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88" w:rsidRPr="004001BE" w:rsidRDefault="00820388" w:rsidP="00A5553F">
      <w:pPr>
        <w:widowControl w:val="0"/>
        <w:numPr>
          <w:ilvl w:val="3"/>
          <w:numId w:val="15"/>
        </w:numPr>
        <w:tabs>
          <w:tab w:val="left" w:pos="0"/>
        </w:tabs>
        <w:spacing w:after="0" w:line="274" w:lineRule="auto"/>
        <w:jc w:val="center"/>
        <w:outlineLvl w:val="4"/>
        <w:rPr>
          <w:rFonts w:ascii="Times New Roman" w:eastAsia="Lucida Sans Unicode" w:hAnsi="Times New Roman" w:cs="Times New Roman"/>
          <w:b/>
          <w:bCs/>
          <w:iCs/>
          <w:sz w:val="28"/>
          <w:szCs w:val="28"/>
        </w:rPr>
      </w:pPr>
      <w:r w:rsidRPr="004001BE">
        <w:rPr>
          <w:rFonts w:ascii="Times New Roman" w:eastAsia="Lucida Sans Unicode" w:hAnsi="Times New Roman" w:cs="Times New Roman"/>
          <w:b/>
          <w:bCs/>
          <w:iCs/>
          <w:sz w:val="28"/>
          <w:szCs w:val="28"/>
        </w:rPr>
        <w:t>МУНИЦИПАЛЬНОЕ ОБЩЕОБРАЗОВАТЕЛЬНОЕ БЮДЖЕТНОЕ УЧРЕЖДЕНИЕ СРЕДНЯЯ ОБЩЕОБРАЗОВАТЕЛЬНАЯ ШКОЛА № 34</w:t>
      </w:r>
    </w:p>
    <w:tbl>
      <w:tblPr>
        <w:tblpPr w:leftFromText="180" w:rightFromText="180" w:vertAnchor="text" w:horzAnchor="margin" w:tblpY="566"/>
        <w:tblW w:w="9747" w:type="dxa"/>
        <w:tblLook w:val="04A0"/>
      </w:tblPr>
      <w:tblGrid>
        <w:gridCol w:w="3402"/>
        <w:gridCol w:w="3227"/>
        <w:gridCol w:w="3118"/>
      </w:tblGrid>
      <w:tr w:rsidR="00820388" w:rsidRPr="004001BE" w:rsidTr="00820388">
        <w:tc>
          <w:tcPr>
            <w:tcW w:w="3402" w:type="dxa"/>
            <w:shd w:val="clear" w:color="auto" w:fill="auto"/>
            <w:hideMark/>
          </w:tcPr>
          <w:p w:rsidR="00820388" w:rsidRPr="004001BE" w:rsidRDefault="00820388" w:rsidP="004001BE">
            <w:pPr>
              <w:spacing w:after="0" w:line="240" w:lineRule="auto"/>
              <w:rPr>
                <w:rFonts w:ascii="Times New Roman" w:hAnsi="Times New Roman" w:cs="Times New Roman"/>
                <w:b/>
                <w:sz w:val="28"/>
                <w:szCs w:val="28"/>
              </w:rPr>
            </w:pPr>
            <w:r w:rsidRPr="004001BE">
              <w:rPr>
                <w:rFonts w:ascii="Times New Roman" w:hAnsi="Times New Roman" w:cs="Times New Roman"/>
                <w:b/>
                <w:sz w:val="28"/>
                <w:szCs w:val="28"/>
              </w:rPr>
              <w:t>«Принято»</w:t>
            </w:r>
          </w:p>
          <w:p w:rsidR="00820388" w:rsidRPr="004001BE" w:rsidRDefault="00820388" w:rsidP="004001BE">
            <w:pPr>
              <w:spacing w:after="0" w:line="240" w:lineRule="auto"/>
              <w:rPr>
                <w:rFonts w:ascii="Times New Roman" w:hAnsi="Times New Roman" w:cs="Times New Roman"/>
                <w:sz w:val="28"/>
                <w:szCs w:val="28"/>
              </w:rPr>
            </w:pPr>
            <w:r w:rsidRPr="004001BE">
              <w:rPr>
                <w:rFonts w:ascii="Times New Roman" w:hAnsi="Times New Roman" w:cs="Times New Roman"/>
                <w:sz w:val="28"/>
                <w:szCs w:val="28"/>
              </w:rPr>
              <w:t xml:space="preserve">Председатель МО </w:t>
            </w:r>
          </w:p>
          <w:p w:rsidR="00820388" w:rsidRPr="004001BE" w:rsidRDefault="00820388" w:rsidP="004001BE">
            <w:pPr>
              <w:spacing w:after="0" w:line="240" w:lineRule="auto"/>
              <w:rPr>
                <w:rFonts w:ascii="Times New Roman" w:hAnsi="Times New Roman" w:cs="Times New Roman"/>
                <w:sz w:val="28"/>
                <w:szCs w:val="28"/>
              </w:rPr>
            </w:pPr>
            <w:r w:rsidRPr="004001BE">
              <w:rPr>
                <w:rFonts w:ascii="Times New Roman" w:hAnsi="Times New Roman" w:cs="Times New Roman"/>
                <w:sz w:val="28"/>
                <w:szCs w:val="28"/>
              </w:rPr>
              <w:t>МОБУ СОШ №34</w:t>
            </w:r>
          </w:p>
          <w:p w:rsidR="00820388" w:rsidRPr="004001BE" w:rsidRDefault="00820388" w:rsidP="004001BE">
            <w:pPr>
              <w:spacing w:after="0" w:line="240" w:lineRule="auto"/>
              <w:rPr>
                <w:rFonts w:ascii="Times New Roman" w:hAnsi="Times New Roman" w:cs="Times New Roman"/>
                <w:sz w:val="28"/>
                <w:szCs w:val="28"/>
              </w:rPr>
            </w:pPr>
            <w:r w:rsidRPr="004001BE">
              <w:rPr>
                <w:rFonts w:ascii="Times New Roman" w:hAnsi="Times New Roman" w:cs="Times New Roman"/>
                <w:sz w:val="28"/>
                <w:szCs w:val="28"/>
              </w:rPr>
              <w:t>_______ /Журавлева Г.Н./</w:t>
            </w:r>
          </w:p>
          <w:p w:rsidR="00820388" w:rsidRPr="004001BE" w:rsidRDefault="00820388" w:rsidP="004001BE">
            <w:pPr>
              <w:spacing w:after="0" w:line="240" w:lineRule="auto"/>
              <w:rPr>
                <w:rFonts w:ascii="Times New Roman" w:hAnsi="Times New Roman" w:cs="Times New Roman"/>
                <w:sz w:val="28"/>
                <w:szCs w:val="28"/>
              </w:rPr>
            </w:pPr>
            <w:r w:rsidRPr="004001BE">
              <w:rPr>
                <w:rFonts w:ascii="Times New Roman" w:hAnsi="Times New Roman" w:cs="Times New Roman"/>
                <w:sz w:val="28"/>
                <w:szCs w:val="28"/>
              </w:rPr>
              <w:t xml:space="preserve">Протокол №_______ </w:t>
            </w:r>
          </w:p>
          <w:p w:rsidR="00820388" w:rsidRPr="004001BE" w:rsidRDefault="00820388" w:rsidP="004001BE">
            <w:pPr>
              <w:spacing w:after="0" w:line="240" w:lineRule="auto"/>
              <w:rPr>
                <w:rFonts w:ascii="Times New Roman" w:hAnsi="Times New Roman" w:cs="Times New Roman"/>
                <w:sz w:val="28"/>
                <w:szCs w:val="28"/>
              </w:rPr>
            </w:pPr>
            <w:r w:rsidRPr="004001BE">
              <w:rPr>
                <w:rFonts w:ascii="Times New Roman" w:hAnsi="Times New Roman" w:cs="Times New Roman"/>
                <w:sz w:val="28"/>
                <w:szCs w:val="28"/>
              </w:rPr>
              <w:t>от «__»______2023  г.</w:t>
            </w:r>
          </w:p>
        </w:tc>
        <w:tc>
          <w:tcPr>
            <w:tcW w:w="3227" w:type="dxa"/>
            <w:shd w:val="clear" w:color="auto" w:fill="auto"/>
            <w:hideMark/>
          </w:tcPr>
          <w:p w:rsidR="00820388" w:rsidRPr="004001BE" w:rsidRDefault="00820388" w:rsidP="004001BE">
            <w:pPr>
              <w:spacing w:after="0" w:line="240" w:lineRule="auto"/>
              <w:rPr>
                <w:rFonts w:ascii="Times New Roman" w:hAnsi="Times New Roman" w:cs="Times New Roman"/>
                <w:sz w:val="28"/>
                <w:szCs w:val="28"/>
              </w:rPr>
            </w:pPr>
            <w:r w:rsidRPr="004001BE">
              <w:rPr>
                <w:rFonts w:ascii="Times New Roman" w:hAnsi="Times New Roman" w:cs="Times New Roman"/>
                <w:b/>
                <w:sz w:val="28"/>
                <w:szCs w:val="28"/>
              </w:rPr>
              <w:t>«Согласовано»</w:t>
            </w:r>
          </w:p>
          <w:p w:rsidR="00820388" w:rsidRPr="004001BE" w:rsidRDefault="00820388" w:rsidP="004001BE">
            <w:pPr>
              <w:spacing w:after="0" w:line="240" w:lineRule="auto"/>
              <w:rPr>
                <w:rFonts w:ascii="Times New Roman" w:hAnsi="Times New Roman" w:cs="Times New Roman"/>
                <w:sz w:val="28"/>
                <w:szCs w:val="28"/>
              </w:rPr>
            </w:pPr>
            <w:r w:rsidRPr="004001BE">
              <w:rPr>
                <w:rFonts w:ascii="Times New Roman" w:hAnsi="Times New Roman" w:cs="Times New Roman"/>
                <w:sz w:val="28"/>
                <w:szCs w:val="28"/>
              </w:rPr>
              <w:t xml:space="preserve">Заместитель </w:t>
            </w:r>
          </w:p>
          <w:p w:rsidR="00820388" w:rsidRPr="004001BE" w:rsidRDefault="00820388" w:rsidP="004001BE">
            <w:pPr>
              <w:spacing w:after="0" w:line="240" w:lineRule="auto"/>
              <w:rPr>
                <w:rFonts w:ascii="Times New Roman" w:hAnsi="Times New Roman" w:cs="Times New Roman"/>
                <w:sz w:val="28"/>
                <w:szCs w:val="28"/>
              </w:rPr>
            </w:pPr>
            <w:r w:rsidRPr="004001BE">
              <w:rPr>
                <w:rFonts w:ascii="Times New Roman" w:hAnsi="Times New Roman" w:cs="Times New Roman"/>
                <w:sz w:val="28"/>
                <w:szCs w:val="28"/>
              </w:rPr>
              <w:t xml:space="preserve">директора по УВР </w:t>
            </w:r>
          </w:p>
          <w:p w:rsidR="00820388" w:rsidRPr="004001BE" w:rsidRDefault="00820388" w:rsidP="004001BE">
            <w:pPr>
              <w:spacing w:after="0" w:line="240" w:lineRule="auto"/>
              <w:rPr>
                <w:rFonts w:ascii="Times New Roman" w:hAnsi="Times New Roman" w:cs="Times New Roman"/>
                <w:sz w:val="28"/>
                <w:szCs w:val="28"/>
              </w:rPr>
            </w:pPr>
            <w:r w:rsidRPr="004001BE">
              <w:rPr>
                <w:rFonts w:ascii="Times New Roman" w:hAnsi="Times New Roman" w:cs="Times New Roman"/>
                <w:sz w:val="28"/>
                <w:szCs w:val="28"/>
              </w:rPr>
              <w:t>МОБУ СОШ №34</w:t>
            </w:r>
          </w:p>
          <w:p w:rsidR="00820388" w:rsidRPr="004001BE" w:rsidRDefault="00820388" w:rsidP="004001BE">
            <w:pPr>
              <w:spacing w:after="0" w:line="240" w:lineRule="auto"/>
              <w:rPr>
                <w:rFonts w:ascii="Times New Roman" w:hAnsi="Times New Roman" w:cs="Times New Roman"/>
                <w:sz w:val="28"/>
                <w:szCs w:val="28"/>
              </w:rPr>
            </w:pPr>
            <w:r w:rsidRPr="004001BE">
              <w:rPr>
                <w:rFonts w:ascii="Times New Roman" w:hAnsi="Times New Roman" w:cs="Times New Roman"/>
                <w:sz w:val="28"/>
                <w:szCs w:val="28"/>
              </w:rPr>
              <w:t xml:space="preserve">_____/Филимонова Н.С./ </w:t>
            </w:r>
          </w:p>
          <w:p w:rsidR="00820388" w:rsidRPr="004001BE" w:rsidRDefault="00820388" w:rsidP="004001BE">
            <w:pPr>
              <w:spacing w:after="0" w:line="240" w:lineRule="auto"/>
              <w:rPr>
                <w:rFonts w:ascii="Times New Roman" w:hAnsi="Times New Roman" w:cs="Times New Roman"/>
                <w:sz w:val="28"/>
                <w:szCs w:val="28"/>
              </w:rPr>
            </w:pPr>
            <w:r w:rsidRPr="004001BE">
              <w:rPr>
                <w:rFonts w:ascii="Times New Roman" w:hAnsi="Times New Roman" w:cs="Times New Roman"/>
                <w:sz w:val="28"/>
                <w:szCs w:val="28"/>
              </w:rPr>
              <w:t>«____ »______2023   г.</w:t>
            </w:r>
          </w:p>
        </w:tc>
        <w:tc>
          <w:tcPr>
            <w:tcW w:w="3118" w:type="dxa"/>
            <w:shd w:val="clear" w:color="auto" w:fill="auto"/>
            <w:hideMark/>
          </w:tcPr>
          <w:p w:rsidR="00820388" w:rsidRPr="004001BE" w:rsidRDefault="00820388" w:rsidP="004001BE">
            <w:pPr>
              <w:spacing w:after="0" w:line="240" w:lineRule="auto"/>
              <w:rPr>
                <w:rFonts w:ascii="Times New Roman" w:hAnsi="Times New Roman" w:cs="Times New Roman"/>
                <w:sz w:val="28"/>
                <w:szCs w:val="28"/>
              </w:rPr>
            </w:pPr>
            <w:r w:rsidRPr="004001BE">
              <w:rPr>
                <w:rFonts w:ascii="Times New Roman" w:hAnsi="Times New Roman" w:cs="Times New Roman"/>
                <w:b/>
                <w:sz w:val="28"/>
                <w:szCs w:val="28"/>
              </w:rPr>
              <w:t xml:space="preserve">      «Утверждаю»</w:t>
            </w:r>
          </w:p>
          <w:p w:rsidR="00820388" w:rsidRPr="004001BE" w:rsidRDefault="00820388" w:rsidP="004001BE">
            <w:pPr>
              <w:spacing w:after="0" w:line="240" w:lineRule="auto"/>
              <w:rPr>
                <w:rFonts w:ascii="Times New Roman" w:hAnsi="Times New Roman" w:cs="Times New Roman"/>
                <w:sz w:val="28"/>
                <w:szCs w:val="28"/>
              </w:rPr>
            </w:pPr>
            <w:r w:rsidRPr="004001BE">
              <w:rPr>
                <w:rFonts w:ascii="Times New Roman" w:hAnsi="Times New Roman" w:cs="Times New Roman"/>
                <w:sz w:val="28"/>
                <w:szCs w:val="28"/>
              </w:rPr>
              <w:t xml:space="preserve">      Директор</w:t>
            </w:r>
          </w:p>
          <w:p w:rsidR="00820388" w:rsidRPr="004001BE" w:rsidRDefault="00820388" w:rsidP="004001BE">
            <w:pPr>
              <w:spacing w:after="0" w:line="240" w:lineRule="auto"/>
              <w:rPr>
                <w:rFonts w:ascii="Times New Roman" w:hAnsi="Times New Roman" w:cs="Times New Roman"/>
                <w:sz w:val="28"/>
                <w:szCs w:val="28"/>
              </w:rPr>
            </w:pPr>
            <w:r w:rsidRPr="004001BE">
              <w:rPr>
                <w:rFonts w:ascii="Times New Roman" w:hAnsi="Times New Roman" w:cs="Times New Roman"/>
                <w:sz w:val="28"/>
                <w:szCs w:val="28"/>
              </w:rPr>
              <w:t xml:space="preserve">      МОБУ СОШ № 34</w:t>
            </w:r>
          </w:p>
          <w:p w:rsidR="00820388" w:rsidRPr="004001BE" w:rsidRDefault="00820388" w:rsidP="004001BE">
            <w:pPr>
              <w:spacing w:after="0" w:line="240" w:lineRule="auto"/>
              <w:jc w:val="center"/>
              <w:rPr>
                <w:rFonts w:ascii="Times New Roman" w:hAnsi="Times New Roman" w:cs="Times New Roman"/>
                <w:sz w:val="28"/>
                <w:szCs w:val="28"/>
              </w:rPr>
            </w:pPr>
            <w:r w:rsidRPr="004001BE">
              <w:rPr>
                <w:rFonts w:ascii="Times New Roman" w:hAnsi="Times New Roman" w:cs="Times New Roman"/>
                <w:sz w:val="28"/>
                <w:szCs w:val="28"/>
              </w:rPr>
              <w:t xml:space="preserve">_______/Чумак  И.В./       </w:t>
            </w:r>
          </w:p>
          <w:p w:rsidR="00820388" w:rsidRPr="004001BE" w:rsidRDefault="00820388" w:rsidP="004001BE">
            <w:pPr>
              <w:spacing w:after="0" w:line="240" w:lineRule="auto"/>
              <w:rPr>
                <w:rFonts w:ascii="Times New Roman" w:hAnsi="Times New Roman" w:cs="Times New Roman"/>
                <w:sz w:val="28"/>
                <w:szCs w:val="28"/>
              </w:rPr>
            </w:pPr>
            <w:r w:rsidRPr="004001BE">
              <w:rPr>
                <w:rFonts w:ascii="Times New Roman" w:hAnsi="Times New Roman" w:cs="Times New Roman"/>
                <w:sz w:val="28"/>
                <w:szCs w:val="28"/>
              </w:rPr>
              <w:t xml:space="preserve">       </w:t>
            </w:r>
          </w:p>
          <w:p w:rsidR="00820388" w:rsidRPr="004001BE" w:rsidRDefault="00820388" w:rsidP="004001BE">
            <w:pPr>
              <w:spacing w:after="0" w:line="240" w:lineRule="auto"/>
              <w:rPr>
                <w:rFonts w:ascii="Times New Roman" w:hAnsi="Times New Roman" w:cs="Times New Roman"/>
                <w:sz w:val="28"/>
                <w:szCs w:val="28"/>
              </w:rPr>
            </w:pPr>
            <w:r w:rsidRPr="004001BE">
              <w:rPr>
                <w:rFonts w:ascii="Times New Roman" w:hAnsi="Times New Roman" w:cs="Times New Roman"/>
                <w:sz w:val="28"/>
                <w:szCs w:val="28"/>
              </w:rPr>
              <w:t>Приказ №____</w:t>
            </w:r>
          </w:p>
          <w:p w:rsidR="00820388" w:rsidRPr="004001BE" w:rsidRDefault="00820388" w:rsidP="004001BE">
            <w:pPr>
              <w:spacing w:after="0" w:line="240" w:lineRule="auto"/>
              <w:rPr>
                <w:rFonts w:ascii="Times New Roman" w:hAnsi="Times New Roman" w:cs="Times New Roman"/>
                <w:sz w:val="28"/>
                <w:szCs w:val="28"/>
              </w:rPr>
            </w:pPr>
            <w:r w:rsidRPr="004001BE">
              <w:rPr>
                <w:rFonts w:ascii="Times New Roman" w:hAnsi="Times New Roman" w:cs="Times New Roman"/>
                <w:sz w:val="28"/>
                <w:szCs w:val="28"/>
              </w:rPr>
              <w:t xml:space="preserve">      от «__»______2023 г </w:t>
            </w:r>
          </w:p>
        </w:tc>
      </w:tr>
      <w:tr w:rsidR="00820388" w:rsidRPr="00E47DD2" w:rsidTr="00820388">
        <w:tc>
          <w:tcPr>
            <w:tcW w:w="3402" w:type="dxa"/>
            <w:shd w:val="clear" w:color="auto" w:fill="auto"/>
          </w:tcPr>
          <w:p w:rsidR="00820388" w:rsidRPr="00E47DD2" w:rsidRDefault="00820388" w:rsidP="004001BE">
            <w:pPr>
              <w:spacing w:after="0" w:line="240" w:lineRule="auto"/>
              <w:rPr>
                <w:b/>
                <w:sz w:val="28"/>
                <w:szCs w:val="28"/>
              </w:rPr>
            </w:pPr>
          </w:p>
        </w:tc>
        <w:tc>
          <w:tcPr>
            <w:tcW w:w="3227" w:type="dxa"/>
            <w:shd w:val="clear" w:color="auto" w:fill="auto"/>
          </w:tcPr>
          <w:p w:rsidR="00820388" w:rsidRPr="00E47DD2" w:rsidRDefault="00820388" w:rsidP="004001BE">
            <w:pPr>
              <w:spacing w:after="0" w:line="240" w:lineRule="auto"/>
              <w:rPr>
                <w:b/>
                <w:sz w:val="28"/>
                <w:szCs w:val="28"/>
              </w:rPr>
            </w:pPr>
          </w:p>
        </w:tc>
        <w:tc>
          <w:tcPr>
            <w:tcW w:w="3118" w:type="dxa"/>
            <w:shd w:val="clear" w:color="auto" w:fill="auto"/>
          </w:tcPr>
          <w:p w:rsidR="00820388" w:rsidRDefault="00820388" w:rsidP="004001BE">
            <w:pPr>
              <w:spacing w:after="0" w:line="240" w:lineRule="auto"/>
              <w:rPr>
                <w:b/>
                <w:sz w:val="28"/>
                <w:szCs w:val="28"/>
              </w:rPr>
            </w:pPr>
          </w:p>
        </w:tc>
      </w:tr>
    </w:tbl>
    <w:p w:rsidR="00820388" w:rsidRDefault="00820388" w:rsidP="004001BE"/>
    <w:p w:rsidR="004001BE" w:rsidRDefault="004001BE" w:rsidP="004001BE"/>
    <w:p w:rsidR="004001BE" w:rsidRDefault="004001BE" w:rsidP="004001BE"/>
    <w:p w:rsidR="004001BE" w:rsidRDefault="004001BE" w:rsidP="004001BE"/>
    <w:p w:rsidR="004001BE" w:rsidRDefault="004001BE" w:rsidP="004001BE"/>
    <w:p w:rsidR="004001BE" w:rsidRDefault="004001BE" w:rsidP="004001BE">
      <w:pPr>
        <w:rPr>
          <w:b/>
          <w:sz w:val="32"/>
          <w:szCs w:val="32"/>
        </w:rPr>
      </w:pPr>
    </w:p>
    <w:p w:rsidR="00820388" w:rsidRPr="004001BE" w:rsidRDefault="00820388" w:rsidP="00820388">
      <w:pPr>
        <w:spacing w:line="360" w:lineRule="auto"/>
        <w:jc w:val="center"/>
        <w:rPr>
          <w:rFonts w:ascii="Times New Roman" w:eastAsia="Times New Roman" w:hAnsi="Times New Roman" w:cs="Times New Roman"/>
          <w:b/>
          <w:bCs/>
          <w:color w:val="000000"/>
          <w:sz w:val="28"/>
          <w:szCs w:val="28"/>
        </w:rPr>
      </w:pPr>
      <w:r w:rsidRPr="004001BE">
        <w:rPr>
          <w:rFonts w:ascii="Times New Roman" w:hAnsi="Times New Roman" w:cs="Times New Roman"/>
          <w:b/>
          <w:sz w:val="28"/>
          <w:szCs w:val="28"/>
        </w:rPr>
        <w:t xml:space="preserve">РАБОЧАЯ ПРОГРАММА  </w:t>
      </w:r>
    </w:p>
    <w:p w:rsidR="00820388" w:rsidRPr="004001BE" w:rsidRDefault="00820388" w:rsidP="00820388">
      <w:pPr>
        <w:tabs>
          <w:tab w:val="left" w:pos="9288"/>
        </w:tabs>
        <w:spacing w:line="360" w:lineRule="auto"/>
        <w:ind w:left="2124"/>
        <w:rPr>
          <w:rFonts w:ascii="Times New Roman" w:eastAsia="Times New Roman" w:hAnsi="Times New Roman" w:cs="Times New Roman"/>
          <w:b/>
          <w:sz w:val="28"/>
          <w:szCs w:val="28"/>
          <w:u w:val="single"/>
        </w:rPr>
      </w:pPr>
      <w:r w:rsidRPr="004001BE">
        <w:rPr>
          <w:rFonts w:ascii="Times New Roman" w:eastAsia="Times New Roman" w:hAnsi="Times New Roman" w:cs="Times New Roman"/>
          <w:sz w:val="28"/>
          <w:szCs w:val="28"/>
        </w:rPr>
        <w:t xml:space="preserve">по предмету </w:t>
      </w:r>
      <w:r w:rsidR="004001BE">
        <w:rPr>
          <w:rFonts w:ascii="Times New Roman" w:eastAsia="Times New Roman" w:hAnsi="Times New Roman" w:cs="Times New Roman"/>
          <w:b/>
          <w:sz w:val="28"/>
          <w:szCs w:val="28"/>
          <w:u w:val="single"/>
        </w:rPr>
        <w:t>литературное чтение</w:t>
      </w:r>
      <w:r w:rsidRPr="004001BE">
        <w:rPr>
          <w:rFonts w:ascii="Times New Roman" w:eastAsia="Times New Roman" w:hAnsi="Times New Roman" w:cs="Times New Roman"/>
          <w:b/>
          <w:sz w:val="28"/>
          <w:szCs w:val="28"/>
          <w:u w:val="single"/>
        </w:rPr>
        <w:t xml:space="preserve"> ОВЗ ЗПР 7.2</w:t>
      </w:r>
    </w:p>
    <w:p w:rsidR="00820388" w:rsidRPr="004001BE" w:rsidRDefault="00820388" w:rsidP="00820388">
      <w:pPr>
        <w:tabs>
          <w:tab w:val="left" w:pos="9288"/>
        </w:tabs>
        <w:spacing w:line="360" w:lineRule="auto"/>
        <w:ind w:left="2124"/>
        <w:rPr>
          <w:rFonts w:ascii="Times New Roman" w:eastAsia="Times New Roman" w:hAnsi="Times New Roman" w:cs="Times New Roman"/>
          <w:b/>
          <w:sz w:val="28"/>
          <w:szCs w:val="28"/>
          <w:u w:val="single"/>
        </w:rPr>
      </w:pPr>
      <w:r w:rsidRPr="004001BE">
        <w:rPr>
          <w:rFonts w:ascii="Times New Roman" w:eastAsia="Times New Roman" w:hAnsi="Times New Roman" w:cs="Times New Roman"/>
          <w:sz w:val="28"/>
          <w:szCs w:val="28"/>
        </w:rPr>
        <w:t xml:space="preserve">ступень обучения (класс) </w:t>
      </w:r>
      <w:r w:rsidRPr="004001BE">
        <w:rPr>
          <w:rFonts w:ascii="Times New Roman" w:eastAsia="Times New Roman" w:hAnsi="Times New Roman" w:cs="Times New Roman"/>
          <w:b/>
          <w:sz w:val="28"/>
          <w:szCs w:val="28"/>
          <w:u w:val="single"/>
        </w:rPr>
        <w:t>1-Г</w:t>
      </w:r>
    </w:p>
    <w:p w:rsidR="00820388" w:rsidRPr="004001BE" w:rsidRDefault="00820388" w:rsidP="00820388">
      <w:pPr>
        <w:tabs>
          <w:tab w:val="left" w:pos="9288"/>
        </w:tabs>
        <w:spacing w:line="360" w:lineRule="auto"/>
        <w:ind w:left="2124"/>
        <w:rPr>
          <w:rFonts w:ascii="Times New Roman" w:eastAsia="Times New Roman" w:hAnsi="Times New Roman" w:cs="Times New Roman"/>
          <w:b/>
          <w:sz w:val="28"/>
          <w:szCs w:val="28"/>
          <w:u w:val="single"/>
        </w:rPr>
      </w:pPr>
      <w:r w:rsidRPr="004001BE">
        <w:rPr>
          <w:rFonts w:ascii="Times New Roman" w:eastAsia="Times New Roman" w:hAnsi="Times New Roman" w:cs="Times New Roman"/>
          <w:sz w:val="28"/>
          <w:szCs w:val="28"/>
        </w:rPr>
        <w:t xml:space="preserve">количество часов </w:t>
      </w:r>
      <w:r w:rsidR="004001BE">
        <w:rPr>
          <w:rFonts w:ascii="Times New Roman" w:eastAsia="Times New Roman" w:hAnsi="Times New Roman" w:cs="Times New Roman"/>
          <w:b/>
          <w:sz w:val="28"/>
          <w:szCs w:val="28"/>
          <w:u w:val="single"/>
        </w:rPr>
        <w:t>12</w:t>
      </w:r>
      <w:r w:rsidR="00A5553F">
        <w:rPr>
          <w:rFonts w:ascii="Times New Roman" w:eastAsia="Times New Roman" w:hAnsi="Times New Roman" w:cs="Times New Roman"/>
          <w:b/>
          <w:sz w:val="28"/>
          <w:szCs w:val="28"/>
          <w:u w:val="single"/>
        </w:rPr>
        <w:t>9</w:t>
      </w:r>
      <w:r w:rsidRPr="004001BE">
        <w:rPr>
          <w:rFonts w:ascii="Times New Roman" w:eastAsia="Times New Roman" w:hAnsi="Times New Roman" w:cs="Times New Roman"/>
          <w:sz w:val="28"/>
          <w:szCs w:val="28"/>
        </w:rPr>
        <w:t xml:space="preserve"> уровень </w:t>
      </w:r>
      <w:r w:rsidRPr="004001BE">
        <w:rPr>
          <w:rFonts w:ascii="Times New Roman" w:eastAsia="Times New Roman" w:hAnsi="Times New Roman" w:cs="Times New Roman"/>
          <w:b/>
          <w:sz w:val="28"/>
          <w:szCs w:val="28"/>
          <w:u w:val="single"/>
        </w:rPr>
        <w:t>базовый</w:t>
      </w:r>
    </w:p>
    <w:p w:rsidR="00820388" w:rsidRPr="004001BE" w:rsidRDefault="00820388" w:rsidP="00820388">
      <w:pPr>
        <w:tabs>
          <w:tab w:val="left" w:pos="9288"/>
        </w:tabs>
        <w:spacing w:line="360" w:lineRule="auto"/>
        <w:ind w:left="2124"/>
        <w:rPr>
          <w:rFonts w:ascii="Times New Roman" w:eastAsia="Times New Roman" w:hAnsi="Times New Roman" w:cs="Times New Roman"/>
          <w:sz w:val="28"/>
          <w:szCs w:val="28"/>
        </w:rPr>
      </w:pPr>
      <w:r w:rsidRPr="004001BE">
        <w:rPr>
          <w:rFonts w:ascii="Times New Roman" w:eastAsia="Times New Roman" w:hAnsi="Times New Roman" w:cs="Times New Roman"/>
          <w:sz w:val="28"/>
          <w:szCs w:val="28"/>
        </w:rPr>
        <w:t xml:space="preserve">срок реализации  </w:t>
      </w:r>
      <w:r w:rsidRPr="004001BE">
        <w:rPr>
          <w:rFonts w:ascii="Times New Roman" w:eastAsia="Times New Roman" w:hAnsi="Times New Roman" w:cs="Times New Roman"/>
          <w:b/>
          <w:sz w:val="28"/>
          <w:szCs w:val="28"/>
          <w:u w:val="single"/>
        </w:rPr>
        <w:t>2023-2024 учебный год</w:t>
      </w:r>
    </w:p>
    <w:p w:rsidR="00820388" w:rsidRPr="004001BE" w:rsidRDefault="00820388" w:rsidP="00820388">
      <w:pPr>
        <w:tabs>
          <w:tab w:val="left" w:pos="9288"/>
        </w:tabs>
        <w:spacing w:line="360" w:lineRule="auto"/>
        <w:ind w:left="2124"/>
        <w:rPr>
          <w:rFonts w:ascii="Times New Roman" w:eastAsia="Times New Roman" w:hAnsi="Times New Roman" w:cs="Times New Roman"/>
          <w:b/>
          <w:sz w:val="28"/>
          <w:szCs w:val="28"/>
        </w:rPr>
      </w:pPr>
      <w:r w:rsidRPr="004001BE">
        <w:rPr>
          <w:rFonts w:ascii="Times New Roman" w:eastAsia="Times New Roman" w:hAnsi="Times New Roman" w:cs="Times New Roman"/>
          <w:sz w:val="28"/>
          <w:szCs w:val="28"/>
        </w:rPr>
        <w:t xml:space="preserve">учитель </w:t>
      </w:r>
      <w:r w:rsidRPr="004001BE">
        <w:rPr>
          <w:rFonts w:ascii="Times New Roman" w:eastAsia="Times New Roman" w:hAnsi="Times New Roman" w:cs="Times New Roman"/>
          <w:b/>
          <w:sz w:val="28"/>
          <w:szCs w:val="28"/>
          <w:u w:val="single"/>
        </w:rPr>
        <w:t>Новицкая Елена Владимировна</w:t>
      </w:r>
    </w:p>
    <w:p w:rsidR="00820388" w:rsidRPr="004001BE" w:rsidRDefault="00820388" w:rsidP="00820388">
      <w:pPr>
        <w:jc w:val="center"/>
        <w:rPr>
          <w:rFonts w:ascii="Times New Roman" w:hAnsi="Times New Roman" w:cs="Times New Roman"/>
          <w:sz w:val="28"/>
        </w:rPr>
      </w:pPr>
    </w:p>
    <w:p w:rsidR="00820388" w:rsidRPr="004001BE" w:rsidRDefault="00820388" w:rsidP="00820388">
      <w:pPr>
        <w:jc w:val="right"/>
        <w:rPr>
          <w:rFonts w:ascii="Times New Roman" w:hAnsi="Times New Roman" w:cs="Times New Roman"/>
          <w:sz w:val="28"/>
        </w:rPr>
      </w:pPr>
    </w:p>
    <w:p w:rsidR="00820388" w:rsidRPr="004001BE" w:rsidRDefault="00820388" w:rsidP="00820388">
      <w:pPr>
        <w:jc w:val="right"/>
        <w:rPr>
          <w:rFonts w:ascii="Times New Roman" w:hAnsi="Times New Roman" w:cs="Times New Roman"/>
          <w:sz w:val="28"/>
        </w:rPr>
      </w:pPr>
    </w:p>
    <w:p w:rsidR="00820388" w:rsidRPr="004001BE" w:rsidRDefault="00820388" w:rsidP="00820388">
      <w:pPr>
        <w:jc w:val="right"/>
        <w:rPr>
          <w:rFonts w:ascii="Times New Roman" w:hAnsi="Times New Roman" w:cs="Times New Roman"/>
          <w:sz w:val="28"/>
        </w:rPr>
      </w:pPr>
    </w:p>
    <w:p w:rsidR="00820388" w:rsidRPr="004001BE" w:rsidRDefault="00820388" w:rsidP="00820388">
      <w:pPr>
        <w:jc w:val="right"/>
        <w:rPr>
          <w:rFonts w:ascii="Times New Roman" w:hAnsi="Times New Roman" w:cs="Times New Roman"/>
          <w:sz w:val="28"/>
        </w:rPr>
      </w:pPr>
    </w:p>
    <w:p w:rsidR="00820388" w:rsidRDefault="00820388" w:rsidP="004001BE">
      <w:pPr>
        <w:pStyle w:val="3"/>
        <w:shd w:val="clear" w:color="auto" w:fill="auto"/>
        <w:spacing w:before="0" w:line="240" w:lineRule="auto"/>
        <w:ind w:right="-11" w:firstLine="0"/>
        <w:contextualSpacing/>
        <w:rPr>
          <w:rFonts w:ascii="Times New Roman" w:eastAsiaTheme="minorHAnsi" w:hAnsi="Times New Roman" w:cs="Times New Roman"/>
          <w:sz w:val="28"/>
        </w:rPr>
      </w:pPr>
    </w:p>
    <w:p w:rsidR="004001BE" w:rsidRPr="004001BE" w:rsidRDefault="004001BE" w:rsidP="004001BE">
      <w:pPr>
        <w:pStyle w:val="3"/>
        <w:shd w:val="clear" w:color="auto" w:fill="auto"/>
        <w:spacing w:before="0" w:line="240" w:lineRule="auto"/>
        <w:ind w:right="-11" w:firstLine="0"/>
        <w:contextualSpacing/>
        <w:rPr>
          <w:rFonts w:ascii="Times New Roman" w:hAnsi="Times New Roman" w:cs="Times New Roman"/>
          <w:b/>
        </w:rPr>
      </w:pPr>
    </w:p>
    <w:p w:rsidR="00820388" w:rsidRPr="004001BE" w:rsidRDefault="00820388" w:rsidP="00820388">
      <w:pPr>
        <w:pStyle w:val="3"/>
        <w:shd w:val="clear" w:color="auto" w:fill="auto"/>
        <w:spacing w:before="0" w:line="240" w:lineRule="auto"/>
        <w:ind w:right="-11" w:firstLine="0"/>
        <w:contextualSpacing/>
        <w:jc w:val="center"/>
        <w:rPr>
          <w:rFonts w:ascii="Times New Roman" w:hAnsi="Times New Roman" w:cs="Times New Roman"/>
          <w:b/>
        </w:rPr>
      </w:pPr>
    </w:p>
    <w:p w:rsidR="00820388" w:rsidRPr="004001BE" w:rsidRDefault="00820388" w:rsidP="00820388">
      <w:pPr>
        <w:pStyle w:val="3"/>
        <w:shd w:val="clear" w:color="auto" w:fill="auto"/>
        <w:spacing w:before="0" w:line="240" w:lineRule="auto"/>
        <w:ind w:right="-11" w:firstLine="0"/>
        <w:contextualSpacing/>
        <w:jc w:val="center"/>
        <w:rPr>
          <w:rFonts w:ascii="Times New Roman" w:hAnsi="Times New Roman" w:cs="Times New Roman"/>
          <w:b/>
        </w:rPr>
      </w:pPr>
      <w:r w:rsidRPr="004001BE">
        <w:rPr>
          <w:rFonts w:ascii="Times New Roman" w:hAnsi="Times New Roman" w:cs="Times New Roman"/>
          <w:b/>
        </w:rPr>
        <w:lastRenderedPageBreak/>
        <w:t>Пояснительная записка</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b/>
        </w:rPr>
      </w:pP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proofErr w:type="gramStart"/>
      <w:r w:rsidRPr="004001BE">
        <w:rPr>
          <w:rFonts w:ascii="Times New Roman" w:hAnsi="Times New Roman" w:cs="Times New Roman"/>
          <w:sz w:val="24"/>
        </w:rPr>
        <w:t xml:space="preserve">Адаптированная основная образовательная программа начального общего образования обучающихся с задержкой психического развития (далее Программа, обучающиеся с ЗПР)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w:t>
      </w:r>
      <w:proofErr w:type="spellStart"/>
      <w:r w:rsidRPr="004001BE">
        <w:rPr>
          <w:rFonts w:ascii="Times New Roman" w:hAnsi="Times New Roman" w:cs="Times New Roman"/>
          <w:sz w:val="24"/>
        </w:rPr>
        <w:t>социокультурными</w:t>
      </w:r>
      <w:proofErr w:type="spellEnd"/>
      <w:r w:rsidRPr="004001BE">
        <w:rPr>
          <w:rFonts w:ascii="Times New Roman" w:hAnsi="Times New Roman" w:cs="Times New Roman"/>
          <w:sz w:val="24"/>
        </w:rPr>
        <w:t xml:space="preserve"> ценностями; овладение учебной деятельностью.</w:t>
      </w:r>
      <w:proofErr w:type="gramEnd"/>
      <w:r w:rsidRPr="004001BE">
        <w:rPr>
          <w:rFonts w:ascii="Times New Roman" w:hAnsi="Times New Roman" w:cs="Times New Roman"/>
          <w:sz w:val="24"/>
        </w:rPr>
        <w:t xml:space="preserve"> В основу разработки Программы для </w:t>
      </w:r>
      <w:proofErr w:type="gramStart"/>
      <w:r w:rsidRPr="004001BE">
        <w:rPr>
          <w:rFonts w:ascii="Times New Roman" w:hAnsi="Times New Roman" w:cs="Times New Roman"/>
          <w:sz w:val="24"/>
        </w:rPr>
        <w:t>обучающихся</w:t>
      </w:r>
      <w:proofErr w:type="gramEnd"/>
      <w:r w:rsidRPr="004001BE">
        <w:rPr>
          <w:rFonts w:ascii="Times New Roman" w:hAnsi="Times New Roman" w:cs="Times New Roman"/>
          <w:sz w:val="24"/>
        </w:rPr>
        <w:t xml:space="preserve"> с ЗПР заложены дифференцированный и </w:t>
      </w:r>
      <w:proofErr w:type="spellStart"/>
      <w:r w:rsidRPr="004001BE">
        <w:rPr>
          <w:rFonts w:ascii="Times New Roman" w:hAnsi="Times New Roman" w:cs="Times New Roman"/>
          <w:sz w:val="24"/>
        </w:rPr>
        <w:t>деятельностный</w:t>
      </w:r>
      <w:proofErr w:type="spellEnd"/>
      <w:r w:rsidRPr="004001BE">
        <w:rPr>
          <w:rFonts w:ascii="Times New Roman" w:hAnsi="Times New Roman" w:cs="Times New Roman"/>
          <w:sz w:val="24"/>
        </w:rPr>
        <w:t xml:space="preserve"> подходы.</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b/>
          <w:sz w:val="24"/>
        </w:rPr>
        <w:t>Дифференцированный подход</w:t>
      </w:r>
      <w:r w:rsidRPr="004001BE">
        <w:rPr>
          <w:rFonts w:ascii="Times New Roman" w:hAnsi="Times New Roman" w:cs="Times New Roman"/>
          <w:sz w:val="24"/>
        </w:rPr>
        <w:t xml:space="preserve"> к построению Программы для обучающихся с ЗПР предполагает учет их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4001BE">
        <w:rPr>
          <w:rFonts w:ascii="Times New Roman" w:hAnsi="Times New Roman" w:cs="Times New Roman"/>
          <w:sz w:val="24"/>
        </w:rPr>
        <w:t>обучающимся</w:t>
      </w:r>
      <w:proofErr w:type="gramEnd"/>
      <w:r w:rsidRPr="004001BE">
        <w:rPr>
          <w:rFonts w:ascii="Times New Roman" w:hAnsi="Times New Roman" w:cs="Times New Roman"/>
          <w:sz w:val="24"/>
        </w:rPr>
        <w:t xml:space="preserve"> с ЗПР возможность реализовать индивидуальный потенциал развития.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proofErr w:type="spellStart"/>
      <w:r w:rsidRPr="004001BE">
        <w:rPr>
          <w:rFonts w:ascii="Times New Roman" w:hAnsi="Times New Roman" w:cs="Times New Roman"/>
          <w:b/>
          <w:sz w:val="24"/>
        </w:rPr>
        <w:t>Деятельностный</w:t>
      </w:r>
      <w:proofErr w:type="spellEnd"/>
      <w:r w:rsidRPr="004001BE">
        <w:rPr>
          <w:rFonts w:ascii="Times New Roman" w:hAnsi="Times New Roman" w:cs="Times New Roman"/>
          <w:b/>
          <w:sz w:val="24"/>
        </w:rPr>
        <w:t xml:space="preserve"> подход</w:t>
      </w:r>
      <w:r w:rsidRPr="004001BE">
        <w:rPr>
          <w:rFonts w:ascii="Times New Roman" w:hAnsi="Times New Roman" w:cs="Times New Roman"/>
          <w:sz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roofErr w:type="spellStart"/>
      <w:r w:rsidRPr="004001BE">
        <w:rPr>
          <w:rFonts w:ascii="Times New Roman" w:hAnsi="Times New Roman" w:cs="Times New Roman"/>
          <w:sz w:val="24"/>
        </w:rPr>
        <w:t>Деятельностный</w:t>
      </w:r>
      <w:proofErr w:type="spellEnd"/>
      <w:r w:rsidRPr="004001BE">
        <w:rPr>
          <w:rFonts w:ascii="Times New Roman" w:hAnsi="Times New Roman" w:cs="Times New Roman"/>
          <w:sz w:val="24"/>
        </w:rPr>
        <w:t xml:space="preserve"> подход в образовании строится на признании того, что развитие личности </w:t>
      </w:r>
      <w:proofErr w:type="gramStart"/>
      <w:r w:rsidRPr="004001BE">
        <w:rPr>
          <w:rFonts w:ascii="Times New Roman" w:hAnsi="Times New Roman" w:cs="Times New Roman"/>
          <w:sz w:val="24"/>
        </w:rPr>
        <w:t>обучающихся</w:t>
      </w:r>
      <w:proofErr w:type="gramEnd"/>
      <w:r w:rsidRPr="004001BE">
        <w:rPr>
          <w:rFonts w:ascii="Times New Roman" w:hAnsi="Times New Roman" w:cs="Times New Roman"/>
          <w:sz w:val="24"/>
        </w:rPr>
        <w:t xml:space="preserve">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4001BE">
        <w:rPr>
          <w:rFonts w:ascii="Times New Roman" w:hAnsi="Times New Roman" w:cs="Times New Roman"/>
          <w:sz w:val="24"/>
        </w:rPr>
        <w:t>деятельностного</w:t>
      </w:r>
      <w:proofErr w:type="spellEnd"/>
      <w:r w:rsidRPr="004001BE">
        <w:rPr>
          <w:rFonts w:ascii="Times New Roman" w:hAnsi="Times New Roman" w:cs="Times New Roman"/>
          <w:sz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4001BE">
        <w:rPr>
          <w:rFonts w:ascii="Times New Roman" w:hAnsi="Times New Roman" w:cs="Times New Roman"/>
          <w:sz w:val="24"/>
        </w:rPr>
        <w:t>обучающихся</w:t>
      </w:r>
      <w:proofErr w:type="gramEnd"/>
      <w:r w:rsidRPr="004001BE">
        <w:rPr>
          <w:rFonts w:ascii="Times New Roman" w:hAnsi="Times New Roman" w:cs="Times New Roman"/>
          <w:sz w:val="24"/>
        </w:rPr>
        <w:t>, обеспечивающий овладение ими содержанием образования.</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w:t>
      </w:r>
      <w:r w:rsidRPr="004001BE">
        <w:rPr>
          <w:rFonts w:ascii="Times New Roman" w:hAnsi="Times New Roman" w:cs="Times New Roman"/>
          <w:b/>
          <w:sz w:val="24"/>
        </w:rPr>
        <w:t xml:space="preserve">В контексте разработки Программы образования для </w:t>
      </w:r>
      <w:proofErr w:type="gramStart"/>
      <w:r w:rsidRPr="004001BE">
        <w:rPr>
          <w:rFonts w:ascii="Times New Roman" w:hAnsi="Times New Roman" w:cs="Times New Roman"/>
          <w:b/>
          <w:sz w:val="24"/>
        </w:rPr>
        <w:t>обучающихся</w:t>
      </w:r>
      <w:proofErr w:type="gramEnd"/>
      <w:r w:rsidRPr="004001BE">
        <w:rPr>
          <w:rFonts w:ascii="Times New Roman" w:hAnsi="Times New Roman" w:cs="Times New Roman"/>
          <w:b/>
          <w:sz w:val="24"/>
        </w:rPr>
        <w:t xml:space="preserve"> с ЗПР реализация </w:t>
      </w:r>
      <w:proofErr w:type="spellStart"/>
      <w:r w:rsidRPr="004001BE">
        <w:rPr>
          <w:rFonts w:ascii="Times New Roman" w:hAnsi="Times New Roman" w:cs="Times New Roman"/>
          <w:b/>
          <w:sz w:val="24"/>
        </w:rPr>
        <w:t>деятельностного</w:t>
      </w:r>
      <w:proofErr w:type="spellEnd"/>
      <w:r w:rsidRPr="004001BE">
        <w:rPr>
          <w:rFonts w:ascii="Times New Roman" w:hAnsi="Times New Roman" w:cs="Times New Roman"/>
          <w:b/>
          <w:sz w:val="24"/>
        </w:rPr>
        <w:t xml:space="preserve"> подхода обеспечивает:</w:t>
      </w:r>
      <w:r w:rsidRPr="004001BE">
        <w:rPr>
          <w:rFonts w:ascii="Times New Roman" w:hAnsi="Times New Roman" w:cs="Times New Roman"/>
          <w:sz w:val="24"/>
        </w:rPr>
        <w:t xml:space="preserve"> </w:t>
      </w:r>
    </w:p>
    <w:p w:rsidR="00820388" w:rsidRPr="004001BE" w:rsidRDefault="00820388" w:rsidP="00820388">
      <w:pPr>
        <w:pStyle w:val="3"/>
        <w:numPr>
          <w:ilvl w:val="0"/>
          <w:numId w:val="4"/>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придание результатам образования социально и личностно значимого характера;</w:t>
      </w:r>
    </w:p>
    <w:p w:rsidR="00820388" w:rsidRPr="004001BE" w:rsidRDefault="00820388" w:rsidP="00820388">
      <w:pPr>
        <w:pStyle w:val="3"/>
        <w:numPr>
          <w:ilvl w:val="0"/>
          <w:numId w:val="4"/>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прочное усвоение </w:t>
      </w:r>
      <w:proofErr w:type="gramStart"/>
      <w:r w:rsidRPr="004001BE">
        <w:rPr>
          <w:rFonts w:ascii="Times New Roman" w:hAnsi="Times New Roman" w:cs="Times New Roman"/>
          <w:sz w:val="24"/>
        </w:rPr>
        <w:t>обучающимися</w:t>
      </w:r>
      <w:proofErr w:type="gramEnd"/>
      <w:r w:rsidRPr="004001BE">
        <w:rPr>
          <w:rFonts w:ascii="Times New Roman" w:hAnsi="Times New Roman" w:cs="Times New Roman"/>
          <w:sz w:val="24"/>
        </w:rPr>
        <w:t xml:space="preserve"> знаний и опыта разнообразной деятельности и поведения, возможность их продвижения в изучаемых предметных областях;</w:t>
      </w:r>
    </w:p>
    <w:p w:rsidR="00820388" w:rsidRPr="004001BE" w:rsidRDefault="00820388" w:rsidP="00820388">
      <w:pPr>
        <w:pStyle w:val="3"/>
        <w:numPr>
          <w:ilvl w:val="0"/>
          <w:numId w:val="4"/>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существенное повышение мотивации и интереса к учению, приобретению нового опыта деятельности и поведения;</w:t>
      </w:r>
    </w:p>
    <w:p w:rsidR="00820388" w:rsidRPr="004001BE" w:rsidRDefault="00820388" w:rsidP="00820388">
      <w:pPr>
        <w:pStyle w:val="3"/>
        <w:numPr>
          <w:ilvl w:val="0"/>
          <w:numId w:val="4"/>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b/>
          <w:sz w:val="24"/>
        </w:rPr>
        <w:t xml:space="preserve">В основу формирования Программы </w:t>
      </w:r>
      <w:proofErr w:type="gramStart"/>
      <w:r w:rsidRPr="004001BE">
        <w:rPr>
          <w:rFonts w:ascii="Times New Roman" w:hAnsi="Times New Roman" w:cs="Times New Roman"/>
          <w:b/>
          <w:sz w:val="24"/>
        </w:rPr>
        <w:t>обучающихся</w:t>
      </w:r>
      <w:proofErr w:type="gramEnd"/>
      <w:r w:rsidRPr="004001BE">
        <w:rPr>
          <w:rFonts w:ascii="Times New Roman" w:hAnsi="Times New Roman" w:cs="Times New Roman"/>
          <w:b/>
          <w:sz w:val="24"/>
        </w:rPr>
        <w:t xml:space="preserve"> с ЗПР положены следующие принципы: </w:t>
      </w:r>
    </w:p>
    <w:p w:rsidR="00820388" w:rsidRPr="004001BE" w:rsidRDefault="00820388" w:rsidP="00820388">
      <w:pPr>
        <w:pStyle w:val="3"/>
        <w:numPr>
          <w:ilvl w:val="0"/>
          <w:numId w:val="2"/>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20388" w:rsidRPr="004001BE" w:rsidRDefault="00820388" w:rsidP="00820388">
      <w:pPr>
        <w:pStyle w:val="3"/>
        <w:numPr>
          <w:ilvl w:val="0"/>
          <w:numId w:val="2"/>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принцип учета типологических и индивидуальных образовательных потребностей обучающихся; принцип коррекционной направленности образовательного процесса;</w:t>
      </w:r>
    </w:p>
    <w:p w:rsidR="00820388" w:rsidRPr="004001BE" w:rsidRDefault="00820388" w:rsidP="00820388">
      <w:pPr>
        <w:pStyle w:val="3"/>
        <w:numPr>
          <w:ilvl w:val="0"/>
          <w:numId w:val="2"/>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820388" w:rsidRPr="004001BE" w:rsidRDefault="00820388" w:rsidP="00820388">
      <w:pPr>
        <w:pStyle w:val="3"/>
        <w:numPr>
          <w:ilvl w:val="0"/>
          <w:numId w:val="2"/>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онтогенетический принцип;</w:t>
      </w:r>
    </w:p>
    <w:p w:rsidR="00820388" w:rsidRPr="004001BE" w:rsidRDefault="00820388" w:rsidP="00820388">
      <w:pPr>
        <w:pStyle w:val="3"/>
        <w:numPr>
          <w:ilvl w:val="0"/>
          <w:numId w:val="2"/>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lastRenderedPageBreak/>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4001BE">
        <w:rPr>
          <w:rFonts w:ascii="Times New Roman" w:hAnsi="Times New Roman" w:cs="Times New Roman"/>
          <w:sz w:val="24"/>
        </w:rPr>
        <w:t>обучающихся</w:t>
      </w:r>
      <w:proofErr w:type="gramEnd"/>
      <w:r w:rsidRPr="004001BE">
        <w:rPr>
          <w:rFonts w:ascii="Times New Roman" w:hAnsi="Times New Roman" w:cs="Times New Roman"/>
          <w:sz w:val="24"/>
        </w:rPr>
        <w:t xml:space="preserve"> с задержкой психического развития; </w:t>
      </w:r>
    </w:p>
    <w:p w:rsidR="00820388" w:rsidRPr="004001BE" w:rsidRDefault="00820388" w:rsidP="00820388">
      <w:pPr>
        <w:pStyle w:val="3"/>
        <w:numPr>
          <w:ilvl w:val="0"/>
          <w:numId w:val="2"/>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820388" w:rsidRPr="004001BE" w:rsidRDefault="00820388" w:rsidP="00820388">
      <w:pPr>
        <w:pStyle w:val="3"/>
        <w:numPr>
          <w:ilvl w:val="0"/>
          <w:numId w:val="2"/>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820388" w:rsidRPr="004001BE" w:rsidRDefault="00820388" w:rsidP="00820388">
      <w:pPr>
        <w:pStyle w:val="3"/>
        <w:numPr>
          <w:ilvl w:val="0"/>
          <w:numId w:val="2"/>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820388" w:rsidRPr="004001BE" w:rsidRDefault="00820388" w:rsidP="00820388">
      <w:pPr>
        <w:pStyle w:val="3"/>
        <w:numPr>
          <w:ilvl w:val="0"/>
          <w:numId w:val="2"/>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принцип сотрудничества с семьей.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b/>
          <w:sz w:val="24"/>
        </w:rPr>
        <w:t>Цель реализации Программы обучающихся с ЗПР</w:t>
      </w:r>
      <w:r w:rsidRPr="004001BE">
        <w:rPr>
          <w:rFonts w:ascii="Times New Roman" w:hAnsi="Times New Roman" w:cs="Times New Roman"/>
          <w:sz w:val="24"/>
        </w:rPr>
        <w:t xml:space="preserve"> - обеспечение выполнения требований ФГОС НОО обучающихся с ОВЗ.</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b/>
          <w:sz w:val="24"/>
        </w:rPr>
        <w:t>Задачи</w:t>
      </w:r>
      <w:r w:rsidRPr="004001BE">
        <w:rPr>
          <w:rFonts w:ascii="Times New Roman" w:hAnsi="Times New Roman" w:cs="Times New Roman"/>
          <w:sz w:val="24"/>
        </w:rPr>
        <w:t xml:space="preserve">: </w:t>
      </w:r>
    </w:p>
    <w:p w:rsidR="00820388" w:rsidRPr="004001BE" w:rsidRDefault="00820388" w:rsidP="00820388">
      <w:pPr>
        <w:pStyle w:val="3"/>
        <w:numPr>
          <w:ilvl w:val="0"/>
          <w:numId w:val="3"/>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820388" w:rsidRPr="004001BE" w:rsidRDefault="00820388" w:rsidP="00820388">
      <w:pPr>
        <w:pStyle w:val="3"/>
        <w:numPr>
          <w:ilvl w:val="0"/>
          <w:numId w:val="3"/>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достижение планируемых результатов освоения Программы,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820388" w:rsidRPr="004001BE" w:rsidRDefault="00820388" w:rsidP="00820388">
      <w:pPr>
        <w:pStyle w:val="3"/>
        <w:numPr>
          <w:ilvl w:val="0"/>
          <w:numId w:val="3"/>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становление и развитие личности в её индивидуальности, самобытности, уникальности и неповторимости; обеспечение доступности получения качественного начального общего образования; </w:t>
      </w:r>
    </w:p>
    <w:p w:rsidR="00820388" w:rsidRPr="004001BE" w:rsidRDefault="00820388" w:rsidP="00820388">
      <w:pPr>
        <w:pStyle w:val="3"/>
        <w:numPr>
          <w:ilvl w:val="0"/>
          <w:numId w:val="3"/>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обеспечение преемственности начального общего и основного общего образования;</w:t>
      </w:r>
    </w:p>
    <w:p w:rsidR="00820388" w:rsidRPr="004001BE" w:rsidRDefault="00820388" w:rsidP="00820388">
      <w:pPr>
        <w:pStyle w:val="3"/>
        <w:numPr>
          <w:ilvl w:val="0"/>
          <w:numId w:val="3"/>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 </w:t>
      </w:r>
      <w:proofErr w:type="gramStart"/>
      <w:r w:rsidRPr="004001BE">
        <w:rPr>
          <w:rFonts w:ascii="Times New Roman" w:hAnsi="Times New Roman" w:cs="Times New Roman"/>
          <w:sz w:val="24"/>
        </w:rPr>
        <w:t>оз</w:t>
      </w:r>
      <w:proofErr w:type="gramEnd"/>
      <w:r w:rsidRPr="004001BE">
        <w:rPr>
          <w:rFonts w:ascii="Times New Roman" w:hAnsi="Times New Roman" w:cs="Times New Roman"/>
          <w:sz w:val="24"/>
        </w:rPr>
        <w:t>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820388" w:rsidRPr="004001BE" w:rsidRDefault="00820388" w:rsidP="00820388">
      <w:pPr>
        <w:pStyle w:val="3"/>
        <w:numPr>
          <w:ilvl w:val="0"/>
          <w:numId w:val="3"/>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использование в образовательном процессе современных образовательных технологий </w:t>
      </w:r>
      <w:proofErr w:type="spellStart"/>
      <w:r w:rsidRPr="004001BE">
        <w:rPr>
          <w:rFonts w:ascii="Times New Roman" w:hAnsi="Times New Roman" w:cs="Times New Roman"/>
          <w:sz w:val="24"/>
        </w:rPr>
        <w:t>деятельностного</w:t>
      </w:r>
      <w:proofErr w:type="spellEnd"/>
      <w:r w:rsidRPr="004001BE">
        <w:rPr>
          <w:rFonts w:ascii="Times New Roman" w:hAnsi="Times New Roman" w:cs="Times New Roman"/>
          <w:sz w:val="24"/>
        </w:rPr>
        <w:t xml:space="preserve"> типа; предоставление </w:t>
      </w:r>
      <w:proofErr w:type="gramStart"/>
      <w:r w:rsidRPr="004001BE">
        <w:rPr>
          <w:rFonts w:ascii="Times New Roman" w:hAnsi="Times New Roman" w:cs="Times New Roman"/>
          <w:sz w:val="24"/>
        </w:rPr>
        <w:t>обучающимся</w:t>
      </w:r>
      <w:proofErr w:type="gramEnd"/>
      <w:r w:rsidRPr="004001BE">
        <w:rPr>
          <w:rFonts w:ascii="Times New Roman" w:hAnsi="Times New Roman" w:cs="Times New Roman"/>
          <w:sz w:val="24"/>
        </w:rPr>
        <w:t xml:space="preserve"> возможности для эффективной самостоятельной работы; </w:t>
      </w:r>
    </w:p>
    <w:p w:rsidR="00820388" w:rsidRPr="004001BE" w:rsidRDefault="00820388" w:rsidP="00820388">
      <w:pPr>
        <w:pStyle w:val="3"/>
        <w:numPr>
          <w:ilvl w:val="0"/>
          <w:numId w:val="3"/>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4001BE">
        <w:rPr>
          <w:rFonts w:ascii="Times New Roman" w:hAnsi="Times New Roman" w:cs="Times New Roman"/>
          <w:sz w:val="24"/>
        </w:rPr>
        <w:t>внутришкольной</w:t>
      </w:r>
      <w:proofErr w:type="spellEnd"/>
      <w:r w:rsidRPr="004001BE">
        <w:rPr>
          <w:rFonts w:ascii="Times New Roman" w:hAnsi="Times New Roman" w:cs="Times New Roman"/>
          <w:sz w:val="24"/>
        </w:rPr>
        <w:t xml:space="preserve"> социальной среды; включение обучающихся в процессы познания и преобразования внешкольной социальной среды (населённого пункта, района, города).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proofErr w:type="gramStart"/>
      <w:r w:rsidRPr="004001BE">
        <w:rPr>
          <w:rFonts w:ascii="Times New Roman" w:hAnsi="Times New Roman" w:cs="Times New Roman"/>
          <w:b/>
          <w:sz w:val="24"/>
        </w:rPr>
        <w:t xml:space="preserve">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 </w:t>
      </w:r>
      <w:r w:rsidRPr="004001BE">
        <w:rPr>
          <w:rFonts w:ascii="Times New Roman" w:hAnsi="Times New Roman" w:cs="Times New Roman"/>
          <w:sz w:val="24"/>
        </w:rPr>
        <w:t xml:space="preserve">представляет собой адаптированный вариант основной образовательной программы начального общего образования. </w:t>
      </w:r>
      <w:proofErr w:type="gramEnd"/>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w:t>
      </w:r>
      <w:r w:rsidRPr="004001BE">
        <w:rPr>
          <w:rFonts w:ascii="Times New Roman" w:hAnsi="Times New Roman" w:cs="Times New Roman"/>
          <w:sz w:val="24"/>
        </w:rPr>
        <w:lastRenderedPageBreak/>
        <w:t xml:space="preserve">с ОВЗ. Обязательными условиями реализации Программы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proofErr w:type="gramStart"/>
      <w:r w:rsidRPr="004001BE">
        <w:rPr>
          <w:rFonts w:ascii="Times New Roman" w:hAnsi="Times New Roman" w:cs="Times New Roman"/>
          <w:sz w:val="24"/>
        </w:rPr>
        <w:t>Программа обучающихся с ЗПР составлена в соответствии и на основании следующих нормативных документов:</w:t>
      </w:r>
      <w:proofErr w:type="gramEnd"/>
      <w:r w:rsidRPr="004001BE">
        <w:rPr>
          <w:rFonts w:ascii="Times New Roman" w:hAnsi="Times New Roman" w:cs="Times New Roman"/>
          <w:sz w:val="24"/>
        </w:rPr>
        <w:t xml:space="preserve"> Конституции Российской Федерации; Федерального закона от 29 декабря 2012 г.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образовательной программе начального общего, основного общего и среднего общего образования, утвержденного Приказом Министерства образования и науки РФ от 30.08.2013г. №1015; </w:t>
      </w:r>
      <w:proofErr w:type="gramStart"/>
      <w:r w:rsidRPr="004001BE">
        <w:rPr>
          <w:rFonts w:ascii="Times New Roman" w:hAnsi="Times New Roman" w:cs="Times New Roman"/>
          <w:sz w:val="24"/>
        </w:rPr>
        <w:t>Приказа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19.12.2014г. №1598; АООП обучающихся с ЗПР создается с учетом их особых образовательных потребностей.</w:t>
      </w:r>
      <w:proofErr w:type="gramEnd"/>
      <w:r w:rsidRPr="004001BE">
        <w:rPr>
          <w:rFonts w:ascii="Times New Roman" w:hAnsi="Times New Roman" w:cs="Times New Roman"/>
          <w:sz w:val="24"/>
        </w:rPr>
        <w:t xml:space="preserve">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состоянию здоровья. Данный вариант предполагает пролонгированные сроки обучения: пять лет, за счет введения первого дополнительного класса. Определение варианта АООП НОО обучающегося с ЗПР осуществляется на основе рекомендаций </w:t>
      </w:r>
      <w:proofErr w:type="spellStart"/>
      <w:r w:rsidRPr="004001BE">
        <w:rPr>
          <w:rFonts w:ascii="Times New Roman" w:hAnsi="Times New Roman" w:cs="Times New Roman"/>
          <w:sz w:val="24"/>
        </w:rPr>
        <w:t>психолого-медико-педагогической</w:t>
      </w:r>
      <w:proofErr w:type="spellEnd"/>
      <w:r w:rsidRPr="004001BE">
        <w:rPr>
          <w:rFonts w:ascii="Times New Roman" w:hAnsi="Times New Roman" w:cs="Times New Roman"/>
          <w:sz w:val="24"/>
        </w:rPr>
        <w:t xml:space="preserve"> комиссии (ПМПК), сформулированных по результатам его комплексного </w:t>
      </w:r>
      <w:proofErr w:type="spellStart"/>
      <w:r w:rsidRPr="004001BE">
        <w:rPr>
          <w:rFonts w:ascii="Times New Roman" w:hAnsi="Times New Roman" w:cs="Times New Roman"/>
          <w:sz w:val="24"/>
        </w:rPr>
        <w:t>психолого-медико-педагогического</w:t>
      </w:r>
      <w:proofErr w:type="spellEnd"/>
      <w:r w:rsidRPr="004001BE">
        <w:rPr>
          <w:rFonts w:ascii="Times New Roman" w:hAnsi="Times New Roman" w:cs="Times New Roman"/>
          <w:sz w:val="24"/>
        </w:rPr>
        <w:t xml:space="preserve"> обследования, с учетом ИПР и в порядке, установленном законодательством Российской Федерации.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b/>
          <w:sz w:val="24"/>
        </w:rPr>
      </w:pPr>
      <w:r w:rsidRPr="004001BE">
        <w:rPr>
          <w:rFonts w:ascii="Times New Roman" w:hAnsi="Times New Roman" w:cs="Times New Roman"/>
          <w:b/>
          <w:sz w:val="24"/>
        </w:rPr>
        <w:t xml:space="preserve">Психолого-педагогическая характеристика </w:t>
      </w:r>
      <w:proofErr w:type="gramStart"/>
      <w:r w:rsidRPr="004001BE">
        <w:rPr>
          <w:rFonts w:ascii="Times New Roman" w:hAnsi="Times New Roman" w:cs="Times New Roman"/>
          <w:b/>
          <w:sz w:val="24"/>
        </w:rPr>
        <w:t>обучающихся</w:t>
      </w:r>
      <w:proofErr w:type="gramEnd"/>
      <w:r w:rsidRPr="004001BE">
        <w:rPr>
          <w:rFonts w:ascii="Times New Roman" w:hAnsi="Times New Roman" w:cs="Times New Roman"/>
          <w:b/>
          <w:sz w:val="24"/>
        </w:rPr>
        <w:t xml:space="preserve"> с ЗПР</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b/>
          <w:sz w:val="24"/>
        </w:rPr>
        <w:t>Обучающиеся с ЗПР</w:t>
      </w:r>
      <w:r w:rsidRPr="004001BE">
        <w:rPr>
          <w:rFonts w:ascii="Times New Roman" w:hAnsi="Times New Roman" w:cs="Times New Roman"/>
          <w:sz w:val="24"/>
        </w:rPr>
        <w:t xml:space="preserve"> — это дети, имеющее недостатки в психологическом развитии, подтвержденные ПМПК и препятствующие получению образования без создания специальных условий. Категория обучающихся с ЗПР–наиболее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4001BE">
        <w:rPr>
          <w:rFonts w:ascii="Times New Roman" w:hAnsi="Times New Roman" w:cs="Times New Roman"/>
          <w:sz w:val="24"/>
        </w:rPr>
        <w:t>депривация</w:t>
      </w:r>
      <w:proofErr w:type="spellEnd"/>
      <w:r w:rsidRPr="004001BE">
        <w:rPr>
          <w:rFonts w:ascii="Times New Roman" w:hAnsi="Times New Roman" w:cs="Times New Roman"/>
          <w:sz w:val="24"/>
        </w:rP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4001BE">
        <w:rPr>
          <w:rFonts w:ascii="Times New Roman" w:hAnsi="Times New Roman" w:cs="Times New Roman"/>
          <w:sz w:val="24"/>
        </w:rPr>
        <w:t>саморегуляции</w:t>
      </w:r>
      <w:proofErr w:type="spellEnd"/>
      <w:r w:rsidRPr="004001BE">
        <w:rPr>
          <w:rFonts w:ascii="Times New Roman" w:hAnsi="Times New Roman" w:cs="Times New Roman"/>
          <w:sz w:val="24"/>
        </w:rPr>
        <w:t xml:space="preserve">. Достаточно часто у </w:t>
      </w:r>
      <w:proofErr w:type="gramStart"/>
      <w:r w:rsidRPr="004001BE">
        <w:rPr>
          <w:rFonts w:ascii="Times New Roman" w:hAnsi="Times New Roman" w:cs="Times New Roman"/>
          <w:sz w:val="24"/>
        </w:rPr>
        <w:t>обучающихся</w:t>
      </w:r>
      <w:proofErr w:type="gramEnd"/>
      <w:r w:rsidRPr="004001BE">
        <w:rPr>
          <w:rFonts w:ascii="Times New Roman" w:hAnsi="Times New Roman" w:cs="Times New Roman"/>
          <w:sz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Вариант 7.2 адресован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w:t>
      </w:r>
      <w:r w:rsidRPr="004001BE">
        <w:rPr>
          <w:rFonts w:ascii="Times New Roman" w:hAnsi="Times New Roman" w:cs="Times New Roman"/>
          <w:sz w:val="24"/>
        </w:rPr>
        <w:lastRenderedPageBreak/>
        <w:t xml:space="preserve">школьных норм и школьную адаптацию в целом. Усвоение школьных норм и школьную адаптацию в целом. Произвольность, самоконтроль, </w:t>
      </w:r>
      <w:proofErr w:type="spellStart"/>
      <w:r w:rsidRPr="004001BE">
        <w:rPr>
          <w:rFonts w:ascii="Times New Roman" w:hAnsi="Times New Roman" w:cs="Times New Roman"/>
          <w:sz w:val="24"/>
        </w:rPr>
        <w:t>саморегуляция</w:t>
      </w:r>
      <w:proofErr w:type="spellEnd"/>
      <w:r w:rsidRPr="004001BE">
        <w:rPr>
          <w:rFonts w:ascii="Times New Roman" w:hAnsi="Times New Roman" w:cs="Times New Roman"/>
          <w:sz w:val="24"/>
        </w:rPr>
        <w:t xml:space="preserve"> в поведении и деятельности, как правило, сформированы недостаточно. </w:t>
      </w:r>
      <w:proofErr w:type="spellStart"/>
      <w:r w:rsidRPr="004001BE">
        <w:rPr>
          <w:rFonts w:ascii="Times New Roman" w:hAnsi="Times New Roman" w:cs="Times New Roman"/>
          <w:sz w:val="24"/>
        </w:rPr>
        <w:t>Обучаемость</w:t>
      </w:r>
      <w:proofErr w:type="spellEnd"/>
      <w:r w:rsidRPr="004001BE">
        <w:rPr>
          <w:rFonts w:ascii="Times New Roman" w:hAnsi="Times New Roman" w:cs="Times New Roman"/>
          <w:sz w:val="24"/>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b/>
          <w:sz w:val="24"/>
        </w:rPr>
        <w:t xml:space="preserve">Особые образовательные потребности </w:t>
      </w:r>
      <w:proofErr w:type="gramStart"/>
      <w:r w:rsidRPr="004001BE">
        <w:rPr>
          <w:rFonts w:ascii="Times New Roman" w:hAnsi="Times New Roman" w:cs="Times New Roman"/>
          <w:b/>
          <w:sz w:val="24"/>
        </w:rPr>
        <w:t>обучающихся</w:t>
      </w:r>
      <w:proofErr w:type="gramEnd"/>
      <w:r w:rsidRPr="004001BE">
        <w:rPr>
          <w:rFonts w:ascii="Times New Roman" w:hAnsi="Times New Roman" w:cs="Times New Roman"/>
          <w:b/>
          <w:sz w:val="24"/>
        </w:rPr>
        <w:t xml:space="preserve"> ЗПР</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b/>
          <w:sz w:val="24"/>
        </w:rPr>
      </w:pPr>
      <w:r w:rsidRPr="004001BE">
        <w:rPr>
          <w:rFonts w:ascii="Times New Roman" w:hAnsi="Times New Roman" w:cs="Times New Roman"/>
          <w:b/>
          <w:sz w:val="24"/>
        </w:rPr>
        <w:t xml:space="preserve">Для обучающихся с ЗПР, осваивающих АООП НОО (вариант 7.2.),характерны следующие специфические образовательные потребности: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 обеспечение особой пространственной и временной организации образовательной среды с учетом функционального состояния центральной нервной системы (далее ЦНС) и </w:t>
      </w:r>
      <w:proofErr w:type="spellStart"/>
      <w:r w:rsidRPr="004001BE">
        <w:rPr>
          <w:rFonts w:ascii="Times New Roman" w:hAnsi="Times New Roman" w:cs="Times New Roman"/>
          <w:sz w:val="24"/>
        </w:rPr>
        <w:t>нейродинамики</w:t>
      </w:r>
      <w:proofErr w:type="spellEnd"/>
      <w:r w:rsidRPr="004001BE">
        <w:rPr>
          <w:rFonts w:ascii="Times New Roman" w:hAnsi="Times New Roman" w:cs="Times New Roman"/>
          <w:sz w:val="24"/>
        </w:rPr>
        <w:t xml:space="preserve"> психических процессов обучающихся с ЗПР (быстрой истощаемости, низкой работоспособности, пониженного общего тонуса и др.);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увеличение сроков освоения Программы до 5 лет;</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 упрощение системы учебно-познавательных задач, решаемых в процессе образования;</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w:t>
      </w:r>
      <w:proofErr w:type="gramStart"/>
      <w:r w:rsidRPr="004001BE">
        <w:rPr>
          <w:rFonts w:ascii="Times New Roman" w:hAnsi="Times New Roman" w:cs="Times New Roman"/>
          <w:sz w:val="24"/>
        </w:rPr>
        <w:t xml:space="preserve">-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roofErr w:type="gramEnd"/>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наглядно-действенный характер содержания образования;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развитие познавательной деятельности обучающихся с ЗПР как основы компенсации, коррекции и профилактики нарушений;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обеспечение непрерывного </w:t>
      </w:r>
      <w:proofErr w:type="gramStart"/>
      <w:r w:rsidRPr="004001BE">
        <w:rPr>
          <w:rFonts w:ascii="Times New Roman" w:hAnsi="Times New Roman" w:cs="Times New Roman"/>
          <w:sz w:val="24"/>
        </w:rPr>
        <w:t>контроля за</w:t>
      </w:r>
      <w:proofErr w:type="gramEnd"/>
      <w:r w:rsidRPr="004001BE">
        <w:rPr>
          <w:rFonts w:ascii="Times New Roman" w:hAnsi="Times New Roman" w:cs="Times New Roman"/>
          <w:sz w:val="24"/>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 постоянная помощь в осмыслении и расширении контекста усваиваемых знаний, в закреплении и совершенствовании освоенных умений;</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 специальное обучение «переносу» сформированных знаний и умений в новые ситуации взаимодействия с действительностью;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необходимость постоянной актуализации знаний, умений и одобряемых обществом норм поведения;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постоянное стимулирование познавательной активности, побуждение интереса к себе, окружающему предметному и социальному миру;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использование преимущественно позитивных сре</w:t>
      </w:r>
      <w:proofErr w:type="gramStart"/>
      <w:r w:rsidRPr="004001BE">
        <w:rPr>
          <w:rFonts w:ascii="Times New Roman" w:hAnsi="Times New Roman" w:cs="Times New Roman"/>
          <w:sz w:val="24"/>
        </w:rPr>
        <w:t>дств ст</w:t>
      </w:r>
      <w:proofErr w:type="gramEnd"/>
      <w:r w:rsidRPr="004001BE">
        <w:rPr>
          <w:rFonts w:ascii="Times New Roman" w:hAnsi="Times New Roman" w:cs="Times New Roman"/>
          <w:sz w:val="24"/>
        </w:rPr>
        <w:t xml:space="preserve">имуляции деятельности и поведения;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4001BE">
        <w:rPr>
          <w:rFonts w:ascii="Times New Roman" w:hAnsi="Times New Roman" w:cs="Times New Roman"/>
          <w:sz w:val="24"/>
        </w:rPr>
        <w:t>психокоррекционная</w:t>
      </w:r>
      <w:proofErr w:type="spellEnd"/>
      <w:r w:rsidRPr="004001BE">
        <w:rPr>
          <w:rFonts w:ascii="Times New Roman" w:hAnsi="Times New Roman" w:cs="Times New Roman"/>
          <w:sz w:val="24"/>
        </w:rPr>
        <w:t xml:space="preserve"> помощь, направленная на компенсацию дефицитов эмоционального развития и формирование осознанной </w:t>
      </w:r>
      <w:proofErr w:type="spellStart"/>
      <w:r w:rsidRPr="004001BE">
        <w:rPr>
          <w:rFonts w:ascii="Times New Roman" w:hAnsi="Times New Roman" w:cs="Times New Roman"/>
          <w:sz w:val="24"/>
        </w:rPr>
        <w:t>саморегуляции</w:t>
      </w:r>
      <w:proofErr w:type="spellEnd"/>
      <w:r w:rsidRPr="004001BE">
        <w:rPr>
          <w:rFonts w:ascii="Times New Roman" w:hAnsi="Times New Roman" w:cs="Times New Roman"/>
          <w:sz w:val="24"/>
        </w:rPr>
        <w:t xml:space="preserve"> познавательной </w:t>
      </w:r>
      <w:r w:rsidRPr="004001BE">
        <w:rPr>
          <w:rFonts w:ascii="Times New Roman" w:hAnsi="Times New Roman" w:cs="Times New Roman"/>
          <w:sz w:val="24"/>
        </w:rPr>
        <w:lastRenderedPageBreak/>
        <w:t>деятельности и поведения;</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 специальная </w:t>
      </w:r>
      <w:proofErr w:type="spellStart"/>
      <w:r w:rsidRPr="004001BE">
        <w:rPr>
          <w:rFonts w:ascii="Times New Roman" w:hAnsi="Times New Roman" w:cs="Times New Roman"/>
          <w:sz w:val="24"/>
        </w:rPr>
        <w:t>психокоррекционная</w:t>
      </w:r>
      <w:proofErr w:type="spellEnd"/>
      <w:r w:rsidRPr="004001BE">
        <w:rPr>
          <w:rFonts w:ascii="Times New Roman" w:hAnsi="Times New Roman" w:cs="Times New Roman"/>
          <w:sz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обеспечение взаимодействия семьи и школы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b/>
          <w:sz w:val="24"/>
        </w:rPr>
      </w:pPr>
      <w:r w:rsidRPr="004001BE">
        <w:rPr>
          <w:rFonts w:ascii="Times New Roman" w:hAnsi="Times New Roman" w:cs="Times New Roman"/>
          <w:b/>
          <w:sz w:val="24"/>
        </w:rPr>
        <w:t xml:space="preserve">Планируемые результаты освоения </w:t>
      </w:r>
      <w:proofErr w:type="gramStart"/>
      <w:r w:rsidRPr="004001BE">
        <w:rPr>
          <w:rFonts w:ascii="Times New Roman" w:hAnsi="Times New Roman" w:cs="Times New Roman"/>
          <w:b/>
          <w:sz w:val="24"/>
        </w:rPr>
        <w:t>обучающимися</w:t>
      </w:r>
      <w:proofErr w:type="gramEnd"/>
      <w:r w:rsidRPr="004001BE">
        <w:rPr>
          <w:rFonts w:ascii="Times New Roman" w:hAnsi="Times New Roman" w:cs="Times New Roman"/>
          <w:b/>
          <w:sz w:val="24"/>
        </w:rPr>
        <w:t xml:space="preserve"> с задержкой психического развития адаптированной основной общеобразовательной программы начального общего образования</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b/>
          <w:sz w:val="24"/>
        </w:rPr>
      </w:pP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b/>
          <w:sz w:val="24"/>
        </w:rPr>
        <w:t>Личностные результаты</w:t>
      </w:r>
      <w:r w:rsidRPr="004001BE">
        <w:rPr>
          <w:rFonts w:ascii="Times New Roman" w:hAnsi="Times New Roman" w:cs="Times New Roman"/>
          <w:sz w:val="24"/>
        </w:rPr>
        <w:t xml:space="preserve"> </w:t>
      </w:r>
      <w:r w:rsidRPr="004001BE">
        <w:rPr>
          <w:rFonts w:ascii="Times New Roman" w:hAnsi="Times New Roman" w:cs="Times New Roman"/>
          <w:b/>
          <w:sz w:val="24"/>
        </w:rPr>
        <w:t>освоения адаптированной основной образовательной программы</w:t>
      </w:r>
      <w:r w:rsidRPr="004001BE">
        <w:rPr>
          <w:rFonts w:ascii="Times New Roman" w:hAnsi="Times New Roman" w:cs="Times New Roman"/>
          <w:sz w:val="24"/>
        </w:rPr>
        <w:t xml:space="preserve"> начального общего образования (вариант 7.2.)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w:t>
      </w:r>
      <w:proofErr w:type="spellStart"/>
      <w:r w:rsidRPr="004001BE">
        <w:rPr>
          <w:rFonts w:ascii="Times New Roman" w:hAnsi="Times New Roman" w:cs="Times New Roman"/>
          <w:sz w:val="24"/>
        </w:rPr>
        <w:t>социокультурным</w:t>
      </w:r>
      <w:proofErr w:type="spellEnd"/>
      <w:r w:rsidRPr="004001BE">
        <w:rPr>
          <w:rFonts w:ascii="Times New Roman" w:hAnsi="Times New Roman" w:cs="Times New Roman"/>
          <w:sz w:val="24"/>
        </w:rPr>
        <w:t xml:space="preserve"> опытом:</w:t>
      </w:r>
    </w:p>
    <w:p w:rsidR="00820388" w:rsidRPr="004001BE" w:rsidRDefault="00820388" w:rsidP="00820388">
      <w:pPr>
        <w:pStyle w:val="3"/>
        <w:numPr>
          <w:ilvl w:val="0"/>
          <w:numId w:val="1"/>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осознание себя как гражданина России; </w:t>
      </w:r>
    </w:p>
    <w:p w:rsidR="00820388" w:rsidRPr="004001BE" w:rsidRDefault="00820388" w:rsidP="00820388">
      <w:pPr>
        <w:pStyle w:val="3"/>
        <w:numPr>
          <w:ilvl w:val="0"/>
          <w:numId w:val="1"/>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формирование чувства гордости за свою Родину, российский народ и историю России; формирование целостного, социально ориентированного взгляда на мир в его органичном единстве природной и социальной частей; </w:t>
      </w:r>
    </w:p>
    <w:p w:rsidR="00820388" w:rsidRPr="004001BE" w:rsidRDefault="00820388" w:rsidP="00820388">
      <w:pPr>
        <w:pStyle w:val="3"/>
        <w:numPr>
          <w:ilvl w:val="0"/>
          <w:numId w:val="1"/>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формирование уважительного отношения к иному мнению, истории и культуре других народов; развитие адекватных представлений о собственных возможностях, о насущно необходимом жизнеобеспечении;</w:t>
      </w:r>
    </w:p>
    <w:p w:rsidR="00820388" w:rsidRPr="004001BE" w:rsidRDefault="00820388" w:rsidP="00820388">
      <w:pPr>
        <w:pStyle w:val="3"/>
        <w:numPr>
          <w:ilvl w:val="0"/>
          <w:numId w:val="1"/>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овладение начальными навыками адаптации в динамично изменяющемся и развивающемся мире; овладение социально - бытовыми умениями, используемыми в повседневной жизни;</w:t>
      </w:r>
    </w:p>
    <w:p w:rsidR="00820388" w:rsidRPr="004001BE" w:rsidRDefault="00820388" w:rsidP="00820388">
      <w:pPr>
        <w:pStyle w:val="3"/>
        <w:numPr>
          <w:ilvl w:val="0"/>
          <w:numId w:val="1"/>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владение навыками коммуникации и принятыми ритуалами социального взаимодействия; способность к осмыслению и дифференциации картины мира, ее временно- пространственной организации; способность к осмыслению социального окружения, своего места в нем, принятие соответствующих возрасту ценностей и социальных ролей;</w:t>
      </w:r>
    </w:p>
    <w:p w:rsidR="00820388" w:rsidRPr="004001BE" w:rsidRDefault="00820388" w:rsidP="00820388">
      <w:pPr>
        <w:pStyle w:val="3"/>
        <w:numPr>
          <w:ilvl w:val="0"/>
          <w:numId w:val="1"/>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принятие и освоение социальной роли </w:t>
      </w:r>
      <w:proofErr w:type="gramStart"/>
      <w:r w:rsidRPr="004001BE">
        <w:rPr>
          <w:rFonts w:ascii="Times New Roman" w:hAnsi="Times New Roman" w:cs="Times New Roman"/>
          <w:sz w:val="24"/>
        </w:rPr>
        <w:t>обучающегося</w:t>
      </w:r>
      <w:proofErr w:type="gramEnd"/>
      <w:r w:rsidRPr="004001BE">
        <w:rPr>
          <w:rFonts w:ascii="Times New Roman" w:hAnsi="Times New Roman" w:cs="Times New Roman"/>
          <w:sz w:val="24"/>
        </w:rPr>
        <w:t xml:space="preserve">, формирование и развитие социально значимых мотивов учебной деятельности; </w:t>
      </w:r>
    </w:p>
    <w:p w:rsidR="00820388" w:rsidRPr="004001BE" w:rsidRDefault="00820388" w:rsidP="00820388">
      <w:pPr>
        <w:pStyle w:val="3"/>
        <w:numPr>
          <w:ilvl w:val="0"/>
          <w:numId w:val="1"/>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развитие навыков сотрудничества </w:t>
      </w:r>
      <w:proofErr w:type="gramStart"/>
      <w:r w:rsidRPr="004001BE">
        <w:rPr>
          <w:rFonts w:ascii="Times New Roman" w:hAnsi="Times New Roman" w:cs="Times New Roman"/>
          <w:sz w:val="24"/>
        </w:rPr>
        <w:t>со</w:t>
      </w:r>
      <w:proofErr w:type="gramEnd"/>
      <w:r w:rsidRPr="004001BE">
        <w:rPr>
          <w:rFonts w:ascii="Times New Roman" w:hAnsi="Times New Roman" w:cs="Times New Roman"/>
          <w:sz w:val="24"/>
        </w:rPr>
        <w:t xml:space="preserve"> взрослыми и сверстниками в разных социальных ситуациях; формирование эстетических потребностей, ценностей и чувств; </w:t>
      </w:r>
    </w:p>
    <w:p w:rsidR="00820388" w:rsidRPr="004001BE" w:rsidRDefault="00820388" w:rsidP="00820388">
      <w:pPr>
        <w:pStyle w:val="3"/>
        <w:numPr>
          <w:ilvl w:val="0"/>
          <w:numId w:val="1"/>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820388" w:rsidRPr="004001BE" w:rsidRDefault="00820388" w:rsidP="00820388">
      <w:pPr>
        <w:pStyle w:val="3"/>
        <w:numPr>
          <w:ilvl w:val="0"/>
          <w:numId w:val="1"/>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b/>
          <w:sz w:val="24"/>
          <w:szCs w:val="24"/>
        </w:rPr>
      </w:pP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proofErr w:type="spellStart"/>
      <w:proofErr w:type="gramStart"/>
      <w:r w:rsidRPr="004001BE">
        <w:rPr>
          <w:rFonts w:ascii="Times New Roman" w:hAnsi="Times New Roman" w:cs="Times New Roman"/>
          <w:b/>
          <w:sz w:val="24"/>
        </w:rPr>
        <w:t>Метапредметные</w:t>
      </w:r>
      <w:proofErr w:type="spellEnd"/>
      <w:r w:rsidRPr="004001BE">
        <w:rPr>
          <w:rFonts w:ascii="Times New Roman" w:hAnsi="Times New Roman" w:cs="Times New Roman"/>
          <w:b/>
          <w:sz w:val="24"/>
        </w:rPr>
        <w:t xml:space="preserve"> результаты</w:t>
      </w:r>
      <w:r w:rsidRPr="004001BE">
        <w:rPr>
          <w:rFonts w:ascii="Times New Roman" w:hAnsi="Times New Roman" w:cs="Times New Roman"/>
          <w:sz w:val="24"/>
        </w:rPr>
        <w:t xml:space="preserve"> освоения адаптированной основной образовательной программы начального общего образования (вариант 7.2.),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4001BE">
        <w:rPr>
          <w:rFonts w:ascii="Times New Roman" w:hAnsi="Times New Roman" w:cs="Times New Roman"/>
          <w:sz w:val="24"/>
        </w:rPr>
        <w:t>межпредметными</w:t>
      </w:r>
      <w:proofErr w:type="spellEnd"/>
      <w:r w:rsidRPr="004001BE">
        <w:rPr>
          <w:rFonts w:ascii="Times New Roman" w:hAnsi="Times New Roman" w:cs="Times New Roman"/>
          <w:sz w:val="24"/>
        </w:rPr>
        <w:t xml:space="preserve"> знаниями, а также способность решать учебные и жизненные задачи и готовность к овладению в дальнейшем </w:t>
      </w:r>
      <w:r w:rsidRPr="004001BE">
        <w:rPr>
          <w:rFonts w:ascii="Times New Roman" w:hAnsi="Times New Roman" w:cs="Times New Roman"/>
          <w:sz w:val="24"/>
        </w:rPr>
        <w:lastRenderedPageBreak/>
        <w:t xml:space="preserve">АООП основного общего образования: </w:t>
      </w:r>
      <w:proofErr w:type="gramEnd"/>
    </w:p>
    <w:p w:rsidR="00820388" w:rsidRPr="004001BE" w:rsidRDefault="00820388" w:rsidP="00820388">
      <w:pPr>
        <w:pStyle w:val="3"/>
        <w:numPr>
          <w:ilvl w:val="0"/>
          <w:numId w:val="5"/>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овладение способностью принимать и сохранять цели и задачи решения типовых учебных и практических задач;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820388" w:rsidRPr="004001BE" w:rsidRDefault="00820388" w:rsidP="00820388">
      <w:pPr>
        <w:pStyle w:val="3"/>
        <w:numPr>
          <w:ilvl w:val="0"/>
          <w:numId w:val="5"/>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формирование умения понимать причины успеха/неуспеха учебной деятельности; освоение начальных форм познавательной и личностной рефлексии;</w:t>
      </w:r>
    </w:p>
    <w:p w:rsidR="00820388" w:rsidRPr="004001BE" w:rsidRDefault="00820388" w:rsidP="00820388">
      <w:pPr>
        <w:pStyle w:val="3"/>
        <w:numPr>
          <w:ilvl w:val="0"/>
          <w:numId w:val="5"/>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использование элементарных знаково-символических сре</w:t>
      </w:r>
      <w:proofErr w:type="gramStart"/>
      <w:r w:rsidRPr="004001BE">
        <w:rPr>
          <w:rFonts w:ascii="Times New Roman" w:hAnsi="Times New Roman" w:cs="Times New Roman"/>
          <w:sz w:val="24"/>
        </w:rPr>
        <w:t>дств пр</w:t>
      </w:r>
      <w:proofErr w:type="gramEnd"/>
      <w:r w:rsidRPr="004001BE">
        <w:rPr>
          <w:rFonts w:ascii="Times New Roman" w:hAnsi="Times New Roman" w:cs="Times New Roman"/>
          <w:sz w:val="24"/>
        </w:rPr>
        <w:t xml:space="preserve">едставления информации для создания схем решения учебных и практических задач; </w:t>
      </w:r>
    </w:p>
    <w:p w:rsidR="00820388" w:rsidRPr="004001BE" w:rsidRDefault="00820388" w:rsidP="00820388">
      <w:pPr>
        <w:pStyle w:val="3"/>
        <w:numPr>
          <w:ilvl w:val="0"/>
          <w:numId w:val="5"/>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820388" w:rsidRPr="004001BE" w:rsidRDefault="00820388" w:rsidP="00820388">
      <w:pPr>
        <w:pStyle w:val="3"/>
        <w:numPr>
          <w:ilvl w:val="0"/>
          <w:numId w:val="5"/>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p w:rsidR="00820388" w:rsidRPr="004001BE" w:rsidRDefault="00820388" w:rsidP="00820388">
      <w:pPr>
        <w:pStyle w:val="3"/>
        <w:numPr>
          <w:ilvl w:val="0"/>
          <w:numId w:val="5"/>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овладение навыками смыслового чтения текстов доступных по содержанию и объему художественных текстов в соответствии с целями и задачами;</w:t>
      </w:r>
    </w:p>
    <w:p w:rsidR="00820388" w:rsidRPr="004001BE" w:rsidRDefault="00820388" w:rsidP="00820388">
      <w:pPr>
        <w:pStyle w:val="3"/>
        <w:numPr>
          <w:ilvl w:val="0"/>
          <w:numId w:val="5"/>
        </w:numPr>
        <w:shd w:val="clear" w:color="auto" w:fill="auto"/>
        <w:spacing w:before="0" w:line="240" w:lineRule="auto"/>
        <w:ind w:right="-11"/>
        <w:contextualSpacing/>
        <w:rPr>
          <w:rFonts w:ascii="Times New Roman" w:hAnsi="Times New Roman" w:cs="Times New Roman"/>
          <w:sz w:val="24"/>
        </w:rPr>
      </w:pPr>
      <w:proofErr w:type="gramStart"/>
      <w:r w:rsidRPr="004001BE">
        <w:rPr>
          <w:rFonts w:ascii="Times New Roman" w:hAnsi="Times New Roman" w:cs="Times New Roman"/>
          <w:sz w:val="24"/>
        </w:rPr>
        <w:t xml:space="preserve">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820388" w:rsidRPr="004001BE" w:rsidRDefault="00820388" w:rsidP="00820388">
      <w:pPr>
        <w:pStyle w:val="3"/>
        <w:numPr>
          <w:ilvl w:val="0"/>
          <w:numId w:val="5"/>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 </w:t>
      </w:r>
    </w:p>
    <w:p w:rsidR="00820388" w:rsidRPr="004001BE" w:rsidRDefault="00820388" w:rsidP="00820388">
      <w:pPr>
        <w:pStyle w:val="3"/>
        <w:numPr>
          <w:ilvl w:val="0"/>
          <w:numId w:val="5"/>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готовность слушать собеседника и вступать в диалог и поддерживать его; </w:t>
      </w:r>
    </w:p>
    <w:p w:rsidR="00820388" w:rsidRPr="004001BE" w:rsidRDefault="00820388" w:rsidP="00820388">
      <w:pPr>
        <w:pStyle w:val="3"/>
        <w:numPr>
          <w:ilvl w:val="0"/>
          <w:numId w:val="5"/>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готовность признавать возможность существования различных точек зрения и права каждого иметь свою; излагать свое мнение; </w:t>
      </w:r>
    </w:p>
    <w:p w:rsidR="00820388" w:rsidRPr="004001BE" w:rsidRDefault="00820388" w:rsidP="00820388">
      <w:pPr>
        <w:pStyle w:val="3"/>
        <w:numPr>
          <w:ilvl w:val="0"/>
          <w:numId w:val="5"/>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умение договариваться о распределении функций и ролей в совместной деятельности;</w:t>
      </w:r>
    </w:p>
    <w:p w:rsidR="00820388" w:rsidRPr="004001BE" w:rsidRDefault="00820388" w:rsidP="00820388">
      <w:pPr>
        <w:pStyle w:val="3"/>
        <w:numPr>
          <w:ilvl w:val="0"/>
          <w:numId w:val="5"/>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 xml:space="preserve">осуществлять взаимный контроль в совместной деятельности, адекватно оценивать собственное поведение и поведение окружающих; </w:t>
      </w:r>
    </w:p>
    <w:p w:rsidR="00820388" w:rsidRPr="004001BE" w:rsidRDefault="00820388" w:rsidP="00820388">
      <w:pPr>
        <w:pStyle w:val="3"/>
        <w:numPr>
          <w:ilvl w:val="0"/>
          <w:numId w:val="5"/>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готовность конструктивно разрешать конфликты посредством учета интересов сторон и сотрудничества;</w:t>
      </w:r>
    </w:p>
    <w:p w:rsidR="00820388" w:rsidRPr="004001BE" w:rsidRDefault="00820388" w:rsidP="00820388">
      <w:pPr>
        <w:pStyle w:val="3"/>
        <w:numPr>
          <w:ilvl w:val="0"/>
          <w:numId w:val="5"/>
        </w:numPr>
        <w:shd w:val="clear" w:color="auto" w:fill="auto"/>
        <w:spacing w:before="0" w:line="240" w:lineRule="auto"/>
        <w:ind w:right="-11"/>
        <w:contextualSpacing/>
        <w:rPr>
          <w:rFonts w:ascii="Times New Roman" w:hAnsi="Times New Roman" w:cs="Times New Roman"/>
          <w:sz w:val="24"/>
        </w:rPr>
      </w:pPr>
      <w:r w:rsidRPr="004001BE">
        <w:rPr>
          <w:rFonts w:ascii="Times New Roman" w:hAnsi="Times New Roman" w:cs="Times New Roman"/>
          <w:sz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820388" w:rsidRPr="004001BE" w:rsidRDefault="00820388" w:rsidP="00820388">
      <w:pPr>
        <w:pStyle w:val="3"/>
        <w:numPr>
          <w:ilvl w:val="0"/>
          <w:numId w:val="5"/>
        </w:numPr>
        <w:shd w:val="clear" w:color="auto" w:fill="auto"/>
        <w:spacing w:before="0" w:line="240" w:lineRule="auto"/>
        <w:ind w:right="-11"/>
        <w:contextualSpacing/>
        <w:rPr>
          <w:rFonts w:ascii="Times New Roman" w:hAnsi="Times New Roman" w:cs="Times New Roman"/>
          <w:b/>
          <w:sz w:val="28"/>
          <w:szCs w:val="24"/>
        </w:rPr>
      </w:pPr>
      <w:r w:rsidRPr="004001BE">
        <w:rPr>
          <w:rFonts w:ascii="Times New Roman" w:hAnsi="Times New Roman" w:cs="Times New Roman"/>
          <w:sz w:val="24"/>
        </w:rPr>
        <w:t xml:space="preserve">овладение некоторыми базовыми предметными и </w:t>
      </w:r>
      <w:proofErr w:type="spellStart"/>
      <w:r w:rsidRPr="004001BE">
        <w:rPr>
          <w:rFonts w:ascii="Times New Roman" w:hAnsi="Times New Roman" w:cs="Times New Roman"/>
          <w:sz w:val="24"/>
        </w:rPr>
        <w:t>межпредметными</w:t>
      </w:r>
      <w:proofErr w:type="spellEnd"/>
      <w:r w:rsidRPr="004001BE">
        <w:rPr>
          <w:rFonts w:ascii="Times New Roman" w:hAnsi="Times New Roman" w:cs="Times New Roman"/>
          <w:sz w:val="24"/>
        </w:rPr>
        <w:t xml:space="preserve"> понятиями, отражающими доступные существенные связи и отношения между объектами и процессами.</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b/>
          <w:sz w:val="24"/>
          <w:szCs w:val="24"/>
        </w:rPr>
      </w:pP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b/>
          <w:sz w:val="28"/>
          <w:szCs w:val="24"/>
        </w:rPr>
      </w:pPr>
      <w:r w:rsidRPr="004001BE">
        <w:rPr>
          <w:rFonts w:ascii="Times New Roman" w:hAnsi="Times New Roman" w:cs="Times New Roman"/>
          <w:b/>
          <w:sz w:val="24"/>
        </w:rPr>
        <w:t>Предметные результаты</w:t>
      </w:r>
      <w:r w:rsidRPr="004001BE">
        <w:rPr>
          <w:rFonts w:ascii="Times New Roman" w:hAnsi="Times New Roman" w:cs="Times New Roman"/>
          <w:sz w:val="24"/>
        </w:rPr>
        <w:t xml:space="preserve"> освоения адаптированной основной образовательной программы начального общего образования (вариант 7.2.) с учетом специфики содержания образовательных областей, включающих в себя конкретные учебные предметы:</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b/>
          <w:sz w:val="24"/>
        </w:rPr>
        <w:t>Литературное чтение:</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3) осознанное, правильное, плавное чтение вслух целыми словами с использованием некоторых средств устной выразительности речи;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lastRenderedPageBreak/>
        <w:t xml:space="preserve">4) понимание роли чтения, использование разных видов чтения;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5) 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4001BE">
        <w:rPr>
          <w:rFonts w:ascii="Times New Roman" w:hAnsi="Times New Roman" w:cs="Times New Roman"/>
          <w:sz w:val="24"/>
        </w:rPr>
        <w:t>высказывать отношение</w:t>
      </w:r>
      <w:proofErr w:type="gramEnd"/>
      <w:r w:rsidRPr="004001BE">
        <w:rPr>
          <w:rFonts w:ascii="Times New Roman" w:hAnsi="Times New Roman" w:cs="Times New Roman"/>
          <w:sz w:val="24"/>
        </w:rPr>
        <w:t xml:space="preserve"> к поступкам героев, оценивать поступки героев и мотивы поступков с учетом принятых в обществе норм и правил;</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b/>
          <w:sz w:val="28"/>
          <w:szCs w:val="24"/>
        </w:rPr>
      </w:pPr>
      <w:r w:rsidRPr="004001BE">
        <w:rPr>
          <w:rFonts w:ascii="Times New Roman" w:hAnsi="Times New Roman" w:cs="Times New Roman"/>
          <w:sz w:val="24"/>
        </w:rPr>
        <w:t>7) формирование потребности в систематическом чтении; 8) выбор с помощью взрослого интересующей литературы.</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b/>
          <w:sz w:val="24"/>
        </w:rPr>
      </w:pPr>
      <w:r w:rsidRPr="004001BE">
        <w:rPr>
          <w:rFonts w:ascii="Times New Roman" w:hAnsi="Times New Roman" w:cs="Times New Roman"/>
          <w:b/>
          <w:sz w:val="24"/>
        </w:rPr>
        <w:t xml:space="preserve">Система оценки достижения </w:t>
      </w:r>
      <w:proofErr w:type="gramStart"/>
      <w:r w:rsidRPr="004001BE">
        <w:rPr>
          <w:rFonts w:ascii="Times New Roman" w:hAnsi="Times New Roman" w:cs="Times New Roman"/>
          <w:b/>
          <w:sz w:val="24"/>
        </w:rPr>
        <w:t>обучающимися</w:t>
      </w:r>
      <w:proofErr w:type="gramEnd"/>
      <w:r w:rsidRPr="004001BE">
        <w:rPr>
          <w:rFonts w:ascii="Times New Roman" w:hAnsi="Times New Roman" w:cs="Times New Roman"/>
          <w:b/>
          <w:sz w:val="24"/>
        </w:rPr>
        <w:t xml:space="preserve"> с ЗПР планируемых результатов освоения адаптированной основной общеобразовательной программы начального общего образования</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proofErr w:type="gramStart"/>
      <w:r w:rsidRPr="004001BE">
        <w:rPr>
          <w:rFonts w:ascii="Times New Roman" w:hAnsi="Times New Roman" w:cs="Times New Roman"/>
          <w:sz w:val="24"/>
        </w:rPr>
        <w:t>Общие положения Система оценки достижения планируемых результатов освоения адаптированной образовательной программы начального общего образования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Программы и направлена на обеспечение качества образования, что предполагает вовлеченность в оценочную деятельность как педагогов, так и обучающихся и их родителей (законных представителей).</w:t>
      </w:r>
      <w:proofErr w:type="gramEnd"/>
      <w:r w:rsidRPr="004001BE">
        <w:rPr>
          <w:rFonts w:ascii="Times New Roman" w:hAnsi="Times New Roman" w:cs="Times New Roman"/>
          <w:sz w:val="24"/>
        </w:rPr>
        <w:t xml:space="preserve"> Оценка на единой </w:t>
      </w:r>
      <w:proofErr w:type="spellStart"/>
      <w:r w:rsidRPr="004001BE">
        <w:rPr>
          <w:rFonts w:ascii="Times New Roman" w:hAnsi="Times New Roman" w:cs="Times New Roman"/>
          <w:sz w:val="24"/>
        </w:rPr>
        <w:t>критериальной</w:t>
      </w:r>
      <w:proofErr w:type="spellEnd"/>
      <w:r w:rsidRPr="004001BE">
        <w:rPr>
          <w:rFonts w:ascii="Times New Roman" w:hAnsi="Times New Roman" w:cs="Times New Roman"/>
          <w:sz w:val="24"/>
        </w:rPr>
        <w:t xml:space="preserve"> основе, формирование навыков рефлексии, самоанализа, самоконтроля, сам</w:t>
      </w:r>
      <w:proofErr w:type="gramStart"/>
      <w:r w:rsidRPr="004001BE">
        <w:rPr>
          <w:rFonts w:ascii="Times New Roman" w:hAnsi="Times New Roman" w:cs="Times New Roman"/>
          <w:sz w:val="24"/>
        </w:rPr>
        <w:t>о-</w:t>
      </w:r>
      <w:proofErr w:type="gramEnd"/>
      <w:r w:rsidRPr="004001BE">
        <w:rPr>
          <w:rFonts w:ascii="Times New Roman" w:hAnsi="Times New Roman" w:cs="Times New Roman"/>
          <w:sz w:val="24"/>
        </w:rPr>
        <w:t xml:space="preserve"> и </w:t>
      </w:r>
      <w:proofErr w:type="spellStart"/>
      <w:r w:rsidRPr="004001BE">
        <w:rPr>
          <w:rFonts w:ascii="Times New Roman" w:hAnsi="Times New Roman" w:cs="Times New Roman"/>
          <w:sz w:val="24"/>
        </w:rPr>
        <w:t>взаимооценки</w:t>
      </w:r>
      <w:proofErr w:type="spellEnd"/>
      <w:r w:rsidRPr="004001BE">
        <w:rPr>
          <w:rFonts w:ascii="Times New Roman" w:hAnsi="Times New Roman" w:cs="Times New Roman"/>
          <w:sz w:val="24"/>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 Особенности новой системы оценки связаны с новым пониманием образовательных результатов.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b/>
          <w:sz w:val="24"/>
        </w:rPr>
      </w:pPr>
      <w:r w:rsidRPr="004001BE">
        <w:rPr>
          <w:rFonts w:ascii="Times New Roman" w:hAnsi="Times New Roman" w:cs="Times New Roman"/>
          <w:b/>
          <w:sz w:val="24"/>
        </w:rPr>
        <w:t>К основным результатам начального образования относятся:</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 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воспитание основ умения учиться, то есть способности к самоорганизации с целью постановки и решения учебно-познавательных и учебно-практических задач; индивидуальный прогресс в основных сферах развития личности – мотивационн</w:t>
      </w:r>
      <w:proofErr w:type="gramStart"/>
      <w:r w:rsidRPr="004001BE">
        <w:rPr>
          <w:rFonts w:ascii="Times New Roman" w:hAnsi="Times New Roman" w:cs="Times New Roman"/>
          <w:sz w:val="24"/>
        </w:rPr>
        <w:t>о-</w:t>
      </w:r>
      <w:proofErr w:type="gramEnd"/>
      <w:r w:rsidRPr="004001BE">
        <w:rPr>
          <w:rFonts w:ascii="Times New Roman" w:hAnsi="Times New Roman" w:cs="Times New Roman"/>
          <w:sz w:val="24"/>
        </w:rPr>
        <w:t xml:space="preserve"> смысловой, познавательной, эмоциональной, волевой и </w:t>
      </w:r>
      <w:proofErr w:type="spellStart"/>
      <w:r w:rsidRPr="004001BE">
        <w:rPr>
          <w:rFonts w:ascii="Times New Roman" w:hAnsi="Times New Roman" w:cs="Times New Roman"/>
          <w:sz w:val="24"/>
        </w:rPr>
        <w:t>саморегуляции</w:t>
      </w:r>
      <w:proofErr w:type="spellEnd"/>
      <w:r w:rsidRPr="004001BE">
        <w:rPr>
          <w:rFonts w:ascii="Times New Roman" w:hAnsi="Times New Roman" w:cs="Times New Roman"/>
          <w:sz w:val="24"/>
        </w:rPr>
        <w:t xml:space="preserve">.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Из приведённых выше требований следует, что система оценки достижения планируемых результатов освоения ООП НОО выступает:</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 как самостоятельный и самоценный элемент содержания, обеспечивающий взаимосвязь между требованиями Стандарта и образовательной деятельностью;</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 как средство обеспечения качества образования;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как регулятор образовательной деятельности;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как фактор, обеспечивающий единство вариативной системы образования.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b/>
          <w:sz w:val="24"/>
        </w:rPr>
      </w:pPr>
      <w:r w:rsidRPr="004001BE">
        <w:rPr>
          <w:rFonts w:ascii="Times New Roman" w:hAnsi="Times New Roman" w:cs="Times New Roman"/>
          <w:b/>
          <w:sz w:val="24"/>
        </w:rPr>
        <w:t xml:space="preserve">В соответствии с ФГОС НОО система оценки достижения </w:t>
      </w:r>
      <w:proofErr w:type="gramStart"/>
      <w:r w:rsidRPr="004001BE">
        <w:rPr>
          <w:rFonts w:ascii="Times New Roman" w:hAnsi="Times New Roman" w:cs="Times New Roman"/>
          <w:b/>
          <w:sz w:val="24"/>
        </w:rPr>
        <w:t>обучающимися</w:t>
      </w:r>
      <w:proofErr w:type="gramEnd"/>
      <w:r w:rsidRPr="004001BE">
        <w:rPr>
          <w:rFonts w:ascii="Times New Roman" w:hAnsi="Times New Roman" w:cs="Times New Roman"/>
          <w:b/>
          <w:sz w:val="24"/>
        </w:rPr>
        <w:t xml:space="preserve"> с ЗПР планируемых результатов освоения АООП НОО призвана решать следующие задачи: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1)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lastRenderedPageBreak/>
        <w:t xml:space="preserve">2) ориентировать образовательную деятельность на духовно-нравственное развитие и воспитание обучающихся, достижение планируемых </w:t>
      </w:r>
      <w:proofErr w:type="gramStart"/>
      <w:r w:rsidRPr="004001BE">
        <w:rPr>
          <w:rFonts w:ascii="Times New Roman" w:hAnsi="Times New Roman" w:cs="Times New Roman"/>
          <w:sz w:val="24"/>
        </w:rPr>
        <w:t>результатов освоения содержания учебных предметов начального общего образования</w:t>
      </w:r>
      <w:proofErr w:type="gramEnd"/>
      <w:r w:rsidRPr="004001BE">
        <w:rPr>
          <w:rFonts w:ascii="Times New Roman" w:hAnsi="Times New Roman" w:cs="Times New Roman"/>
          <w:sz w:val="24"/>
        </w:rPr>
        <w:t xml:space="preserve"> и формирование универсальных учебных действий;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3)обеспечивать комплексный подход к оценке результатов освоения АООП НОО, позволяющий вести оценку личностных, </w:t>
      </w:r>
      <w:proofErr w:type="spellStart"/>
      <w:r w:rsidRPr="004001BE">
        <w:rPr>
          <w:rFonts w:ascii="Times New Roman" w:hAnsi="Times New Roman" w:cs="Times New Roman"/>
          <w:sz w:val="24"/>
        </w:rPr>
        <w:t>метапредметных</w:t>
      </w:r>
      <w:proofErr w:type="spellEnd"/>
      <w:r w:rsidRPr="004001BE">
        <w:rPr>
          <w:rFonts w:ascii="Times New Roman" w:hAnsi="Times New Roman" w:cs="Times New Roman"/>
          <w:sz w:val="24"/>
        </w:rPr>
        <w:t xml:space="preserve"> и предметных результатов начального общего образования; 4)предусматривать оценку достижений обучающихся (итоговая оценка обучающихся, освоивших адаптированную образовательную программу начального общего образования) и оценку эффективности деятельности МОУ школа №6.</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5)позволять осуществлять оценку динамики учебных достижений обучающихся и развития их социальной (жизненной) компетенции.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школы, системы образования в целом. Результаты достижений обучающихся с ЗПР в овладении АООП НОО являются значимыми для оценки качества образования обучающихся.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При определении подходов к осуществлению оценки результатов целесообразно опираться на следующие принципы: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roofErr w:type="gramStart"/>
      <w:r w:rsidRPr="004001BE">
        <w:rPr>
          <w:rFonts w:ascii="Times New Roman" w:hAnsi="Times New Roman" w:cs="Times New Roman"/>
          <w:sz w:val="24"/>
        </w:rPr>
        <w:t xml:space="preserve"> В</w:t>
      </w:r>
      <w:proofErr w:type="gramEnd"/>
      <w:r w:rsidRPr="004001BE">
        <w:rPr>
          <w:rFonts w:ascii="Times New Roman" w:hAnsi="Times New Roman" w:cs="Times New Roman"/>
          <w:sz w:val="24"/>
        </w:rPr>
        <w:t xml:space="preserve"> соответствии с ФГОС НОО обучающихся с ОВЗ основным объектом системы оценки, её содержательной и </w:t>
      </w:r>
      <w:proofErr w:type="spellStart"/>
      <w:r w:rsidRPr="004001BE">
        <w:rPr>
          <w:rFonts w:ascii="Times New Roman" w:hAnsi="Times New Roman" w:cs="Times New Roman"/>
          <w:sz w:val="24"/>
        </w:rPr>
        <w:t>критериальной</w:t>
      </w:r>
      <w:proofErr w:type="spellEnd"/>
      <w:r w:rsidRPr="004001BE">
        <w:rPr>
          <w:rFonts w:ascii="Times New Roman" w:hAnsi="Times New Roman" w:cs="Times New Roman"/>
          <w:sz w:val="24"/>
        </w:rPr>
        <w:t xml:space="preserve"> базой выступают планируемые результаты освоения обучающимися АООП НОО. В соответствии с требования ФГОС НОО </w:t>
      </w:r>
      <w:proofErr w:type="gramStart"/>
      <w:r w:rsidRPr="004001BE">
        <w:rPr>
          <w:rFonts w:ascii="Times New Roman" w:hAnsi="Times New Roman" w:cs="Times New Roman"/>
          <w:sz w:val="24"/>
        </w:rPr>
        <w:t>обучающихся</w:t>
      </w:r>
      <w:proofErr w:type="gramEnd"/>
      <w:r w:rsidRPr="004001BE">
        <w:rPr>
          <w:rFonts w:ascii="Times New Roman" w:hAnsi="Times New Roman" w:cs="Times New Roman"/>
          <w:sz w:val="24"/>
        </w:rPr>
        <w:t xml:space="preserve"> с ЗПР оценке подлежат личностные, </w:t>
      </w:r>
      <w:proofErr w:type="spellStart"/>
      <w:r w:rsidRPr="004001BE">
        <w:rPr>
          <w:rFonts w:ascii="Times New Roman" w:hAnsi="Times New Roman" w:cs="Times New Roman"/>
          <w:sz w:val="24"/>
        </w:rPr>
        <w:t>метапредметные</w:t>
      </w:r>
      <w:proofErr w:type="spellEnd"/>
      <w:r w:rsidRPr="004001BE">
        <w:rPr>
          <w:rFonts w:ascii="Times New Roman" w:hAnsi="Times New Roman" w:cs="Times New Roman"/>
          <w:sz w:val="24"/>
        </w:rPr>
        <w:t xml:space="preserve"> и предметные результаты. Система оценки достижения планируемых результатов освоения АООП НОО обучающихся с ЗПР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4001BE">
        <w:rPr>
          <w:rFonts w:ascii="Times New Roman" w:hAnsi="Times New Roman" w:cs="Times New Roman"/>
          <w:sz w:val="24"/>
        </w:rPr>
        <w:t>метапредметных</w:t>
      </w:r>
      <w:proofErr w:type="spellEnd"/>
      <w:r w:rsidRPr="004001BE">
        <w:rPr>
          <w:rFonts w:ascii="Times New Roman" w:hAnsi="Times New Roman" w:cs="Times New Roman"/>
          <w:sz w:val="24"/>
        </w:rPr>
        <w:t xml:space="preserve"> и предметных. 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w:t>
      </w:r>
      <w:proofErr w:type="gramStart"/>
      <w:r w:rsidRPr="004001BE">
        <w:rPr>
          <w:rFonts w:ascii="Times New Roman" w:hAnsi="Times New Roman" w:cs="Times New Roman"/>
          <w:sz w:val="24"/>
        </w:rPr>
        <w:t>недочеты</w:t>
      </w:r>
      <w:proofErr w:type="gramEnd"/>
      <w:r w:rsidRPr="004001BE">
        <w:rPr>
          <w:rFonts w:ascii="Times New Roman" w:hAnsi="Times New Roman" w:cs="Times New Roman"/>
          <w:sz w:val="24"/>
        </w:rPr>
        <w:t xml:space="preserve">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ФГОС НОО.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w:t>
      </w:r>
      <w:proofErr w:type="gramStart"/>
      <w:r w:rsidRPr="004001BE">
        <w:rPr>
          <w:rFonts w:ascii="Times New Roman" w:hAnsi="Times New Roman" w:cs="Times New Roman"/>
          <w:sz w:val="24"/>
        </w:rPr>
        <w:t>обучающихся</w:t>
      </w:r>
      <w:proofErr w:type="gramEnd"/>
      <w:r w:rsidRPr="004001BE">
        <w:rPr>
          <w:rFonts w:ascii="Times New Roman" w:hAnsi="Times New Roman" w:cs="Times New Roman"/>
          <w:sz w:val="24"/>
        </w:rPr>
        <w:t>, выстраивать индивидуальные траектории движения с учетом зоны ближайшего развития.</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lastRenderedPageBreak/>
        <w:t xml:space="preserve">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b/>
          <w:sz w:val="24"/>
        </w:rPr>
      </w:pPr>
      <w:r w:rsidRPr="004001BE">
        <w:rPr>
          <w:rFonts w:ascii="Times New Roman" w:hAnsi="Times New Roman" w:cs="Times New Roman"/>
          <w:b/>
          <w:sz w:val="24"/>
        </w:rPr>
        <w:t>Поэтому в текущей оценочной деятельности целесообразно соотносить результаты, продемонстрированные учеником, с оценками типа:</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 «зачет/незачет» («удовлетворительно/неудовлетворительно»)</w:t>
      </w:r>
      <w:proofErr w:type="gramStart"/>
      <w:r w:rsidRPr="004001BE">
        <w:rPr>
          <w:rFonts w:ascii="Times New Roman" w:hAnsi="Times New Roman" w:cs="Times New Roman"/>
          <w:sz w:val="24"/>
        </w:rPr>
        <w:t>,т</w:t>
      </w:r>
      <w:proofErr w:type="gramEnd"/>
      <w:r w:rsidRPr="004001BE">
        <w:rPr>
          <w:rFonts w:ascii="Times New Roman" w:hAnsi="Times New Roman" w:cs="Times New Roman"/>
          <w:sz w:val="24"/>
        </w:rPr>
        <w:t>. е.оценкой,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 –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820388" w:rsidRPr="004001BE" w:rsidRDefault="00820388" w:rsidP="00820388">
      <w:pPr>
        <w:pStyle w:val="3"/>
        <w:shd w:val="clear" w:color="auto" w:fill="auto"/>
        <w:spacing w:before="0" w:line="240" w:lineRule="auto"/>
        <w:ind w:right="-11" w:firstLine="0"/>
        <w:contextualSpacing/>
        <w:rPr>
          <w:rFonts w:ascii="Times New Roman" w:hAnsi="Times New Roman" w:cs="Times New Roman"/>
          <w:sz w:val="24"/>
        </w:rPr>
      </w:pPr>
      <w:r w:rsidRPr="004001BE">
        <w:rPr>
          <w:rFonts w:ascii="Times New Roman" w:hAnsi="Times New Roman" w:cs="Times New Roman"/>
          <w:sz w:val="24"/>
        </w:rPr>
        <w:t xml:space="preserve">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ребенка, как исполнение им требований ФГОС НОО (далее Стандарт) и соотносится с оценкой «удовлетворительно» («зачет»).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Неспособность обучающегося с ЗПР освоить вариант 7.2 Программы в полном объеме не должна служить препятствием для продолжения ее освоения. При возникновении трудностей в освоении обучающимся с ЗПР содержания Программы он может быть переведен на </w:t>
      </w:r>
      <w:proofErr w:type="gramStart"/>
      <w:r w:rsidRPr="004001BE">
        <w:rPr>
          <w:rFonts w:ascii="Times New Roman" w:hAnsi="Times New Roman" w:cs="Times New Roman"/>
          <w:sz w:val="24"/>
        </w:rPr>
        <w:t>обучение</w:t>
      </w:r>
      <w:proofErr w:type="gramEnd"/>
      <w:r w:rsidRPr="004001BE">
        <w:rPr>
          <w:rFonts w:ascii="Times New Roman" w:hAnsi="Times New Roman" w:cs="Times New Roman"/>
          <w:sz w:val="24"/>
        </w:rPr>
        <w:t xml:space="preserve"> по индивидуальному учебному плану с учетом его особенностей и образовательных потребностей. Предметом итоговой оценки освоения обучающимися с ЗПР Программы является достижение предметных и </w:t>
      </w:r>
      <w:proofErr w:type="spellStart"/>
      <w:r w:rsidRPr="004001BE">
        <w:rPr>
          <w:rFonts w:ascii="Times New Roman" w:hAnsi="Times New Roman" w:cs="Times New Roman"/>
          <w:sz w:val="24"/>
        </w:rPr>
        <w:t>метапредметных</w:t>
      </w:r>
      <w:proofErr w:type="spellEnd"/>
      <w:r w:rsidRPr="004001BE">
        <w:rPr>
          <w:rFonts w:ascii="Times New Roman" w:hAnsi="Times New Roman" w:cs="Times New Roman"/>
          <w:sz w:val="24"/>
        </w:rPr>
        <w:t xml:space="preserve"> результатов и достижение результатов, освоения программы коррекционной работы. 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Программы должен делаться на основании положительной индивидуальной динамики.</w:t>
      </w:r>
    </w:p>
    <w:p w:rsidR="00820388" w:rsidRPr="004001BE" w:rsidRDefault="00820388" w:rsidP="00820388">
      <w:pPr>
        <w:autoSpaceDE w:val="0"/>
        <w:autoSpaceDN w:val="0"/>
        <w:adjustRightInd w:val="0"/>
        <w:ind w:right="-11" w:hanging="142"/>
        <w:jc w:val="both"/>
        <w:rPr>
          <w:rFonts w:ascii="Times New Roman" w:eastAsia="Times New Roman" w:hAnsi="Times New Roman" w:cs="Times New Roman"/>
          <w:b/>
          <w:color w:val="000000"/>
        </w:rPr>
      </w:pPr>
      <w:r w:rsidRPr="004001BE">
        <w:rPr>
          <w:rFonts w:ascii="Times New Roman" w:eastAsia="Times New Roman" w:hAnsi="Times New Roman" w:cs="Times New Roman"/>
          <w:b/>
          <w:color w:val="000000"/>
        </w:rPr>
        <w:t>Рабочая программа по литературному чтению</w:t>
      </w:r>
    </w:p>
    <w:p w:rsidR="00820388" w:rsidRPr="004001BE" w:rsidRDefault="00820388" w:rsidP="00820388">
      <w:pPr>
        <w:autoSpaceDE w:val="0"/>
        <w:autoSpaceDN w:val="0"/>
        <w:adjustRightInd w:val="0"/>
        <w:ind w:right="-11" w:hanging="142"/>
        <w:jc w:val="both"/>
        <w:rPr>
          <w:rFonts w:ascii="Times New Roman" w:eastAsia="Times New Roman" w:hAnsi="Times New Roman" w:cs="Times New Roman"/>
          <w:b/>
          <w:color w:val="000000"/>
        </w:rPr>
      </w:pPr>
    </w:p>
    <w:p w:rsidR="00820388" w:rsidRPr="004001BE" w:rsidRDefault="00820388" w:rsidP="00820388">
      <w:pPr>
        <w:autoSpaceDE w:val="0"/>
        <w:autoSpaceDN w:val="0"/>
        <w:adjustRightInd w:val="0"/>
        <w:ind w:right="-11" w:hanging="142"/>
        <w:jc w:val="center"/>
        <w:rPr>
          <w:rFonts w:ascii="Times New Roman" w:eastAsia="Times New Roman" w:hAnsi="Times New Roman" w:cs="Times New Roman"/>
          <w:b/>
          <w:color w:val="000000"/>
        </w:rPr>
      </w:pPr>
      <w:r w:rsidRPr="004001BE">
        <w:rPr>
          <w:rFonts w:ascii="Times New Roman" w:eastAsia="Times New Roman" w:hAnsi="Times New Roman" w:cs="Times New Roman"/>
          <w:b/>
          <w:color w:val="000000"/>
        </w:rPr>
        <w:t>Пояснительная записка</w:t>
      </w:r>
    </w:p>
    <w:p w:rsidR="00820388" w:rsidRPr="004001BE" w:rsidRDefault="00820388" w:rsidP="00820388">
      <w:pPr>
        <w:ind w:right="-11" w:hanging="567"/>
        <w:jc w:val="both"/>
        <w:rPr>
          <w:rFonts w:ascii="Times New Roman" w:hAnsi="Times New Roman" w:cs="Times New Roman"/>
        </w:rPr>
      </w:pPr>
      <w:r w:rsidRPr="004001BE">
        <w:rPr>
          <w:rFonts w:ascii="Times New Roman" w:hAnsi="Times New Roman" w:cs="Times New Roman"/>
        </w:rPr>
        <w:t xml:space="preserve">         </w:t>
      </w:r>
      <w:proofErr w:type="gramStart"/>
      <w:r w:rsidRPr="004001BE">
        <w:rPr>
          <w:rFonts w:ascii="Times New Roman" w:hAnsi="Times New Roman" w:cs="Times New Roman"/>
        </w:rPr>
        <w:t xml:space="preserve">Рабочая программа курса «Литературное чтение» составлена в соответствии с АООП ЗПР ОУ, Федерального государственного образовательного стандарта начального общего образования для детей с ограниченными возможностями здоровья, с положением о рабочей программе, на основе </w:t>
      </w:r>
      <w:r w:rsidRPr="004001BE">
        <w:rPr>
          <w:rFonts w:ascii="Times New Roman" w:hAnsi="Times New Roman" w:cs="Times New Roman"/>
          <w:color w:val="000000"/>
        </w:rPr>
        <w:t xml:space="preserve">авторской программы </w:t>
      </w:r>
      <w:r w:rsidRPr="004001BE">
        <w:rPr>
          <w:rFonts w:ascii="Times New Roman" w:hAnsi="Times New Roman" w:cs="Times New Roman"/>
        </w:rPr>
        <w:t xml:space="preserve">по литературному чтению Л.Ф.Климановой, В.Г.Горецкого, </w:t>
      </w:r>
      <w:proofErr w:type="spellStart"/>
      <w:r w:rsidRPr="004001BE">
        <w:rPr>
          <w:rFonts w:ascii="Times New Roman" w:hAnsi="Times New Roman" w:cs="Times New Roman"/>
        </w:rPr>
        <w:t>М.В.Головановой</w:t>
      </w:r>
      <w:proofErr w:type="spellEnd"/>
      <w:r w:rsidRPr="004001BE">
        <w:rPr>
          <w:rFonts w:ascii="Times New Roman" w:hAnsi="Times New Roman" w:cs="Times New Roman"/>
        </w:rPr>
        <w:t>..- 2-е изд. – М.: Просвещение, 2019.</w:t>
      </w:r>
      <w:proofErr w:type="gramEnd"/>
    </w:p>
    <w:p w:rsidR="00820388" w:rsidRPr="004001BE" w:rsidRDefault="00820388" w:rsidP="00820388">
      <w:pPr>
        <w:ind w:right="-11" w:hanging="142"/>
        <w:jc w:val="both"/>
        <w:rPr>
          <w:rFonts w:ascii="Times New Roman" w:hAnsi="Times New Roman" w:cs="Times New Roman"/>
          <w:iCs/>
        </w:rPr>
      </w:pPr>
    </w:p>
    <w:p w:rsidR="00820388" w:rsidRPr="004001BE" w:rsidRDefault="00820388" w:rsidP="00820388">
      <w:pPr>
        <w:ind w:right="-11" w:hanging="142"/>
        <w:jc w:val="both"/>
        <w:rPr>
          <w:rFonts w:ascii="Times New Roman" w:hAnsi="Times New Roman" w:cs="Times New Roman"/>
          <w:iCs/>
        </w:rPr>
      </w:pPr>
      <w:r w:rsidRPr="004001BE">
        <w:rPr>
          <w:rFonts w:ascii="Times New Roman" w:hAnsi="Times New Roman" w:cs="Times New Roman"/>
          <w:iCs/>
        </w:rPr>
        <w:t xml:space="preserve">Изучение литературного чтения в образовательных учреждениях с русским языком направлено на достижение следующих </w:t>
      </w:r>
      <w:r w:rsidRPr="004001BE">
        <w:rPr>
          <w:rFonts w:ascii="Times New Roman" w:hAnsi="Times New Roman" w:cs="Times New Roman"/>
          <w:b/>
          <w:iCs/>
        </w:rPr>
        <w:t>целей</w:t>
      </w:r>
      <w:r w:rsidRPr="004001BE">
        <w:rPr>
          <w:rFonts w:ascii="Times New Roman" w:hAnsi="Times New Roman" w:cs="Times New Roman"/>
          <w:b/>
          <w:bCs/>
          <w:iCs/>
        </w:rPr>
        <w:t>:</w:t>
      </w:r>
    </w:p>
    <w:p w:rsidR="00820388" w:rsidRPr="004001BE" w:rsidRDefault="00820388" w:rsidP="00A5553F">
      <w:pPr>
        <w:pStyle w:val="ac"/>
        <w:numPr>
          <w:ilvl w:val="0"/>
          <w:numId w:val="10"/>
        </w:numPr>
        <w:spacing w:after="0" w:line="240" w:lineRule="auto"/>
        <w:ind w:left="142" w:right="-11" w:hanging="142"/>
        <w:jc w:val="both"/>
        <w:rPr>
          <w:rFonts w:ascii="Times New Roman" w:hAnsi="Times New Roman"/>
          <w:iCs/>
          <w:sz w:val="24"/>
          <w:szCs w:val="24"/>
        </w:rPr>
      </w:pPr>
      <w:r w:rsidRPr="004001BE">
        <w:rPr>
          <w:rFonts w:ascii="Times New Roman" w:hAnsi="Times New Roman"/>
          <w:b/>
          <w:bCs/>
          <w:iCs/>
          <w:sz w:val="24"/>
          <w:szCs w:val="24"/>
        </w:rPr>
        <w:t xml:space="preserve">развитие </w:t>
      </w:r>
      <w:r w:rsidRPr="004001BE">
        <w:rPr>
          <w:rFonts w:ascii="Times New Roman" w:hAnsi="Times New Roman"/>
          <w:iCs/>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820388" w:rsidRPr="004001BE" w:rsidRDefault="00820388" w:rsidP="00A5553F">
      <w:pPr>
        <w:pStyle w:val="ac"/>
        <w:numPr>
          <w:ilvl w:val="0"/>
          <w:numId w:val="10"/>
        </w:numPr>
        <w:spacing w:after="0" w:line="240" w:lineRule="auto"/>
        <w:ind w:left="142" w:right="-11" w:hanging="142"/>
        <w:jc w:val="both"/>
        <w:rPr>
          <w:rFonts w:ascii="Times New Roman" w:hAnsi="Times New Roman"/>
          <w:iCs/>
          <w:sz w:val="24"/>
          <w:szCs w:val="24"/>
        </w:rPr>
      </w:pPr>
      <w:r w:rsidRPr="004001BE">
        <w:rPr>
          <w:rFonts w:ascii="Times New Roman" w:hAnsi="Times New Roman"/>
          <w:b/>
          <w:bCs/>
          <w:iCs/>
          <w:sz w:val="24"/>
          <w:szCs w:val="24"/>
        </w:rPr>
        <w:t xml:space="preserve">овладение </w:t>
      </w:r>
      <w:r w:rsidRPr="004001BE">
        <w:rPr>
          <w:rFonts w:ascii="Times New Roman" w:hAnsi="Times New Roman"/>
          <w:iCs/>
          <w:sz w:val="24"/>
          <w:szCs w:val="24"/>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820388" w:rsidRPr="004001BE" w:rsidRDefault="00820388" w:rsidP="00A5553F">
      <w:pPr>
        <w:pStyle w:val="ac"/>
        <w:numPr>
          <w:ilvl w:val="0"/>
          <w:numId w:val="10"/>
        </w:numPr>
        <w:spacing w:after="0" w:line="240" w:lineRule="auto"/>
        <w:ind w:left="142" w:right="-11" w:hanging="142"/>
        <w:jc w:val="both"/>
        <w:rPr>
          <w:rFonts w:ascii="Times New Roman" w:hAnsi="Times New Roman"/>
          <w:iCs/>
          <w:sz w:val="24"/>
          <w:szCs w:val="24"/>
        </w:rPr>
      </w:pPr>
      <w:r w:rsidRPr="004001BE">
        <w:rPr>
          <w:rFonts w:ascii="Times New Roman" w:hAnsi="Times New Roman"/>
          <w:b/>
          <w:bCs/>
          <w:iCs/>
          <w:sz w:val="24"/>
          <w:szCs w:val="24"/>
        </w:rPr>
        <w:lastRenderedPageBreak/>
        <w:t xml:space="preserve">воспитание </w:t>
      </w:r>
      <w:r w:rsidRPr="004001BE">
        <w:rPr>
          <w:rFonts w:ascii="Times New Roman" w:hAnsi="Times New Roman"/>
          <w:iCs/>
          <w:sz w:val="24"/>
          <w:szCs w:val="24"/>
        </w:rPr>
        <w:t xml:space="preserve">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w:t>
      </w:r>
      <w:r w:rsidRPr="004001BE">
        <w:rPr>
          <w:rFonts w:ascii="Times New Roman" w:hAnsi="Times New Roman"/>
          <w:sz w:val="24"/>
          <w:szCs w:val="24"/>
        </w:rPr>
        <w:t>зле, справедливости и честности; развитие нравственных чувств, уважения к культуре народов многонациональной России.</w:t>
      </w:r>
    </w:p>
    <w:p w:rsidR="00820388" w:rsidRPr="004001BE" w:rsidRDefault="00820388" w:rsidP="00820388">
      <w:pPr>
        <w:ind w:right="-11" w:hanging="142"/>
        <w:jc w:val="both"/>
        <w:rPr>
          <w:rFonts w:ascii="Times New Roman" w:hAnsi="Times New Roman" w:cs="Times New Roman"/>
          <w:b/>
        </w:rPr>
      </w:pPr>
      <w:r w:rsidRPr="004001BE">
        <w:rPr>
          <w:rFonts w:ascii="Times New Roman" w:hAnsi="Times New Roman" w:cs="Times New Roman"/>
        </w:rPr>
        <w:t xml:space="preserve"> Предмет литературного чтения нацелен на решение следующих основных </w:t>
      </w:r>
      <w:r w:rsidRPr="004001BE">
        <w:rPr>
          <w:rFonts w:ascii="Times New Roman" w:hAnsi="Times New Roman" w:cs="Times New Roman"/>
          <w:b/>
        </w:rPr>
        <w:t>задач:</w:t>
      </w:r>
    </w:p>
    <w:p w:rsidR="00820388" w:rsidRPr="004001BE" w:rsidRDefault="00820388" w:rsidP="00820388">
      <w:pPr>
        <w:ind w:right="-11" w:hanging="142"/>
        <w:jc w:val="both"/>
        <w:rPr>
          <w:rFonts w:ascii="Times New Roman" w:hAnsi="Times New Roman" w:cs="Times New Roman"/>
          <w:color w:val="000000"/>
        </w:rPr>
      </w:pPr>
    </w:p>
    <w:p w:rsidR="00820388" w:rsidRPr="004001BE" w:rsidRDefault="00820388" w:rsidP="00820388">
      <w:pPr>
        <w:ind w:right="-11" w:hanging="142"/>
        <w:jc w:val="both"/>
        <w:rPr>
          <w:rFonts w:ascii="Times New Roman" w:hAnsi="Times New Roman" w:cs="Times New Roman"/>
          <w:iCs/>
        </w:rPr>
      </w:pPr>
      <w:r w:rsidRPr="004001BE">
        <w:rPr>
          <w:rFonts w:ascii="Times New Roman" w:hAnsi="Times New Roman" w:cs="Times New Roman"/>
          <w:b/>
        </w:rPr>
        <w:t>Задачи:</w:t>
      </w:r>
    </w:p>
    <w:p w:rsidR="00820388" w:rsidRPr="004001BE" w:rsidRDefault="00820388" w:rsidP="00A5553F">
      <w:pPr>
        <w:pStyle w:val="ac"/>
        <w:numPr>
          <w:ilvl w:val="0"/>
          <w:numId w:val="11"/>
        </w:numPr>
        <w:spacing w:after="0" w:line="240" w:lineRule="auto"/>
        <w:ind w:left="284" w:right="-11" w:hanging="142"/>
        <w:jc w:val="both"/>
        <w:rPr>
          <w:rFonts w:ascii="Times New Roman" w:hAnsi="Times New Roman"/>
          <w:iCs/>
          <w:sz w:val="24"/>
        </w:rPr>
      </w:pPr>
      <w:r w:rsidRPr="004001BE">
        <w:rPr>
          <w:rFonts w:ascii="Times New Roman" w:hAnsi="Times New Roman"/>
          <w:sz w:val="24"/>
        </w:rPr>
        <w:t xml:space="preserve">развивать у детей способность полноценно воспринимать художественное     произведение, сопереживать героям, эмоционально откликаться </w:t>
      </w:r>
      <w:proofErr w:type="gramStart"/>
      <w:r w:rsidRPr="004001BE">
        <w:rPr>
          <w:rFonts w:ascii="Times New Roman" w:hAnsi="Times New Roman"/>
          <w:sz w:val="24"/>
        </w:rPr>
        <w:t>на</w:t>
      </w:r>
      <w:proofErr w:type="gramEnd"/>
      <w:r w:rsidRPr="004001BE">
        <w:rPr>
          <w:rFonts w:ascii="Times New Roman" w:hAnsi="Times New Roman"/>
          <w:sz w:val="24"/>
        </w:rPr>
        <w:t xml:space="preserve"> прочитанное;</w:t>
      </w:r>
    </w:p>
    <w:p w:rsidR="00820388" w:rsidRPr="004001BE" w:rsidRDefault="00820388" w:rsidP="00A5553F">
      <w:pPr>
        <w:pStyle w:val="ac"/>
        <w:numPr>
          <w:ilvl w:val="0"/>
          <w:numId w:val="11"/>
        </w:numPr>
        <w:spacing w:after="0" w:line="240" w:lineRule="auto"/>
        <w:ind w:left="284" w:right="-11" w:hanging="142"/>
        <w:jc w:val="both"/>
        <w:rPr>
          <w:rFonts w:ascii="Times New Roman" w:hAnsi="Times New Roman"/>
          <w:sz w:val="24"/>
        </w:rPr>
      </w:pPr>
      <w:r w:rsidRPr="004001BE">
        <w:rPr>
          <w:rFonts w:ascii="Times New Roman" w:hAnsi="Times New Roman"/>
          <w:sz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обучающихся;</w:t>
      </w:r>
    </w:p>
    <w:p w:rsidR="00820388" w:rsidRPr="004001BE" w:rsidRDefault="00820388" w:rsidP="00A5553F">
      <w:pPr>
        <w:pStyle w:val="ac"/>
        <w:numPr>
          <w:ilvl w:val="0"/>
          <w:numId w:val="11"/>
        </w:numPr>
        <w:spacing w:after="0" w:line="240" w:lineRule="auto"/>
        <w:ind w:left="284" w:right="-11" w:hanging="142"/>
        <w:jc w:val="both"/>
        <w:rPr>
          <w:rFonts w:ascii="Times New Roman" w:hAnsi="Times New Roman"/>
          <w:sz w:val="24"/>
        </w:rPr>
      </w:pPr>
      <w:r w:rsidRPr="004001BE">
        <w:rPr>
          <w:rFonts w:ascii="Times New Roman" w:hAnsi="Times New Roman"/>
          <w:sz w:val="24"/>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820388" w:rsidRPr="004001BE" w:rsidRDefault="00820388" w:rsidP="00A5553F">
      <w:pPr>
        <w:pStyle w:val="ac"/>
        <w:numPr>
          <w:ilvl w:val="0"/>
          <w:numId w:val="11"/>
        </w:numPr>
        <w:spacing w:after="0" w:line="240" w:lineRule="auto"/>
        <w:ind w:left="284" w:right="-11" w:hanging="142"/>
        <w:jc w:val="both"/>
        <w:rPr>
          <w:rFonts w:ascii="Times New Roman" w:hAnsi="Times New Roman"/>
          <w:sz w:val="24"/>
        </w:rPr>
      </w:pPr>
      <w:r w:rsidRPr="004001BE">
        <w:rPr>
          <w:rFonts w:ascii="Times New Roman" w:hAnsi="Times New Roman"/>
          <w:sz w:val="24"/>
        </w:rPr>
        <w:t>обеспечивать достаточно глубокое понимание содержания произведений различного уровня сложности;</w:t>
      </w:r>
    </w:p>
    <w:p w:rsidR="00820388" w:rsidRPr="004001BE" w:rsidRDefault="00820388" w:rsidP="00A5553F">
      <w:pPr>
        <w:pStyle w:val="ac"/>
        <w:numPr>
          <w:ilvl w:val="0"/>
          <w:numId w:val="11"/>
        </w:numPr>
        <w:spacing w:after="0" w:line="240" w:lineRule="auto"/>
        <w:ind w:left="284" w:right="-11" w:hanging="142"/>
        <w:jc w:val="both"/>
        <w:rPr>
          <w:rFonts w:ascii="Times New Roman" w:hAnsi="Times New Roman"/>
          <w:sz w:val="24"/>
        </w:rPr>
      </w:pPr>
      <w:r w:rsidRPr="004001BE">
        <w:rPr>
          <w:rFonts w:ascii="Times New Roman" w:hAnsi="Times New Roman"/>
          <w:sz w:val="24"/>
        </w:rPr>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820388" w:rsidRPr="004001BE" w:rsidRDefault="00820388" w:rsidP="00A5553F">
      <w:pPr>
        <w:pStyle w:val="ac"/>
        <w:numPr>
          <w:ilvl w:val="0"/>
          <w:numId w:val="11"/>
        </w:numPr>
        <w:spacing w:after="0" w:line="240" w:lineRule="auto"/>
        <w:ind w:left="284" w:right="-11" w:hanging="142"/>
        <w:jc w:val="both"/>
        <w:rPr>
          <w:rFonts w:ascii="Times New Roman" w:hAnsi="Times New Roman"/>
          <w:sz w:val="24"/>
        </w:rPr>
      </w:pPr>
      <w:r w:rsidRPr="004001BE">
        <w:rPr>
          <w:rFonts w:ascii="Times New Roman" w:hAnsi="Times New Roman"/>
          <w:sz w:val="24"/>
        </w:rPr>
        <w:t>обеспечивать развитие речи школьников и активно формировать навык чтения и речевые умения; работать с различными типами текстов.</w:t>
      </w:r>
    </w:p>
    <w:p w:rsidR="00820388" w:rsidRPr="004001BE" w:rsidRDefault="00820388" w:rsidP="00820388">
      <w:pPr>
        <w:shd w:val="clear" w:color="auto" w:fill="FFFFFF"/>
        <w:ind w:right="-11" w:hanging="142"/>
        <w:jc w:val="both"/>
        <w:rPr>
          <w:rFonts w:ascii="Times New Roman" w:hAnsi="Times New Roman" w:cs="Times New Roman"/>
          <w:b/>
        </w:rPr>
      </w:pPr>
      <w:r w:rsidRPr="004001BE">
        <w:rPr>
          <w:rFonts w:ascii="Times New Roman" w:hAnsi="Times New Roman" w:cs="Times New Roman"/>
          <w:b/>
        </w:rPr>
        <w:t>Коррекционные задачи:</w:t>
      </w:r>
    </w:p>
    <w:p w:rsidR="00820388" w:rsidRPr="004001BE" w:rsidRDefault="00820388" w:rsidP="00A5553F">
      <w:pPr>
        <w:pStyle w:val="ac"/>
        <w:numPr>
          <w:ilvl w:val="0"/>
          <w:numId w:val="12"/>
        </w:numPr>
        <w:spacing w:after="0" w:line="240" w:lineRule="auto"/>
        <w:ind w:left="567" w:right="-11" w:hanging="142"/>
        <w:jc w:val="both"/>
        <w:rPr>
          <w:rFonts w:ascii="Times New Roman" w:hAnsi="Times New Roman"/>
          <w:b/>
          <w:iCs/>
          <w:sz w:val="24"/>
        </w:rPr>
      </w:pPr>
      <w:r w:rsidRPr="004001BE">
        <w:rPr>
          <w:rFonts w:ascii="Times New Roman" w:hAnsi="Times New Roman"/>
          <w:iCs/>
          <w:sz w:val="24"/>
        </w:rPr>
        <w:t>работать над совершенствованием полноты зрительных, слуховых ощущений; обогащать чувствительный опыт обучающихся; корригировать представления о жизни, природе, обществе;</w:t>
      </w:r>
    </w:p>
    <w:p w:rsidR="00820388" w:rsidRPr="004001BE" w:rsidRDefault="00820388" w:rsidP="00A5553F">
      <w:pPr>
        <w:pStyle w:val="ac"/>
        <w:numPr>
          <w:ilvl w:val="0"/>
          <w:numId w:val="12"/>
        </w:numPr>
        <w:spacing w:after="0" w:line="240" w:lineRule="auto"/>
        <w:ind w:left="567" w:right="-11" w:hanging="142"/>
        <w:jc w:val="both"/>
        <w:rPr>
          <w:rFonts w:ascii="Times New Roman" w:hAnsi="Times New Roman"/>
          <w:iCs/>
          <w:sz w:val="24"/>
        </w:rPr>
      </w:pPr>
      <w:r w:rsidRPr="004001BE">
        <w:rPr>
          <w:rFonts w:ascii="Times New Roman" w:hAnsi="Times New Roman"/>
          <w:iCs/>
          <w:sz w:val="24"/>
        </w:rPr>
        <w:t>работать над усвоением знаний, умений и навыков при помощи произвольного, сознательного запоминания; совершенствовать быстроту, полноту и точность восприятия словесного материала; развивать словесно – логическую, образную, зрительную память;</w:t>
      </w:r>
    </w:p>
    <w:p w:rsidR="00820388" w:rsidRPr="004001BE" w:rsidRDefault="00820388" w:rsidP="00A5553F">
      <w:pPr>
        <w:pStyle w:val="ac"/>
        <w:numPr>
          <w:ilvl w:val="0"/>
          <w:numId w:val="12"/>
        </w:numPr>
        <w:spacing w:after="0" w:line="240" w:lineRule="auto"/>
        <w:ind w:left="567" w:right="-11" w:hanging="142"/>
        <w:jc w:val="both"/>
        <w:rPr>
          <w:rFonts w:ascii="Times New Roman" w:hAnsi="Times New Roman"/>
          <w:iCs/>
          <w:sz w:val="24"/>
        </w:rPr>
      </w:pPr>
      <w:r w:rsidRPr="004001BE">
        <w:rPr>
          <w:rFonts w:ascii="Times New Roman" w:hAnsi="Times New Roman"/>
          <w:iCs/>
          <w:sz w:val="24"/>
        </w:rPr>
        <w:t>развивать умение распределять внимание; проверять правильность собственных действий – следить за своей речью, перечитывать прочитанное; развивать целеустремлённость, внимание;</w:t>
      </w:r>
    </w:p>
    <w:p w:rsidR="00820388" w:rsidRPr="004001BE" w:rsidRDefault="00820388" w:rsidP="00A5553F">
      <w:pPr>
        <w:pStyle w:val="ac"/>
        <w:numPr>
          <w:ilvl w:val="0"/>
          <w:numId w:val="12"/>
        </w:numPr>
        <w:spacing w:after="0" w:line="240" w:lineRule="auto"/>
        <w:ind w:left="567" w:right="-11" w:hanging="142"/>
        <w:jc w:val="both"/>
        <w:rPr>
          <w:rFonts w:ascii="Times New Roman" w:hAnsi="Times New Roman"/>
          <w:iCs/>
          <w:sz w:val="24"/>
        </w:rPr>
      </w:pPr>
      <w:r w:rsidRPr="004001BE">
        <w:rPr>
          <w:rFonts w:ascii="Times New Roman" w:hAnsi="Times New Roman"/>
          <w:iCs/>
          <w:sz w:val="24"/>
        </w:rPr>
        <w:t xml:space="preserve">развивать </w:t>
      </w:r>
      <w:proofErr w:type="spellStart"/>
      <w:r w:rsidRPr="004001BE">
        <w:rPr>
          <w:rFonts w:ascii="Times New Roman" w:hAnsi="Times New Roman"/>
          <w:iCs/>
          <w:sz w:val="24"/>
        </w:rPr>
        <w:t>импрессивную</w:t>
      </w:r>
      <w:proofErr w:type="spellEnd"/>
      <w:r w:rsidRPr="004001BE">
        <w:rPr>
          <w:rFonts w:ascii="Times New Roman" w:hAnsi="Times New Roman"/>
          <w:iCs/>
          <w:sz w:val="24"/>
        </w:rPr>
        <w:t xml:space="preserve"> и экспрессивную сторону речи; формировать </w:t>
      </w:r>
      <w:proofErr w:type="spellStart"/>
      <w:r w:rsidRPr="004001BE">
        <w:rPr>
          <w:rFonts w:ascii="Times New Roman" w:hAnsi="Times New Roman"/>
          <w:iCs/>
          <w:sz w:val="24"/>
        </w:rPr>
        <w:t>коммуникативность</w:t>
      </w:r>
      <w:proofErr w:type="spellEnd"/>
      <w:r w:rsidRPr="004001BE">
        <w:rPr>
          <w:rFonts w:ascii="Times New Roman" w:hAnsi="Times New Roman"/>
          <w:iCs/>
          <w:sz w:val="24"/>
        </w:rPr>
        <w:t xml:space="preserve"> функций речи, диалогическую и монологическую речь; преодолевать речевой негативизм;</w:t>
      </w:r>
    </w:p>
    <w:p w:rsidR="00820388" w:rsidRPr="004001BE" w:rsidRDefault="00820388" w:rsidP="00A5553F">
      <w:pPr>
        <w:pStyle w:val="ac"/>
        <w:numPr>
          <w:ilvl w:val="0"/>
          <w:numId w:val="12"/>
        </w:numPr>
        <w:spacing w:after="0" w:line="240" w:lineRule="auto"/>
        <w:ind w:left="567" w:right="-11" w:hanging="142"/>
        <w:jc w:val="both"/>
        <w:rPr>
          <w:rFonts w:ascii="Times New Roman" w:hAnsi="Times New Roman"/>
          <w:iCs/>
          <w:sz w:val="24"/>
        </w:rPr>
      </w:pPr>
      <w:r w:rsidRPr="004001BE">
        <w:rPr>
          <w:rFonts w:ascii="Times New Roman" w:hAnsi="Times New Roman"/>
          <w:iCs/>
          <w:sz w:val="24"/>
        </w:rPr>
        <w:t>учить выделять главное, существенное; учить делать выводы; развивать умение понимать связь событий и строить последовательные умозаключения;</w:t>
      </w:r>
    </w:p>
    <w:p w:rsidR="00820388" w:rsidRPr="004001BE" w:rsidRDefault="00820388" w:rsidP="00A5553F">
      <w:pPr>
        <w:pStyle w:val="ac"/>
        <w:numPr>
          <w:ilvl w:val="0"/>
          <w:numId w:val="12"/>
        </w:numPr>
        <w:spacing w:after="0" w:line="240" w:lineRule="auto"/>
        <w:ind w:left="567" w:right="-11" w:hanging="142"/>
        <w:jc w:val="both"/>
        <w:rPr>
          <w:rFonts w:ascii="Times New Roman" w:hAnsi="Times New Roman"/>
          <w:iCs/>
          <w:sz w:val="24"/>
        </w:rPr>
      </w:pPr>
      <w:r w:rsidRPr="004001BE">
        <w:rPr>
          <w:rFonts w:ascii="Times New Roman" w:hAnsi="Times New Roman"/>
          <w:iCs/>
          <w:sz w:val="24"/>
        </w:rPr>
        <w:t>формировать стремление добиваться результатов, доводить начатое до конца, вырабатывать умения преодолевать трудности, расширять и совершенствовать круг культурных потребностей).</w:t>
      </w:r>
    </w:p>
    <w:p w:rsidR="00820388" w:rsidRPr="004001BE" w:rsidRDefault="00820388" w:rsidP="00820388">
      <w:pPr>
        <w:pStyle w:val="ac"/>
        <w:spacing w:after="0" w:line="240" w:lineRule="auto"/>
        <w:ind w:left="567" w:right="-11"/>
        <w:jc w:val="both"/>
        <w:rPr>
          <w:rFonts w:ascii="Times New Roman" w:hAnsi="Times New Roman"/>
          <w:iCs/>
          <w:sz w:val="24"/>
        </w:rPr>
      </w:pPr>
    </w:p>
    <w:p w:rsidR="00820388" w:rsidRPr="004001BE" w:rsidRDefault="00820388" w:rsidP="00820388">
      <w:pPr>
        <w:pStyle w:val="ac"/>
        <w:spacing w:after="0" w:line="240" w:lineRule="auto"/>
        <w:ind w:left="567" w:right="-11"/>
        <w:jc w:val="both"/>
        <w:rPr>
          <w:rFonts w:ascii="Times New Roman" w:hAnsi="Times New Roman"/>
          <w:iCs/>
          <w:sz w:val="24"/>
        </w:rPr>
      </w:pPr>
    </w:p>
    <w:p w:rsidR="00820388" w:rsidRPr="004001BE" w:rsidRDefault="00820388" w:rsidP="00820388">
      <w:pPr>
        <w:pStyle w:val="ac"/>
        <w:spacing w:after="0" w:line="240" w:lineRule="auto"/>
        <w:ind w:left="567" w:right="-11"/>
        <w:jc w:val="both"/>
        <w:rPr>
          <w:rFonts w:ascii="Times New Roman" w:hAnsi="Times New Roman"/>
          <w:iCs/>
          <w:sz w:val="24"/>
        </w:rPr>
      </w:pPr>
    </w:p>
    <w:p w:rsidR="004001BE" w:rsidRDefault="004001BE" w:rsidP="00820388">
      <w:pPr>
        <w:shd w:val="clear" w:color="auto" w:fill="FFFFFF"/>
        <w:ind w:right="-11" w:hanging="142"/>
        <w:jc w:val="both"/>
        <w:rPr>
          <w:rFonts w:ascii="Times New Roman" w:hAnsi="Times New Roman" w:cs="Times New Roman"/>
          <w:b/>
        </w:rPr>
      </w:pPr>
    </w:p>
    <w:p w:rsidR="004001BE" w:rsidRDefault="004001BE" w:rsidP="00820388">
      <w:pPr>
        <w:shd w:val="clear" w:color="auto" w:fill="FFFFFF"/>
        <w:ind w:right="-11" w:hanging="142"/>
        <w:jc w:val="both"/>
        <w:rPr>
          <w:rFonts w:ascii="Times New Roman" w:hAnsi="Times New Roman" w:cs="Times New Roman"/>
          <w:b/>
        </w:rPr>
      </w:pPr>
    </w:p>
    <w:p w:rsidR="00820388" w:rsidRPr="004001BE" w:rsidRDefault="00820388" w:rsidP="004001BE">
      <w:pPr>
        <w:shd w:val="clear" w:color="auto" w:fill="FFFFFF"/>
        <w:ind w:right="-11" w:hanging="142"/>
        <w:jc w:val="both"/>
        <w:rPr>
          <w:rFonts w:ascii="Times New Roman" w:hAnsi="Times New Roman" w:cs="Times New Roman"/>
          <w:b/>
        </w:rPr>
      </w:pPr>
      <w:r w:rsidRPr="004001BE">
        <w:rPr>
          <w:rFonts w:ascii="Times New Roman" w:hAnsi="Times New Roman" w:cs="Times New Roman"/>
          <w:b/>
        </w:rPr>
        <w:lastRenderedPageBreak/>
        <w:t>Планируемые  результаты  изучения предмета «Литературное чтение» 1 класс</w:t>
      </w:r>
    </w:p>
    <w:p w:rsidR="00820388" w:rsidRPr="004001BE" w:rsidRDefault="00820388" w:rsidP="00820388">
      <w:pPr>
        <w:ind w:left="720" w:right="-11" w:hanging="142"/>
        <w:jc w:val="both"/>
        <w:rPr>
          <w:rFonts w:ascii="Times New Roman" w:hAnsi="Times New Roman" w:cs="Times New Roman"/>
          <w:b/>
          <w:bCs/>
        </w:rPr>
      </w:pPr>
      <w:r w:rsidRPr="004001BE">
        <w:rPr>
          <w:rFonts w:ascii="Times New Roman" w:hAnsi="Times New Roman" w:cs="Times New Roman"/>
          <w:b/>
          <w:bCs/>
        </w:rPr>
        <w:t>Личностные:</w:t>
      </w:r>
    </w:p>
    <w:p w:rsidR="00820388" w:rsidRPr="004001BE" w:rsidRDefault="00820388" w:rsidP="00A5553F">
      <w:pPr>
        <w:numPr>
          <w:ilvl w:val="0"/>
          <w:numId w:val="13"/>
        </w:numPr>
        <w:autoSpaceDE w:val="0"/>
        <w:autoSpaceDN w:val="0"/>
        <w:adjustRightInd w:val="0"/>
        <w:spacing w:after="0" w:line="240" w:lineRule="auto"/>
        <w:ind w:right="-11" w:hanging="142"/>
        <w:jc w:val="both"/>
        <w:rPr>
          <w:rFonts w:ascii="Times New Roman" w:hAnsi="Times New Roman" w:cs="Times New Roman"/>
        </w:rPr>
      </w:pPr>
      <w:r w:rsidRPr="004001BE">
        <w:rPr>
          <w:rFonts w:ascii="Times New Roman" w:hAnsi="Times New Roman" w:cs="Times New Roman"/>
        </w:rPr>
        <w:t xml:space="preserve">учить осознавать значимость чтения для своего дальнейшего развития и успешного обучения по другим предметам; </w:t>
      </w:r>
    </w:p>
    <w:p w:rsidR="00820388" w:rsidRPr="004001BE" w:rsidRDefault="00820388" w:rsidP="00A5553F">
      <w:pPr>
        <w:numPr>
          <w:ilvl w:val="0"/>
          <w:numId w:val="13"/>
        </w:numPr>
        <w:autoSpaceDE w:val="0"/>
        <w:autoSpaceDN w:val="0"/>
        <w:adjustRightInd w:val="0"/>
        <w:spacing w:after="0" w:line="240" w:lineRule="auto"/>
        <w:ind w:right="-11" w:hanging="142"/>
        <w:jc w:val="both"/>
        <w:rPr>
          <w:rFonts w:ascii="Times New Roman" w:hAnsi="Times New Roman" w:cs="Times New Roman"/>
        </w:rPr>
      </w:pPr>
      <w:r w:rsidRPr="004001BE">
        <w:rPr>
          <w:rFonts w:ascii="Times New Roman" w:hAnsi="Times New Roman" w:cs="Times New Roman"/>
        </w:rPr>
        <w:t>формировать потребность в систематическом чтении как средстве познания мира и самого себя;</w:t>
      </w:r>
    </w:p>
    <w:p w:rsidR="00820388" w:rsidRPr="004001BE" w:rsidRDefault="00820388" w:rsidP="00A5553F">
      <w:pPr>
        <w:numPr>
          <w:ilvl w:val="0"/>
          <w:numId w:val="13"/>
        </w:numPr>
        <w:autoSpaceDE w:val="0"/>
        <w:autoSpaceDN w:val="0"/>
        <w:adjustRightInd w:val="0"/>
        <w:spacing w:after="0" w:line="240" w:lineRule="auto"/>
        <w:ind w:right="-11" w:hanging="142"/>
        <w:jc w:val="both"/>
        <w:rPr>
          <w:rFonts w:ascii="Times New Roman" w:hAnsi="Times New Roman" w:cs="Times New Roman"/>
        </w:rPr>
      </w:pPr>
      <w:r w:rsidRPr="004001BE">
        <w:rPr>
          <w:rFonts w:ascii="Times New Roman" w:hAnsi="Times New Roman" w:cs="Times New Roman"/>
        </w:rPr>
        <w:t>учить воспринимать художественную литературу, эмоционально отзываться на прочитанное, высказывать свою точку зрения и уважать мнение собеседника;</w:t>
      </w:r>
    </w:p>
    <w:p w:rsidR="00820388" w:rsidRPr="004001BE" w:rsidRDefault="00820388" w:rsidP="00A5553F">
      <w:pPr>
        <w:numPr>
          <w:ilvl w:val="0"/>
          <w:numId w:val="13"/>
        </w:numPr>
        <w:autoSpaceDE w:val="0"/>
        <w:autoSpaceDN w:val="0"/>
        <w:adjustRightInd w:val="0"/>
        <w:spacing w:after="0" w:line="240" w:lineRule="auto"/>
        <w:ind w:right="-11" w:hanging="142"/>
        <w:jc w:val="both"/>
        <w:rPr>
          <w:rFonts w:ascii="Times New Roman" w:hAnsi="Times New Roman" w:cs="Times New Roman"/>
        </w:rPr>
      </w:pPr>
      <w:r w:rsidRPr="004001BE">
        <w:rPr>
          <w:rFonts w:ascii="Times New Roman" w:hAnsi="Times New Roman" w:cs="Times New Roman"/>
        </w:rPr>
        <w:t xml:space="preserve">познакомить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w:t>
      </w:r>
    </w:p>
    <w:p w:rsidR="00820388" w:rsidRPr="004001BE" w:rsidRDefault="00820388" w:rsidP="00A5553F">
      <w:pPr>
        <w:numPr>
          <w:ilvl w:val="0"/>
          <w:numId w:val="13"/>
        </w:numPr>
        <w:autoSpaceDE w:val="0"/>
        <w:autoSpaceDN w:val="0"/>
        <w:adjustRightInd w:val="0"/>
        <w:spacing w:after="0" w:line="240" w:lineRule="auto"/>
        <w:ind w:right="-11" w:hanging="142"/>
        <w:jc w:val="both"/>
        <w:rPr>
          <w:rFonts w:ascii="Times New Roman" w:hAnsi="Times New Roman" w:cs="Times New Roman"/>
        </w:rPr>
      </w:pPr>
      <w:proofErr w:type="gramStart"/>
      <w:r w:rsidRPr="004001BE">
        <w:rPr>
          <w:rFonts w:ascii="Times New Roman" w:hAnsi="Times New Roman" w:cs="Times New Roman"/>
        </w:rPr>
        <w:t>учить осмысливать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roofErr w:type="gramEnd"/>
    </w:p>
    <w:p w:rsidR="00820388" w:rsidRPr="004001BE" w:rsidRDefault="00820388" w:rsidP="00A5553F">
      <w:pPr>
        <w:numPr>
          <w:ilvl w:val="0"/>
          <w:numId w:val="13"/>
        </w:numPr>
        <w:autoSpaceDE w:val="0"/>
        <w:autoSpaceDN w:val="0"/>
        <w:adjustRightInd w:val="0"/>
        <w:spacing w:after="0" w:line="240" w:lineRule="auto"/>
        <w:ind w:right="-11" w:hanging="142"/>
        <w:jc w:val="both"/>
        <w:rPr>
          <w:rFonts w:ascii="Times New Roman" w:hAnsi="Times New Roman" w:cs="Times New Roman"/>
        </w:rPr>
      </w:pPr>
      <w:proofErr w:type="gramStart"/>
      <w:r w:rsidRPr="004001BE">
        <w:rPr>
          <w:rFonts w:ascii="Times New Roman" w:hAnsi="Times New Roman" w:cs="Times New Roman"/>
        </w:rPr>
        <w:t>учить осознавать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roofErr w:type="gramEnd"/>
    </w:p>
    <w:p w:rsidR="00820388" w:rsidRPr="004001BE" w:rsidRDefault="00820388" w:rsidP="00A5553F">
      <w:pPr>
        <w:numPr>
          <w:ilvl w:val="0"/>
          <w:numId w:val="13"/>
        </w:numPr>
        <w:autoSpaceDE w:val="0"/>
        <w:autoSpaceDN w:val="0"/>
        <w:adjustRightInd w:val="0"/>
        <w:spacing w:after="0" w:line="240" w:lineRule="auto"/>
        <w:ind w:right="-11" w:hanging="142"/>
        <w:jc w:val="both"/>
        <w:rPr>
          <w:rFonts w:ascii="Times New Roman" w:hAnsi="Times New Roman" w:cs="Times New Roman"/>
        </w:rPr>
      </w:pPr>
      <w:r w:rsidRPr="004001BE">
        <w:rPr>
          <w:rFonts w:ascii="Times New Roman" w:hAnsi="Times New Roman" w:cs="Times New Roman"/>
        </w:rPr>
        <w:t>научить работать с учебной и научно-популярной литературой, находить и использовать информацию для практической работы.</w:t>
      </w:r>
    </w:p>
    <w:p w:rsidR="00820388" w:rsidRPr="004001BE" w:rsidRDefault="00820388" w:rsidP="00820388">
      <w:pPr>
        <w:autoSpaceDE w:val="0"/>
        <w:autoSpaceDN w:val="0"/>
        <w:adjustRightInd w:val="0"/>
        <w:ind w:left="720" w:right="-11" w:hanging="142"/>
        <w:jc w:val="both"/>
        <w:rPr>
          <w:rFonts w:ascii="Times New Roman" w:hAnsi="Times New Roman" w:cs="Times New Roman"/>
        </w:rPr>
      </w:pPr>
    </w:p>
    <w:p w:rsidR="00820388" w:rsidRPr="004001BE" w:rsidRDefault="00820388" w:rsidP="00820388">
      <w:pPr>
        <w:pStyle w:val="ac"/>
        <w:spacing w:after="0" w:line="240" w:lineRule="auto"/>
        <w:ind w:right="-11" w:hanging="142"/>
        <w:jc w:val="both"/>
        <w:rPr>
          <w:rFonts w:ascii="Times New Roman" w:hAnsi="Times New Roman"/>
          <w:sz w:val="24"/>
        </w:rPr>
      </w:pPr>
      <w:proofErr w:type="spellStart"/>
      <w:r w:rsidRPr="004001BE">
        <w:rPr>
          <w:rFonts w:ascii="Times New Roman" w:hAnsi="Times New Roman"/>
          <w:b/>
          <w:bCs/>
          <w:sz w:val="24"/>
        </w:rPr>
        <w:t>Метапредметные</w:t>
      </w:r>
      <w:proofErr w:type="spellEnd"/>
      <w:r w:rsidRPr="004001BE">
        <w:rPr>
          <w:rFonts w:ascii="Times New Roman" w:hAnsi="Times New Roman"/>
          <w:sz w:val="24"/>
        </w:rPr>
        <w:t xml:space="preserve">:   </w:t>
      </w:r>
    </w:p>
    <w:p w:rsidR="00820388" w:rsidRPr="004001BE" w:rsidRDefault="00820388" w:rsidP="00A5553F">
      <w:pPr>
        <w:numPr>
          <w:ilvl w:val="0"/>
          <w:numId w:val="13"/>
        </w:numPr>
        <w:spacing w:after="0" w:line="240" w:lineRule="auto"/>
        <w:ind w:right="-11" w:hanging="142"/>
        <w:jc w:val="both"/>
        <w:rPr>
          <w:rFonts w:ascii="Times New Roman" w:hAnsi="Times New Roman" w:cs="Times New Roman"/>
        </w:rPr>
      </w:pPr>
      <w:r w:rsidRPr="004001BE">
        <w:rPr>
          <w:rFonts w:ascii="Times New Roman" w:hAnsi="Times New Roman" w:cs="Times New Roman"/>
        </w:rPr>
        <w:t xml:space="preserve">учить осваивать приёмы поиска нужной информации; </w:t>
      </w:r>
    </w:p>
    <w:p w:rsidR="00820388" w:rsidRPr="004001BE" w:rsidRDefault="00820388" w:rsidP="00A5553F">
      <w:pPr>
        <w:numPr>
          <w:ilvl w:val="0"/>
          <w:numId w:val="13"/>
        </w:numPr>
        <w:spacing w:after="0" w:line="240" w:lineRule="auto"/>
        <w:ind w:right="-11" w:hanging="142"/>
        <w:jc w:val="both"/>
        <w:rPr>
          <w:rFonts w:ascii="Times New Roman" w:hAnsi="Times New Roman" w:cs="Times New Roman"/>
        </w:rPr>
      </w:pPr>
      <w:r w:rsidRPr="004001BE">
        <w:rPr>
          <w:rFonts w:ascii="Times New Roman" w:hAnsi="Times New Roman" w:cs="Times New Roman"/>
        </w:rPr>
        <w:t xml:space="preserve">учить овладевать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w:t>
      </w:r>
    </w:p>
    <w:p w:rsidR="00820388" w:rsidRPr="004001BE" w:rsidRDefault="00820388" w:rsidP="00A5553F">
      <w:pPr>
        <w:numPr>
          <w:ilvl w:val="0"/>
          <w:numId w:val="13"/>
        </w:numPr>
        <w:spacing w:after="0" w:line="240" w:lineRule="auto"/>
        <w:ind w:right="-11" w:hanging="142"/>
        <w:jc w:val="both"/>
        <w:rPr>
          <w:rFonts w:ascii="Times New Roman" w:hAnsi="Times New Roman" w:cs="Times New Roman"/>
        </w:rPr>
      </w:pPr>
      <w:r w:rsidRPr="004001BE">
        <w:rPr>
          <w:rFonts w:ascii="Times New Roman" w:hAnsi="Times New Roman" w:cs="Times New Roman"/>
        </w:rPr>
        <w:t xml:space="preserve">учить высказываться и пояснять свою точку зрения; </w:t>
      </w:r>
    </w:p>
    <w:p w:rsidR="00820388" w:rsidRPr="004001BE" w:rsidRDefault="00820388" w:rsidP="00A5553F">
      <w:pPr>
        <w:numPr>
          <w:ilvl w:val="0"/>
          <w:numId w:val="13"/>
        </w:numPr>
        <w:spacing w:after="0" w:line="240" w:lineRule="auto"/>
        <w:ind w:right="-11" w:hanging="142"/>
        <w:jc w:val="both"/>
        <w:rPr>
          <w:rFonts w:ascii="Times New Roman" w:hAnsi="Times New Roman" w:cs="Times New Roman"/>
        </w:rPr>
      </w:pPr>
      <w:r w:rsidRPr="004001BE">
        <w:rPr>
          <w:rFonts w:ascii="Times New Roman" w:hAnsi="Times New Roman" w:cs="Times New Roman"/>
        </w:rPr>
        <w:t xml:space="preserve">знакомить с правилами и способами взаимодействия с окружающим миром;  </w:t>
      </w:r>
    </w:p>
    <w:p w:rsidR="00820388" w:rsidRPr="004001BE" w:rsidRDefault="00820388" w:rsidP="00A5553F">
      <w:pPr>
        <w:numPr>
          <w:ilvl w:val="0"/>
          <w:numId w:val="13"/>
        </w:numPr>
        <w:spacing w:after="0" w:line="240" w:lineRule="auto"/>
        <w:ind w:right="-11" w:hanging="142"/>
        <w:jc w:val="both"/>
        <w:rPr>
          <w:rFonts w:ascii="Times New Roman" w:hAnsi="Times New Roman" w:cs="Times New Roman"/>
        </w:rPr>
      </w:pPr>
      <w:r w:rsidRPr="004001BE">
        <w:rPr>
          <w:rFonts w:ascii="Times New Roman" w:hAnsi="Times New Roman" w:cs="Times New Roman"/>
        </w:rPr>
        <w:t>формировать представления о правилах и нормах поведения, принятых в обществе.</w:t>
      </w:r>
    </w:p>
    <w:p w:rsidR="00820388" w:rsidRPr="004001BE" w:rsidRDefault="00820388" w:rsidP="004001BE">
      <w:pPr>
        <w:ind w:right="-11" w:firstLine="578"/>
        <w:jc w:val="both"/>
        <w:rPr>
          <w:rFonts w:ascii="Times New Roman" w:hAnsi="Times New Roman" w:cs="Times New Roman"/>
          <w:b/>
        </w:rPr>
      </w:pPr>
      <w:r w:rsidRPr="004001BE">
        <w:rPr>
          <w:rFonts w:ascii="Times New Roman" w:hAnsi="Times New Roman" w:cs="Times New Roman"/>
          <w:b/>
        </w:rPr>
        <w:t>Предметные:</w:t>
      </w:r>
    </w:p>
    <w:p w:rsidR="00820388" w:rsidRPr="004001BE" w:rsidRDefault="00820388" w:rsidP="00A5553F">
      <w:pPr>
        <w:pStyle w:val="ac"/>
        <w:numPr>
          <w:ilvl w:val="0"/>
          <w:numId w:val="14"/>
        </w:numPr>
        <w:spacing w:after="0" w:line="240" w:lineRule="auto"/>
        <w:ind w:left="284" w:right="-11" w:hanging="142"/>
        <w:jc w:val="both"/>
        <w:rPr>
          <w:rFonts w:ascii="Times New Roman" w:hAnsi="Times New Roman"/>
          <w:iCs/>
          <w:sz w:val="24"/>
        </w:rPr>
      </w:pPr>
      <w:r w:rsidRPr="004001BE">
        <w:rPr>
          <w:rFonts w:ascii="Times New Roman" w:hAnsi="Times New Roman"/>
        </w:rPr>
        <w:t xml:space="preserve">развивать у детей способность полноценно воспринимать художественное     произведение, </w:t>
      </w:r>
      <w:r w:rsidRPr="004001BE">
        <w:rPr>
          <w:rFonts w:ascii="Times New Roman" w:hAnsi="Times New Roman"/>
          <w:sz w:val="24"/>
        </w:rPr>
        <w:t xml:space="preserve">сопереживать героям, эмоционально откликаться </w:t>
      </w:r>
      <w:proofErr w:type="gramStart"/>
      <w:r w:rsidRPr="004001BE">
        <w:rPr>
          <w:rFonts w:ascii="Times New Roman" w:hAnsi="Times New Roman"/>
          <w:sz w:val="24"/>
        </w:rPr>
        <w:t>на</w:t>
      </w:r>
      <w:proofErr w:type="gramEnd"/>
      <w:r w:rsidRPr="004001BE">
        <w:rPr>
          <w:rFonts w:ascii="Times New Roman" w:hAnsi="Times New Roman"/>
          <w:sz w:val="24"/>
        </w:rPr>
        <w:t xml:space="preserve"> прочитанное;</w:t>
      </w:r>
    </w:p>
    <w:p w:rsidR="00820388" w:rsidRPr="004001BE" w:rsidRDefault="00820388" w:rsidP="00A5553F">
      <w:pPr>
        <w:pStyle w:val="ac"/>
        <w:numPr>
          <w:ilvl w:val="0"/>
          <w:numId w:val="14"/>
        </w:numPr>
        <w:spacing w:after="0" w:line="240" w:lineRule="auto"/>
        <w:ind w:left="284" w:right="-11" w:hanging="142"/>
        <w:jc w:val="both"/>
        <w:rPr>
          <w:rFonts w:ascii="Times New Roman" w:hAnsi="Times New Roman"/>
          <w:sz w:val="24"/>
        </w:rPr>
      </w:pPr>
      <w:r w:rsidRPr="004001BE">
        <w:rPr>
          <w:rFonts w:ascii="Times New Roman" w:hAnsi="Times New Roman"/>
          <w:sz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обучающихся;</w:t>
      </w:r>
    </w:p>
    <w:p w:rsidR="00820388" w:rsidRPr="004001BE" w:rsidRDefault="00820388" w:rsidP="00A5553F">
      <w:pPr>
        <w:pStyle w:val="ac"/>
        <w:numPr>
          <w:ilvl w:val="0"/>
          <w:numId w:val="14"/>
        </w:numPr>
        <w:spacing w:after="0" w:line="240" w:lineRule="auto"/>
        <w:ind w:left="284" w:right="-11" w:hanging="142"/>
        <w:jc w:val="both"/>
        <w:rPr>
          <w:rFonts w:ascii="Times New Roman" w:hAnsi="Times New Roman"/>
          <w:sz w:val="24"/>
        </w:rPr>
      </w:pPr>
      <w:r w:rsidRPr="004001BE">
        <w:rPr>
          <w:rFonts w:ascii="Times New Roman" w:hAnsi="Times New Roman"/>
          <w:sz w:val="24"/>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820388" w:rsidRPr="004001BE" w:rsidRDefault="00820388" w:rsidP="00A5553F">
      <w:pPr>
        <w:pStyle w:val="ac"/>
        <w:numPr>
          <w:ilvl w:val="0"/>
          <w:numId w:val="14"/>
        </w:numPr>
        <w:spacing w:after="0" w:line="240" w:lineRule="auto"/>
        <w:ind w:left="284" w:right="-11" w:hanging="142"/>
        <w:jc w:val="both"/>
        <w:rPr>
          <w:rFonts w:ascii="Times New Roman" w:hAnsi="Times New Roman"/>
          <w:sz w:val="24"/>
        </w:rPr>
      </w:pPr>
      <w:r w:rsidRPr="004001BE">
        <w:rPr>
          <w:rFonts w:ascii="Times New Roman" w:hAnsi="Times New Roman"/>
          <w:sz w:val="24"/>
        </w:rPr>
        <w:t>обеспечивать достаточно глубокое понимание содержания произведений различного уровня сложности;</w:t>
      </w:r>
    </w:p>
    <w:p w:rsidR="00820388" w:rsidRPr="004001BE" w:rsidRDefault="00820388" w:rsidP="00A5553F">
      <w:pPr>
        <w:pStyle w:val="ac"/>
        <w:numPr>
          <w:ilvl w:val="0"/>
          <w:numId w:val="14"/>
        </w:numPr>
        <w:spacing w:after="0" w:line="240" w:lineRule="auto"/>
        <w:ind w:left="284" w:right="-11" w:hanging="142"/>
        <w:jc w:val="both"/>
        <w:rPr>
          <w:rFonts w:ascii="Times New Roman" w:hAnsi="Times New Roman"/>
          <w:sz w:val="24"/>
        </w:rPr>
      </w:pPr>
      <w:r w:rsidRPr="004001BE">
        <w:rPr>
          <w:rFonts w:ascii="Times New Roman" w:hAnsi="Times New Roman"/>
          <w:sz w:val="24"/>
        </w:rPr>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820388" w:rsidRPr="004001BE" w:rsidRDefault="00820388" w:rsidP="00A5553F">
      <w:pPr>
        <w:pStyle w:val="ac"/>
        <w:numPr>
          <w:ilvl w:val="0"/>
          <w:numId w:val="14"/>
        </w:numPr>
        <w:spacing w:after="0" w:line="240" w:lineRule="auto"/>
        <w:ind w:left="284" w:right="-11" w:hanging="142"/>
        <w:jc w:val="both"/>
        <w:rPr>
          <w:rFonts w:ascii="Times New Roman" w:hAnsi="Times New Roman"/>
          <w:sz w:val="24"/>
        </w:rPr>
      </w:pPr>
      <w:r w:rsidRPr="004001BE">
        <w:rPr>
          <w:rFonts w:ascii="Times New Roman" w:hAnsi="Times New Roman"/>
          <w:sz w:val="24"/>
        </w:rPr>
        <w:t>обеспечивать развитие речи школьников и активно формировать навык чтения и речевые умения; работать с различными типами текстов.</w:t>
      </w:r>
    </w:p>
    <w:p w:rsidR="00820388" w:rsidRPr="004001BE" w:rsidRDefault="00820388" w:rsidP="00820388">
      <w:pPr>
        <w:shd w:val="clear" w:color="auto" w:fill="FFFFFF"/>
        <w:ind w:right="-11" w:hanging="142"/>
        <w:jc w:val="both"/>
        <w:rPr>
          <w:rFonts w:ascii="Times New Roman" w:hAnsi="Times New Roman" w:cs="Times New Roman"/>
          <w:b/>
        </w:rPr>
      </w:pPr>
      <w:r w:rsidRPr="004001BE">
        <w:rPr>
          <w:rFonts w:ascii="Times New Roman" w:hAnsi="Times New Roman" w:cs="Times New Roman"/>
          <w:b/>
          <w:iCs/>
        </w:rPr>
        <w:t>Виды речевой и читательской деятельности</w:t>
      </w:r>
    </w:p>
    <w:p w:rsidR="00820388" w:rsidRPr="004001BE" w:rsidRDefault="00820388" w:rsidP="00820388">
      <w:pPr>
        <w:shd w:val="clear" w:color="auto" w:fill="FFFFFF"/>
        <w:ind w:right="-11" w:hanging="142"/>
        <w:jc w:val="both"/>
        <w:rPr>
          <w:rFonts w:ascii="Times New Roman" w:hAnsi="Times New Roman" w:cs="Times New Roman"/>
        </w:rPr>
      </w:pPr>
      <w:r w:rsidRPr="004001BE">
        <w:rPr>
          <w:rFonts w:ascii="Times New Roman" w:hAnsi="Times New Roman" w:cs="Times New Roman"/>
          <w:bCs/>
        </w:rPr>
        <w:lastRenderedPageBreak/>
        <w:t xml:space="preserve"> Обучающиеся научатся:</w:t>
      </w:r>
    </w:p>
    <w:p w:rsidR="00820388" w:rsidRPr="004001BE" w:rsidRDefault="00820388" w:rsidP="00A5553F">
      <w:pPr>
        <w:pStyle w:val="ac"/>
        <w:numPr>
          <w:ilvl w:val="0"/>
          <w:numId w:val="7"/>
        </w:numPr>
        <w:shd w:val="clear" w:color="auto" w:fill="FFFFFF"/>
        <w:spacing w:after="0" w:line="240" w:lineRule="auto"/>
        <w:ind w:left="426" w:right="-11" w:hanging="142"/>
        <w:jc w:val="both"/>
        <w:rPr>
          <w:rFonts w:ascii="Times New Roman" w:hAnsi="Times New Roman"/>
          <w:sz w:val="24"/>
          <w:szCs w:val="24"/>
        </w:rPr>
      </w:pPr>
      <w:r w:rsidRPr="004001BE">
        <w:rPr>
          <w:rFonts w:ascii="Times New Roman" w:hAnsi="Times New Roman"/>
          <w:sz w:val="24"/>
          <w:szCs w:val="24"/>
        </w:rPr>
        <w:t>воспринимать на слух различные виды текстов (художественные, научно-познавательные, учебные, справочные);</w:t>
      </w:r>
    </w:p>
    <w:p w:rsidR="00820388" w:rsidRPr="004001BE" w:rsidRDefault="00820388" w:rsidP="00A5553F">
      <w:pPr>
        <w:pStyle w:val="ac"/>
        <w:numPr>
          <w:ilvl w:val="0"/>
          <w:numId w:val="7"/>
        </w:numPr>
        <w:shd w:val="clear" w:color="auto" w:fill="FFFFFF"/>
        <w:spacing w:after="0" w:line="240" w:lineRule="auto"/>
        <w:ind w:left="426" w:right="-11" w:hanging="142"/>
        <w:jc w:val="both"/>
        <w:rPr>
          <w:rFonts w:ascii="Times New Roman" w:hAnsi="Times New Roman"/>
          <w:sz w:val="24"/>
          <w:szCs w:val="24"/>
        </w:rPr>
      </w:pPr>
      <w:r w:rsidRPr="004001BE">
        <w:rPr>
          <w:rFonts w:ascii="Times New Roman" w:hAnsi="Times New Roman"/>
          <w:sz w:val="24"/>
          <w:szCs w:val="24"/>
        </w:rPr>
        <w:t>осознавать цели изучения темы, представленной на шмуцтитулах, толковать их в соответствии с изучаемым материалом под руководством учителя;</w:t>
      </w:r>
    </w:p>
    <w:p w:rsidR="00820388" w:rsidRPr="004001BE" w:rsidRDefault="00820388" w:rsidP="00A5553F">
      <w:pPr>
        <w:pStyle w:val="ac"/>
        <w:numPr>
          <w:ilvl w:val="0"/>
          <w:numId w:val="7"/>
        </w:numPr>
        <w:shd w:val="clear" w:color="auto" w:fill="FFFFFF"/>
        <w:spacing w:after="0" w:line="240" w:lineRule="auto"/>
        <w:ind w:left="426" w:right="-11" w:hanging="142"/>
        <w:jc w:val="both"/>
        <w:rPr>
          <w:rFonts w:ascii="Times New Roman" w:hAnsi="Times New Roman"/>
          <w:sz w:val="24"/>
          <w:szCs w:val="24"/>
        </w:rPr>
      </w:pPr>
      <w:r w:rsidRPr="004001BE">
        <w:rPr>
          <w:rFonts w:ascii="Times New Roman" w:hAnsi="Times New Roman"/>
          <w:sz w:val="24"/>
          <w:szCs w:val="24"/>
        </w:rPr>
        <w:t>читать по слогам и целыми словами с постепенным увеличением скорости чтения, понимать смысл прочитанного;</w:t>
      </w:r>
    </w:p>
    <w:p w:rsidR="00820388" w:rsidRPr="004001BE" w:rsidRDefault="00820388" w:rsidP="00A5553F">
      <w:pPr>
        <w:pStyle w:val="ac"/>
        <w:numPr>
          <w:ilvl w:val="0"/>
          <w:numId w:val="7"/>
        </w:numPr>
        <w:shd w:val="clear" w:color="auto" w:fill="FFFFFF"/>
        <w:spacing w:after="0" w:line="240" w:lineRule="auto"/>
        <w:ind w:left="426" w:right="-11" w:hanging="142"/>
        <w:jc w:val="both"/>
        <w:rPr>
          <w:rFonts w:ascii="Times New Roman" w:hAnsi="Times New Roman"/>
          <w:sz w:val="24"/>
          <w:szCs w:val="24"/>
        </w:rPr>
      </w:pPr>
      <w:r w:rsidRPr="004001BE">
        <w:rPr>
          <w:rFonts w:ascii="Times New Roman" w:hAnsi="Times New Roman"/>
          <w:sz w:val="24"/>
          <w:szCs w:val="24"/>
        </w:rPr>
        <w:t>читать различные книги, осуществлять выбор книги для самостоятельного чтения по названию, оглавлению, обложке;</w:t>
      </w:r>
    </w:p>
    <w:p w:rsidR="00820388" w:rsidRPr="004001BE" w:rsidRDefault="00820388" w:rsidP="00A5553F">
      <w:pPr>
        <w:pStyle w:val="ac"/>
        <w:numPr>
          <w:ilvl w:val="0"/>
          <w:numId w:val="7"/>
        </w:numPr>
        <w:shd w:val="clear" w:color="auto" w:fill="FFFFFF"/>
        <w:spacing w:after="0" w:line="240" w:lineRule="auto"/>
        <w:ind w:left="426" w:right="-11" w:hanging="142"/>
        <w:jc w:val="both"/>
        <w:rPr>
          <w:rFonts w:ascii="Times New Roman" w:hAnsi="Times New Roman"/>
          <w:sz w:val="24"/>
          <w:szCs w:val="24"/>
        </w:rPr>
      </w:pPr>
      <w:r w:rsidRPr="004001BE">
        <w:rPr>
          <w:rFonts w:ascii="Times New Roman" w:hAnsi="Times New Roman"/>
          <w:sz w:val="24"/>
          <w:szCs w:val="24"/>
        </w:rPr>
        <w:t>различать понятия </w:t>
      </w:r>
      <w:r w:rsidRPr="004001BE">
        <w:rPr>
          <w:rFonts w:ascii="Times New Roman" w:hAnsi="Times New Roman"/>
          <w:i/>
          <w:iCs/>
          <w:sz w:val="24"/>
          <w:szCs w:val="24"/>
        </w:rPr>
        <w:t>добро</w:t>
      </w:r>
      <w:r w:rsidRPr="004001BE">
        <w:rPr>
          <w:rFonts w:ascii="Times New Roman" w:hAnsi="Times New Roman"/>
          <w:sz w:val="24"/>
          <w:szCs w:val="24"/>
        </w:rPr>
        <w:t> и </w:t>
      </w:r>
      <w:r w:rsidRPr="004001BE">
        <w:rPr>
          <w:rFonts w:ascii="Times New Roman" w:hAnsi="Times New Roman"/>
          <w:i/>
          <w:iCs/>
          <w:sz w:val="24"/>
          <w:szCs w:val="24"/>
        </w:rPr>
        <w:t>зло</w:t>
      </w:r>
      <w:r w:rsidRPr="004001BE">
        <w:rPr>
          <w:rFonts w:ascii="Times New Roman" w:hAnsi="Times New Roman"/>
          <w:sz w:val="24"/>
          <w:szCs w:val="24"/>
        </w:rPr>
        <w:t> на основе прочитанных рассказов и сказок;</w:t>
      </w:r>
    </w:p>
    <w:p w:rsidR="00820388" w:rsidRPr="004001BE" w:rsidRDefault="00820388" w:rsidP="00A5553F">
      <w:pPr>
        <w:pStyle w:val="ac"/>
        <w:numPr>
          <w:ilvl w:val="0"/>
          <w:numId w:val="7"/>
        </w:numPr>
        <w:shd w:val="clear" w:color="auto" w:fill="FFFFFF"/>
        <w:spacing w:after="0" w:line="240" w:lineRule="auto"/>
        <w:ind w:left="426" w:right="-11" w:hanging="142"/>
        <w:jc w:val="both"/>
        <w:rPr>
          <w:rFonts w:ascii="Times New Roman" w:hAnsi="Times New Roman"/>
          <w:sz w:val="24"/>
          <w:szCs w:val="24"/>
        </w:rPr>
      </w:pPr>
      <w:r w:rsidRPr="004001BE">
        <w:rPr>
          <w:rFonts w:ascii="Times New Roman" w:hAnsi="Times New Roman"/>
          <w:sz w:val="24"/>
          <w:szCs w:val="24"/>
        </w:rPr>
        <w:t>отвечать на вопрос: «Почему автор дал своему произведению такое название?»; «Чем тебе запомнился тот или иной герой произведения?»;</w:t>
      </w:r>
    </w:p>
    <w:p w:rsidR="00820388" w:rsidRPr="004001BE" w:rsidRDefault="00820388" w:rsidP="00A5553F">
      <w:pPr>
        <w:pStyle w:val="ac"/>
        <w:numPr>
          <w:ilvl w:val="0"/>
          <w:numId w:val="7"/>
        </w:numPr>
        <w:shd w:val="clear" w:color="auto" w:fill="FFFFFF"/>
        <w:spacing w:after="0" w:line="240" w:lineRule="auto"/>
        <w:ind w:left="426" w:right="-11" w:hanging="142"/>
        <w:jc w:val="both"/>
        <w:rPr>
          <w:rFonts w:ascii="Times New Roman" w:hAnsi="Times New Roman"/>
          <w:sz w:val="24"/>
          <w:szCs w:val="24"/>
        </w:rPr>
      </w:pPr>
      <w:r w:rsidRPr="004001BE">
        <w:rPr>
          <w:rFonts w:ascii="Times New Roman" w:hAnsi="Times New Roman"/>
          <w:sz w:val="24"/>
          <w:szCs w:val="24"/>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820388" w:rsidRPr="004001BE" w:rsidRDefault="00820388" w:rsidP="00A5553F">
      <w:pPr>
        <w:pStyle w:val="ac"/>
        <w:numPr>
          <w:ilvl w:val="0"/>
          <w:numId w:val="7"/>
        </w:numPr>
        <w:shd w:val="clear" w:color="auto" w:fill="FFFFFF"/>
        <w:spacing w:after="0" w:line="240" w:lineRule="auto"/>
        <w:ind w:left="426" w:right="-11" w:hanging="142"/>
        <w:jc w:val="both"/>
        <w:rPr>
          <w:rFonts w:ascii="Times New Roman" w:hAnsi="Times New Roman"/>
          <w:sz w:val="24"/>
          <w:szCs w:val="24"/>
        </w:rPr>
      </w:pPr>
      <w:r w:rsidRPr="004001BE">
        <w:rPr>
          <w:rFonts w:ascii="Times New Roman" w:hAnsi="Times New Roman"/>
          <w:sz w:val="24"/>
          <w:szCs w:val="24"/>
        </w:rPr>
        <w:t>различать научно-познавательный и художественный тексты; выявлять их особенности под руководством учителя;</w:t>
      </w:r>
    </w:p>
    <w:p w:rsidR="00820388" w:rsidRPr="004001BE" w:rsidRDefault="00820388" w:rsidP="00A5553F">
      <w:pPr>
        <w:pStyle w:val="ac"/>
        <w:numPr>
          <w:ilvl w:val="0"/>
          <w:numId w:val="7"/>
        </w:numPr>
        <w:shd w:val="clear" w:color="auto" w:fill="FFFFFF"/>
        <w:spacing w:after="0" w:line="240" w:lineRule="auto"/>
        <w:ind w:left="426" w:right="-11" w:hanging="142"/>
        <w:jc w:val="both"/>
        <w:rPr>
          <w:rFonts w:ascii="Times New Roman" w:hAnsi="Times New Roman"/>
          <w:sz w:val="24"/>
          <w:szCs w:val="24"/>
        </w:rPr>
      </w:pPr>
      <w:r w:rsidRPr="004001BE">
        <w:rPr>
          <w:rFonts w:ascii="Times New Roman" w:hAnsi="Times New Roman"/>
          <w:sz w:val="24"/>
          <w:szCs w:val="24"/>
        </w:rPr>
        <w:t>анализировать с помощью учителя (о каком предмете идёт речь, как догадались) загадки, сопоставлять их с отгадками;</w:t>
      </w:r>
    </w:p>
    <w:p w:rsidR="00820388" w:rsidRPr="004001BE" w:rsidRDefault="00820388" w:rsidP="00A5553F">
      <w:pPr>
        <w:pStyle w:val="ac"/>
        <w:numPr>
          <w:ilvl w:val="0"/>
          <w:numId w:val="7"/>
        </w:numPr>
        <w:shd w:val="clear" w:color="auto" w:fill="FFFFFF"/>
        <w:spacing w:after="0" w:line="240" w:lineRule="auto"/>
        <w:ind w:left="426" w:right="-11" w:hanging="142"/>
        <w:jc w:val="both"/>
        <w:rPr>
          <w:rFonts w:ascii="Times New Roman" w:hAnsi="Times New Roman"/>
          <w:sz w:val="24"/>
          <w:szCs w:val="24"/>
        </w:rPr>
      </w:pPr>
      <w:r w:rsidRPr="004001BE">
        <w:rPr>
          <w:rFonts w:ascii="Times New Roman" w:hAnsi="Times New Roman"/>
          <w:sz w:val="24"/>
          <w:szCs w:val="24"/>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820388" w:rsidRPr="004001BE" w:rsidRDefault="00820388" w:rsidP="00820388">
      <w:pPr>
        <w:shd w:val="clear" w:color="auto" w:fill="FFFFFF"/>
        <w:ind w:right="-11" w:hanging="142"/>
        <w:jc w:val="both"/>
        <w:rPr>
          <w:rFonts w:ascii="Times New Roman" w:hAnsi="Times New Roman" w:cs="Times New Roman"/>
        </w:rPr>
      </w:pPr>
      <w:r w:rsidRPr="004001BE">
        <w:rPr>
          <w:rFonts w:ascii="Times New Roman" w:hAnsi="Times New Roman" w:cs="Times New Roman"/>
          <w:iCs/>
        </w:rPr>
        <w:t>Литературоведческая пропедевтика</w:t>
      </w:r>
    </w:p>
    <w:p w:rsidR="00820388" w:rsidRPr="004001BE" w:rsidRDefault="00820388" w:rsidP="00820388">
      <w:pPr>
        <w:shd w:val="clear" w:color="auto" w:fill="FFFFFF"/>
        <w:ind w:right="-11" w:hanging="142"/>
        <w:jc w:val="both"/>
        <w:rPr>
          <w:rFonts w:ascii="Times New Roman" w:hAnsi="Times New Roman" w:cs="Times New Roman"/>
        </w:rPr>
      </w:pPr>
      <w:r w:rsidRPr="004001BE">
        <w:rPr>
          <w:rFonts w:ascii="Times New Roman" w:hAnsi="Times New Roman" w:cs="Times New Roman"/>
          <w:bCs/>
        </w:rPr>
        <w:t>Обучающиеся  научатся:</w:t>
      </w:r>
    </w:p>
    <w:p w:rsidR="00820388" w:rsidRPr="004001BE" w:rsidRDefault="00820388" w:rsidP="00A5553F">
      <w:pPr>
        <w:numPr>
          <w:ilvl w:val="0"/>
          <w:numId w:val="8"/>
        </w:numPr>
        <w:shd w:val="clear" w:color="auto" w:fill="FFFFFF"/>
        <w:spacing w:after="0" w:line="240" w:lineRule="auto"/>
        <w:ind w:right="-11" w:hanging="142"/>
        <w:jc w:val="both"/>
        <w:rPr>
          <w:rFonts w:ascii="Times New Roman" w:hAnsi="Times New Roman" w:cs="Times New Roman"/>
        </w:rPr>
      </w:pPr>
      <w:r w:rsidRPr="004001BE">
        <w:rPr>
          <w:rFonts w:ascii="Times New Roman" w:hAnsi="Times New Roman" w:cs="Times New Roman"/>
        </w:rPr>
        <w:t xml:space="preserve">различать малые фольклорные жанры (загадка, песенка, </w:t>
      </w:r>
      <w:proofErr w:type="spellStart"/>
      <w:r w:rsidRPr="004001BE">
        <w:rPr>
          <w:rFonts w:ascii="Times New Roman" w:hAnsi="Times New Roman" w:cs="Times New Roman"/>
        </w:rPr>
        <w:t>потешка</w:t>
      </w:r>
      <w:proofErr w:type="spellEnd"/>
      <w:r w:rsidRPr="004001BE">
        <w:rPr>
          <w:rFonts w:ascii="Times New Roman" w:hAnsi="Times New Roman" w:cs="Times New Roman"/>
        </w:rPr>
        <w:t>) и большие фольклорные жанры (сказка);</w:t>
      </w:r>
    </w:p>
    <w:p w:rsidR="00820388" w:rsidRPr="004001BE" w:rsidRDefault="00820388" w:rsidP="00A5553F">
      <w:pPr>
        <w:numPr>
          <w:ilvl w:val="0"/>
          <w:numId w:val="8"/>
        </w:numPr>
        <w:shd w:val="clear" w:color="auto" w:fill="FFFFFF"/>
        <w:spacing w:after="0" w:line="240" w:lineRule="auto"/>
        <w:ind w:right="-11" w:hanging="142"/>
        <w:jc w:val="both"/>
        <w:rPr>
          <w:rFonts w:ascii="Times New Roman" w:hAnsi="Times New Roman" w:cs="Times New Roman"/>
        </w:rPr>
      </w:pPr>
      <w:r w:rsidRPr="004001BE">
        <w:rPr>
          <w:rFonts w:ascii="Times New Roman" w:hAnsi="Times New Roman" w:cs="Times New Roman"/>
        </w:rPr>
        <w:t xml:space="preserve">отличать прозаический текст от </w:t>
      </w:r>
      <w:proofErr w:type="gramStart"/>
      <w:r w:rsidRPr="004001BE">
        <w:rPr>
          <w:rFonts w:ascii="Times New Roman" w:hAnsi="Times New Roman" w:cs="Times New Roman"/>
        </w:rPr>
        <w:t>поэтического</w:t>
      </w:r>
      <w:proofErr w:type="gramEnd"/>
      <w:r w:rsidRPr="004001BE">
        <w:rPr>
          <w:rFonts w:ascii="Times New Roman" w:hAnsi="Times New Roman" w:cs="Times New Roman"/>
        </w:rPr>
        <w:t>;</w:t>
      </w:r>
    </w:p>
    <w:p w:rsidR="00820388" w:rsidRPr="004001BE" w:rsidRDefault="00820388" w:rsidP="00A5553F">
      <w:pPr>
        <w:numPr>
          <w:ilvl w:val="0"/>
          <w:numId w:val="8"/>
        </w:numPr>
        <w:shd w:val="clear" w:color="auto" w:fill="FFFFFF"/>
        <w:spacing w:after="0" w:line="240" w:lineRule="auto"/>
        <w:ind w:right="-11" w:hanging="142"/>
        <w:jc w:val="both"/>
        <w:rPr>
          <w:rFonts w:ascii="Times New Roman" w:hAnsi="Times New Roman" w:cs="Times New Roman"/>
        </w:rPr>
      </w:pPr>
      <w:r w:rsidRPr="004001BE">
        <w:rPr>
          <w:rFonts w:ascii="Times New Roman" w:hAnsi="Times New Roman" w:cs="Times New Roman"/>
        </w:rPr>
        <w:t xml:space="preserve">находить различия </w:t>
      </w:r>
      <w:proofErr w:type="gramStart"/>
      <w:r w:rsidRPr="004001BE">
        <w:rPr>
          <w:rFonts w:ascii="Times New Roman" w:hAnsi="Times New Roman" w:cs="Times New Roman"/>
        </w:rPr>
        <w:t>между научно-познавательным</w:t>
      </w:r>
      <w:proofErr w:type="gramEnd"/>
      <w:r w:rsidRPr="004001BE">
        <w:rPr>
          <w:rFonts w:ascii="Times New Roman" w:hAnsi="Times New Roman" w:cs="Times New Roman"/>
        </w:rPr>
        <w:t xml:space="preserve"> и художественным текстом;</w:t>
      </w:r>
    </w:p>
    <w:p w:rsidR="00820388" w:rsidRPr="004001BE" w:rsidRDefault="00820388" w:rsidP="00A5553F">
      <w:pPr>
        <w:numPr>
          <w:ilvl w:val="0"/>
          <w:numId w:val="8"/>
        </w:numPr>
        <w:shd w:val="clear" w:color="auto" w:fill="FFFFFF"/>
        <w:spacing w:after="0" w:line="240" w:lineRule="auto"/>
        <w:ind w:right="-11" w:hanging="142"/>
        <w:jc w:val="both"/>
        <w:rPr>
          <w:rFonts w:ascii="Times New Roman" w:hAnsi="Times New Roman" w:cs="Times New Roman"/>
        </w:rPr>
      </w:pPr>
      <w:r w:rsidRPr="004001BE">
        <w:rPr>
          <w:rFonts w:ascii="Times New Roman" w:hAnsi="Times New Roman" w:cs="Times New Roman"/>
        </w:rPr>
        <w:t>называть героев произведения, давать характеристику.</w:t>
      </w:r>
    </w:p>
    <w:p w:rsidR="00820388" w:rsidRPr="004001BE" w:rsidRDefault="00820388" w:rsidP="00820388">
      <w:pPr>
        <w:shd w:val="clear" w:color="auto" w:fill="FFFFFF"/>
        <w:ind w:right="-11" w:hanging="142"/>
        <w:jc w:val="both"/>
        <w:rPr>
          <w:rFonts w:ascii="Times New Roman" w:hAnsi="Times New Roman" w:cs="Times New Roman"/>
        </w:rPr>
      </w:pPr>
      <w:proofErr w:type="gramStart"/>
      <w:r w:rsidRPr="004001BE">
        <w:rPr>
          <w:rFonts w:ascii="Times New Roman" w:hAnsi="Times New Roman" w:cs="Times New Roman"/>
          <w:iCs/>
        </w:rPr>
        <w:t>Обучающиеся</w:t>
      </w:r>
      <w:proofErr w:type="gramEnd"/>
      <w:r w:rsidRPr="004001BE">
        <w:rPr>
          <w:rFonts w:ascii="Times New Roman" w:hAnsi="Times New Roman" w:cs="Times New Roman"/>
          <w:b/>
          <w:bCs/>
          <w:iCs/>
        </w:rPr>
        <w:t xml:space="preserve">  </w:t>
      </w:r>
      <w:r w:rsidRPr="004001BE">
        <w:rPr>
          <w:rFonts w:ascii="Times New Roman" w:hAnsi="Times New Roman" w:cs="Times New Roman"/>
          <w:bCs/>
          <w:iCs/>
        </w:rPr>
        <w:t>получат возможность научиться:</w:t>
      </w:r>
    </w:p>
    <w:p w:rsidR="00820388" w:rsidRPr="004001BE" w:rsidRDefault="00820388" w:rsidP="00A5553F">
      <w:pPr>
        <w:numPr>
          <w:ilvl w:val="0"/>
          <w:numId w:val="9"/>
        </w:numPr>
        <w:shd w:val="clear" w:color="auto" w:fill="FFFFFF"/>
        <w:spacing w:after="0" w:line="240" w:lineRule="auto"/>
        <w:ind w:right="-11" w:hanging="142"/>
        <w:jc w:val="both"/>
        <w:rPr>
          <w:rFonts w:ascii="Times New Roman" w:hAnsi="Times New Roman" w:cs="Times New Roman"/>
          <w:iCs/>
        </w:rPr>
      </w:pPr>
      <w:r w:rsidRPr="004001BE">
        <w:rPr>
          <w:rFonts w:ascii="Times New Roman" w:hAnsi="Times New Roman" w:cs="Times New Roman"/>
          <w:iCs/>
        </w:rPr>
        <w:t>отгадывать загадки на основе выявления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820388" w:rsidRPr="004001BE" w:rsidRDefault="00820388" w:rsidP="00A5553F">
      <w:pPr>
        <w:numPr>
          <w:ilvl w:val="0"/>
          <w:numId w:val="9"/>
        </w:numPr>
        <w:shd w:val="clear" w:color="auto" w:fill="FFFFFF"/>
        <w:spacing w:after="0" w:line="240" w:lineRule="auto"/>
        <w:ind w:right="-11" w:hanging="142"/>
        <w:jc w:val="both"/>
        <w:rPr>
          <w:rFonts w:ascii="Times New Roman" w:hAnsi="Times New Roman" w:cs="Times New Roman"/>
          <w:iCs/>
        </w:rPr>
      </w:pPr>
      <w:r w:rsidRPr="004001BE">
        <w:rPr>
          <w:rFonts w:ascii="Times New Roman" w:hAnsi="Times New Roman" w:cs="Times New Roman"/>
          <w:iCs/>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820388" w:rsidRPr="004001BE" w:rsidRDefault="00820388" w:rsidP="00A5553F">
      <w:pPr>
        <w:numPr>
          <w:ilvl w:val="0"/>
          <w:numId w:val="9"/>
        </w:numPr>
        <w:shd w:val="clear" w:color="auto" w:fill="FFFFFF"/>
        <w:spacing w:after="0" w:line="240" w:lineRule="auto"/>
        <w:ind w:right="-11" w:hanging="142"/>
        <w:jc w:val="both"/>
        <w:rPr>
          <w:rFonts w:ascii="Times New Roman" w:hAnsi="Times New Roman" w:cs="Times New Roman"/>
          <w:iCs/>
        </w:rPr>
      </w:pPr>
      <w:r w:rsidRPr="004001BE">
        <w:rPr>
          <w:rFonts w:ascii="Times New Roman" w:hAnsi="Times New Roman" w:cs="Times New Roman"/>
          <w:iCs/>
        </w:rPr>
        <w:t xml:space="preserve">использовать знания о рифме, особенностях стихотворения, сказки, загадки, небылицы, песенки, </w:t>
      </w:r>
      <w:proofErr w:type="spellStart"/>
      <w:r w:rsidRPr="004001BE">
        <w:rPr>
          <w:rFonts w:ascii="Times New Roman" w:hAnsi="Times New Roman" w:cs="Times New Roman"/>
          <w:iCs/>
        </w:rPr>
        <w:t>потешки</w:t>
      </w:r>
      <w:proofErr w:type="spellEnd"/>
      <w:r w:rsidRPr="004001BE">
        <w:rPr>
          <w:rFonts w:ascii="Times New Roman" w:hAnsi="Times New Roman" w:cs="Times New Roman"/>
          <w:iCs/>
        </w:rPr>
        <w:t>, юмористического произведения в своей творческой деятельности.</w:t>
      </w:r>
    </w:p>
    <w:p w:rsidR="00820388" w:rsidRPr="004001BE" w:rsidRDefault="00820388" w:rsidP="00820388">
      <w:pPr>
        <w:ind w:right="-11" w:hanging="142"/>
        <w:jc w:val="both"/>
        <w:rPr>
          <w:rFonts w:ascii="Times New Roman" w:hAnsi="Times New Roman" w:cs="Times New Roman"/>
        </w:rPr>
      </w:pPr>
    </w:p>
    <w:p w:rsidR="00820388" w:rsidRPr="004001BE" w:rsidRDefault="00820388" w:rsidP="004001BE">
      <w:pPr>
        <w:ind w:right="-11" w:hanging="142"/>
        <w:jc w:val="center"/>
        <w:rPr>
          <w:rFonts w:ascii="Times New Roman" w:hAnsi="Times New Roman" w:cs="Times New Roman"/>
          <w:b/>
        </w:rPr>
      </w:pPr>
      <w:r w:rsidRPr="004001BE">
        <w:rPr>
          <w:rFonts w:ascii="Times New Roman" w:hAnsi="Times New Roman" w:cs="Times New Roman"/>
          <w:b/>
        </w:rPr>
        <w:t xml:space="preserve">Основное содержание предмета </w:t>
      </w:r>
    </w:p>
    <w:p w:rsidR="00820388" w:rsidRPr="004001BE" w:rsidRDefault="00820388" w:rsidP="00820388">
      <w:pPr>
        <w:tabs>
          <w:tab w:val="left" w:pos="4940"/>
        </w:tabs>
        <w:ind w:right="-11"/>
        <w:jc w:val="both"/>
        <w:rPr>
          <w:rFonts w:ascii="Times New Roman" w:hAnsi="Times New Roman" w:cs="Times New Roman"/>
          <w:b/>
        </w:rPr>
      </w:pPr>
      <w:r w:rsidRPr="004001BE">
        <w:rPr>
          <w:rFonts w:ascii="Times New Roman" w:hAnsi="Times New Roman" w:cs="Times New Roman"/>
          <w:b/>
        </w:rPr>
        <w:t>Виды речевой деятельности:</w:t>
      </w:r>
    </w:p>
    <w:p w:rsidR="00820388" w:rsidRPr="004001BE" w:rsidRDefault="00820388" w:rsidP="00820388">
      <w:pPr>
        <w:tabs>
          <w:tab w:val="left" w:pos="4940"/>
        </w:tabs>
        <w:ind w:right="-11"/>
        <w:jc w:val="both"/>
        <w:rPr>
          <w:rFonts w:ascii="Times New Roman" w:hAnsi="Times New Roman" w:cs="Times New Roman"/>
        </w:rPr>
      </w:pPr>
      <w:proofErr w:type="spellStart"/>
      <w:r w:rsidRPr="004001BE">
        <w:rPr>
          <w:rFonts w:ascii="Times New Roman" w:hAnsi="Times New Roman" w:cs="Times New Roman"/>
          <w:b/>
        </w:rPr>
        <w:t>Аудирование</w:t>
      </w:r>
      <w:proofErr w:type="spellEnd"/>
      <w:r w:rsidRPr="004001BE">
        <w:rPr>
          <w:rFonts w:ascii="Times New Roman" w:hAnsi="Times New Roman" w:cs="Times New Roman"/>
          <w:b/>
        </w:rPr>
        <w:t xml:space="preserve"> (слушание). </w:t>
      </w:r>
      <w:r w:rsidRPr="004001BE">
        <w:rPr>
          <w:rFonts w:ascii="Times New Roman" w:hAnsi="Times New Roman" w:cs="Times New Roman"/>
        </w:rPr>
        <w:t>Осознание цели и ситуации устного общения. Адекватное восприятие звучащей речи (высказывание собеседника, чтение различных текстов).</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b/>
        </w:rPr>
        <w:t>Говорение. </w:t>
      </w:r>
      <w:r w:rsidRPr="004001BE">
        <w:rPr>
          <w:rFonts w:ascii="Times New Roman" w:hAnsi="Times New Roman" w:cs="Times New Roman"/>
        </w:rPr>
        <w:t>Выбор языковых сре</w:t>
      </w:r>
      <w:proofErr w:type="gramStart"/>
      <w:r w:rsidRPr="004001BE">
        <w:rPr>
          <w:rFonts w:ascii="Times New Roman" w:hAnsi="Times New Roman" w:cs="Times New Roman"/>
        </w:rPr>
        <w:t>дств в с</w:t>
      </w:r>
      <w:proofErr w:type="gramEnd"/>
      <w:r w:rsidRPr="004001BE">
        <w:rPr>
          <w:rFonts w:ascii="Times New Roman" w:hAnsi="Times New Roman" w:cs="Times New Roman"/>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w:t>
      </w:r>
      <w:r w:rsidRPr="004001BE">
        <w:rPr>
          <w:rFonts w:ascii="Times New Roman" w:hAnsi="Times New Roman" w:cs="Times New Roman"/>
        </w:rPr>
        <w:lastRenderedPageBreak/>
        <w:t>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b/>
        </w:rPr>
        <w:t>Чтение. </w:t>
      </w:r>
      <w:r w:rsidRPr="004001BE">
        <w:rPr>
          <w:rFonts w:ascii="Times New Roman" w:hAnsi="Times New Roman" w:cs="Times New Roman"/>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820388" w:rsidRPr="004001BE" w:rsidRDefault="00820388" w:rsidP="00820388">
      <w:pPr>
        <w:tabs>
          <w:tab w:val="left" w:pos="4940"/>
        </w:tabs>
        <w:ind w:right="-11"/>
        <w:jc w:val="both"/>
        <w:rPr>
          <w:rFonts w:ascii="Times New Roman" w:hAnsi="Times New Roman" w:cs="Times New Roman"/>
          <w:b/>
        </w:rPr>
      </w:pPr>
      <w:r w:rsidRPr="004001BE">
        <w:rPr>
          <w:rFonts w:ascii="Times New Roman" w:hAnsi="Times New Roman" w:cs="Times New Roman"/>
          <w:b/>
        </w:rPr>
        <w:t>Письмо. </w:t>
      </w:r>
      <w:r w:rsidRPr="004001BE">
        <w:rPr>
          <w:rFonts w:ascii="Times New Roman" w:hAnsi="Times New Roman" w:cs="Times New Roman"/>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сжатое, выборочное). </w:t>
      </w:r>
      <w:proofErr w:type="gramStart"/>
      <w:r w:rsidRPr="004001BE">
        <w:rPr>
          <w:rFonts w:ascii="Times New Roman" w:hAnsi="Times New Roman" w:cs="Times New Roman"/>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820388" w:rsidRPr="004001BE" w:rsidRDefault="00820388" w:rsidP="00820388">
      <w:pPr>
        <w:tabs>
          <w:tab w:val="left" w:pos="4940"/>
        </w:tabs>
        <w:ind w:right="-11"/>
        <w:jc w:val="both"/>
        <w:rPr>
          <w:rFonts w:ascii="Times New Roman" w:hAnsi="Times New Roman" w:cs="Times New Roman"/>
          <w:b/>
        </w:rPr>
      </w:pPr>
      <w:r w:rsidRPr="004001BE">
        <w:rPr>
          <w:rFonts w:ascii="Times New Roman" w:hAnsi="Times New Roman" w:cs="Times New Roman"/>
          <w:b/>
        </w:rPr>
        <w:t>Фонетика и орфоэпия</w:t>
      </w:r>
    </w:p>
    <w:p w:rsidR="00820388" w:rsidRPr="004001BE" w:rsidRDefault="00820388" w:rsidP="00820388">
      <w:pPr>
        <w:tabs>
          <w:tab w:val="left" w:pos="4940"/>
        </w:tabs>
        <w:ind w:right="-11"/>
        <w:jc w:val="both"/>
        <w:rPr>
          <w:rFonts w:ascii="Times New Roman" w:hAnsi="Times New Roman" w:cs="Times New Roman"/>
          <w:b/>
        </w:rPr>
      </w:pPr>
      <w:r w:rsidRPr="004001BE">
        <w:rPr>
          <w:rFonts w:ascii="Times New Roman" w:hAnsi="Times New Roman" w:cs="Times New Roman"/>
        </w:rPr>
        <w:t>Звуки речи. Смыслоразличительные качества звуков. Единство звукового состава слова и его значения. Интонационное выделение звуков в слове. Звуковой анализ слова. Число и последовательность звуков в слове. Изолированный звук (выделение, называние, фиксация фишкой). Сопоставление слов, различающихся одним звуком (мак – рак). Работа с моделями: построение модели звукового состава слова, отражающей качественные характеристики звуков (гласные и согласные, твердые и мягкие согласные звуки). Подбор слов, соответствующих заданной модели.</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 xml:space="preserve">Гласные и согласные звуки. Смыслоразличительная функция твердых и мягких согласных звуков. </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Согласные звонкие и глухие, парные – непарные.</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Слог как минимальная произносительная единица. Деление слов на слоги. Ударение. Словесное ударение и логическое (смысловое) ударение в предложениях. Ударение. Произношение звуков и сочетаний звуков в соответствии с нормами современного русского литературного языка.</w:t>
      </w:r>
    </w:p>
    <w:p w:rsidR="00820388" w:rsidRPr="004001BE" w:rsidRDefault="00820388" w:rsidP="00820388">
      <w:pPr>
        <w:tabs>
          <w:tab w:val="left" w:pos="4940"/>
        </w:tabs>
        <w:ind w:right="-11"/>
        <w:jc w:val="both"/>
        <w:rPr>
          <w:rFonts w:ascii="Times New Roman" w:hAnsi="Times New Roman" w:cs="Times New Roman"/>
          <w:b/>
        </w:rPr>
      </w:pPr>
      <w:r w:rsidRPr="004001BE">
        <w:rPr>
          <w:rFonts w:ascii="Times New Roman" w:hAnsi="Times New Roman" w:cs="Times New Roman"/>
          <w:b/>
        </w:rPr>
        <w:t>Графика</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b/>
        </w:rPr>
        <w:t xml:space="preserve">Звук и буква. Буква как знак звука. Позиционный способ обозначения звуков </w:t>
      </w:r>
      <w:r w:rsidRPr="004001BE">
        <w:rPr>
          <w:rFonts w:ascii="Times New Roman" w:hAnsi="Times New Roman" w:cs="Times New Roman"/>
        </w:rPr>
        <w:t xml:space="preserve">буквами. Воспроизведение звуковой формы слова по его буквенной записи (чтение). Гласные буквы как показатель твердости – мягкости согласных звуков. Буквы Е, е, Ё, ё, </w:t>
      </w:r>
      <w:proofErr w:type="gramStart"/>
      <w:r w:rsidRPr="004001BE">
        <w:rPr>
          <w:rFonts w:ascii="Times New Roman" w:hAnsi="Times New Roman" w:cs="Times New Roman"/>
        </w:rPr>
        <w:t>Ю</w:t>
      </w:r>
      <w:proofErr w:type="gramEnd"/>
      <w:r w:rsidRPr="004001BE">
        <w:rPr>
          <w:rFonts w:ascii="Times New Roman" w:hAnsi="Times New Roman" w:cs="Times New Roman"/>
        </w:rPr>
        <w:t xml:space="preserve">, </w:t>
      </w:r>
      <w:proofErr w:type="spellStart"/>
      <w:r w:rsidRPr="004001BE">
        <w:rPr>
          <w:rFonts w:ascii="Times New Roman" w:hAnsi="Times New Roman" w:cs="Times New Roman"/>
        </w:rPr>
        <w:t>ю</w:t>
      </w:r>
      <w:proofErr w:type="spellEnd"/>
      <w:r w:rsidRPr="004001BE">
        <w:rPr>
          <w:rFonts w:ascii="Times New Roman" w:hAnsi="Times New Roman" w:cs="Times New Roman"/>
        </w:rPr>
        <w:t>, Я, я (йотированные), их функции.</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Обозначение буквами звука [</w:t>
      </w:r>
      <w:proofErr w:type="spellStart"/>
      <w:r w:rsidRPr="004001BE">
        <w:rPr>
          <w:rFonts w:ascii="Times New Roman" w:hAnsi="Times New Roman" w:cs="Times New Roman"/>
        </w:rPr>
        <w:t>й</w:t>
      </w:r>
      <w:proofErr w:type="spellEnd"/>
      <w:r w:rsidRPr="004001BE">
        <w:rPr>
          <w:rFonts w:ascii="Times New Roman" w:hAnsi="Times New Roman" w:cs="Times New Roman"/>
        </w:rPr>
        <w:t>’] в разных позициях.</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Знакомство с русским алфавитом как последовательностью букв.</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Гигиенические требования при письме. Выработка правильной осанки, наклонного расположения тетради на парте и умения держать карандаш и ручку при письме и рисовании. Начертание письменных заглавных и строчных букв. Письмо букв, буквосочетаний, слогов, слов, предложений с соблюдением  гигиенических норм. Развитие мелких мышц пальцев и свободы движения руки. Приемы правильного списывания с печатного и письменного шрифта. Гласные после шипящих (</w:t>
      </w:r>
      <w:proofErr w:type="spellStart"/>
      <w:r w:rsidRPr="004001BE">
        <w:rPr>
          <w:rFonts w:ascii="Times New Roman" w:hAnsi="Times New Roman" w:cs="Times New Roman"/>
        </w:rPr>
        <w:t>жи</w:t>
      </w:r>
      <w:proofErr w:type="spellEnd"/>
      <w:r w:rsidRPr="004001BE">
        <w:rPr>
          <w:rFonts w:ascii="Times New Roman" w:hAnsi="Times New Roman" w:cs="Times New Roman"/>
        </w:rPr>
        <w:t xml:space="preserve"> – </w:t>
      </w:r>
      <w:proofErr w:type="spellStart"/>
      <w:r w:rsidRPr="004001BE">
        <w:rPr>
          <w:rFonts w:ascii="Times New Roman" w:hAnsi="Times New Roman" w:cs="Times New Roman"/>
        </w:rPr>
        <w:t>ши</w:t>
      </w:r>
      <w:proofErr w:type="spellEnd"/>
      <w:r w:rsidRPr="004001BE">
        <w:rPr>
          <w:rFonts w:ascii="Times New Roman" w:hAnsi="Times New Roman" w:cs="Times New Roman"/>
        </w:rPr>
        <w:t xml:space="preserve">, </w:t>
      </w:r>
      <w:proofErr w:type="spellStart"/>
      <w:proofErr w:type="gramStart"/>
      <w:r w:rsidRPr="004001BE">
        <w:rPr>
          <w:rFonts w:ascii="Times New Roman" w:hAnsi="Times New Roman" w:cs="Times New Roman"/>
        </w:rPr>
        <w:t>ча</w:t>
      </w:r>
      <w:proofErr w:type="spellEnd"/>
      <w:r w:rsidRPr="004001BE">
        <w:rPr>
          <w:rFonts w:ascii="Times New Roman" w:hAnsi="Times New Roman" w:cs="Times New Roman"/>
        </w:rPr>
        <w:t xml:space="preserve"> – </w:t>
      </w:r>
      <w:proofErr w:type="spellStart"/>
      <w:r w:rsidRPr="004001BE">
        <w:rPr>
          <w:rFonts w:ascii="Times New Roman" w:hAnsi="Times New Roman" w:cs="Times New Roman"/>
        </w:rPr>
        <w:t>ща</w:t>
      </w:r>
      <w:proofErr w:type="spellEnd"/>
      <w:proofErr w:type="gramEnd"/>
      <w:r w:rsidRPr="004001BE">
        <w:rPr>
          <w:rFonts w:ascii="Times New Roman" w:hAnsi="Times New Roman" w:cs="Times New Roman"/>
        </w:rPr>
        <w:t xml:space="preserve">, чу – </w:t>
      </w:r>
      <w:proofErr w:type="spellStart"/>
      <w:r w:rsidRPr="004001BE">
        <w:rPr>
          <w:rFonts w:ascii="Times New Roman" w:hAnsi="Times New Roman" w:cs="Times New Roman"/>
        </w:rPr>
        <w:t>щу</w:t>
      </w:r>
      <w:proofErr w:type="spellEnd"/>
      <w:r w:rsidRPr="004001BE">
        <w:rPr>
          <w:rFonts w:ascii="Times New Roman" w:hAnsi="Times New Roman" w:cs="Times New Roman"/>
        </w:rPr>
        <w:t xml:space="preserve">). Запись, выкладывание из разрезной азбуки, печатание и письмо под </w:t>
      </w:r>
      <w:r w:rsidRPr="004001BE">
        <w:rPr>
          <w:rFonts w:ascii="Times New Roman" w:hAnsi="Times New Roman" w:cs="Times New Roman"/>
        </w:rPr>
        <w:lastRenderedPageBreak/>
        <w:t>диктовку отдельных слов и предложений (три – пять слов со звуками в сильной позиции). Сравнительный анализ буквенных записей слов с разными позициями согласных звуков.</w:t>
      </w:r>
    </w:p>
    <w:p w:rsidR="00820388" w:rsidRPr="004001BE" w:rsidRDefault="00820388" w:rsidP="00820388">
      <w:pPr>
        <w:tabs>
          <w:tab w:val="left" w:pos="4940"/>
        </w:tabs>
        <w:ind w:right="-11"/>
        <w:jc w:val="both"/>
        <w:rPr>
          <w:rFonts w:ascii="Times New Roman" w:hAnsi="Times New Roman" w:cs="Times New Roman"/>
          <w:b/>
        </w:rPr>
      </w:pPr>
      <w:r w:rsidRPr="004001BE">
        <w:rPr>
          <w:rFonts w:ascii="Times New Roman" w:hAnsi="Times New Roman" w:cs="Times New Roman"/>
          <w:b/>
        </w:rPr>
        <w:t>Слово и предложение</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Слово как объект изучения. Материал для анализа. Значение слова. Слово и предложение (различение). Наблюдение над значением слова. Работа с предложением: выделение слов, изменение их порядка, распространение и сокращение предложения. Заглавная буква в начале предложения, в именах собственных. Знаки препинания в конце предложения (ознакомление). </w:t>
      </w:r>
    </w:p>
    <w:p w:rsidR="00820388" w:rsidRPr="004001BE" w:rsidRDefault="00820388" w:rsidP="00820388">
      <w:pPr>
        <w:tabs>
          <w:tab w:val="left" w:pos="4940"/>
        </w:tabs>
        <w:ind w:right="-11"/>
        <w:jc w:val="both"/>
        <w:rPr>
          <w:rFonts w:ascii="Times New Roman" w:hAnsi="Times New Roman" w:cs="Times New Roman"/>
          <w:b/>
        </w:rPr>
      </w:pPr>
      <w:r w:rsidRPr="004001BE">
        <w:rPr>
          <w:rFonts w:ascii="Times New Roman" w:hAnsi="Times New Roman" w:cs="Times New Roman"/>
          <w:b/>
        </w:rPr>
        <w:t>Орфография</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Ознакомление с правилами правописания и их применение:</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 обозначение гласных после шипящих в позиции под ударением (</w:t>
      </w:r>
      <w:proofErr w:type="spellStart"/>
      <w:proofErr w:type="gramStart"/>
      <w:r w:rsidRPr="004001BE">
        <w:rPr>
          <w:rFonts w:ascii="Times New Roman" w:hAnsi="Times New Roman" w:cs="Times New Roman"/>
        </w:rPr>
        <w:t>ча</w:t>
      </w:r>
      <w:proofErr w:type="spellEnd"/>
      <w:r w:rsidRPr="004001BE">
        <w:rPr>
          <w:rFonts w:ascii="Times New Roman" w:hAnsi="Times New Roman" w:cs="Times New Roman"/>
        </w:rPr>
        <w:t xml:space="preserve"> – </w:t>
      </w:r>
      <w:proofErr w:type="spellStart"/>
      <w:r w:rsidRPr="004001BE">
        <w:rPr>
          <w:rFonts w:ascii="Times New Roman" w:hAnsi="Times New Roman" w:cs="Times New Roman"/>
        </w:rPr>
        <w:t>ща</w:t>
      </w:r>
      <w:proofErr w:type="spellEnd"/>
      <w:proofErr w:type="gramEnd"/>
      <w:r w:rsidRPr="004001BE">
        <w:rPr>
          <w:rFonts w:ascii="Times New Roman" w:hAnsi="Times New Roman" w:cs="Times New Roman"/>
        </w:rPr>
        <w:t xml:space="preserve">, чу – </w:t>
      </w:r>
      <w:proofErr w:type="spellStart"/>
      <w:r w:rsidRPr="004001BE">
        <w:rPr>
          <w:rFonts w:ascii="Times New Roman" w:hAnsi="Times New Roman" w:cs="Times New Roman"/>
        </w:rPr>
        <w:t>щу</w:t>
      </w:r>
      <w:proofErr w:type="spellEnd"/>
      <w:r w:rsidRPr="004001BE">
        <w:rPr>
          <w:rFonts w:ascii="Times New Roman" w:hAnsi="Times New Roman" w:cs="Times New Roman"/>
        </w:rPr>
        <w:t xml:space="preserve">, </w:t>
      </w:r>
      <w:proofErr w:type="spellStart"/>
      <w:r w:rsidRPr="004001BE">
        <w:rPr>
          <w:rFonts w:ascii="Times New Roman" w:hAnsi="Times New Roman" w:cs="Times New Roman"/>
        </w:rPr>
        <w:t>жи</w:t>
      </w:r>
      <w:proofErr w:type="spellEnd"/>
      <w:r w:rsidRPr="004001BE">
        <w:rPr>
          <w:rFonts w:ascii="Times New Roman" w:hAnsi="Times New Roman" w:cs="Times New Roman"/>
        </w:rPr>
        <w:t xml:space="preserve"> – </w:t>
      </w:r>
      <w:proofErr w:type="spellStart"/>
      <w:r w:rsidRPr="004001BE">
        <w:rPr>
          <w:rFonts w:ascii="Times New Roman" w:hAnsi="Times New Roman" w:cs="Times New Roman"/>
        </w:rPr>
        <w:t>ши</w:t>
      </w:r>
      <w:proofErr w:type="spellEnd"/>
      <w:r w:rsidRPr="004001BE">
        <w:rPr>
          <w:rFonts w:ascii="Times New Roman" w:hAnsi="Times New Roman" w:cs="Times New Roman"/>
        </w:rPr>
        <w:t>);</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 заглавная буква в начале предложения, в именах собственных (без введения термина);</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 раздельное написание слов;</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 перенос слов по слогам без стечения согласных;</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 знаки препинания в конце предложения.</w:t>
      </w:r>
    </w:p>
    <w:p w:rsidR="00820388" w:rsidRPr="004001BE" w:rsidRDefault="00820388" w:rsidP="00820388">
      <w:pPr>
        <w:tabs>
          <w:tab w:val="left" w:pos="4940"/>
        </w:tabs>
        <w:ind w:right="-11"/>
        <w:jc w:val="both"/>
        <w:rPr>
          <w:rFonts w:ascii="Times New Roman" w:hAnsi="Times New Roman" w:cs="Times New Roman"/>
          <w:b/>
        </w:rPr>
      </w:pPr>
      <w:r w:rsidRPr="004001BE">
        <w:rPr>
          <w:rFonts w:ascii="Times New Roman" w:hAnsi="Times New Roman" w:cs="Times New Roman"/>
          <w:b/>
        </w:rPr>
        <w:t>Развитие речи</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Понимание прочитанного текста при самостоятельном чтении вслух и при его прослушивании.</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820388" w:rsidRPr="004001BE" w:rsidRDefault="00820388" w:rsidP="00820388">
      <w:pPr>
        <w:ind w:right="-11"/>
        <w:jc w:val="both"/>
        <w:rPr>
          <w:rFonts w:ascii="Times New Roman" w:hAnsi="Times New Roman" w:cs="Times New Roman"/>
          <w:b/>
        </w:rPr>
      </w:pPr>
      <w:r w:rsidRPr="004001BE">
        <w:rPr>
          <w:rFonts w:ascii="Times New Roman" w:hAnsi="Times New Roman" w:cs="Times New Roman"/>
          <w:b/>
        </w:rPr>
        <w:t>Чтение вслух и про себя</w:t>
      </w:r>
    </w:p>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 xml:space="preserve">Постепенный переход от </w:t>
      </w:r>
      <w:proofErr w:type="gramStart"/>
      <w:r w:rsidRPr="004001BE">
        <w:rPr>
          <w:rFonts w:ascii="Times New Roman" w:hAnsi="Times New Roman" w:cs="Times New Roman"/>
        </w:rPr>
        <w:t>слогового</w:t>
      </w:r>
      <w:proofErr w:type="gramEnd"/>
      <w:r w:rsidRPr="004001BE">
        <w:rPr>
          <w:rFonts w:ascii="Times New Roman" w:hAnsi="Times New Roman" w:cs="Times New Roman"/>
        </w:rPr>
        <w:t xml:space="preserve"> к плавному осмысленному правильному чтению целыми словами вслух. Чтение про себя текстов разных жанров и видов. Увеличение скорости чтения в соответствии с индивидуальными возможностями. Интонирование простого предложения на основе знаков препинания.</w:t>
      </w:r>
    </w:p>
    <w:p w:rsidR="00820388" w:rsidRPr="004001BE" w:rsidRDefault="00820388" w:rsidP="004001BE">
      <w:pPr>
        <w:ind w:right="-11"/>
        <w:jc w:val="both"/>
        <w:rPr>
          <w:rFonts w:ascii="Times New Roman" w:hAnsi="Times New Roman" w:cs="Times New Roman"/>
          <w:b/>
        </w:rPr>
      </w:pPr>
      <w:r w:rsidRPr="004001BE">
        <w:rPr>
          <w:rFonts w:ascii="Times New Roman" w:hAnsi="Times New Roman" w:cs="Times New Roman"/>
        </w:rPr>
        <w:t>Выразительное чтение прозаических и стихотворных произведений с опорой на эмоциональное восприятие произведения. Декламация стихотворений и прозаических фрагментов по выбору.</w:t>
      </w:r>
    </w:p>
    <w:p w:rsidR="00820388" w:rsidRPr="004001BE" w:rsidRDefault="00820388" w:rsidP="00820388">
      <w:pPr>
        <w:tabs>
          <w:tab w:val="left" w:pos="4940"/>
        </w:tabs>
        <w:ind w:right="-11"/>
        <w:jc w:val="both"/>
        <w:rPr>
          <w:rFonts w:ascii="Times New Roman" w:hAnsi="Times New Roman" w:cs="Times New Roman"/>
          <w:b/>
        </w:rPr>
      </w:pPr>
      <w:r w:rsidRPr="004001BE">
        <w:rPr>
          <w:rFonts w:ascii="Times New Roman" w:hAnsi="Times New Roman" w:cs="Times New Roman"/>
          <w:b/>
        </w:rPr>
        <w:t>Работа с текстом.</w:t>
      </w:r>
    </w:p>
    <w:p w:rsidR="00820388" w:rsidRPr="004001BE" w:rsidRDefault="00820388" w:rsidP="00820388">
      <w:pPr>
        <w:tabs>
          <w:tab w:val="left" w:pos="4940"/>
        </w:tabs>
        <w:ind w:right="-11"/>
        <w:jc w:val="both"/>
        <w:rPr>
          <w:rFonts w:ascii="Times New Roman" w:hAnsi="Times New Roman" w:cs="Times New Roman"/>
          <w:b/>
        </w:rPr>
      </w:pPr>
      <w:r w:rsidRPr="004001BE">
        <w:rPr>
          <w:rFonts w:ascii="Times New Roman" w:hAnsi="Times New Roman" w:cs="Times New Roman"/>
          <w:b/>
        </w:rPr>
        <w:t>Текст</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 xml:space="preserve">Отличие текста от набора предложений. Художественный текст. </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Заголовок в тексте</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 xml:space="preserve">Выбор заголовка из </w:t>
      </w:r>
      <w:proofErr w:type="gramStart"/>
      <w:r w:rsidRPr="004001BE">
        <w:rPr>
          <w:rFonts w:ascii="Times New Roman" w:hAnsi="Times New Roman" w:cs="Times New Roman"/>
        </w:rPr>
        <w:t>предложенных</w:t>
      </w:r>
      <w:proofErr w:type="gramEnd"/>
      <w:r w:rsidRPr="004001BE">
        <w:rPr>
          <w:rFonts w:ascii="Times New Roman" w:hAnsi="Times New Roman" w:cs="Times New Roman"/>
        </w:rPr>
        <w:t xml:space="preserve"> учителем. Подбор заголовка текста учащимися </w:t>
      </w:r>
      <w:proofErr w:type="spellStart"/>
      <w:r w:rsidRPr="004001BE">
        <w:rPr>
          <w:rFonts w:ascii="Times New Roman" w:hAnsi="Times New Roman" w:cs="Times New Roman"/>
        </w:rPr>
        <w:t>клас</w:t>
      </w:r>
      <w:proofErr w:type="spellEnd"/>
    </w:p>
    <w:p w:rsidR="00820388" w:rsidRPr="004001BE" w:rsidRDefault="00820388" w:rsidP="00820388">
      <w:pPr>
        <w:tabs>
          <w:tab w:val="left" w:pos="4940"/>
        </w:tabs>
        <w:ind w:right="-11"/>
        <w:jc w:val="both"/>
        <w:rPr>
          <w:rFonts w:ascii="Times New Roman" w:hAnsi="Times New Roman" w:cs="Times New Roman"/>
          <w:b/>
        </w:rPr>
      </w:pPr>
      <w:r w:rsidRPr="004001BE">
        <w:rPr>
          <w:rFonts w:ascii="Times New Roman" w:hAnsi="Times New Roman" w:cs="Times New Roman"/>
          <w:b/>
        </w:rPr>
        <w:t>Тема текста</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 xml:space="preserve">Определение темы текста (о животных, природе, детях, войне, людях) с помощью учителя. </w:t>
      </w:r>
    </w:p>
    <w:p w:rsidR="00820388" w:rsidRPr="004001BE" w:rsidRDefault="00820388" w:rsidP="00820388">
      <w:pPr>
        <w:tabs>
          <w:tab w:val="left" w:pos="4940"/>
        </w:tabs>
        <w:ind w:right="-11"/>
        <w:jc w:val="both"/>
        <w:rPr>
          <w:rFonts w:ascii="Times New Roman" w:hAnsi="Times New Roman" w:cs="Times New Roman"/>
          <w:b/>
        </w:rPr>
      </w:pPr>
    </w:p>
    <w:p w:rsidR="00820388" w:rsidRPr="004001BE" w:rsidRDefault="00820388" w:rsidP="00820388">
      <w:pPr>
        <w:tabs>
          <w:tab w:val="left" w:pos="4940"/>
        </w:tabs>
        <w:ind w:right="-11"/>
        <w:jc w:val="both"/>
        <w:rPr>
          <w:rFonts w:ascii="Times New Roman" w:hAnsi="Times New Roman" w:cs="Times New Roman"/>
          <w:b/>
        </w:rPr>
      </w:pPr>
      <w:r w:rsidRPr="004001BE">
        <w:rPr>
          <w:rFonts w:ascii="Times New Roman" w:hAnsi="Times New Roman" w:cs="Times New Roman"/>
          <w:b/>
        </w:rPr>
        <w:lastRenderedPageBreak/>
        <w:t>Главная мысль текста</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Обсуждение главной мысли произведения (коллективно, в парах, в группах — с помощью учителя): что хотел сказать автор, чем хотел поделиться. Слова, словосочетания в тексте, отражающие мысли, чувства автора.</w:t>
      </w:r>
    </w:p>
    <w:p w:rsidR="00820388" w:rsidRPr="004001BE" w:rsidRDefault="00820388" w:rsidP="00820388">
      <w:pPr>
        <w:tabs>
          <w:tab w:val="left" w:pos="4940"/>
        </w:tabs>
        <w:ind w:right="-11"/>
        <w:jc w:val="both"/>
        <w:rPr>
          <w:rFonts w:ascii="Times New Roman" w:hAnsi="Times New Roman" w:cs="Times New Roman"/>
          <w:b/>
        </w:rPr>
      </w:pPr>
      <w:r w:rsidRPr="004001BE">
        <w:rPr>
          <w:rFonts w:ascii="Times New Roman" w:hAnsi="Times New Roman" w:cs="Times New Roman"/>
          <w:b/>
        </w:rPr>
        <w:t>Работа с текстом</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Подробный пересказ текста</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Определение главной мысли текста. Пересказ фрагмента текста.</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 xml:space="preserve">Рассказ по </w:t>
      </w:r>
      <w:proofErr w:type="spellStart"/>
      <w:r w:rsidRPr="004001BE">
        <w:rPr>
          <w:rFonts w:ascii="Times New Roman" w:hAnsi="Times New Roman" w:cs="Times New Roman"/>
        </w:rPr>
        <w:t>внутритекстовой</w:t>
      </w:r>
      <w:proofErr w:type="spellEnd"/>
      <w:r w:rsidRPr="004001BE">
        <w:rPr>
          <w:rFonts w:ascii="Times New Roman" w:hAnsi="Times New Roman" w:cs="Times New Roman"/>
        </w:rPr>
        <w:t xml:space="preserve"> иллюстрации</w:t>
      </w:r>
    </w:p>
    <w:p w:rsidR="00820388" w:rsidRPr="004001BE" w:rsidRDefault="00820388" w:rsidP="00820388">
      <w:pPr>
        <w:tabs>
          <w:tab w:val="left" w:pos="4940"/>
        </w:tabs>
        <w:ind w:right="-11"/>
        <w:jc w:val="both"/>
        <w:rPr>
          <w:rFonts w:ascii="Times New Roman" w:hAnsi="Times New Roman" w:cs="Times New Roman"/>
        </w:rPr>
      </w:pPr>
      <w:r w:rsidRPr="004001BE">
        <w:rPr>
          <w:rFonts w:ascii="Times New Roman" w:hAnsi="Times New Roman" w:cs="Times New Roman"/>
        </w:rPr>
        <w:t xml:space="preserve">Анализ иллюстрации (кто изображен, когда, где) при помощи учителя. Подбор соответствующего фрагмента текста. </w:t>
      </w:r>
      <w:proofErr w:type="spellStart"/>
      <w:r w:rsidRPr="004001BE">
        <w:rPr>
          <w:rFonts w:ascii="Times New Roman" w:hAnsi="Times New Roman" w:cs="Times New Roman"/>
        </w:rPr>
        <w:t>Озаглавливание</w:t>
      </w:r>
      <w:proofErr w:type="spellEnd"/>
      <w:r w:rsidRPr="004001BE">
        <w:rPr>
          <w:rFonts w:ascii="Times New Roman" w:hAnsi="Times New Roman" w:cs="Times New Roman"/>
        </w:rPr>
        <w:t xml:space="preserve"> иллюстрации. </w:t>
      </w:r>
    </w:p>
    <w:p w:rsidR="00820388" w:rsidRPr="004001BE" w:rsidRDefault="00820388" w:rsidP="00820388">
      <w:pPr>
        <w:tabs>
          <w:tab w:val="left" w:pos="4940"/>
        </w:tabs>
        <w:ind w:right="-11"/>
        <w:jc w:val="both"/>
        <w:rPr>
          <w:rFonts w:ascii="Times New Roman" w:hAnsi="Times New Roman" w:cs="Times New Roman"/>
          <w:b/>
        </w:rPr>
      </w:pPr>
      <w:r w:rsidRPr="004001BE">
        <w:rPr>
          <w:rFonts w:ascii="Times New Roman" w:hAnsi="Times New Roman" w:cs="Times New Roman"/>
        </w:rPr>
        <w:t>Самостоятельный рассказ по иллюстрации</w:t>
      </w:r>
      <w:r w:rsidRPr="004001BE">
        <w:rPr>
          <w:rFonts w:ascii="Times New Roman" w:hAnsi="Times New Roman" w:cs="Times New Roman"/>
          <w:b/>
        </w:rPr>
        <w:t>.</w:t>
      </w:r>
    </w:p>
    <w:p w:rsidR="00820388" w:rsidRPr="004001BE" w:rsidRDefault="00820388" w:rsidP="00820388">
      <w:pPr>
        <w:tabs>
          <w:tab w:val="left" w:pos="4940"/>
        </w:tabs>
        <w:ind w:right="-11"/>
        <w:jc w:val="both"/>
        <w:rPr>
          <w:rFonts w:ascii="Times New Roman" w:hAnsi="Times New Roman" w:cs="Times New Roman"/>
          <w:b/>
        </w:rPr>
      </w:pPr>
      <w:r w:rsidRPr="004001BE">
        <w:rPr>
          <w:rFonts w:ascii="Times New Roman" w:hAnsi="Times New Roman" w:cs="Times New Roman"/>
          <w:b/>
        </w:rPr>
        <w:t xml:space="preserve"> Работа с книгой.</w:t>
      </w:r>
    </w:p>
    <w:p w:rsidR="00820388" w:rsidRPr="004001BE" w:rsidRDefault="00820388" w:rsidP="004001BE">
      <w:pPr>
        <w:tabs>
          <w:tab w:val="left" w:pos="4940"/>
        </w:tabs>
        <w:ind w:right="-11"/>
        <w:jc w:val="both"/>
        <w:rPr>
          <w:rFonts w:ascii="Times New Roman" w:hAnsi="Times New Roman" w:cs="Times New Roman"/>
        </w:rPr>
      </w:pPr>
      <w:r w:rsidRPr="004001BE">
        <w:rPr>
          <w:rFonts w:ascii="Times New Roman" w:hAnsi="Times New Roman" w:cs="Times New Roman"/>
        </w:rPr>
        <w:t xml:space="preserve">Знакомство с книгой по обложке (автор, заголовок) и </w:t>
      </w:r>
      <w:proofErr w:type="spellStart"/>
      <w:r w:rsidRPr="004001BE">
        <w:rPr>
          <w:rFonts w:ascii="Times New Roman" w:hAnsi="Times New Roman" w:cs="Times New Roman"/>
        </w:rPr>
        <w:t>внутритекстовой</w:t>
      </w:r>
      <w:proofErr w:type="spellEnd"/>
      <w:r w:rsidRPr="004001BE">
        <w:rPr>
          <w:rFonts w:ascii="Times New Roman" w:hAnsi="Times New Roman" w:cs="Times New Roman"/>
        </w:rPr>
        <w:t xml:space="preserve"> иллюстрации. Структура книги: титульный лист, оглавление (содержание). Выбор книги с помощью учителя из ряда </w:t>
      </w:r>
      <w:proofErr w:type="gramStart"/>
      <w:r w:rsidRPr="004001BE">
        <w:rPr>
          <w:rFonts w:ascii="Times New Roman" w:hAnsi="Times New Roman" w:cs="Times New Roman"/>
        </w:rPr>
        <w:t>предложенных</w:t>
      </w:r>
      <w:proofErr w:type="gramEnd"/>
      <w:r w:rsidRPr="004001BE">
        <w:rPr>
          <w:rFonts w:ascii="Times New Roman" w:hAnsi="Times New Roman" w:cs="Times New Roman"/>
        </w:rPr>
        <w:t>. Аннотация книги. Знакомство с библиотекой. Систематический каталог.  </w:t>
      </w:r>
    </w:p>
    <w:p w:rsidR="00820388" w:rsidRPr="004001BE" w:rsidRDefault="00820388" w:rsidP="00820388">
      <w:pPr>
        <w:ind w:right="-11"/>
        <w:jc w:val="both"/>
        <w:rPr>
          <w:rFonts w:ascii="Times New Roman" w:hAnsi="Times New Roman" w:cs="Times New Roman"/>
          <w:b/>
        </w:rPr>
      </w:pPr>
      <w:r w:rsidRPr="004001BE">
        <w:rPr>
          <w:rStyle w:val="c20"/>
          <w:rFonts w:ascii="Times New Roman" w:hAnsi="Times New Roman" w:cs="Times New Roman"/>
          <w:b/>
        </w:rPr>
        <w:t>Культура речевого общения  </w:t>
      </w:r>
    </w:p>
    <w:p w:rsidR="00820388" w:rsidRPr="004001BE" w:rsidRDefault="00820388" w:rsidP="00820388">
      <w:pPr>
        <w:ind w:right="-11"/>
        <w:jc w:val="both"/>
        <w:rPr>
          <w:rFonts w:ascii="Times New Roman" w:hAnsi="Times New Roman" w:cs="Times New Roman"/>
          <w:b/>
        </w:rPr>
      </w:pPr>
      <w:r w:rsidRPr="004001BE">
        <w:rPr>
          <w:rFonts w:ascii="Times New Roman" w:hAnsi="Times New Roman" w:cs="Times New Roman"/>
          <w:b/>
        </w:rPr>
        <w:t>Диалог</w:t>
      </w:r>
    </w:p>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 xml:space="preserve">Слушание вопросов собеседника. Ответ на вопрос собеседника. Правила речевого общения. Вежливость — первое правило общения. Вопрос к собеседнику. Правила постановки вопроса. Слушание ответа собеседника. Свободное участие в диалоге. </w:t>
      </w:r>
    </w:p>
    <w:p w:rsidR="00820388" w:rsidRPr="004001BE" w:rsidRDefault="00820388" w:rsidP="00820388">
      <w:pPr>
        <w:ind w:right="-11"/>
        <w:jc w:val="both"/>
        <w:rPr>
          <w:rFonts w:ascii="Times New Roman" w:hAnsi="Times New Roman" w:cs="Times New Roman"/>
          <w:b/>
        </w:rPr>
      </w:pPr>
      <w:r w:rsidRPr="004001BE">
        <w:rPr>
          <w:rFonts w:ascii="Times New Roman" w:hAnsi="Times New Roman" w:cs="Times New Roman"/>
        </w:rPr>
        <w:t> </w:t>
      </w:r>
      <w:r w:rsidRPr="004001BE">
        <w:rPr>
          <w:rFonts w:ascii="Times New Roman" w:hAnsi="Times New Roman" w:cs="Times New Roman"/>
          <w:b/>
        </w:rPr>
        <w:t>Монолог</w:t>
      </w:r>
    </w:p>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 xml:space="preserve">Определение темы своего высказывания (то, о чем я бы хотел сказать). </w:t>
      </w:r>
    </w:p>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Устное сочинение </w:t>
      </w:r>
    </w:p>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Рассмотрение иллюстрации (то, о чём хотел сказать автор).</w:t>
      </w:r>
    </w:p>
    <w:p w:rsidR="00820388" w:rsidRPr="004001BE" w:rsidRDefault="00820388" w:rsidP="00820388">
      <w:pPr>
        <w:ind w:right="-11"/>
        <w:jc w:val="both"/>
        <w:rPr>
          <w:rFonts w:ascii="Times New Roman" w:hAnsi="Times New Roman" w:cs="Times New Roman"/>
          <w:b/>
        </w:rPr>
      </w:pPr>
      <w:r w:rsidRPr="004001BE">
        <w:rPr>
          <w:rFonts w:ascii="Times New Roman" w:hAnsi="Times New Roman" w:cs="Times New Roman"/>
          <w:b/>
        </w:rPr>
        <w:t>Круг детского чтения.</w:t>
      </w:r>
    </w:p>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 xml:space="preserve">Произведения устного народного творчества. Малые формы устного народного творчества: песенки, загадки, считалки, пословицы и поговорки. Большие формы устного народного творчества: сказки, былины. Классики детской литературы. Классики русской литературы XIX-XX вв. Произведения отечественной и зарубежной авторской литературы: рассказ, сказка, стихотворение, пьеса. Детские журналы: о природе, художественно-развлекательные, художественно-публицистические. Справочник для учащихся начальной школы. Энциклопедия «Про все на свете». </w:t>
      </w:r>
    </w:p>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Темы детского чтения </w:t>
      </w:r>
    </w:p>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Произведения о детях, природе, взаимоотношениях людей, животных. Родине, приключения, фантастика</w:t>
      </w:r>
    </w:p>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b/>
        </w:rPr>
        <w:lastRenderedPageBreak/>
        <w:t>Литературоведческая пропедевтика</w:t>
      </w:r>
      <w:r w:rsidRPr="004001BE">
        <w:rPr>
          <w:rFonts w:ascii="Times New Roman" w:hAnsi="Times New Roman" w:cs="Times New Roman"/>
        </w:rPr>
        <w:t>.</w:t>
      </w:r>
    </w:p>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Малые жанры фольклора: загадка, считалка, песенка, пословицы и поговорки. Жанры произведений: рассказ, стихотворение, сказка. Прозаическая и стихотворная речь. Звукопись. Главная мысль произведения.</w:t>
      </w:r>
    </w:p>
    <w:p w:rsidR="00820388" w:rsidRPr="004001BE" w:rsidRDefault="00820388" w:rsidP="00820388">
      <w:pPr>
        <w:ind w:right="-11"/>
        <w:jc w:val="both"/>
        <w:rPr>
          <w:rStyle w:val="c20"/>
          <w:rFonts w:ascii="Times New Roman" w:hAnsi="Times New Roman" w:cs="Times New Roman"/>
          <w:b/>
        </w:rPr>
      </w:pPr>
      <w:r w:rsidRPr="004001BE">
        <w:rPr>
          <w:rStyle w:val="c20"/>
          <w:rFonts w:ascii="Times New Roman" w:hAnsi="Times New Roman" w:cs="Times New Roman"/>
          <w:b/>
        </w:rPr>
        <w:t>Творческая деятельность учащихся (на основе литературных произведений).</w:t>
      </w:r>
    </w:p>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Чтение по ролям</w:t>
      </w:r>
    </w:p>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 Определение фрагмента для чтения по ролям. Освоение ролей для чтения по ролям. Выразительные средства (тон, темп, интонация), необходимые для чтения по ролям. Чтение по ролям.</w:t>
      </w:r>
    </w:p>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 Устное словесное рисование </w:t>
      </w:r>
    </w:p>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Определение фрагмента для устного словесного рисования.  Слова, словосочетания, отражающие содержание этого фрагмента.  Представление картины.</w:t>
      </w:r>
    </w:p>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Подробный пересказ текста </w:t>
      </w:r>
    </w:p>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Определение главной мысли. Пересказ текста. Устное сочинение</w:t>
      </w:r>
    </w:p>
    <w:p w:rsidR="00820388" w:rsidRPr="004001BE" w:rsidRDefault="00820388" w:rsidP="004001BE">
      <w:pPr>
        <w:ind w:right="-11"/>
        <w:jc w:val="both"/>
        <w:rPr>
          <w:rFonts w:ascii="Times New Roman" w:hAnsi="Times New Roman" w:cs="Times New Roman"/>
          <w:b/>
        </w:rPr>
      </w:pPr>
      <w:r w:rsidRPr="004001BE">
        <w:rPr>
          <w:rFonts w:ascii="Times New Roman" w:hAnsi="Times New Roman" w:cs="Times New Roman"/>
        </w:rPr>
        <w:t> Рассмотренной иллюстрации (то, о чём хотел сказать автор). Определение главной мысли произведения (то, что хотел сказать автор).</w:t>
      </w:r>
    </w:p>
    <w:p w:rsidR="00820388" w:rsidRPr="004001BE" w:rsidRDefault="00820388" w:rsidP="00820388">
      <w:pPr>
        <w:shd w:val="clear" w:color="auto" w:fill="FFFFFF"/>
        <w:ind w:right="-11" w:hanging="142"/>
        <w:jc w:val="both"/>
        <w:rPr>
          <w:rFonts w:ascii="Times New Roman" w:hAnsi="Times New Roman" w:cs="Times New Roman"/>
          <w:color w:val="000000"/>
        </w:rPr>
      </w:pPr>
      <w:r w:rsidRPr="004001BE">
        <w:rPr>
          <w:rFonts w:ascii="Times New Roman" w:hAnsi="Times New Roman" w:cs="Times New Roman"/>
          <w:b/>
          <w:bCs/>
        </w:rPr>
        <w:t>Коррекционная учебно-воспитательная работа</w:t>
      </w:r>
      <w:r w:rsidRPr="004001BE">
        <w:rPr>
          <w:rFonts w:ascii="Times New Roman" w:hAnsi="Times New Roman" w:cs="Times New Roman"/>
        </w:rPr>
        <w:t xml:space="preserve"> представляет собой систему педагогических мероприятий, направленных на преодоление или ослабление нарушений психофизического развития ребенка посредством применения специальных средств образования. Она является основой процесса социализации  детей с ЗПР. Коррекционной задаче подчинены все формы и виды классной и внеклассной работы в процессе формирования у детей общеобразовательных и трудовых знаний, умений и навыков. Система коррекционной учебно-воспитательной работы строится на активном использовании сохранных возможностей  ребенка с ЗПР</w:t>
      </w:r>
      <w:r w:rsidRPr="004001BE">
        <w:rPr>
          <w:rFonts w:ascii="Times New Roman" w:hAnsi="Times New Roman" w:cs="Times New Roman"/>
          <w:color w:val="000000"/>
        </w:rPr>
        <w:t xml:space="preserve">. </w:t>
      </w:r>
    </w:p>
    <w:p w:rsidR="00820388" w:rsidRPr="004001BE" w:rsidRDefault="00820388" w:rsidP="00820388">
      <w:pPr>
        <w:shd w:val="clear" w:color="auto" w:fill="FFFFFF"/>
        <w:ind w:right="-11"/>
        <w:jc w:val="both"/>
        <w:rPr>
          <w:rStyle w:val="c1"/>
          <w:rFonts w:ascii="Times New Roman" w:hAnsi="Times New Roman" w:cs="Times New Roman"/>
          <w:color w:val="000000"/>
        </w:rPr>
      </w:pPr>
      <w:r w:rsidRPr="004001BE">
        <w:rPr>
          <w:rStyle w:val="c1"/>
          <w:rFonts w:ascii="Times New Roman" w:hAnsi="Times New Roman" w:cs="Times New Roman"/>
          <w:color w:val="000000"/>
        </w:rPr>
        <w:t>Главная цель чтени</w:t>
      </w:r>
      <w:proofErr w:type="gramStart"/>
      <w:r w:rsidRPr="004001BE">
        <w:rPr>
          <w:rStyle w:val="c1"/>
          <w:rFonts w:ascii="Times New Roman" w:hAnsi="Times New Roman" w:cs="Times New Roman"/>
          <w:color w:val="000000"/>
        </w:rPr>
        <w:t>я-</w:t>
      </w:r>
      <w:proofErr w:type="gramEnd"/>
      <w:r w:rsidRPr="004001BE">
        <w:rPr>
          <w:rStyle w:val="c1"/>
          <w:rFonts w:ascii="Times New Roman" w:hAnsi="Times New Roman" w:cs="Times New Roman"/>
          <w:color w:val="000000"/>
        </w:rPr>
        <w:t xml:space="preserve"> научить обучающихся с ЗПР осмысленно читать, заложить основу для усвоения текстовой информации, корригировать и развивать речевые умения, воспитывать читательскую самостоятельность. Коррекционно-развивающий принцип предусматривает развитие всех сторон речи, мыслительных процессов, повышение познавательной активности преодоление специфических трудностей чтения. Важным для развития связной речи учащихся с ЗПР является «словесное  рисование», составление устных описаний природы, наблюдение, что способствует  формированию образного мышления. Осознанию текста помогает словарная работа. Развитие творческой деятельности учеников с ЗПР предусматривает систематическую работу по усовершенствованию понимание </w:t>
      </w:r>
      <w:proofErr w:type="gramStart"/>
      <w:r w:rsidRPr="004001BE">
        <w:rPr>
          <w:rStyle w:val="c1"/>
          <w:rFonts w:ascii="Times New Roman" w:hAnsi="Times New Roman" w:cs="Times New Roman"/>
          <w:color w:val="000000"/>
        </w:rPr>
        <w:t>прочитанного</w:t>
      </w:r>
      <w:proofErr w:type="gramEnd"/>
      <w:r w:rsidRPr="004001BE">
        <w:rPr>
          <w:rStyle w:val="c1"/>
          <w:rFonts w:ascii="Times New Roman" w:hAnsi="Times New Roman" w:cs="Times New Roman"/>
          <w:color w:val="000000"/>
        </w:rPr>
        <w:t>.</w:t>
      </w:r>
    </w:p>
    <w:p w:rsidR="00820388" w:rsidRPr="004001BE" w:rsidRDefault="00820388" w:rsidP="00820388">
      <w:pPr>
        <w:shd w:val="clear" w:color="auto" w:fill="FFFFFF"/>
        <w:ind w:right="-11"/>
        <w:jc w:val="both"/>
        <w:rPr>
          <w:rFonts w:ascii="Times New Roman" w:hAnsi="Times New Roman" w:cs="Times New Roman"/>
          <w:color w:val="000000"/>
        </w:rPr>
      </w:pPr>
      <w:r w:rsidRPr="004001BE">
        <w:rPr>
          <w:rFonts w:ascii="Times New Roman" w:hAnsi="Times New Roman" w:cs="Times New Roman"/>
          <w:b/>
          <w:color w:val="000000"/>
        </w:rPr>
        <w:t xml:space="preserve"> </w:t>
      </w:r>
      <w:r w:rsidRPr="004001BE">
        <w:rPr>
          <w:rFonts w:ascii="Times New Roman" w:hAnsi="Times New Roman" w:cs="Times New Roman"/>
          <w:color w:val="000000"/>
        </w:rPr>
        <w:t>Развитие школьников</w:t>
      </w:r>
      <w:r w:rsidRPr="004001BE">
        <w:rPr>
          <w:rFonts w:ascii="Times New Roman" w:hAnsi="Times New Roman" w:cs="Times New Roman"/>
          <w:b/>
          <w:color w:val="000000"/>
        </w:rPr>
        <w:t xml:space="preserve"> </w:t>
      </w:r>
      <w:r w:rsidRPr="004001BE">
        <w:rPr>
          <w:rFonts w:ascii="Times New Roman" w:hAnsi="Times New Roman" w:cs="Times New Roman"/>
          <w:color w:val="000000"/>
        </w:rPr>
        <w:t>с ЗПР на уроках чтения предусматривает работу над четким произношением всех звуков русской речи. Существенным компонентом техники чтения является его выразительность, осознание прочитанного. На начальном этапе обучение чтению понимание прочитанного отстает от техники чтения. Чтение младших школьников отличается монотонностью, невыразительностью, поэтому необходимо сочетать работу по чтению с отработкой правильного произношения.</w:t>
      </w:r>
    </w:p>
    <w:p w:rsidR="00820388" w:rsidRPr="004001BE" w:rsidRDefault="00820388" w:rsidP="00820388">
      <w:pPr>
        <w:shd w:val="clear" w:color="auto" w:fill="FFFFFF"/>
        <w:ind w:right="-11"/>
        <w:jc w:val="both"/>
        <w:rPr>
          <w:rFonts w:ascii="Times New Roman" w:hAnsi="Times New Roman" w:cs="Times New Roman"/>
          <w:color w:val="000000"/>
        </w:rPr>
      </w:pPr>
      <w:r w:rsidRPr="004001BE">
        <w:rPr>
          <w:rStyle w:val="c1"/>
          <w:rFonts w:ascii="Times New Roman" w:hAnsi="Times New Roman" w:cs="Times New Roman"/>
          <w:color w:val="000000"/>
        </w:rPr>
        <w:t xml:space="preserve">Коррекционная направленность обучение чтению детей с ЗПР предусматривает также повышение их общего развития. Осуществляется развитие путем постановки вопросов о значении  отдельных  слов, предложений. В одних случаях вопроса задаются по ходу текста, а в других случаях </w:t>
      </w:r>
      <w:r w:rsidRPr="004001BE">
        <w:rPr>
          <w:rStyle w:val="c1"/>
          <w:rFonts w:ascii="Times New Roman" w:hAnsi="Times New Roman" w:cs="Times New Roman"/>
          <w:color w:val="000000"/>
        </w:rPr>
        <w:lastRenderedPageBreak/>
        <w:t xml:space="preserve">целесообразно задавать вопросы от тех предложений,  в которых заключается основная мысль. Такая вариативность постановки вопросов готовить детей к выборочному чтению, пересказу прочитанного по вопросам учителя. </w:t>
      </w:r>
      <w:r w:rsidRPr="004001BE">
        <w:rPr>
          <w:rFonts w:ascii="Times New Roman" w:hAnsi="Times New Roman" w:cs="Times New Roman"/>
          <w:color w:val="000000"/>
        </w:rPr>
        <w:t xml:space="preserve">Некоторые учащиеся не умеют читать  в нужном темпе, читают невыразительно. У многих укоренилась привычка невнимательного, неосмысленного чтения: дети часто искажают, заменяют и пропускают слова, иногда не замечают вопроса. Все это, естественно, затрудняет понимание </w:t>
      </w:r>
      <w:proofErr w:type="gramStart"/>
      <w:r w:rsidRPr="004001BE">
        <w:rPr>
          <w:rFonts w:ascii="Times New Roman" w:hAnsi="Times New Roman" w:cs="Times New Roman"/>
          <w:color w:val="000000"/>
        </w:rPr>
        <w:t>прочитанного</w:t>
      </w:r>
      <w:proofErr w:type="gramEnd"/>
      <w:r w:rsidRPr="004001BE">
        <w:rPr>
          <w:rFonts w:ascii="Times New Roman" w:hAnsi="Times New Roman" w:cs="Times New Roman"/>
          <w:color w:val="000000"/>
        </w:rPr>
        <w:t>. Наряду с уроками чтения также предусматриваются коррекционные занятия с психологом, логопедом.</w:t>
      </w:r>
    </w:p>
    <w:p w:rsidR="00820388" w:rsidRPr="004001BE" w:rsidRDefault="00820388" w:rsidP="00820388">
      <w:pPr>
        <w:shd w:val="clear" w:color="auto" w:fill="FFFFFF"/>
        <w:ind w:right="-11" w:hanging="142"/>
        <w:jc w:val="both"/>
        <w:rPr>
          <w:rFonts w:ascii="Times New Roman" w:hAnsi="Times New Roman" w:cs="Times New Roman"/>
          <w:color w:val="000000"/>
        </w:rPr>
      </w:pPr>
    </w:p>
    <w:p w:rsidR="00820388" w:rsidRPr="004001BE" w:rsidRDefault="00820388" w:rsidP="00820388">
      <w:pPr>
        <w:pStyle w:val="c2"/>
        <w:spacing w:after="0" w:line="240" w:lineRule="auto"/>
        <w:ind w:right="-11" w:hanging="142"/>
        <w:jc w:val="both"/>
        <w:rPr>
          <w:rStyle w:val="c0c3"/>
          <w:rFonts w:ascii="Times New Roman" w:hAnsi="Times New Roman" w:cs="Times New Roman"/>
          <w:b/>
          <w:sz w:val="24"/>
          <w:szCs w:val="24"/>
        </w:rPr>
      </w:pPr>
      <w:r w:rsidRPr="004001BE">
        <w:rPr>
          <w:rStyle w:val="c0c3"/>
          <w:rFonts w:ascii="Times New Roman" w:hAnsi="Times New Roman" w:cs="Times New Roman"/>
          <w:b/>
          <w:sz w:val="24"/>
          <w:szCs w:val="24"/>
        </w:rPr>
        <w:t>Основные направления коррекционной работы:</w:t>
      </w:r>
    </w:p>
    <w:p w:rsidR="00820388" w:rsidRPr="004001BE" w:rsidRDefault="00820388" w:rsidP="00820388">
      <w:pPr>
        <w:pStyle w:val="c2"/>
        <w:spacing w:after="0" w:line="240" w:lineRule="auto"/>
        <w:ind w:right="-11" w:hanging="142"/>
        <w:jc w:val="both"/>
        <w:rPr>
          <w:rStyle w:val="c0c3"/>
          <w:rFonts w:ascii="Times New Roman" w:hAnsi="Times New Roman" w:cs="Times New Roman"/>
          <w:b/>
          <w:sz w:val="24"/>
          <w:szCs w:val="24"/>
        </w:rPr>
      </w:pPr>
    </w:p>
    <w:p w:rsidR="00820388" w:rsidRPr="004001BE" w:rsidRDefault="00820388" w:rsidP="00820388">
      <w:pPr>
        <w:ind w:right="-11"/>
        <w:rPr>
          <w:rFonts w:ascii="Times New Roman" w:hAnsi="Times New Roman" w:cs="Times New Roman"/>
        </w:rPr>
      </w:pPr>
      <w:r w:rsidRPr="004001BE">
        <w:rPr>
          <w:rFonts w:ascii="Times New Roman" w:hAnsi="Times New Roman" w:cs="Times New Roman"/>
        </w:rPr>
        <w:t xml:space="preserve">Развитие различных видов мышления: </w:t>
      </w:r>
      <w:r w:rsidRPr="004001BE">
        <w:rPr>
          <w:rFonts w:ascii="Times New Roman" w:hAnsi="Times New Roman" w:cs="Times New Roman"/>
        </w:rPr>
        <w:br/>
        <w:t xml:space="preserve">- развитие наглядно-образного мышления; </w:t>
      </w:r>
      <w:r w:rsidRPr="004001BE">
        <w:rPr>
          <w:rFonts w:ascii="Times New Roman" w:hAnsi="Times New Roman" w:cs="Times New Roman"/>
        </w:rPr>
        <w:br/>
        <w:t xml:space="preserve">- развитие словесно-логического мышления (умение видеть и устанавливать логические связи между предметами, явлениями и событиями). </w:t>
      </w:r>
    </w:p>
    <w:p w:rsidR="00820388" w:rsidRPr="004001BE" w:rsidRDefault="00820388" w:rsidP="00820388">
      <w:pPr>
        <w:ind w:right="-11" w:hanging="142"/>
        <w:rPr>
          <w:rFonts w:ascii="Times New Roman" w:hAnsi="Times New Roman" w:cs="Times New Roman"/>
        </w:rPr>
      </w:pPr>
      <w:r w:rsidRPr="004001BE">
        <w:rPr>
          <w:rFonts w:ascii="Times New Roman" w:hAnsi="Times New Roman" w:cs="Times New Roman"/>
        </w:rPr>
        <w:t xml:space="preserve">-Коррекция нарушений в развитии эмоционально-личностной сферы (релаксационные упражнения для мимики лица, драматизация, чтение по ролям и т.д.). </w:t>
      </w:r>
    </w:p>
    <w:p w:rsidR="00820388" w:rsidRPr="004001BE" w:rsidRDefault="00820388" w:rsidP="00820388">
      <w:pPr>
        <w:ind w:right="-11" w:hanging="142"/>
        <w:rPr>
          <w:rFonts w:ascii="Times New Roman" w:hAnsi="Times New Roman" w:cs="Times New Roman"/>
        </w:rPr>
      </w:pPr>
      <w:r w:rsidRPr="004001BE">
        <w:rPr>
          <w:rFonts w:ascii="Times New Roman" w:hAnsi="Times New Roman" w:cs="Times New Roman"/>
        </w:rPr>
        <w:t xml:space="preserve">-Развитие речи, овладение техникой речи. </w:t>
      </w:r>
    </w:p>
    <w:p w:rsidR="00820388" w:rsidRPr="004001BE" w:rsidRDefault="00820388" w:rsidP="00820388">
      <w:pPr>
        <w:ind w:right="-11" w:hanging="142"/>
        <w:rPr>
          <w:rFonts w:ascii="Times New Roman" w:hAnsi="Times New Roman" w:cs="Times New Roman"/>
        </w:rPr>
      </w:pPr>
      <w:r w:rsidRPr="004001BE">
        <w:rPr>
          <w:rFonts w:ascii="Times New Roman" w:hAnsi="Times New Roman" w:cs="Times New Roman"/>
        </w:rPr>
        <w:t xml:space="preserve">-Расширение представлений об окружающем мире и обогащение словаря. </w:t>
      </w:r>
    </w:p>
    <w:p w:rsidR="00820388" w:rsidRPr="004001BE" w:rsidRDefault="00820388" w:rsidP="00820388">
      <w:pPr>
        <w:shd w:val="clear" w:color="auto" w:fill="FFFFFF"/>
        <w:ind w:right="-11" w:hanging="142"/>
        <w:rPr>
          <w:rFonts w:ascii="Times New Roman" w:hAnsi="Times New Roman" w:cs="Times New Roman"/>
          <w:color w:val="000000"/>
        </w:rPr>
      </w:pPr>
      <w:r w:rsidRPr="004001BE">
        <w:rPr>
          <w:rFonts w:ascii="Times New Roman" w:hAnsi="Times New Roman" w:cs="Times New Roman"/>
          <w:color w:val="000000"/>
        </w:rPr>
        <w:t>-Коррекция индивидуальных пробелов в знаниях.</w:t>
      </w:r>
    </w:p>
    <w:p w:rsidR="00820388" w:rsidRPr="004001BE" w:rsidRDefault="00820388" w:rsidP="00820388">
      <w:pPr>
        <w:pStyle w:val="c12c16"/>
        <w:spacing w:after="0" w:line="240" w:lineRule="auto"/>
        <w:ind w:left="45" w:right="-11" w:hanging="142"/>
        <w:jc w:val="both"/>
        <w:rPr>
          <w:rFonts w:ascii="Times New Roman" w:hAnsi="Times New Roman" w:cs="Times New Roman"/>
          <w:sz w:val="24"/>
          <w:szCs w:val="24"/>
        </w:rPr>
      </w:pPr>
    </w:p>
    <w:p w:rsidR="00820388" w:rsidRPr="004001BE" w:rsidRDefault="00820388" w:rsidP="00820388">
      <w:pPr>
        <w:ind w:right="-11" w:hanging="142"/>
        <w:jc w:val="center"/>
        <w:rPr>
          <w:rFonts w:ascii="Times New Roman" w:hAnsi="Times New Roman" w:cs="Times New Roman"/>
          <w:b/>
        </w:rPr>
      </w:pPr>
      <w:r w:rsidRPr="004001BE">
        <w:rPr>
          <w:rFonts w:ascii="Times New Roman" w:hAnsi="Times New Roman" w:cs="Times New Roman"/>
          <w:b/>
        </w:rPr>
        <w:t>Место предмета в учебном плане</w:t>
      </w:r>
    </w:p>
    <w:p w:rsidR="00820388" w:rsidRPr="004001BE" w:rsidRDefault="00820388" w:rsidP="00820388">
      <w:pPr>
        <w:pStyle w:val="c12c16"/>
        <w:spacing w:after="0" w:line="240" w:lineRule="auto"/>
        <w:ind w:left="45" w:right="-11" w:hanging="142"/>
        <w:jc w:val="both"/>
        <w:rPr>
          <w:rFonts w:ascii="Times New Roman" w:hAnsi="Times New Roman" w:cs="Times New Roman"/>
          <w:color w:val="000000"/>
          <w:sz w:val="24"/>
          <w:szCs w:val="24"/>
        </w:rPr>
      </w:pPr>
    </w:p>
    <w:p w:rsidR="00820388" w:rsidRPr="00316B3C" w:rsidRDefault="00820388" w:rsidP="00316B3C">
      <w:pPr>
        <w:ind w:right="-11"/>
        <w:rPr>
          <w:rFonts w:ascii="Times New Roman" w:hAnsi="Times New Roman" w:cs="Times New Roman"/>
          <w:color w:val="000000"/>
        </w:rPr>
      </w:pPr>
      <w:r w:rsidRPr="004001BE">
        <w:rPr>
          <w:rFonts w:ascii="Times New Roman" w:hAnsi="Times New Roman" w:cs="Times New Roman"/>
          <w:color w:val="000000"/>
        </w:rPr>
        <w:t>В 1 классе на курс «Л</w:t>
      </w:r>
      <w:r w:rsidR="004001BE">
        <w:rPr>
          <w:rFonts w:ascii="Times New Roman" w:hAnsi="Times New Roman" w:cs="Times New Roman"/>
          <w:color w:val="000000"/>
        </w:rPr>
        <w:t>итературное чтение» отведено 128 часов</w:t>
      </w:r>
      <w:r w:rsidRPr="004001BE">
        <w:rPr>
          <w:rFonts w:ascii="Times New Roman" w:hAnsi="Times New Roman" w:cs="Times New Roman"/>
          <w:color w:val="000000"/>
        </w:rPr>
        <w:t>. В первом полугодии предмет изучается в курсе «Обучение грамоте» (4 часа в неделю) и обе</w:t>
      </w:r>
      <w:r w:rsidR="004001BE">
        <w:rPr>
          <w:rFonts w:ascii="Times New Roman" w:hAnsi="Times New Roman" w:cs="Times New Roman"/>
          <w:color w:val="000000"/>
        </w:rPr>
        <w:t>спечивается учебником «А</w:t>
      </w:r>
      <w:r w:rsidRPr="004001BE">
        <w:rPr>
          <w:rFonts w:ascii="Times New Roman" w:hAnsi="Times New Roman" w:cs="Times New Roman"/>
          <w:color w:val="000000"/>
        </w:rPr>
        <w:t>збука» (авторы В. Г. Го</w:t>
      </w:r>
      <w:r w:rsidR="004001BE">
        <w:rPr>
          <w:rFonts w:ascii="Times New Roman" w:hAnsi="Times New Roman" w:cs="Times New Roman"/>
          <w:color w:val="000000"/>
        </w:rPr>
        <w:t xml:space="preserve">рецкий, В.А.Кирюшкин, Л.А. Виноградская, М.В. </w:t>
      </w:r>
      <w:proofErr w:type="spellStart"/>
      <w:r w:rsidR="004001BE">
        <w:rPr>
          <w:rFonts w:ascii="Times New Roman" w:hAnsi="Times New Roman" w:cs="Times New Roman"/>
          <w:color w:val="000000"/>
        </w:rPr>
        <w:t>Бойкина</w:t>
      </w:r>
      <w:proofErr w:type="spellEnd"/>
      <w:r w:rsidRPr="004001BE">
        <w:rPr>
          <w:rFonts w:ascii="Times New Roman" w:hAnsi="Times New Roman" w:cs="Times New Roman"/>
          <w:color w:val="000000"/>
        </w:rPr>
        <w:t xml:space="preserve">). Во втором полугодии предмет изучается в курсе «Литературное чтение» (4 часа в неделю) и обеспечивается  учебником </w:t>
      </w:r>
      <w:r w:rsidR="004001BE">
        <w:rPr>
          <w:rFonts w:ascii="Times New Roman" w:hAnsi="Times New Roman" w:cs="Times New Roman"/>
          <w:color w:val="000000"/>
        </w:rPr>
        <w:t>«А</w:t>
      </w:r>
      <w:r w:rsidR="004001BE" w:rsidRPr="004001BE">
        <w:rPr>
          <w:rFonts w:ascii="Times New Roman" w:hAnsi="Times New Roman" w:cs="Times New Roman"/>
          <w:color w:val="000000"/>
        </w:rPr>
        <w:t>збука» (авторы В. Г. Го</w:t>
      </w:r>
      <w:r w:rsidR="004001BE">
        <w:rPr>
          <w:rFonts w:ascii="Times New Roman" w:hAnsi="Times New Roman" w:cs="Times New Roman"/>
          <w:color w:val="000000"/>
        </w:rPr>
        <w:t xml:space="preserve">рецкий, В.А.Кирюшкин, Л.А. Виноградская, М.В. </w:t>
      </w:r>
      <w:proofErr w:type="spellStart"/>
      <w:r w:rsidR="004001BE">
        <w:rPr>
          <w:rFonts w:ascii="Times New Roman" w:hAnsi="Times New Roman" w:cs="Times New Roman"/>
          <w:color w:val="000000"/>
        </w:rPr>
        <w:t>Бойкина</w:t>
      </w:r>
      <w:proofErr w:type="spellEnd"/>
      <w:r w:rsidR="004001BE" w:rsidRPr="004001BE">
        <w:rPr>
          <w:rFonts w:ascii="Times New Roman" w:hAnsi="Times New Roman" w:cs="Times New Roman"/>
          <w:color w:val="000000"/>
        </w:rPr>
        <w:t>).</w:t>
      </w:r>
    </w:p>
    <w:p w:rsidR="00820388" w:rsidRPr="00316B3C" w:rsidRDefault="00820388" w:rsidP="00316B3C">
      <w:pPr>
        <w:shd w:val="clear" w:color="auto" w:fill="FFFFFF"/>
        <w:ind w:right="-11" w:hanging="142"/>
        <w:jc w:val="both"/>
        <w:rPr>
          <w:rFonts w:ascii="Times New Roman" w:eastAsia="Times New Roman" w:hAnsi="Times New Roman" w:cs="Times New Roman"/>
          <w:b/>
          <w:bCs/>
          <w:color w:val="000000"/>
        </w:rPr>
      </w:pPr>
      <w:r w:rsidRPr="004001BE">
        <w:rPr>
          <w:rFonts w:ascii="Times New Roman" w:eastAsia="Times New Roman" w:hAnsi="Times New Roman" w:cs="Times New Roman"/>
          <w:b/>
          <w:bCs/>
          <w:color w:val="000000"/>
        </w:rPr>
        <w:t>Требования к уровню подготовки учащихся 1 класса</w:t>
      </w:r>
    </w:p>
    <w:p w:rsidR="00820388" w:rsidRPr="004001BE" w:rsidRDefault="00820388" w:rsidP="00820388">
      <w:pPr>
        <w:shd w:val="clear" w:color="auto" w:fill="FFFFFF"/>
        <w:ind w:right="-11" w:hanging="142"/>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       К концу изучения в первом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rsidR="00820388" w:rsidRDefault="00820388" w:rsidP="00820388">
      <w:pPr>
        <w:shd w:val="clear" w:color="auto" w:fill="FFFFFF"/>
        <w:ind w:right="-11" w:hanging="142"/>
        <w:jc w:val="both"/>
        <w:rPr>
          <w:rFonts w:ascii="Times New Roman" w:eastAsia="Times New Roman" w:hAnsi="Times New Roman" w:cs="Times New Roman"/>
          <w:b/>
          <w:bCs/>
          <w:i/>
          <w:iCs/>
          <w:color w:val="000000"/>
        </w:rPr>
      </w:pPr>
      <w:r w:rsidRPr="004001BE">
        <w:rPr>
          <w:rFonts w:ascii="Times New Roman" w:eastAsia="Times New Roman" w:hAnsi="Times New Roman" w:cs="Times New Roman"/>
          <w:color w:val="000000"/>
        </w:rPr>
        <w:t>    Первоклассники </w:t>
      </w:r>
      <w:r w:rsidRPr="004001BE">
        <w:rPr>
          <w:rFonts w:ascii="Times New Roman" w:eastAsia="Times New Roman" w:hAnsi="Times New Roman" w:cs="Times New Roman"/>
          <w:b/>
          <w:bCs/>
          <w:i/>
          <w:iCs/>
          <w:color w:val="000000"/>
        </w:rPr>
        <w:t>научатся:</w:t>
      </w:r>
    </w:p>
    <w:p w:rsidR="00316B3C" w:rsidRDefault="00316B3C" w:rsidP="00316B3C">
      <w:pPr>
        <w:shd w:val="clear" w:color="auto" w:fill="FFFFFF"/>
        <w:ind w:right="-11"/>
        <w:jc w:val="both"/>
        <w:rPr>
          <w:rFonts w:ascii="Times New Roman" w:hAnsi="Times New Roman" w:cs="Times New Roman"/>
        </w:rPr>
      </w:pPr>
      <w:r>
        <w:rPr>
          <w:rFonts w:ascii="Times New Roman" w:hAnsi="Times New Roman" w:cs="Times New Roman"/>
        </w:rPr>
        <w:t xml:space="preserve">           -</w:t>
      </w:r>
      <w:r w:rsidRPr="00316B3C">
        <w:rPr>
          <w:rFonts w:ascii="Times New Roman" w:hAnsi="Times New Roman" w:cs="Times New Roman"/>
        </w:rPr>
        <w:t xml:space="preserve"> читать по слогам небольшие предложения и связные тексты, состоящие из слов несложной структуры;  </w:t>
      </w:r>
    </w:p>
    <w:p w:rsidR="00316B3C" w:rsidRDefault="00316B3C" w:rsidP="00316B3C">
      <w:pPr>
        <w:shd w:val="clear" w:color="auto" w:fill="FFFFFF"/>
        <w:ind w:right="-11"/>
        <w:jc w:val="both"/>
        <w:rPr>
          <w:rFonts w:ascii="Times New Roman" w:hAnsi="Times New Roman" w:cs="Times New Roman"/>
        </w:rPr>
      </w:pPr>
      <w:r>
        <w:rPr>
          <w:rFonts w:ascii="Times New Roman" w:hAnsi="Times New Roman" w:cs="Times New Roman"/>
        </w:rPr>
        <w:t xml:space="preserve">         - </w:t>
      </w:r>
      <w:r w:rsidRPr="00316B3C">
        <w:rPr>
          <w:rFonts w:ascii="Times New Roman" w:hAnsi="Times New Roman" w:cs="Times New Roman"/>
        </w:rPr>
        <w:t xml:space="preserve">отвечать на вопросы, о чем слушали, с чего начинается, чем заканчивается услышанный текст, пересказывать </w:t>
      </w:r>
      <w:proofErr w:type="gramStart"/>
      <w:r w:rsidRPr="00316B3C">
        <w:rPr>
          <w:rFonts w:ascii="Times New Roman" w:hAnsi="Times New Roman" w:cs="Times New Roman"/>
        </w:rPr>
        <w:t>услышанное</w:t>
      </w:r>
      <w:proofErr w:type="gramEnd"/>
      <w:r w:rsidRPr="00316B3C">
        <w:rPr>
          <w:rFonts w:ascii="Times New Roman" w:hAnsi="Times New Roman" w:cs="Times New Roman"/>
        </w:rPr>
        <w:t xml:space="preserve"> по вопросам учителя или по иллюстрациям;  </w:t>
      </w:r>
    </w:p>
    <w:p w:rsidR="00316B3C" w:rsidRPr="00316B3C" w:rsidRDefault="00316B3C" w:rsidP="00316B3C">
      <w:pPr>
        <w:shd w:val="clear" w:color="auto" w:fill="FFFFFF"/>
        <w:ind w:right="-11"/>
        <w:jc w:val="both"/>
        <w:rPr>
          <w:rFonts w:ascii="Times New Roman" w:eastAsia="Times New Roman" w:hAnsi="Times New Roman" w:cs="Times New Roman"/>
          <w:color w:val="000000"/>
        </w:rPr>
      </w:pPr>
      <w:r>
        <w:rPr>
          <w:rFonts w:ascii="Times New Roman" w:hAnsi="Times New Roman" w:cs="Times New Roman"/>
        </w:rPr>
        <w:t xml:space="preserve">         - </w:t>
      </w:r>
      <w:r w:rsidRPr="00316B3C">
        <w:rPr>
          <w:rFonts w:ascii="Times New Roman" w:hAnsi="Times New Roman" w:cs="Times New Roman"/>
        </w:rPr>
        <w:t>соблюдать соответствующую громкость и темп высказывания;</w:t>
      </w:r>
    </w:p>
    <w:p w:rsidR="00820388" w:rsidRPr="004001BE" w:rsidRDefault="00820388" w:rsidP="00820388">
      <w:pPr>
        <w:shd w:val="clear" w:color="auto" w:fill="FFFFFF"/>
        <w:ind w:right="-11" w:hanging="142"/>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     Первоклассники </w:t>
      </w:r>
      <w:r w:rsidRPr="004001BE">
        <w:rPr>
          <w:rFonts w:ascii="Times New Roman" w:eastAsia="Times New Roman" w:hAnsi="Times New Roman" w:cs="Times New Roman"/>
          <w:b/>
          <w:bCs/>
          <w:i/>
          <w:iCs/>
          <w:color w:val="000000"/>
        </w:rPr>
        <w:t>получат возможность научиться:</w:t>
      </w:r>
    </w:p>
    <w:p w:rsidR="00820388" w:rsidRPr="004001BE" w:rsidRDefault="00820388" w:rsidP="00A5553F">
      <w:pPr>
        <w:numPr>
          <w:ilvl w:val="0"/>
          <w:numId w:val="6"/>
        </w:numPr>
        <w:shd w:val="clear" w:color="auto" w:fill="FFFFFF"/>
        <w:spacing w:after="0" w:line="240" w:lineRule="auto"/>
        <w:ind w:right="-11" w:hanging="142"/>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осознавать основные духовно-нравственные ценности человечества;</w:t>
      </w:r>
    </w:p>
    <w:p w:rsidR="00820388" w:rsidRPr="004001BE" w:rsidRDefault="00820388" w:rsidP="00A5553F">
      <w:pPr>
        <w:numPr>
          <w:ilvl w:val="0"/>
          <w:numId w:val="6"/>
        </w:numPr>
        <w:shd w:val="clear" w:color="auto" w:fill="FFFFFF"/>
        <w:spacing w:after="0" w:line="240" w:lineRule="auto"/>
        <w:ind w:right="-11" w:hanging="142"/>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lastRenderedPageBreak/>
        <w:t>воспринимать окружающий мир в его единстве и многообразии;</w:t>
      </w:r>
    </w:p>
    <w:p w:rsidR="00820388" w:rsidRPr="004001BE" w:rsidRDefault="00820388" w:rsidP="00A5553F">
      <w:pPr>
        <w:numPr>
          <w:ilvl w:val="0"/>
          <w:numId w:val="6"/>
        </w:numPr>
        <w:shd w:val="clear" w:color="auto" w:fill="FFFFFF"/>
        <w:spacing w:after="0" w:line="240" w:lineRule="auto"/>
        <w:ind w:right="-11" w:hanging="142"/>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применять в учебной и в реальной жизни доступные для освоения в данном возрасте личностные и регулятивные универсальные учебные действия;</w:t>
      </w:r>
    </w:p>
    <w:p w:rsidR="00820388" w:rsidRPr="004001BE" w:rsidRDefault="00820388" w:rsidP="00A5553F">
      <w:pPr>
        <w:numPr>
          <w:ilvl w:val="0"/>
          <w:numId w:val="6"/>
        </w:numPr>
        <w:shd w:val="clear" w:color="auto" w:fill="FFFFFF"/>
        <w:spacing w:after="0" w:line="240" w:lineRule="auto"/>
        <w:ind w:right="-11" w:hanging="142"/>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испытывать чувство гордости за свою Родину, народ и историю;</w:t>
      </w:r>
    </w:p>
    <w:p w:rsidR="00820388" w:rsidRPr="004001BE" w:rsidRDefault="00820388" w:rsidP="00A5553F">
      <w:pPr>
        <w:numPr>
          <w:ilvl w:val="0"/>
          <w:numId w:val="6"/>
        </w:numPr>
        <w:shd w:val="clear" w:color="auto" w:fill="FFFFFF"/>
        <w:spacing w:after="0" w:line="240" w:lineRule="auto"/>
        <w:ind w:right="-11" w:hanging="142"/>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уважать культуру народов многонациональной России и других стран;</w:t>
      </w:r>
    </w:p>
    <w:p w:rsidR="00820388" w:rsidRPr="004001BE" w:rsidRDefault="00820388" w:rsidP="00A5553F">
      <w:pPr>
        <w:numPr>
          <w:ilvl w:val="0"/>
          <w:numId w:val="6"/>
        </w:numPr>
        <w:shd w:val="clear" w:color="auto" w:fill="FFFFFF"/>
        <w:spacing w:after="0" w:line="240" w:lineRule="auto"/>
        <w:ind w:right="-11" w:hanging="142"/>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бережно и ответственно относиться к окружающей природе;</w:t>
      </w:r>
    </w:p>
    <w:p w:rsidR="00820388" w:rsidRPr="004001BE" w:rsidRDefault="00820388" w:rsidP="00A5553F">
      <w:pPr>
        <w:numPr>
          <w:ilvl w:val="0"/>
          <w:numId w:val="6"/>
        </w:numPr>
        <w:shd w:val="clear" w:color="auto" w:fill="FFFFFF"/>
        <w:spacing w:after="0" w:line="240" w:lineRule="auto"/>
        <w:ind w:right="-11" w:hanging="142"/>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 xml:space="preserve">развивать способность к </w:t>
      </w:r>
      <w:proofErr w:type="spellStart"/>
      <w:r w:rsidRPr="004001BE">
        <w:rPr>
          <w:rFonts w:ascii="Times New Roman" w:eastAsia="Times New Roman" w:hAnsi="Times New Roman" w:cs="Times New Roman"/>
          <w:color w:val="000000"/>
        </w:rPr>
        <w:t>эмпатии</w:t>
      </w:r>
      <w:proofErr w:type="spellEnd"/>
      <w:r w:rsidRPr="004001BE">
        <w:rPr>
          <w:rFonts w:ascii="Times New Roman" w:eastAsia="Times New Roman" w:hAnsi="Times New Roman" w:cs="Times New Roman"/>
          <w:color w:val="000000"/>
        </w:rPr>
        <w:t>, эмоционально-нравственной отзывчивости (на основе сопереживания литературным героям);</w:t>
      </w:r>
    </w:p>
    <w:p w:rsidR="00820388" w:rsidRPr="004001BE" w:rsidRDefault="00820388" w:rsidP="00A5553F">
      <w:pPr>
        <w:numPr>
          <w:ilvl w:val="0"/>
          <w:numId w:val="6"/>
        </w:numPr>
        <w:shd w:val="clear" w:color="auto" w:fill="FFFFFF"/>
        <w:spacing w:after="0" w:line="240" w:lineRule="auto"/>
        <w:ind w:right="-11" w:hanging="142"/>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определять сходство и различие произведений разных жанров;</w:t>
      </w:r>
    </w:p>
    <w:p w:rsidR="00820388" w:rsidRPr="004001BE" w:rsidRDefault="00820388" w:rsidP="00A5553F">
      <w:pPr>
        <w:numPr>
          <w:ilvl w:val="0"/>
          <w:numId w:val="6"/>
        </w:numPr>
        <w:shd w:val="clear" w:color="auto" w:fill="FFFFFF"/>
        <w:spacing w:after="0" w:line="240" w:lineRule="auto"/>
        <w:ind w:right="-11" w:hanging="142"/>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использовать полученную при чтении научно-популярного и учебного текста информацию в практической деятельности;</w:t>
      </w:r>
    </w:p>
    <w:p w:rsidR="00820388" w:rsidRPr="004001BE" w:rsidRDefault="00820388" w:rsidP="00A5553F">
      <w:pPr>
        <w:numPr>
          <w:ilvl w:val="0"/>
          <w:numId w:val="6"/>
        </w:numPr>
        <w:shd w:val="clear" w:color="auto" w:fill="FFFFFF"/>
        <w:spacing w:after="0" w:line="240" w:lineRule="auto"/>
        <w:ind w:right="-11" w:hanging="142"/>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высказывать и пояснять свою точку зрения;</w:t>
      </w:r>
    </w:p>
    <w:p w:rsidR="00820388" w:rsidRPr="004001BE" w:rsidRDefault="00820388" w:rsidP="00A5553F">
      <w:pPr>
        <w:numPr>
          <w:ilvl w:val="0"/>
          <w:numId w:val="6"/>
        </w:numPr>
        <w:shd w:val="clear" w:color="auto" w:fill="FFFFFF"/>
        <w:spacing w:after="0" w:line="240" w:lineRule="auto"/>
        <w:ind w:right="-11" w:hanging="142"/>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применять правила сотрудничества;</w:t>
      </w:r>
    </w:p>
    <w:p w:rsidR="00820388" w:rsidRPr="004001BE" w:rsidRDefault="00820388" w:rsidP="00A5553F">
      <w:pPr>
        <w:numPr>
          <w:ilvl w:val="0"/>
          <w:numId w:val="6"/>
        </w:numPr>
        <w:shd w:val="clear" w:color="auto" w:fill="FFFFFF"/>
        <w:spacing w:after="0" w:line="240" w:lineRule="auto"/>
        <w:ind w:right="-11" w:hanging="142"/>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выделять в тексте опорные (ключевые) слова;</w:t>
      </w:r>
    </w:p>
    <w:p w:rsidR="00820388" w:rsidRPr="004001BE" w:rsidRDefault="00820388" w:rsidP="00A5553F">
      <w:pPr>
        <w:numPr>
          <w:ilvl w:val="0"/>
          <w:numId w:val="6"/>
        </w:numPr>
        <w:shd w:val="clear" w:color="auto" w:fill="FFFFFF"/>
        <w:spacing w:after="0" w:line="240" w:lineRule="auto"/>
        <w:ind w:right="-11" w:hanging="142"/>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делать устную презентацию книги (произведения);</w:t>
      </w:r>
    </w:p>
    <w:p w:rsidR="00820388" w:rsidRPr="004001BE" w:rsidRDefault="00820388" w:rsidP="00A5553F">
      <w:pPr>
        <w:numPr>
          <w:ilvl w:val="0"/>
          <w:numId w:val="6"/>
        </w:numPr>
        <w:shd w:val="clear" w:color="auto" w:fill="FFFFFF"/>
        <w:spacing w:after="0" w:line="240" w:lineRule="auto"/>
        <w:ind w:right="-11" w:hanging="142"/>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пользоваться тематическим (систематическим) каталогом;</w:t>
      </w:r>
    </w:p>
    <w:p w:rsidR="00820388" w:rsidRPr="004001BE" w:rsidRDefault="00820388" w:rsidP="00A5553F">
      <w:pPr>
        <w:numPr>
          <w:ilvl w:val="0"/>
          <w:numId w:val="6"/>
        </w:numPr>
        <w:shd w:val="clear" w:color="auto" w:fill="FFFFFF"/>
        <w:spacing w:after="0" w:line="240" w:lineRule="auto"/>
        <w:ind w:right="-11" w:hanging="142"/>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работать с детской периодикой;</w:t>
      </w:r>
    </w:p>
    <w:p w:rsidR="00820388" w:rsidRPr="004001BE" w:rsidRDefault="00820388" w:rsidP="00A5553F">
      <w:pPr>
        <w:pStyle w:val="ac"/>
        <w:numPr>
          <w:ilvl w:val="0"/>
          <w:numId w:val="6"/>
        </w:numPr>
        <w:spacing w:after="0" w:line="240" w:lineRule="auto"/>
        <w:ind w:right="-11" w:hanging="142"/>
        <w:jc w:val="both"/>
        <w:rPr>
          <w:rFonts w:ascii="Times New Roman" w:eastAsia="Times New Roman" w:hAnsi="Times New Roman"/>
          <w:color w:val="000000"/>
          <w:sz w:val="24"/>
          <w:szCs w:val="24"/>
        </w:rPr>
      </w:pPr>
      <w:r w:rsidRPr="004001BE">
        <w:rPr>
          <w:rFonts w:ascii="Times New Roman" w:eastAsia="Times New Roman" w:hAnsi="Times New Roman"/>
          <w:color w:val="000000"/>
          <w:sz w:val="24"/>
          <w:szCs w:val="24"/>
        </w:rPr>
        <w:t>расширять свой читательский кругозор и приобретать дальнейший опыт самостоятельной читательской деятельности</w:t>
      </w:r>
    </w:p>
    <w:p w:rsidR="00820388" w:rsidRPr="004001BE" w:rsidRDefault="00820388" w:rsidP="00820388">
      <w:pPr>
        <w:pStyle w:val="ac"/>
        <w:spacing w:after="0" w:line="240" w:lineRule="auto"/>
        <w:ind w:right="-11"/>
        <w:jc w:val="center"/>
        <w:rPr>
          <w:rFonts w:ascii="Times New Roman" w:eastAsia="Times New Roman" w:hAnsi="Times New Roman"/>
          <w:color w:val="000000"/>
          <w:sz w:val="24"/>
          <w:szCs w:val="24"/>
        </w:rPr>
      </w:pPr>
      <w:r w:rsidRPr="004001BE">
        <w:rPr>
          <w:rFonts w:ascii="Times New Roman" w:hAnsi="Times New Roman"/>
          <w:b/>
          <w:szCs w:val="28"/>
        </w:rPr>
        <w:t>Учебно-тематический план по литературному чтению</w:t>
      </w:r>
    </w:p>
    <w:p w:rsidR="00820388" w:rsidRPr="004001BE" w:rsidRDefault="00820388" w:rsidP="00820388">
      <w:pPr>
        <w:ind w:right="-11"/>
        <w:jc w:val="both"/>
        <w:rPr>
          <w:rFonts w:ascii="Times New Roman" w:hAnsi="Times New Roman" w:cs="Times New Roman"/>
          <w:sz w:val="20"/>
        </w:rPr>
      </w:pPr>
    </w:p>
    <w:tbl>
      <w:tblPr>
        <w:tblStyle w:val="a6"/>
        <w:tblpPr w:leftFromText="180" w:rightFromText="180" w:vertAnchor="text" w:tblpX="-318" w:tblpY="1"/>
        <w:tblOverlap w:val="never"/>
        <w:tblW w:w="9928" w:type="dxa"/>
        <w:tblLayout w:type="fixed"/>
        <w:tblLook w:val="04A0"/>
      </w:tblPr>
      <w:tblGrid>
        <w:gridCol w:w="1502"/>
        <w:gridCol w:w="2297"/>
        <w:gridCol w:w="1149"/>
        <w:gridCol w:w="383"/>
        <w:gridCol w:w="638"/>
        <w:gridCol w:w="511"/>
        <w:gridCol w:w="511"/>
        <w:gridCol w:w="638"/>
        <w:gridCol w:w="511"/>
        <w:gridCol w:w="511"/>
        <w:gridCol w:w="638"/>
        <w:gridCol w:w="639"/>
      </w:tblGrid>
      <w:tr w:rsidR="00820388" w:rsidRPr="004001BE" w:rsidTr="00820388">
        <w:trPr>
          <w:trHeight w:val="732"/>
        </w:trPr>
        <w:tc>
          <w:tcPr>
            <w:tcW w:w="1502" w:type="dxa"/>
            <w:vMerge w:val="restart"/>
            <w:tcBorders>
              <w:top w:val="single" w:sz="4" w:space="0" w:color="auto"/>
              <w:left w:val="single" w:sz="4" w:space="0" w:color="auto"/>
              <w:bottom w:val="single" w:sz="4" w:space="0" w:color="auto"/>
              <w:right w:val="single" w:sz="4" w:space="0" w:color="auto"/>
            </w:tcBorders>
            <w:hideMark/>
          </w:tcPr>
          <w:p w:rsidR="00820388" w:rsidRPr="004001BE" w:rsidRDefault="00820388" w:rsidP="00820388">
            <w:pPr>
              <w:pStyle w:val="ab"/>
              <w:ind w:right="-11"/>
              <w:jc w:val="both"/>
              <w:rPr>
                <w:b/>
                <w:sz w:val="22"/>
              </w:rPr>
            </w:pPr>
            <w:r w:rsidRPr="004001BE">
              <w:rPr>
                <w:rFonts w:eastAsia="Times New Roman"/>
                <w:b/>
                <w:color w:val="000000"/>
                <w:sz w:val="22"/>
              </w:rPr>
              <w:t>№ раздела, темы</w:t>
            </w:r>
          </w:p>
        </w:tc>
        <w:tc>
          <w:tcPr>
            <w:tcW w:w="2297" w:type="dxa"/>
            <w:vMerge w:val="restart"/>
            <w:tcBorders>
              <w:top w:val="single" w:sz="4" w:space="0" w:color="auto"/>
              <w:left w:val="single" w:sz="4" w:space="0" w:color="auto"/>
              <w:bottom w:val="single" w:sz="4" w:space="0" w:color="auto"/>
              <w:right w:val="single" w:sz="4" w:space="0" w:color="auto"/>
            </w:tcBorders>
            <w:hideMark/>
          </w:tcPr>
          <w:p w:rsidR="00820388" w:rsidRPr="004001BE" w:rsidRDefault="00820388" w:rsidP="00820388">
            <w:pPr>
              <w:pStyle w:val="ab"/>
              <w:ind w:right="-11"/>
              <w:jc w:val="both"/>
              <w:rPr>
                <w:b/>
                <w:sz w:val="22"/>
              </w:rPr>
            </w:pPr>
            <w:r w:rsidRPr="004001BE">
              <w:rPr>
                <w:rFonts w:eastAsia="Times New Roman"/>
                <w:b/>
                <w:color w:val="000000"/>
                <w:sz w:val="22"/>
              </w:rPr>
              <w:t>Наименование раздела, темы</w:t>
            </w:r>
          </w:p>
        </w:tc>
        <w:tc>
          <w:tcPr>
            <w:tcW w:w="1149" w:type="dxa"/>
            <w:vMerge w:val="restart"/>
            <w:tcBorders>
              <w:top w:val="single" w:sz="4" w:space="0" w:color="auto"/>
              <w:left w:val="single" w:sz="4" w:space="0" w:color="auto"/>
              <w:bottom w:val="single" w:sz="4" w:space="0" w:color="auto"/>
              <w:right w:val="single" w:sz="4" w:space="0" w:color="auto"/>
            </w:tcBorders>
            <w:hideMark/>
          </w:tcPr>
          <w:p w:rsidR="00820388" w:rsidRPr="004001BE" w:rsidRDefault="00820388" w:rsidP="00820388">
            <w:pPr>
              <w:pStyle w:val="ab"/>
              <w:ind w:right="-11"/>
              <w:jc w:val="both"/>
              <w:rPr>
                <w:b/>
                <w:sz w:val="22"/>
              </w:rPr>
            </w:pPr>
            <w:r w:rsidRPr="004001BE">
              <w:rPr>
                <w:rFonts w:eastAsia="Times New Roman"/>
                <w:b/>
                <w:color w:val="000000"/>
                <w:sz w:val="22"/>
              </w:rPr>
              <w:t>Количество часов, отведенных на освоение темы</w:t>
            </w:r>
          </w:p>
        </w:tc>
        <w:tc>
          <w:tcPr>
            <w:tcW w:w="4980" w:type="dxa"/>
            <w:gridSpan w:val="9"/>
            <w:tcBorders>
              <w:top w:val="single" w:sz="4" w:space="0" w:color="auto"/>
              <w:left w:val="single" w:sz="4" w:space="0" w:color="auto"/>
              <w:bottom w:val="single" w:sz="4" w:space="0" w:color="auto"/>
              <w:right w:val="single" w:sz="4" w:space="0" w:color="auto"/>
            </w:tcBorders>
            <w:hideMark/>
          </w:tcPr>
          <w:p w:rsidR="00820388" w:rsidRPr="004001BE" w:rsidRDefault="00820388" w:rsidP="00820388">
            <w:pPr>
              <w:pStyle w:val="ab"/>
              <w:ind w:right="-11"/>
              <w:jc w:val="both"/>
              <w:rPr>
                <w:b/>
                <w:sz w:val="22"/>
              </w:rPr>
            </w:pPr>
            <w:r w:rsidRPr="004001BE">
              <w:rPr>
                <w:rFonts w:eastAsia="Times New Roman"/>
                <w:b/>
                <w:color w:val="000000"/>
                <w:sz w:val="22"/>
              </w:rPr>
              <w:t>Из них, количество часов отведенных на контроль</w:t>
            </w:r>
          </w:p>
        </w:tc>
      </w:tr>
      <w:tr w:rsidR="00820388" w:rsidRPr="004001BE" w:rsidTr="00820388">
        <w:trPr>
          <w:trHeight w:val="166"/>
        </w:trPr>
        <w:tc>
          <w:tcPr>
            <w:tcW w:w="1502" w:type="dxa"/>
            <w:vMerge/>
            <w:tcBorders>
              <w:top w:val="single" w:sz="4" w:space="0" w:color="auto"/>
              <w:left w:val="single" w:sz="4" w:space="0" w:color="auto"/>
              <w:bottom w:val="single" w:sz="4" w:space="0" w:color="auto"/>
              <w:right w:val="single" w:sz="4" w:space="0" w:color="auto"/>
            </w:tcBorders>
            <w:vAlign w:val="center"/>
            <w:hideMark/>
          </w:tcPr>
          <w:p w:rsidR="00820388" w:rsidRPr="004001BE" w:rsidRDefault="00820388" w:rsidP="00820388">
            <w:pPr>
              <w:ind w:right="-11"/>
              <w:jc w:val="both"/>
              <w:rPr>
                <w:rFonts w:eastAsiaTheme="minorHAnsi"/>
                <w:b/>
                <w:sz w:val="22"/>
                <w:lang w:eastAsia="en-US"/>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820388" w:rsidRPr="004001BE" w:rsidRDefault="00820388" w:rsidP="00820388">
            <w:pPr>
              <w:ind w:right="-11"/>
              <w:jc w:val="both"/>
              <w:rPr>
                <w:rFonts w:eastAsiaTheme="minorHAnsi"/>
                <w:b/>
                <w:sz w:val="22"/>
                <w:lang w:eastAsia="en-US"/>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820388" w:rsidRPr="004001BE" w:rsidRDefault="00820388" w:rsidP="00820388">
            <w:pPr>
              <w:ind w:right="-11"/>
              <w:jc w:val="both"/>
              <w:rPr>
                <w:rFonts w:eastAsiaTheme="minorHAnsi"/>
                <w:b/>
                <w:sz w:val="22"/>
                <w:lang w:eastAsia="en-US"/>
              </w:rPr>
            </w:pPr>
          </w:p>
        </w:tc>
        <w:tc>
          <w:tcPr>
            <w:tcW w:w="1532" w:type="dxa"/>
            <w:gridSpan w:val="3"/>
            <w:tcBorders>
              <w:top w:val="single" w:sz="4" w:space="0" w:color="auto"/>
              <w:left w:val="single" w:sz="4" w:space="0" w:color="auto"/>
              <w:bottom w:val="single" w:sz="4" w:space="0" w:color="auto"/>
              <w:right w:val="single" w:sz="4" w:space="0" w:color="auto"/>
            </w:tcBorders>
            <w:hideMark/>
          </w:tcPr>
          <w:p w:rsidR="00820388" w:rsidRPr="004001BE" w:rsidRDefault="00820388" w:rsidP="00820388">
            <w:pPr>
              <w:pStyle w:val="ab"/>
              <w:ind w:right="-11"/>
              <w:jc w:val="both"/>
              <w:rPr>
                <w:b/>
                <w:sz w:val="22"/>
              </w:rPr>
            </w:pPr>
            <w:r w:rsidRPr="004001BE">
              <w:rPr>
                <w:b/>
                <w:sz w:val="22"/>
              </w:rPr>
              <w:t>Контроль навыка чтения</w:t>
            </w:r>
          </w:p>
        </w:tc>
        <w:tc>
          <w:tcPr>
            <w:tcW w:w="1660" w:type="dxa"/>
            <w:gridSpan w:val="3"/>
            <w:tcBorders>
              <w:top w:val="single" w:sz="4" w:space="0" w:color="auto"/>
              <w:left w:val="single" w:sz="4" w:space="0" w:color="auto"/>
              <w:bottom w:val="single" w:sz="4" w:space="0" w:color="auto"/>
              <w:right w:val="single" w:sz="4" w:space="0" w:color="auto"/>
            </w:tcBorders>
            <w:hideMark/>
          </w:tcPr>
          <w:p w:rsidR="00820388" w:rsidRPr="004001BE" w:rsidRDefault="00820388" w:rsidP="00820388">
            <w:pPr>
              <w:pStyle w:val="ab"/>
              <w:ind w:right="-11"/>
              <w:jc w:val="both"/>
              <w:rPr>
                <w:b/>
                <w:sz w:val="22"/>
              </w:rPr>
            </w:pPr>
            <w:r w:rsidRPr="004001BE">
              <w:rPr>
                <w:b/>
                <w:sz w:val="22"/>
              </w:rPr>
              <w:t>Проверка читательских умений</w:t>
            </w:r>
          </w:p>
        </w:tc>
        <w:tc>
          <w:tcPr>
            <w:tcW w:w="1788" w:type="dxa"/>
            <w:gridSpan w:val="3"/>
            <w:tcBorders>
              <w:top w:val="single" w:sz="4" w:space="0" w:color="auto"/>
              <w:left w:val="single" w:sz="4" w:space="0" w:color="auto"/>
              <w:bottom w:val="single" w:sz="4" w:space="0" w:color="auto"/>
              <w:right w:val="single" w:sz="4" w:space="0" w:color="auto"/>
            </w:tcBorders>
            <w:hideMark/>
          </w:tcPr>
          <w:p w:rsidR="00820388" w:rsidRPr="004001BE" w:rsidRDefault="00820388" w:rsidP="00820388">
            <w:pPr>
              <w:pStyle w:val="ab"/>
              <w:ind w:right="-11"/>
              <w:jc w:val="both"/>
              <w:rPr>
                <w:b/>
                <w:sz w:val="22"/>
              </w:rPr>
            </w:pPr>
            <w:r w:rsidRPr="004001BE">
              <w:rPr>
                <w:b/>
                <w:sz w:val="22"/>
              </w:rPr>
              <w:t>Комплексная работа</w:t>
            </w:r>
          </w:p>
        </w:tc>
      </w:tr>
      <w:tr w:rsidR="00820388" w:rsidRPr="004001BE" w:rsidTr="00820388">
        <w:trPr>
          <w:trHeight w:val="2232"/>
        </w:trPr>
        <w:tc>
          <w:tcPr>
            <w:tcW w:w="1502" w:type="dxa"/>
            <w:vMerge/>
            <w:tcBorders>
              <w:top w:val="single" w:sz="4" w:space="0" w:color="auto"/>
              <w:left w:val="single" w:sz="4" w:space="0" w:color="auto"/>
              <w:bottom w:val="single" w:sz="4" w:space="0" w:color="auto"/>
              <w:right w:val="single" w:sz="4" w:space="0" w:color="auto"/>
            </w:tcBorders>
            <w:vAlign w:val="center"/>
            <w:hideMark/>
          </w:tcPr>
          <w:p w:rsidR="00820388" w:rsidRPr="004001BE" w:rsidRDefault="00820388" w:rsidP="00820388">
            <w:pPr>
              <w:ind w:right="-11"/>
              <w:jc w:val="both"/>
              <w:rPr>
                <w:rFonts w:eastAsiaTheme="minorHAnsi"/>
                <w:b/>
                <w:sz w:val="22"/>
                <w:lang w:eastAsia="en-US"/>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820388" w:rsidRPr="004001BE" w:rsidRDefault="00820388" w:rsidP="00820388">
            <w:pPr>
              <w:ind w:right="-11"/>
              <w:jc w:val="both"/>
              <w:rPr>
                <w:rFonts w:eastAsiaTheme="minorHAnsi"/>
                <w:b/>
                <w:sz w:val="22"/>
                <w:lang w:eastAsia="en-US"/>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820388" w:rsidRPr="004001BE" w:rsidRDefault="00820388" w:rsidP="00820388">
            <w:pPr>
              <w:ind w:right="-11"/>
              <w:jc w:val="both"/>
              <w:rPr>
                <w:rFonts w:eastAsiaTheme="minorHAnsi"/>
                <w:b/>
                <w:sz w:val="22"/>
                <w:lang w:eastAsia="en-US"/>
              </w:rPr>
            </w:pPr>
          </w:p>
        </w:tc>
        <w:tc>
          <w:tcPr>
            <w:tcW w:w="383" w:type="dxa"/>
            <w:tcBorders>
              <w:top w:val="single" w:sz="4" w:space="0" w:color="auto"/>
              <w:left w:val="single" w:sz="4" w:space="0" w:color="auto"/>
              <w:bottom w:val="single" w:sz="4" w:space="0" w:color="auto"/>
              <w:right w:val="single" w:sz="4" w:space="0" w:color="auto"/>
            </w:tcBorders>
            <w:textDirection w:val="btLr"/>
            <w:hideMark/>
          </w:tcPr>
          <w:p w:rsidR="00820388" w:rsidRPr="004001BE" w:rsidRDefault="00820388" w:rsidP="00820388">
            <w:pPr>
              <w:tabs>
                <w:tab w:val="left" w:pos="7742"/>
              </w:tabs>
              <w:ind w:left="113" w:right="-11"/>
              <w:jc w:val="both"/>
              <w:rPr>
                <w:sz w:val="22"/>
              </w:rPr>
            </w:pPr>
            <w:r w:rsidRPr="004001BE">
              <w:rPr>
                <w:rFonts w:eastAsia="Times New Roman"/>
                <w:color w:val="000000"/>
                <w:sz w:val="22"/>
              </w:rPr>
              <w:t>Муниципальные</w:t>
            </w:r>
          </w:p>
        </w:tc>
        <w:tc>
          <w:tcPr>
            <w:tcW w:w="638" w:type="dxa"/>
            <w:tcBorders>
              <w:top w:val="single" w:sz="4" w:space="0" w:color="auto"/>
              <w:left w:val="single" w:sz="4" w:space="0" w:color="auto"/>
              <w:bottom w:val="single" w:sz="4" w:space="0" w:color="auto"/>
              <w:right w:val="single" w:sz="4" w:space="0" w:color="auto"/>
            </w:tcBorders>
            <w:textDirection w:val="btLr"/>
            <w:hideMark/>
          </w:tcPr>
          <w:p w:rsidR="00820388" w:rsidRPr="004001BE" w:rsidRDefault="00820388" w:rsidP="00820388">
            <w:pPr>
              <w:tabs>
                <w:tab w:val="left" w:pos="7742"/>
              </w:tabs>
              <w:ind w:left="113" w:right="-11"/>
              <w:jc w:val="both"/>
              <w:rPr>
                <w:sz w:val="22"/>
              </w:rPr>
            </w:pPr>
            <w:r w:rsidRPr="004001BE">
              <w:rPr>
                <w:rFonts w:eastAsia="Times New Roman"/>
                <w:color w:val="000000"/>
                <w:sz w:val="22"/>
              </w:rPr>
              <w:t>Административные</w:t>
            </w:r>
          </w:p>
        </w:tc>
        <w:tc>
          <w:tcPr>
            <w:tcW w:w="511" w:type="dxa"/>
            <w:tcBorders>
              <w:top w:val="single" w:sz="4" w:space="0" w:color="auto"/>
              <w:left w:val="single" w:sz="4" w:space="0" w:color="auto"/>
              <w:bottom w:val="single" w:sz="4" w:space="0" w:color="auto"/>
              <w:right w:val="single" w:sz="4" w:space="0" w:color="auto"/>
            </w:tcBorders>
            <w:textDirection w:val="btLr"/>
            <w:hideMark/>
          </w:tcPr>
          <w:p w:rsidR="00820388" w:rsidRPr="004001BE" w:rsidRDefault="00820388" w:rsidP="00820388">
            <w:pPr>
              <w:tabs>
                <w:tab w:val="left" w:pos="7742"/>
              </w:tabs>
              <w:ind w:left="113" w:right="-11"/>
              <w:jc w:val="both"/>
              <w:rPr>
                <w:sz w:val="22"/>
              </w:rPr>
            </w:pPr>
            <w:r w:rsidRPr="004001BE">
              <w:rPr>
                <w:rFonts w:eastAsia="Times New Roman"/>
                <w:color w:val="000000"/>
                <w:sz w:val="22"/>
              </w:rPr>
              <w:t>Программные</w:t>
            </w:r>
          </w:p>
        </w:tc>
        <w:tc>
          <w:tcPr>
            <w:tcW w:w="511" w:type="dxa"/>
            <w:tcBorders>
              <w:top w:val="single" w:sz="4" w:space="0" w:color="auto"/>
              <w:left w:val="single" w:sz="4" w:space="0" w:color="auto"/>
              <w:bottom w:val="single" w:sz="4" w:space="0" w:color="auto"/>
              <w:right w:val="single" w:sz="4" w:space="0" w:color="auto"/>
            </w:tcBorders>
            <w:textDirection w:val="btLr"/>
            <w:hideMark/>
          </w:tcPr>
          <w:p w:rsidR="00820388" w:rsidRPr="004001BE" w:rsidRDefault="00820388" w:rsidP="00820388">
            <w:pPr>
              <w:tabs>
                <w:tab w:val="left" w:pos="7742"/>
              </w:tabs>
              <w:ind w:left="113" w:right="-11"/>
              <w:jc w:val="both"/>
              <w:rPr>
                <w:sz w:val="22"/>
              </w:rPr>
            </w:pPr>
            <w:r w:rsidRPr="004001BE">
              <w:rPr>
                <w:rFonts w:eastAsia="Times New Roman"/>
                <w:color w:val="000000"/>
                <w:sz w:val="22"/>
              </w:rPr>
              <w:t>Муниципальные</w:t>
            </w:r>
          </w:p>
        </w:tc>
        <w:tc>
          <w:tcPr>
            <w:tcW w:w="638" w:type="dxa"/>
            <w:tcBorders>
              <w:top w:val="single" w:sz="4" w:space="0" w:color="auto"/>
              <w:left w:val="single" w:sz="4" w:space="0" w:color="auto"/>
              <w:bottom w:val="single" w:sz="4" w:space="0" w:color="auto"/>
              <w:right w:val="single" w:sz="4" w:space="0" w:color="auto"/>
            </w:tcBorders>
            <w:textDirection w:val="btLr"/>
            <w:hideMark/>
          </w:tcPr>
          <w:p w:rsidR="00820388" w:rsidRPr="004001BE" w:rsidRDefault="00820388" w:rsidP="00820388">
            <w:pPr>
              <w:tabs>
                <w:tab w:val="left" w:pos="7742"/>
              </w:tabs>
              <w:ind w:left="113" w:right="-11"/>
              <w:jc w:val="both"/>
              <w:rPr>
                <w:sz w:val="22"/>
              </w:rPr>
            </w:pPr>
            <w:r w:rsidRPr="004001BE">
              <w:rPr>
                <w:rFonts w:eastAsia="Times New Roman"/>
                <w:color w:val="000000"/>
                <w:sz w:val="22"/>
              </w:rPr>
              <w:t>Административные</w:t>
            </w:r>
          </w:p>
        </w:tc>
        <w:tc>
          <w:tcPr>
            <w:tcW w:w="511" w:type="dxa"/>
            <w:tcBorders>
              <w:top w:val="single" w:sz="4" w:space="0" w:color="auto"/>
              <w:left w:val="single" w:sz="4" w:space="0" w:color="auto"/>
              <w:bottom w:val="single" w:sz="4" w:space="0" w:color="auto"/>
              <w:right w:val="single" w:sz="4" w:space="0" w:color="auto"/>
            </w:tcBorders>
            <w:textDirection w:val="btLr"/>
            <w:hideMark/>
          </w:tcPr>
          <w:p w:rsidR="00820388" w:rsidRPr="004001BE" w:rsidRDefault="00820388" w:rsidP="00820388">
            <w:pPr>
              <w:tabs>
                <w:tab w:val="left" w:pos="7742"/>
              </w:tabs>
              <w:ind w:left="113" w:right="-11"/>
              <w:jc w:val="both"/>
              <w:rPr>
                <w:sz w:val="22"/>
              </w:rPr>
            </w:pPr>
            <w:r w:rsidRPr="004001BE">
              <w:rPr>
                <w:rFonts w:eastAsia="Times New Roman"/>
                <w:color w:val="000000"/>
                <w:sz w:val="22"/>
              </w:rPr>
              <w:t>Программные</w:t>
            </w:r>
          </w:p>
        </w:tc>
        <w:tc>
          <w:tcPr>
            <w:tcW w:w="511" w:type="dxa"/>
            <w:tcBorders>
              <w:top w:val="single" w:sz="4" w:space="0" w:color="auto"/>
              <w:left w:val="single" w:sz="4" w:space="0" w:color="auto"/>
              <w:bottom w:val="single" w:sz="4" w:space="0" w:color="auto"/>
              <w:right w:val="single" w:sz="4" w:space="0" w:color="auto"/>
            </w:tcBorders>
            <w:textDirection w:val="btLr"/>
            <w:hideMark/>
          </w:tcPr>
          <w:p w:rsidR="00820388" w:rsidRPr="004001BE" w:rsidRDefault="00820388" w:rsidP="00820388">
            <w:pPr>
              <w:tabs>
                <w:tab w:val="left" w:pos="7742"/>
              </w:tabs>
              <w:ind w:left="113" w:right="-11"/>
              <w:jc w:val="both"/>
              <w:rPr>
                <w:sz w:val="22"/>
              </w:rPr>
            </w:pPr>
            <w:r w:rsidRPr="004001BE">
              <w:rPr>
                <w:rFonts w:eastAsia="Times New Roman"/>
                <w:color w:val="000000"/>
                <w:sz w:val="22"/>
              </w:rPr>
              <w:t>Муниципальные</w:t>
            </w:r>
          </w:p>
        </w:tc>
        <w:tc>
          <w:tcPr>
            <w:tcW w:w="638" w:type="dxa"/>
            <w:tcBorders>
              <w:top w:val="single" w:sz="4" w:space="0" w:color="auto"/>
              <w:left w:val="single" w:sz="4" w:space="0" w:color="auto"/>
              <w:bottom w:val="single" w:sz="4" w:space="0" w:color="auto"/>
              <w:right w:val="single" w:sz="4" w:space="0" w:color="auto"/>
            </w:tcBorders>
            <w:textDirection w:val="btLr"/>
            <w:hideMark/>
          </w:tcPr>
          <w:p w:rsidR="00820388" w:rsidRPr="004001BE" w:rsidRDefault="00820388" w:rsidP="00820388">
            <w:pPr>
              <w:tabs>
                <w:tab w:val="left" w:pos="7742"/>
              </w:tabs>
              <w:ind w:left="113" w:right="-11"/>
              <w:jc w:val="both"/>
              <w:rPr>
                <w:sz w:val="22"/>
              </w:rPr>
            </w:pPr>
            <w:r w:rsidRPr="004001BE">
              <w:rPr>
                <w:rFonts w:eastAsia="Times New Roman"/>
                <w:color w:val="000000"/>
                <w:sz w:val="22"/>
              </w:rPr>
              <w:t>Административные</w:t>
            </w:r>
          </w:p>
        </w:tc>
        <w:tc>
          <w:tcPr>
            <w:tcW w:w="639" w:type="dxa"/>
            <w:tcBorders>
              <w:top w:val="single" w:sz="4" w:space="0" w:color="auto"/>
              <w:left w:val="single" w:sz="4" w:space="0" w:color="auto"/>
              <w:bottom w:val="single" w:sz="4" w:space="0" w:color="auto"/>
              <w:right w:val="single" w:sz="4" w:space="0" w:color="auto"/>
            </w:tcBorders>
            <w:textDirection w:val="btLr"/>
            <w:hideMark/>
          </w:tcPr>
          <w:p w:rsidR="00820388" w:rsidRPr="004001BE" w:rsidRDefault="00820388" w:rsidP="00820388">
            <w:pPr>
              <w:tabs>
                <w:tab w:val="left" w:pos="7742"/>
              </w:tabs>
              <w:ind w:left="113" w:right="-11"/>
              <w:jc w:val="both"/>
              <w:rPr>
                <w:sz w:val="22"/>
              </w:rPr>
            </w:pPr>
            <w:r w:rsidRPr="004001BE">
              <w:rPr>
                <w:rFonts w:eastAsia="Times New Roman"/>
                <w:color w:val="000000"/>
                <w:sz w:val="22"/>
              </w:rPr>
              <w:t>Программные</w:t>
            </w:r>
          </w:p>
        </w:tc>
      </w:tr>
      <w:tr w:rsidR="00820388" w:rsidRPr="004001BE" w:rsidTr="00820388">
        <w:trPr>
          <w:trHeight w:val="426"/>
        </w:trPr>
        <w:tc>
          <w:tcPr>
            <w:tcW w:w="1502" w:type="dxa"/>
            <w:vMerge w:val="restart"/>
            <w:tcBorders>
              <w:top w:val="single" w:sz="4" w:space="0" w:color="auto"/>
              <w:left w:val="single" w:sz="4" w:space="0" w:color="auto"/>
              <w:right w:val="single" w:sz="4" w:space="0" w:color="auto"/>
            </w:tcBorders>
            <w:vAlign w:val="center"/>
            <w:hideMark/>
          </w:tcPr>
          <w:p w:rsidR="00820388" w:rsidRPr="004001BE" w:rsidRDefault="00820388" w:rsidP="00820388">
            <w:pPr>
              <w:tabs>
                <w:tab w:val="left" w:pos="7742"/>
              </w:tabs>
              <w:ind w:right="-11"/>
              <w:jc w:val="both"/>
              <w:rPr>
                <w:sz w:val="22"/>
              </w:rPr>
            </w:pPr>
          </w:p>
        </w:tc>
        <w:tc>
          <w:tcPr>
            <w:tcW w:w="2297"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tabs>
                <w:tab w:val="left" w:pos="7742"/>
              </w:tabs>
              <w:ind w:right="-11"/>
              <w:jc w:val="both"/>
              <w:rPr>
                <w:b/>
                <w:sz w:val="22"/>
              </w:rPr>
            </w:pPr>
          </w:p>
        </w:tc>
        <w:tc>
          <w:tcPr>
            <w:tcW w:w="1149" w:type="dxa"/>
            <w:tcBorders>
              <w:top w:val="single" w:sz="4" w:space="0" w:color="auto"/>
              <w:left w:val="single" w:sz="4" w:space="0" w:color="auto"/>
              <w:bottom w:val="single" w:sz="4" w:space="0" w:color="auto"/>
              <w:right w:val="single" w:sz="4" w:space="0" w:color="auto"/>
            </w:tcBorders>
            <w:hideMark/>
          </w:tcPr>
          <w:p w:rsidR="00820388" w:rsidRPr="004001BE" w:rsidRDefault="00820388" w:rsidP="00820388">
            <w:pPr>
              <w:tabs>
                <w:tab w:val="left" w:pos="7742"/>
              </w:tabs>
              <w:ind w:right="-11"/>
              <w:jc w:val="both"/>
              <w:rPr>
                <w:b/>
                <w:sz w:val="22"/>
              </w:rPr>
            </w:pPr>
            <w:r w:rsidRPr="004001BE">
              <w:rPr>
                <w:rFonts w:eastAsia="Times New Roman"/>
                <w:b/>
                <w:color w:val="000000"/>
                <w:sz w:val="22"/>
              </w:rPr>
              <w:t>32 часа</w:t>
            </w:r>
          </w:p>
        </w:tc>
        <w:tc>
          <w:tcPr>
            <w:tcW w:w="383"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r>
      <w:tr w:rsidR="00820388" w:rsidRPr="004001BE" w:rsidTr="00820388">
        <w:trPr>
          <w:trHeight w:val="426"/>
        </w:trPr>
        <w:tc>
          <w:tcPr>
            <w:tcW w:w="1502" w:type="dxa"/>
            <w:vMerge/>
            <w:tcBorders>
              <w:left w:val="single" w:sz="4" w:space="0" w:color="auto"/>
              <w:right w:val="single" w:sz="4" w:space="0" w:color="auto"/>
            </w:tcBorders>
          </w:tcPr>
          <w:p w:rsidR="00820388" w:rsidRPr="004001BE" w:rsidRDefault="00820388" w:rsidP="00820388">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ind w:right="-11"/>
              <w:jc w:val="both"/>
              <w:rPr>
                <w:rFonts w:eastAsia="Times New Roman"/>
                <w:color w:val="000000"/>
                <w:sz w:val="22"/>
              </w:rPr>
            </w:pPr>
            <w:r w:rsidRPr="004001BE">
              <w:rPr>
                <w:sz w:val="22"/>
              </w:rPr>
              <w:t>Подготовительный этап</w:t>
            </w:r>
          </w:p>
        </w:tc>
        <w:tc>
          <w:tcPr>
            <w:tcW w:w="1149"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ind w:right="-11"/>
              <w:jc w:val="both"/>
              <w:rPr>
                <w:rFonts w:eastAsia="Times New Roman"/>
                <w:color w:val="000000"/>
                <w:sz w:val="22"/>
              </w:rPr>
            </w:pPr>
            <w:r w:rsidRPr="004001BE">
              <w:rPr>
                <w:sz w:val="22"/>
              </w:rPr>
              <w:t xml:space="preserve">12 </w:t>
            </w:r>
          </w:p>
        </w:tc>
        <w:tc>
          <w:tcPr>
            <w:tcW w:w="383"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r>
      <w:tr w:rsidR="00820388" w:rsidRPr="004001BE" w:rsidTr="00820388">
        <w:trPr>
          <w:trHeight w:val="426"/>
        </w:trPr>
        <w:tc>
          <w:tcPr>
            <w:tcW w:w="1502" w:type="dxa"/>
            <w:vMerge/>
            <w:tcBorders>
              <w:left w:val="single" w:sz="4" w:space="0" w:color="auto"/>
              <w:right w:val="single" w:sz="4" w:space="0" w:color="auto"/>
            </w:tcBorders>
          </w:tcPr>
          <w:p w:rsidR="00820388" w:rsidRPr="004001BE" w:rsidRDefault="00820388" w:rsidP="00820388">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ind w:right="-11"/>
              <w:jc w:val="both"/>
              <w:rPr>
                <w:rFonts w:eastAsia="Times New Roman"/>
                <w:color w:val="000000"/>
                <w:sz w:val="22"/>
              </w:rPr>
            </w:pPr>
            <w:r w:rsidRPr="004001BE">
              <w:rPr>
                <w:sz w:val="22"/>
              </w:rPr>
              <w:t xml:space="preserve">Знакомство с учебником. </w:t>
            </w:r>
            <w:proofErr w:type="spellStart"/>
            <w:r w:rsidRPr="004001BE">
              <w:rPr>
                <w:sz w:val="22"/>
              </w:rPr>
              <w:t>Аудирование</w:t>
            </w:r>
            <w:proofErr w:type="spellEnd"/>
            <w:r w:rsidRPr="004001BE">
              <w:rPr>
                <w:sz w:val="22"/>
              </w:rPr>
              <w:t>. Говорение</w:t>
            </w:r>
          </w:p>
        </w:tc>
        <w:tc>
          <w:tcPr>
            <w:tcW w:w="1149"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ind w:right="-11"/>
              <w:jc w:val="both"/>
              <w:rPr>
                <w:rFonts w:eastAsia="Times New Roman"/>
                <w:color w:val="000000"/>
                <w:sz w:val="22"/>
              </w:rPr>
            </w:pPr>
            <w:r w:rsidRPr="004001BE">
              <w:rPr>
                <w:color w:val="000000"/>
                <w:sz w:val="22"/>
              </w:rPr>
              <w:t xml:space="preserve">20 </w:t>
            </w:r>
          </w:p>
        </w:tc>
        <w:tc>
          <w:tcPr>
            <w:tcW w:w="383"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r>
      <w:tr w:rsidR="00820388" w:rsidRPr="004001BE" w:rsidTr="00820388">
        <w:trPr>
          <w:trHeight w:val="426"/>
        </w:trPr>
        <w:tc>
          <w:tcPr>
            <w:tcW w:w="1502" w:type="dxa"/>
            <w:vMerge/>
            <w:tcBorders>
              <w:left w:val="single" w:sz="4" w:space="0" w:color="auto"/>
              <w:bottom w:val="single" w:sz="4" w:space="0" w:color="auto"/>
              <w:right w:val="single" w:sz="4" w:space="0" w:color="auto"/>
            </w:tcBorders>
          </w:tcPr>
          <w:p w:rsidR="00820388" w:rsidRPr="004001BE" w:rsidRDefault="00820388" w:rsidP="00820388">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shd w:val="clear" w:color="auto" w:fill="FFFF00"/>
            <w:vAlign w:val="center"/>
          </w:tcPr>
          <w:p w:rsidR="00820388" w:rsidRPr="004001BE" w:rsidRDefault="00820388" w:rsidP="00820388">
            <w:pPr>
              <w:ind w:right="-11"/>
              <w:jc w:val="both"/>
              <w:rPr>
                <w:color w:val="000000"/>
                <w:sz w:val="22"/>
              </w:rPr>
            </w:pPr>
            <w:r w:rsidRPr="004001BE">
              <w:rPr>
                <w:color w:val="000000"/>
                <w:sz w:val="22"/>
              </w:rPr>
              <w:t>Итого</w:t>
            </w:r>
          </w:p>
        </w:tc>
        <w:tc>
          <w:tcPr>
            <w:tcW w:w="1149" w:type="dxa"/>
            <w:tcBorders>
              <w:top w:val="single" w:sz="4" w:space="0" w:color="auto"/>
              <w:left w:val="single" w:sz="4" w:space="0" w:color="auto"/>
              <w:bottom w:val="single" w:sz="4" w:space="0" w:color="auto"/>
              <w:right w:val="single" w:sz="4" w:space="0" w:color="auto"/>
            </w:tcBorders>
            <w:shd w:val="clear" w:color="auto" w:fill="FFFF00"/>
            <w:vAlign w:val="center"/>
          </w:tcPr>
          <w:p w:rsidR="00820388" w:rsidRPr="004001BE" w:rsidRDefault="00820388" w:rsidP="00820388">
            <w:pPr>
              <w:ind w:right="-11"/>
              <w:jc w:val="both"/>
              <w:rPr>
                <w:color w:val="000000"/>
                <w:sz w:val="22"/>
              </w:rPr>
            </w:pPr>
            <w:r w:rsidRPr="004001BE">
              <w:rPr>
                <w:color w:val="000000"/>
                <w:sz w:val="22"/>
              </w:rPr>
              <w:t>32</w:t>
            </w:r>
          </w:p>
        </w:tc>
        <w:tc>
          <w:tcPr>
            <w:tcW w:w="383"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r>
      <w:tr w:rsidR="00820388" w:rsidRPr="004001BE" w:rsidTr="00820388">
        <w:trPr>
          <w:trHeight w:val="426"/>
        </w:trPr>
        <w:tc>
          <w:tcPr>
            <w:tcW w:w="1502" w:type="dxa"/>
            <w:vMerge w:val="restart"/>
            <w:tcBorders>
              <w:top w:val="single" w:sz="4" w:space="0" w:color="auto"/>
              <w:left w:val="single" w:sz="4" w:space="0" w:color="auto"/>
              <w:right w:val="single" w:sz="4" w:space="0" w:color="auto"/>
            </w:tcBorders>
            <w:vAlign w:val="center"/>
          </w:tcPr>
          <w:p w:rsidR="00820388" w:rsidRPr="004001BE" w:rsidRDefault="00820388" w:rsidP="00820388">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ind w:right="-11"/>
              <w:jc w:val="both"/>
              <w:rPr>
                <w:rFonts w:eastAsia="Times New Roman"/>
                <w:b/>
                <w:color w:val="000000"/>
                <w:sz w:val="22"/>
              </w:rPr>
            </w:pPr>
          </w:p>
        </w:tc>
        <w:tc>
          <w:tcPr>
            <w:tcW w:w="114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tabs>
                <w:tab w:val="left" w:pos="7742"/>
              </w:tabs>
              <w:ind w:right="-11"/>
              <w:jc w:val="both"/>
              <w:rPr>
                <w:rFonts w:eastAsia="Times New Roman"/>
                <w:b/>
                <w:color w:val="000000"/>
                <w:sz w:val="22"/>
              </w:rPr>
            </w:pPr>
            <w:r w:rsidRPr="004001BE">
              <w:rPr>
                <w:rFonts w:eastAsia="Times New Roman"/>
                <w:b/>
                <w:color w:val="000000"/>
                <w:sz w:val="22"/>
              </w:rPr>
              <w:t>32 часа</w:t>
            </w:r>
          </w:p>
        </w:tc>
        <w:tc>
          <w:tcPr>
            <w:tcW w:w="383"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r>
      <w:tr w:rsidR="00820388" w:rsidRPr="004001BE" w:rsidTr="00820388">
        <w:trPr>
          <w:trHeight w:val="426"/>
        </w:trPr>
        <w:tc>
          <w:tcPr>
            <w:tcW w:w="1502" w:type="dxa"/>
            <w:vMerge/>
            <w:tcBorders>
              <w:left w:val="single" w:sz="4" w:space="0" w:color="auto"/>
              <w:right w:val="single" w:sz="4" w:space="0" w:color="auto"/>
            </w:tcBorders>
            <w:vAlign w:val="center"/>
          </w:tcPr>
          <w:p w:rsidR="00820388" w:rsidRPr="004001BE" w:rsidRDefault="00820388" w:rsidP="00820388">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ind w:right="-11"/>
              <w:jc w:val="both"/>
              <w:rPr>
                <w:rFonts w:eastAsia="Times New Roman"/>
                <w:color w:val="000000"/>
                <w:sz w:val="22"/>
              </w:rPr>
            </w:pPr>
            <w:r w:rsidRPr="004001BE">
              <w:rPr>
                <w:sz w:val="22"/>
              </w:rPr>
              <w:t>Практическое ознакомление с предложением и словом в предложении</w:t>
            </w:r>
          </w:p>
        </w:tc>
        <w:tc>
          <w:tcPr>
            <w:tcW w:w="1149"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tabs>
                <w:tab w:val="left" w:pos="7742"/>
              </w:tabs>
              <w:ind w:right="-11"/>
              <w:jc w:val="both"/>
              <w:rPr>
                <w:rFonts w:eastAsia="Times New Roman"/>
                <w:color w:val="000000"/>
                <w:sz w:val="22"/>
              </w:rPr>
            </w:pPr>
            <w:r w:rsidRPr="004001BE">
              <w:rPr>
                <w:rFonts w:eastAsia="Times New Roman"/>
                <w:color w:val="000000"/>
                <w:sz w:val="22"/>
              </w:rPr>
              <w:t>4</w:t>
            </w:r>
          </w:p>
        </w:tc>
        <w:tc>
          <w:tcPr>
            <w:tcW w:w="383"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r>
      <w:tr w:rsidR="00820388" w:rsidRPr="004001BE" w:rsidTr="00820388">
        <w:trPr>
          <w:trHeight w:val="426"/>
        </w:trPr>
        <w:tc>
          <w:tcPr>
            <w:tcW w:w="1502" w:type="dxa"/>
            <w:vMerge/>
            <w:tcBorders>
              <w:left w:val="single" w:sz="4" w:space="0" w:color="auto"/>
              <w:right w:val="single" w:sz="4" w:space="0" w:color="auto"/>
            </w:tcBorders>
            <w:vAlign w:val="center"/>
          </w:tcPr>
          <w:p w:rsidR="00820388" w:rsidRPr="004001BE" w:rsidRDefault="00820388" w:rsidP="00820388">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ind w:right="-11"/>
              <w:jc w:val="both"/>
              <w:rPr>
                <w:rFonts w:eastAsia="Times New Roman"/>
                <w:color w:val="000000"/>
                <w:sz w:val="22"/>
              </w:rPr>
            </w:pPr>
            <w:r w:rsidRPr="004001BE">
              <w:rPr>
                <w:sz w:val="22"/>
              </w:rPr>
              <w:t>Слоги в словах</w:t>
            </w:r>
          </w:p>
        </w:tc>
        <w:tc>
          <w:tcPr>
            <w:tcW w:w="114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tabs>
                <w:tab w:val="left" w:pos="7742"/>
              </w:tabs>
              <w:ind w:right="-11"/>
              <w:jc w:val="both"/>
              <w:rPr>
                <w:rFonts w:eastAsia="Times New Roman"/>
                <w:color w:val="000000"/>
                <w:sz w:val="22"/>
              </w:rPr>
            </w:pPr>
            <w:r w:rsidRPr="004001BE">
              <w:rPr>
                <w:rFonts w:eastAsia="Times New Roman"/>
                <w:color w:val="000000"/>
                <w:sz w:val="22"/>
              </w:rPr>
              <w:t>4</w:t>
            </w:r>
          </w:p>
        </w:tc>
        <w:tc>
          <w:tcPr>
            <w:tcW w:w="383"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r>
      <w:tr w:rsidR="00820388" w:rsidRPr="004001BE" w:rsidTr="00820388">
        <w:trPr>
          <w:trHeight w:val="426"/>
        </w:trPr>
        <w:tc>
          <w:tcPr>
            <w:tcW w:w="1502" w:type="dxa"/>
            <w:vMerge/>
            <w:tcBorders>
              <w:left w:val="single" w:sz="4" w:space="0" w:color="auto"/>
              <w:right w:val="single" w:sz="4" w:space="0" w:color="auto"/>
            </w:tcBorders>
            <w:vAlign w:val="center"/>
          </w:tcPr>
          <w:p w:rsidR="00820388" w:rsidRPr="004001BE" w:rsidRDefault="00820388" w:rsidP="00820388">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ind w:right="-11"/>
              <w:jc w:val="both"/>
              <w:rPr>
                <w:rFonts w:eastAsia="Times New Roman"/>
                <w:color w:val="000000"/>
                <w:sz w:val="22"/>
              </w:rPr>
            </w:pPr>
            <w:r w:rsidRPr="004001BE">
              <w:rPr>
                <w:sz w:val="22"/>
              </w:rPr>
              <w:t>Звуки речи</w:t>
            </w:r>
          </w:p>
        </w:tc>
        <w:tc>
          <w:tcPr>
            <w:tcW w:w="114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tabs>
                <w:tab w:val="left" w:pos="7742"/>
              </w:tabs>
              <w:ind w:right="-11"/>
              <w:jc w:val="both"/>
              <w:rPr>
                <w:rFonts w:eastAsia="Times New Roman"/>
                <w:color w:val="000000"/>
                <w:sz w:val="22"/>
              </w:rPr>
            </w:pPr>
            <w:r w:rsidRPr="004001BE">
              <w:rPr>
                <w:rFonts w:eastAsia="Times New Roman"/>
                <w:color w:val="000000"/>
                <w:sz w:val="22"/>
              </w:rPr>
              <w:t>8</w:t>
            </w:r>
          </w:p>
        </w:tc>
        <w:tc>
          <w:tcPr>
            <w:tcW w:w="383"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r>
      <w:tr w:rsidR="00820388" w:rsidRPr="004001BE" w:rsidTr="00820388">
        <w:trPr>
          <w:trHeight w:val="426"/>
        </w:trPr>
        <w:tc>
          <w:tcPr>
            <w:tcW w:w="1502" w:type="dxa"/>
            <w:vMerge/>
            <w:tcBorders>
              <w:left w:val="single" w:sz="4" w:space="0" w:color="auto"/>
              <w:right w:val="single" w:sz="4" w:space="0" w:color="auto"/>
            </w:tcBorders>
            <w:vAlign w:val="center"/>
          </w:tcPr>
          <w:p w:rsidR="00820388" w:rsidRPr="004001BE" w:rsidRDefault="00820388" w:rsidP="00820388">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ind w:right="-11"/>
              <w:jc w:val="both"/>
              <w:rPr>
                <w:sz w:val="22"/>
              </w:rPr>
            </w:pPr>
            <w:r w:rsidRPr="004001BE">
              <w:rPr>
                <w:sz w:val="22"/>
              </w:rPr>
              <w:t>Букварный период</w:t>
            </w:r>
          </w:p>
        </w:tc>
        <w:tc>
          <w:tcPr>
            <w:tcW w:w="114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tabs>
                <w:tab w:val="left" w:pos="7742"/>
              </w:tabs>
              <w:ind w:right="-11"/>
              <w:jc w:val="both"/>
              <w:rPr>
                <w:rFonts w:eastAsia="Times New Roman"/>
                <w:color w:val="000000"/>
                <w:sz w:val="22"/>
              </w:rPr>
            </w:pPr>
            <w:r w:rsidRPr="004001BE">
              <w:rPr>
                <w:rFonts w:eastAsia="Times New Roman"/>
                <w:color w:val="000000"/>
                <w:sz w:val="22"/>
              </w:rPr>
              <w:t>16</w:t>
            </w:r>
          </w:p>
        </w:tc>
        <w:tc>
          <w:tcPr>
            <w:tcW w:w="383"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r>
      <w:tr w:rsidR="00820388" w:rsidRPr="004001BE" w:rsidTr="00820388">
        <w:trPr>
          <w:trHeight w:val="426"/>
        </w:trPr>
        <w:tc>
          <w:tcPr>
            <w:tcW w:w="1502" w:type="dxa"/>
            <w:vMerge/>
            <w:tcBorders>
              <w:left w:val="single" w:sz="4" w:space="0" w:color="auto"/>
              <w:bottom w:val="single" w:sz="4" w:space="0" w:color="auto"/>
              <w:right w:val="single" w:sz="4" w:space="0" w:color="auto"/>
            </w:tcBorders>
            <w:vAlign w:val="center"/>
          </w:tcPr>
          <w:p w:rsidR="00820388" w:rsidRPr="004001BE" w:rsidRDefault="00820388" w:rsidP="00820388">
            <w:pPr>
              <w:ind w:right="-11"/>
              <w:jc w:val="both"/>
              <w:rPr>
                <w:b/>
                <w:sz w:val="22"/>
              </w:rPr>
            </w:pPr>
          </w:p>
        </w:tc>
        <w:tc>
          <w:tcPr>
            <w:tcW w:w="2297" w:type="dxa"/>
            <w:tcBorders>
              <w:top w:val="single" w:sz="4" w:space="0" w:color="auto"/>
              <w:left w:val="single" w:sz="4" w:space="0" w:color="auto"/>
              <w:bottom w:val="single" w:sz="4" w:space="0" w:color="auto"/>
              <w:right w:val="single" w:sz="4" w:space="0" w:color="auto"/>
            </w:tcBorders>
            <w:shd w:val="clear" w:color="auto" w:fill="FFFF00"/>
            <w:vAlign w:val="center"/>
          </w:tcPr>
          <w:p w:rsidR="00820388" w:rsidRPr="004001BE" w:rsidRDefault="00820388" w:rsidP="00820388">
            <w:pPr>
              <w:ind w:right="-11"/>
              <w:jc w:val="both"/>
              <w:rPr>
                <w:color w:val="000000"/>
                <w:sz w:val="22"/>
              </w:rPr>
            </w:pPr>
            <w:r w:rsidRPr="004001BE">
              <w:rPr>
                <w:color w:val="000000"/>
                <w:sz w:val="22"/>
              </w:rPr>
              <w:t>Итого</w:t>
            </w:r>
          </w:p>
        </w:tc>
        <w:tc>
          <w:tcPr>
            <w:tcW w:w="1149"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tabs>
                <w:tab w:val="left" w:pos="7742"/>
              </w:tabs>
              <w:ind w:right="-11"/>
              <w:jc w:val="both"/>
              <w:rPr>
                <w:rFonts w:eastAsia="Times New Roman"/>
                <w:color w:val="000000"/>
                <w:sz w:val="22"/>
              </w:rPr>
            </w:pPr>
            <w:r w:rsidRPr="004001BE">
              <w:rPr>
                <w:rFonts w:eastAsia="Times New Roman"/>
                <w:color w:val="000000"/>
                <w:sz w:val="22"/>
              </w:rPr>
              <w:t>32</w:t>
            </w:r>
          </w:p>
        </w:tc>
        <w:tc>
          <w:tcPr>
            <w:tcW w:w="383"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r>
      <w:tr w:rsidR="00820388" w:rsidRPr="004001BE" w:rsidTr="00820388">
        <w:trPr>
          <w:trHeight w:val="426"/>
        </w:trPr>
        <w:tc>
          <w:tcPr>
            <w:tcW w:w="1502" w:type="dxa"/>
            <w:vMerge w:val="restart"/>
            <w:tcBorders>
              <w:top w:val="single" w:sz="4" w:space="0" w:color="auto"/>
              <w:left w:val="single" w:sz="4" w:space="0" w:color="auto"/>
              <w:right w:val="single" w:sz="4" w:space="0" w:color="auto"/>
            </w:tcBorders>
            <w:vAlign w:val="center"/>
          </w:tcPr>
          <w:p w:rsidR="00820388" w:rsidRPr="004001BE" w:rsidRDefault="00820388" w:rsidP="00820388">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ind w:right="-11"/>
              <w:jc w:val="both"/>
              <w:rPr>
                <w:sz w:val="22"/>
              </w:rPr>
            </w:pPr>
          </w:p>
        </w:tc>
        <w:tc>
          <w:tcPr>
            <w:tcW w:w="1149"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ind w:right="-11"/>
              <w:jc w:val="both"/>
              <w:rPr>
                <w:rFonts w:eastAsia="Times New Roman"/>
                <w:b/>
                <w:color w:val="000000"/>
                <w:sz w:val="22"/>
              </w:rPr>
            </w:pPr>
            <w:r w:rsidRPr="004001BE">
              <w:rPr>
                <w:rFonts w:eastAsia="Times New Roman"/>
                <w:b/>
                <w:color w:val="000000"/>
                <w:sz w:val="22"/>
              </w:rPr>
              <w:t>31 час</w:t>
            </w:r>
          </w:p>
        </w:tc>
        <w:tc>
          <w:tcPr>
            <w:tcW w:w="383"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r>
      <w:tr w:rsidR="00820388" w:rsidRPr="004001BE" w:rsidTr="00820388">
        <w:trPr>
          <w:trHeight w:val="426"/>
        </w:trPr>
        <w:tc>
          <w:tcPr>
            <w:tcW w:w="1502" w:type="dxa"/>
            <w:vMerge/>
            <w:tcBorders>
              <w:left w:val="single" w:sz="4" w:space="0" w:color="auto"/>
              <w:right w:val="single" w:sz="4" w:space="0" w:color="auto"/>
            </w:tcBorders>
          </w:tcPr>
          <w:p w:rsidR="00820388" w:rsidRPr="004001BE" w:rsidRDefault="00820388" w:rsidP="00820388">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ind w:right="-11"/>
              <w:jc w:val="both"/>
              <w:rPr>
                <w:rFonts w:eastAsia="Times New Roman"/>
                <w:color w:val="000000"/>
                <w:sz w:val="22"/>
              </w:rPr>
            </w:pPr>
            <w:r w:rsidRPr="004001BE">
              <w:rPr>
                <w:sz w:val="22"/>
              </w:rPr>
              <w:t>Букварный период</w:t>
            </w:r>
          </w:p>
        </w:tc>
        <w:tc>
          <w:tcPr>
            <w:tcW w:w="114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tabs>
                <w:tab w:val="left" w:pos="7742"/>
              </w:tabs>
              <w:ind w:right="-11"/>
              <w:jc w:val="both"/>
              <w:rPr>
                <w:rFonts w:eastAsia="Times New Roman"/>
                <w:color w:val="000000"/>
                <w:sz w:val="22"/>
              </w:rPr>
            </w:pPr>
            <w:r w:rsidRPr="004001BE">
              <w:rPr>
                <w:rFonts w:eastAsia="Times New Roman"/>
                <w:color w:val="000000"/>
                <w:sz w:val="22"/>
              </w:rPr>
              <w:t>31</w:t>
            </w:r>
          </w:p>
        </w:tc>
        <w:tc>
          <w:tcPr>
            <w:tcW w:w="383"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r>
      <w:tr w:rsidR="00820388" w:rsidRPr="004001BE" w:rsidTr="00820388">
        <w:trPr>
          <w:trHeight w:val="426"/>
        </w:trPr>
        <w:tc>
          <w:tcPr>
            <w:tcW w:w="1502" w:type="dxa"/>
            <w:vMerge/>
            <w:tcBorders>
              <w:left w:val="single" w:sz="4" w:space="0" w:color="auto"/>
              <w:bottom w:val="single" w:sz="4" w:space="0" w:color="auto"/>
              <w:right w:val="single" w:sz="4" w:space="0" w:color="auto"/>
            </w:tcBorders>
          </w:tcPr>
          <w:p w:rsidR="00820388" w:rsidRPr="004001BE" w:rsidRDefault="00820388" w:rsidP="00820388">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shd w:val="clear" w:color="auto" w:fill="FFFF00"/>
            <w:vAlign w:val="center"/>
          </w:tcPr>
          <w:p w:rsidR="00820388" w:rsidRPr="004001BE" w:rsidRDefault="00820388" w:rsidP="00820388">
            <w:pPr>
              <w:tabs>
                <w:tab w:val="left" w:pos="1650"/>
              </w:tabs>
              <w:ind w:right="-11"/>
              <w:jc w:val="both"/>
              <w:rPr>
                <w:sz w:val="22"/>
              </w:rPr>
            </w:pPr>
            <w:r w:rsidRPr="004001BE">
              <w:rPr>
                <w:sz w:val="22"/>
              </w:rPr>
              <w:t>Итого</w:t>
            </w:r>
          </w:p>
        </w:tc>
        <w:tc>
          <w:tcPr>
            <w:tcW w:w="1149" w:type="dxa"/>
            <w:tcBorders>
              <w:top w:val="single" w:sz="4" w:space="0" w:color="auto"/>
              <w:left w:val="single" w:sz="4" w:space="0" w:color="auto"/>
              <w:bottom w:val="single" w:sz="4" w:space="0" w:color="auto"/>
              <w:right w:val="single" w:sz="4" w:space="0" w:color="auto"/>
            </w:tcBorders>
            <w:shd w:val="clear" w:color="auto" w:fill="FFFF00"/>
            <w:vAlign w:val="center"/>
          </w:tcPr>
          <w:p w:rsidR="00820388" w:rsidRPr="004001BE" w:rsidRDefault="00820388" w:rsidP="00820388">
            <w:pPr>
              <w:ind w:right="-11"/>
              <w:jc w:val="both"/>
              <w:rPr>
                <w:rFonts w:eastAsia="Times New Roman"/>
                <w:color w:val="000000"/>
                <w:sz w:val="22"/>
              </w:rPr>
            </w:pPr>
            <w:r w:rsidRPr="004001BE">
              <w:rPr>
                <w:rFonts w:eastAsia="Times New Roman"/>
                <w:color w:val="000000"/>
                <w:sz w:val="22"/>
              </w:rPr>
              <w:t>31</w:t>
            </w:r>
          </w:p>
        </w:tc>
        <w:tc>
          <w:tcPr>
            <w:tcW w:w="383"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rPr>
                <w:sz w:val="22"/>
              </w:rPr>
            </w:pPr>
          </w:p>
        </w:tc>
      </w:tr>
      <w:tr w:rsidR="00820388" w:rsidRPr="004001BE" w:rsidTr="00820388">
        <w:trPr>
          <w:trHeight w:val="426"/>
        </w:trPr>
        <w:tc>
          <w:tcPr>
            <w:tcW w:w="1502" w:type="dxa"/>
            <w:vMerge w:val="restart"/>
            <w:tcBorders>
              <w:top w:val="single" w:sz="4" w:space="0" w:color="auto"/>
              <w:left w:val="single" w:sz="4" w:space="0" w:color="auto"/>
              <w:right w:val="single" w:sz="4" w:space="0" w:color="auto"/>
            </w:tcBorders>
            <w:vAlign w:val="center"/>
          </w:tcPr>
          <w:p w:rsidR="00820388" w:rsidRPr="004001BE" w:rsidRDefault="00820388" w:rsidP="00820388">
            <w:pPr>
              <w:ind w:right="-11"/>
              <w:jc w:val="both"/>
              <w:rPr>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ind w:right="-11"/>
              <w:jc w:val="both"/>
              <w:rPr>
                <w:rFonts w:eastAsia="Times New Roman"/>
                <w:color w:val="000000"/>
                <w:sz w:val="22"/>
              </w:rPr>
            </w:pPr>
          </w:p>
        </w:tc>
        <w:tc>
          <w:tcPr>
            <w:tcW w:w="1149" w:type="dxa"/>
            <w:tcBorders>
              <w:top w:val="single" w:sz="4" w:space="0" w:color="auto"/>
              <w:left w:val="single" w:sz="4" w:space="0" w:color="auto"/>
              <w:bottom w:val="single" w:sz="4" w:space="0" w:color="auto"/>
              <w:right w:val="single" w:sz="4" w:space="0" w:color="auto"/>
            </w:tcBorders>
          </w:tcPr>
          <w:p w:rsidR="00820388" w:rsidRPr="004001BE" w:rsidRDefault="00A5553F" w:rsidP="00820388">
            <w:pPr>
              <w:tabs>
                <w:tab w:val="left" w:pos="7742"/>
              </w:tabs>
              <w:ind w:right="-11"/>
              <w:jc w:val="both"/>
              <w:rPr>
                <w:rFonts w:eastAsia="Times New Roman"/>
                <w:b/>
                <w:color w:val="000000"/>
                <w:sz w:val="22"/>
              </w:rPr>
            </w:pPr>
            <w:r>
              <w:rPr>
                <w:rFonts w:eastAsia="Times New Roman"/>
                <w:b/>
                <w:color w:val="000000"/>
                <w:sz w:val="22"/>
              </w:rPr>
              <w:t>34</w:t>
            </w:r>
            <w:r w:rsidR="00820388" w:rsidRPr="004001BE">
              <w:rPr>
                <w:rFonts w:eastAsia="Times New Roman"/>
                <w:b/>
                <w:color w:val="000000"/>
                <w:sz w:val="22"/>
              </w:rPr>
              <w:t xml:space="preserve"> часов</w:t>
            </w:r>
          </w:p>
        </w:tc>
        <w:tc>
          <w:tcPr>
            <w:tcW w:w="383"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r>
      <w:tr w:rsidR="00820388" w:rsidRPr="004001BE" w:rsidTr="00820388">
        <w:trPr>
          <w:trHeight w:val="426"/>
        </w:trPr>
        <w:tc>
          <w:tcPr>
            <w:tcW w:w="1502" w:type="dxa"/>
            <w:vMerge/>
            <w:tcBorders>
              <w:left w:val="single" w:sz="4" w:space="0" w:color="auto"/>
              <w:right w:val="single" w:sz="4" w:space="0" w:color="auto"/>
            </w:tcBorders>
          </w:tcPr>
          <w:p w:rsidR="00820388" w:rsidRPr="004001BE" w:rsidRDefault="00820388" w:rsidP="00820388">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tabs>
                <w:tab w:val="left" w:pos="1650"/>
              </w:tabs>
              <w:ind w:right="-11"/>
              <w:jc w:val="both"/>
              <w:rPr>
                <w:sz w:val="22"/>
              </w:rPr>
            </w:pPr>
            <w:r w:rsidRPr="004001BE">
              <w:rPr>
                <w:color w:val="000000"/>
                <w:sz w:val="22"/>
                <w:szCs w:val="28"/>
                <w:shd w:val="clear" w:color="auto" w:fill="FFFFFF"/>
              </w:rPr>
              <w:t>Букварный период</w:t>
            </w:r>
          </w:p>
        </w:tc>
        <w:tc>
          <w:tcPr>
            <w:tcW w:w="1149"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ind w:right="-11"/>
              <w:jc w:val="both"/>
              <w:rPr>
                <w:rFonts w:eastAsia="Times New Roman"/>
                <w:color w:val="000000"/>
                <w:sz w:val="22"/>
              </w:rPr>
            </w:pPr>
            <w:r w:rsidRPr="004001BE">
              <w:rPr>
                <w:rFonts w:eastAsia="Times New Roman"/>
                <w:color w:val="000000"/>
                <w:sz w:val="22"/>
              </w:rPr>
              <w:t>12</w:t>
            </w:r>
          </w:p>
        </w:tc>
        <w:tc>
          <w:tcPr>
            <w:tcW w:w="383"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r>
      <w:tr w:rsidR="00820388" w:rsidRPr="004001BE" w:rsidTr="00820388">
        <w:trPr>
          <w:trHeight w:val="426"/>
        </w:trPr>
        <w:tc>
          <w:tcPr>
            <w:tcW w:w="1502" w:type="dxa"/>
            <w:vMerge/>
            <w:tcBorders>
              <w:left w:val="single" w:sz="4" w:space="0" w:color="auto"/>
              <w:right w:val="single" w:sz="4" w:space="0" w:color="auto"/>
            </w:tcBorders>
          </w:tcPr>
          <w:p w:rsidR="00820388" w:rsidRPr="004001BE" w:rsidRDefault="00820388" w:rsidP="00820388">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tabs>
                <w:tab w:val="left" w:pos="1650"/>
              </w:tabs>
              <w:ind w:right="-11"/>
              <w:jc w:val="both"/>
              <w:rPr>
                <w:sz w:val="22"/>
              </w:rPr>
            </w:pPr>
            <w:r w:rsidRPr="004001BE">
              <w:rPr>
                <w:iCs/>
                <w:sz w:val="22"/>
              </w:rPr>
              <w:t>Речевая практика. Чтение предложений</w:t>
            </w:r>
          </w:p>
        </w:tc>
        <w:tc>
          <w:tcPr>
            <w:tcW w:w="1149"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ind w:right="-11"/>
              <w:jc w:val="both"/>
              <w:rPr>
                <w:rFonts w:eastAsia="Times New Roman"/>
                <w:color w:val="000000"/>
                <w:sz w:val="22"/>
              </w:rPr>
            </w:pPr>
            <w:r w:rsidRPr="004001BE">
              <w:rPr>
                <w:rFonts w:eastAsia="Times New Roman"/>
                <w:color w:val="000000"/>
                <w:sz w:val="22"/>
              </w:rPr>
              <w:t>10</w:t>
            </w:r>
          </w:p>
        </w:tc>
        <w:tc>
          <w:tcPr>
            <w:tcW w:w="383"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r>
      <w:tr w:rsidR="00820388" w:rsidRPr="004001BE" w:rsidTr="00820388">
        <w:trPr>
          <w:trHeight w:val="426"/>
        </w:trPr>
        <w:tc>
          <w:tcPr>
            <w:tcW w:w="1502" w:type="dxa"/>
            <w:vMerge/>
            <w:tcBorders>
              <w:left w:val="single" w:sz="4" w:space="0" w:color="auto"/>
              <w:right w:val="single" w:sz="4" w:space="0" w:color="auto"/>
            </w:tcBorders>
          </w:tcPr>
          <w:p w:rsidR="00820388" w:rsidRPr="004001BE" w:rsidRDefault="00820388" w:rsidP="00820388">
            <w:pPr>
              <w:tabs>
                <w:tab w:val="left" w:pos="7742"/>
              </w:tabs>
              <w:ind w:right="-11"/>
              <w:jc w:val="both"/>
              <w:rPr>
                <w:rFonts w:eastAsia="Times New Roman"/>
                <w:b/>
                <w:bCs/>
                <w:color w:val="000000"/>
                <w:sz w:val="22"/>
              </w:rPr>
            </w:pPr>
          </w:p>
        </w:tc>
        <w:tc>
          <w:tcPr>
            <w:tcW w:w="2297" w:type="dxa"/>
            <w:tcBorders>
              <w:top w:val="single" w:sz="4" w:space="0" w:color="auto"/>
              <w:left w:val="single" w:sz="4" w:space="0" w:color="auto"/>
              <w:bottom w:val="single" w:sz="4" w:space="0" w:color="auto"/>
              <w:right w:val="single" w:sz="4" w:space="0" w:color="auto"/>
            </w:tcBorders>
            <w:vAlign w:val="center"/>
          </w:tcPr>
          <w:p w:rsidR="00820388" w:rsidRPr="004001BE" w:rsidRDefault="00820388" w:rsidP="00820388">
            <w:pPr>
              <w:ind w:right="-11"/>
              <w:jc w:val="both"/>
              <w:rPr>
                <w:sz w:val="22"/>
              </w:rPr>
            </w:pPr>
            <w:r w:rsidRPr="004001BE">
              <w:rPr>
                <w:iCs/>
                <w:sz w:val="22"/>
              </w:rPr>
              <w:t>Повторение и закрепление пройденного материала</w:t>
            </w:r>
          </w:p>
        </w:tc>
        <w:tc>
          <w:tcPr>
            <w:tcW w:w="1149" w:type="dxa"/>
            <w:tcBorders>
              <w:top w:val="single" w:sz="4" w:space="0" w:color="auto"/>
              <w:left w:val="single" w:sz="4" w:space="0" w:color="auto"/>
              <w:bottom w:val="single" w:sz="4" w:space="0" w:color="auto"/>
              <w:right w:val="single" w:sz="4" w:space="0" w:color="auto"/>
            </w:tcBorders>
            <w:vAlign w:val="center"/>
          </w:tcPr>
          <w:p w:rsidR="00820388" w:rsidRPr="004001BE" w:rsidRDefault="00316B3C" w:rsidP="00820388">
            <w:pPr>
              <w:ind w:right="-11"/>
              <w:jc w:val="both"/>
              <w:rPr>
                <w:rFonts w:eastAsia="Times New Roman"/>
                <w:color w:val="000000"/>
                <w:sz w:val="22"/>
              </w:rPr>
            </w:pPr>
            <w:r>
              <w:rPr>
                <w:rFonts w:eastAsia="Times New Roman"/>
                <w:color w:val="000000"/>
                <w:sz w:val="22"/>
              </w:rPr>
              <w:t>1</w:t>
            </w:r>
            <w:r w:rsidR="00A5553F">
              <w:rPr>
                <w:rFonts w:eastAsia="Times New Roman"/>
                <w:color w:val="000000"/>
                <w:sz w:val="22"/>
              </w:rPr>
              <w:t>2</w:t>
            </w:r>
          </w:p>
        </w:tc>
        <w:tc>
          <w:tcPr>
            <w:tcW w:w="383"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511"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8"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c>
          <w:tcPr>
            <w:tcW w:w="639" w:type="dxa"/>
            <w:tcBorders>
              <w:top w:val="single" w:sz="4" w:space="0" w:color="auto"/>
              <w:left w:val="single" w:sz="4" w:space="0" w:color="auto"/>
              <w:bottom w:val="single" w:sz="4" w:space="0" w:color="auto"/>
              <w:right w:val="single" w:sz="4" w:space="0" w:color="auto"/>
            </w:tcBorders>
          </w:tcPr>
          <w:p w:rsidR="00820388" w:rsidRPr="004001BE" w:rsidRDefault="00820388" w:rsidP="00820388">
            <w:pPr>
              <w:pStyle w:val="ab"/>
              <w:ind w:right="-11"/>
              <w:jc w:val="both"/>
              <w:rPr>
                <w:sz w:val="22"/>
              </w:rPr>
            </w:pPr>
          </w:p>
        </w:tc>
      </w:tr>
      <w:tr w:rsidR="00820388" w:rsidRPr="004001BE" w:rsidTr="00820388">
        <w:trPr>
          <w:trHeight w:val="426"/>
        </w:trPr>
        <w:tc>
          <w:tcPr>
            <w:tcW w:w="1502" w:type="dxa"/>
            <w:vMerge/>
            <w:tcBorders>
              <w:left w:val="single" w:sz="4" w:space="0" w:color="auto"/>
              <w:right w:val="single" w:sz="4" w:space="0" w:color="auto"/>
            </w:tcBorders>
          </w:tcPr>
          <w:p w:rsidR="00820388" w:rsidRPr="004001BE" w:rsidRDefault="00820388" w:rsidP="00820388">
            <w:pPr>
              <w:tabs>
                <w:tab w:val="left" w:pos="7742"/>
              </w:tabs>
              <w:ind w:right="-11"/>
              <w:jc w:val="both"/>
              <w:rPr>
                <w:rFonts w:eastAsia="Times New Roman"/>
                <w:b/>
                <w:bCs/>
                <w:color w:val="000000"/>
              </w:rPr>
            </w:pPr>
          </w:p>
        </w:tc>
        <w:tc>
          <w:tcPr>
            <w:tcW w:w="2297" w:type="dxa"/>
            <w:tcBorders>
              <w:top w:val="single" w:sz="4" w:space="0" w:color="auto"/>
              <w:left w:val="single" w:sz="4" w:space="0" w:color="auto"/>
              <w:bottom w:val="single" w:sz="4" w:space="0" w:color="auto"/>
              <w:right w:val="single" w:sz="4" w:space="0" w:color="auto"/>
            </w:tcBorders>
            <w:shd w:val="clear" w:color="auto" w:fill="FFFF00"/>
            <w:vAlign w:val="center"/>
          </w:tcPr>
          <w:p w:rsidR="00820388" w:rsidRPr="004001BE" w:rsidRDefault="00820388" w:rsidP="00820388">
            <w:pPr>
              <w:ind w:right="-11"/>
              <w:jc w:val="both"/>
            </w:pPr>
            <w:r w:rsidRPr="004001BE">
              <w:t>Итого</w:t>
            </w:r>
          </w:p>
        </w:tc>
        <w:tc>
          <w:tcPr>
            <w:tcW w:w="1149" w:type="dxa"/>
            <w:tcBorders>
              <w:top w:val="single" w:sz="4" w:space="0" w:color="auto"/>
              <w:left w:val="single" w:sz="4" w:space="0" w:color="auto"/>
              <w:bottom w:val="single" w:sz="4" w:space="0" w:color="auto"/>
              <w:right w:val="single" w:sz="4" w:space="0" w:color="auto"/>
            </w:tcBorders>
            <w:shd w:val="clear" w:color="auto" w:fill="FFFF00"/>
            <w:vAlign w:val="center"/>
          </w:tcPr>
          <w:p w:rsidR="00820388" w:rsidRPr="004001BE" w:rsidRDefault="00820388" w:rsidP="00820388">
            <w:pPr>
              <w:ind w:right="-11"/>
              <w:jc w:val="both"/>
              <w:rPr>
                <w:rFonts w:eastAsia="Times New Roman"/>
                <w:color w:val="000000"/>
              </w:rPr>
            </w:pPr>
            <w:r w:rsidRPr="004001BE">
              <w:rPr>
                <w:rFonts w:eastAsia="Times New Roman"/>
                <w:color w:val="000000"/>
              </w:rPr>
              <w:t>3</w:t>
            </w:r>
            <w:r w:rsidR="00A5553F">
              <w:rPr>
                <w:rFonts w:eastAsia="Times New Roman"/>
                <w:color w:val="000000"/>
              </w:rPr>
              <w:t>4</w:t>
            </w:r>
          </w:p>
        </w:tc>
        <w:tc>
          <w:tcPr>
            <w:tcW w:w="383"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pPr>
          </w:p>
        </w:tc>
        <w:tc>
          <w:tcPr>
            <w:tcW w:w="639" w:type="dxa"/>
            <w:tcBorders>
              <w:top w:val="single" w:sz="4" w:space="0" w:color="auto"/>
              <w:left w:val="single" w:sz="4" w:space="0" w:color="auto"/>
              <w:bottom w:val="single" w:sz="4" w:space="0" w:color="auto"/>
              <w:right w:val="single" w:sz="4" w:space="0" w:color="auto"/>
            </w:tcBorders>
            <w:shd w:val="clear" w:color="auto" w:fill="FFFF00"/>
          </w:tcPr>
          <w:p w:rsidR="00820388" w:rsidRPr="004001BE" w:rsidRDefault="00820388" w:rsidP="00820388">
            <w:pPr>
              <w:pStyle w:val="ab"/>
              <w:ind w:right="-11"/>
              <w:jc w:val="both"/>
            </w:pPr>
          </w:p>
        </w:tc>
      </w:tr>
      <w:tr w:rsidR="00820388" w:rsidRPr="004001BE" w:rsidTr="00820388">
        <w:trPr>
          <w:trHeight w:val="426"/>
        </w:trPr>
        <w:tc>
          <w:tcPr>
            <w:tcW w:w="1502" w:type="dxa"/>
            <w:vMerge/>
            <w:tcBorders>
              <w:left w:val="single" w:sz="4" w:space="0" w:color="auto"/>
              <w:bottom w:val="single" w:sz="4" w:space="0" w:color="auto"/>
              <w:right w:val="single" w:sz="4" w:space="0" w:color="auto"/>
            </w:tcBorders>
          </w:tcPr>
          <w:p w:rsidR="00820388" w:rsidRPr="004001BE" w:rsidRDefault="00820388" w:rsidP="00820388">
            <w:pPr>
              <w:tabs>
                <w:tab w:val="left" w:pos="7742"/>
              </w:tabs>
              <w:ind w:right="-11"/>
              <w:jc w:val="both"/>
              <w:rPr>
                <w:rFonts w:eastAsia="Times New Roman"/>
                <w:b/>
                <w:bCs/>
                <w:color w:val="000000"/>
              </w:rPr>
            </w:pPr>
          </w:p>
        </w:tc>
        <w:tc>
          <w:tcPr>
            <w:tcW w:w="2297" w:type="dxa"/>
            <w:tcBorders>
              <w:top w:val="single" w:sz="4" w:space="0" w:color="auto"/>
              <w:left w:val="single" w:sz="4" w:space="0" w:color="auto"/>
              <w:bottom w:val="single" w:sz="4" w:space="0" w:color="auto"/>
              <w:right w:val="single" w:sz="4" w:space="0" w:color="auto"/>
            </w:tcBorders>
            <w:shd w:val="clear" w:color="auto" w:fill="00FF00"/>
          </w:tcPr>
          <w:p w:rsidR="00820388" w:rsidRPr="004001BE" w:rsidRDefault="00820388" w:rsidP="00820388">
            <w:pPr>
              <w:tabs>
                <w:tab w:val="left" w:pos="7742"/>
              </w:tabs>
              <w:ind w:right="-11"/>
              <w:jc w:val="both"/>
              <w:rPr>
                <w:b/>
              </w:rPr>
            </w:pPr>
            <w:r w:rsidRPr="004001BE">
              <w:rPr>
                <w:rFonts w:eastAsia="Times New Roman"/>
                <w:b/>
                <w:bCs/>
                <w:color w:val="000000"/>
              </w:rPr>
              <w:t>Итого</w:t>
            </w:r>
          </w:p>
        </w:tc>
        <w:tc>
          <w:tcPr>
            <w:tcW w:w="1149" w:type="dxa"/>
            <w:tcBorders>
              <w:top w:val="single" w:sz="4" w:space="0" w:color="auto"/>
              <w:left w:val="single" w:sz="4" w:space="0" w:color="auto"/>
              <w:bottom w:val="single" w:sz="4" w:space="0" w:color="auto"/>
              <w:right w:val="single" w:sz="4" w:space="0" w:color="auto"/>
            </w:tcBorders>
            <w:shd w:val="clear" w:color="auto" w:fill="00FF00"/>
          </w:tcPr>
          <w:p w:rsidR="00820388" w:rsidRPr="004001BE" w:rsidRDefault="00A5553F" w:rsidP="00820388">
            <w:pPr>
              <w:tabs>
                <w:tab w:val="left" w:pos="7742"/>
              </w:tabs>
              <w:ind w:right="-11"/>
              <w:jc w:val="both"/>
              <w:rPr>
                <w:rFonts w:eastAsia="Times New Roman"/>
                <w:b/>
                <w:color w:val="000000"/>
              </w:rPr>
            </w:pPr>
            <w:r>
              <w:rPr>
                <w:rFonts w:eastAsia="Times New Roman"/>
                <w:b/>
                <w:bCs/>
                <w:color w:val="000000"/>
              </w:rPr>
              <w:t>129</w:t>
            </w:r>
            <w:r w:rsidR="00820388" w:rsidRPr="004001BE">
              <w:rPr>
                <w:rFonts w:eastAsia="Times New Roman"/>
                <w:b/>
                <w:bCs/>
                <w:color w:val="000000"/>
              </w:rPr>
              <w:t xml:space="preserve"> час</w:t>
            </w:r>
            <w:r w:rsidR="00316B3C">
              <w:rPr>
                <w:rFonts w:eastAsia="Times New Roman"/>
                <w:b/>
                <w:bCs/>
                <w:color w:val="000000"/>
              </w:rPr>
              <w:t>ов</w:t>
            </w:r>
          </w:p>
        </w:tc>
        <w:tc>
          <w:tcPr>
            <w:tcW w:w="383" w:type="dxa"/>
            <w:tcBorders>
              <w:top w:val="single" w:sz="4" w:space="0" w:color="auto"/>
              <w:left w:val="single" w:sz="4" w:space="0" w:color="auto"/>
              <w:bottom w:val="single" w:sz="4" w:space="0" w:color="auto"/>
              <w:right w:val="single" w:sz="4" w:space="0" w:color="auto"/>
            </w:tcBorders>
            <w:shd w:val="clear" w:color="auto" w:fill="00FF00"/>
          </w:tcPr>
          <w:p w:rsidR="00820388" w:rsidRPr="004001BE" w:rsidRDefault="00820388" w:rsidP="00820388">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00FF00"/>
          </w:tcPr>
          <w:p w:rsidR="00820388" w:rsidRPr="004001BE" w:rsidRDefault="00820388" w:rsidP="00820388">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00FF00"/>
          </w:tcPr>
          <w:p w:rsidR="00820388" w:rsidRPr="004001BE" w:rsidRDefault="00820388" w:rsidP="00820388">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00FF00"/>
          </w:tcPr>
          <w:p w:rsidR="00820388" w:rsidRPr="004001BE" w:rsidRDefault="00820388" w:rsidP="00820388">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00FF00"/>
          </w:tcPr>
          <w:p w:rsidR="00820388" w:rsidRPr="004001BE" w:rsidRDefault="00820388" w:rsidP="00820388">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00FF00"/>
          </w:tcPr>
          <w:p w:rsidR="00820388" w:rsidRPr="004001BE" w:rsidRDefault="00820388" w:rsidP="00820388">
            <w:pPr>
              <w:pStyle w:val="ab"/>
              <w:ind w:right="-11"/>
              <w:jc w:val="both"/>
            </w:pPr>
          </w:p>
        </w:tc>
        <w:tc>
          <w:tcPr>
            <w:tcW w:w="511" w:type="dxa"/>
            <w:tcBorders>
              <w:top w:val="single" w:sz="4" w:space="0" w:color="auto"/>
              <w:left w:val="single" w:sz="4" w:space="0" w:color="auto"/>
              <w:bottom w:val="single" w:sz="4" w:space="0" w:color="auto"/>
              <w:right w:val="single" w:sz="4" w:space="0" w:color="auto"/>
            </w:tcBorders>
            <w:shd w:val="clear" w:color="auto" w:fill="00FF00"/>
          </w:tcPr>
          <w:p w:rsidR="00820388" w:rsidRPr="004001BE" w:rsidRDefault="00820388" w:rsidP="00820388">
            <w:pPr>
              <w:pStyle w:val="ab"/>
              <w:ind w:right="-11"/>
              <w:jc w:val="both"/>
            </w:pPr>
          </w:p>
        </w:tc>
        <w:tc>
          <w:tcPr>
            <w:tcW w:w="638" w:type="dxa"/>
            <w:tcBorders>
              <w:top w:val="single" w:sz="4" w:space="0" w:color="auto"/>
              <w:left w:val="single" w:sz="4" w:space="0" w:color="auto"/>
              <w:bottom w:val="single" w:sz="4" w:space="0" w:color="auto"/>
              <w:right w:val="single" w:sz="4" w:space="0" w:color="auto"/>
            </w:tcBorders>
            <w:shd w:val="clear" w:color="auto" w:fill="00FF00"/>
          </w:tcPr>
          <w:p w:rsidR="00820388" w:rsidRPr="004001BE" w:rsidRDefault="00820388" w:rsidP="00820388">
            <w:pPr>
              <w:pStyle w:val="ab"/>
              <w:ind w:right="-11"/>
              <w:jc w:val="both"/>
            </w:pPr>
          </w:p>
        </w:tc>
        <w:tc>
          <w:tcPr>
            <w:tcW w:w="639" w:type="dxa"/>
            <w:tcBorders>
              <w:top w:val="single" w:sz="4" w:space="0" w:color="auto"/>
              <w:left w:val="single" w:sz="4" w:space="0" w:color="auto"/>
              <w:bottom w:val="single" w:sz="4" w:space="0" w:color="auto"/>
              <w:right w:val="single" w:sz="4" w:space="0" w:color="auto"/>
            </w:tcBorders>
            <w:shd w:val="clear" w:color="auto" w:fill="00FF00"/>
          </w:tcPr>
          <w:p w:rsidR="00820388" w:rsidRPr="004001BE" w:rsidRDefault="00820388" w:rsidP="00820388">
            <w:pPr>
              <w:pStyle w:val="ab"/>
              <w:ind w:right="-11"/>
              <w:jc w:val="both"/>
            </w:pPr>
          </w:p>
        </w:tc>
      </w:tr>
    </w:tbl>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tabs>
          <w:tab w:val="center" w:pos="4677"/>
        </w:tabs>
        <w:ind w:right="-11"/>
        <w:rPr>
          <w:rFonts w:ascii="Times New Roman" w:hAnsi="Times New Roman" w:cs="Times New Roman"/>
        </w:rPr>
      </w:pPr>
    </w:p>
    <w:p w:rsidR="00820388" w:rsidRPr="004001BE" w:rsidRDefault="00820388" w:rsidP="00820388">
      <w:pPr>
        <w:pBdr>
          <w:right w:val="single" w:sz="4" w:space="4" w:color="auto"/>
        </w:pBdr>
        <w:tabs>
          <w:tab w:val="center" w:pos="4677"/>
        </w:tabs>
        <w:ind w:right="-11"/>
        <w:rPr>
          <w:rFonts w:ascii="Times New Roman" w:hAnsi="Times New Roman" w:cs="Times New Roman"/>
          <w:b/>
        </w:rPr>
      </w:pPr>
      <w:r w:rsidRPr="004001BE">
        <w:rPr>
          <w:rFonts w:ascii="Times New Roman" w:hAnsi="Times New Roman" w:cs="Times New Roman"/>
          <w:b/>
        </w:rPr>
        <w:t>Календарно-тематическое планирование по литературному чтению</w:t>
      </w:r>
    </w:p>
    <w:p w:rsidR="00820388" w:rsidRPr="004001BE" w:rsidRDefault="00820388" w:rsidP="00820388">
      <w:pPr>
        <w:tabs>
          <w:tab w:val="center" w:pos="4677"/>
        </w:tabs>
        <w:ind w:right="-11"/>
        <w:jc w:val="both"/>
        <w:rPr>
          <w:rFonts w:ascii="Times New Roman" w:hAnsi="Times New Roman" w:cs="Times New Roman"/>
          <w:b/>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5145"/>
        <w:gridCol w:w="1560"/>
        <w:gridCol w:w="850"/>
        <w:gridCol w:w="842"/>
        <w:gridCol w:w="9"/>
      </w:tblGrid>
      <w:tr w:rsidR="00820388" w:rsidRPr="004001BE" w:rsidTr="00820388">
        <w:trPr>
          <w:trHeight w:val="2025"/>
        </w:trPr>
        <w:tc>
          <w:tcPr>
            <w:tcW w:w="667" w:type="dxa"/>
            <w:vMerge w:val="restart"/>
            <w:shd w:val="clear" w:color="auto" w:fill="auto"/>
            <w:vAlign w:val="center"/>
            <w:hideMark/>
          </w:tcPr>
          <w:p w:rsidR="00820388" w:rsidRPr="004001BE" w:rsidRDefault="00820388" w:rsidP="00820388">
            <w:pPr>
              <w:ind w:right="-11"/>
              <w:jc w:val="both"/>
              <w:rPr>
                <w:rFonts w:ascii="Times New Roman" w:eastAsia="Times New Roman" w:hAnsi="Times New Roman" w:cs="Times New Roman"/>
                <w:b/>
                <w:color w:val="000000"/>
              </w:rPr>
            </w:pPr>
            <w:r w:rsidRPr="004001BE">
              <w:rPr>
                <w:rFonts w:ascii="Times New Roman" w:eastAsia="Times New Roman" w:hAnsi="Times New Roman" w:cs="Times New Roman"/>
                <w:b/>
                <w:color w:val="000000"/>
              </w:rPr>
              <w:t>№</w:t>
            </w:r>
          </w:p>
          <w:p w:rsidR="00820388" w:rsidRPr="004001BE" w:rsidRDefault="00820388" w:rsidP="00820388">
            <w:pPr>
              <w:ind w:right="-11"/>
              <w:jc w:val="both"/>
              <w:rPr>
                <w:rFonts w:ascii="Times New Roman" w:eastAsia="Times New Roman" w:hAnsi="Times New Roman" w:cs="Times New Roman"/>
                <w:b/>
                <w:color w:val="000000"/>
              </w:rPr>
            </w:pPr>
            <w:proofErr w:type="spellStart"/>
            <w:proofErr w:type="gramStart"/>
            <w:r w:rsidRPr="004001BE">
              <w:rPr>
                <w:rFonts w:ascii="Times New Roman" w:eastAsia="Times New Roman" w:hAnsi="Times New Roman" w:cs="Times New Roman"/>
                <w:b/>
                <w:color w:val="000000"/>
              </w:rPr>
              <w:t>п</w:t>
            </w:r>
            <w:proofErr w:type="spellEnd"/>
            <w:proofErr w:type="gramEnd"/>
            <w:r w:rsidRPr="004001BE">
              <w:rPr>
                <w:rFonts w:ascii="Times New Roman" w:eastAsia="Times New Roman" w:hAnsi="Times New Roman" w:cs="Times New Roman"/>
                <w:b/>
                <w:color w:val="000000"/>
              </w:rPr>
              <w:t>/</w:t>
            </w:r>
            <w:proofErr w:type="spellStart"/>
            <w:r w:rsidRPr="004001BE">
              <w:rPr>
                <w:rFonts w:ascii="Times New Roman" w:eastAsia="Times New Roman" w:hAnsi="Times New Roman" w:cs="Times New Roman"/>
                <w:b/>
                <w:color w:val="000000"/>
              </w:rPr>
              <w:t>п</w:t>
            </w:r>
            <w:proofErr w:type="spellEnd"/>
          </w:p>
        </w:tc>
        <w:tc>
          <w:tcPr>
            <w:tcW w:w="5145" w:type="dxa"/>
            <w:vMerge w:val="restart"/>
            <w:shd w:val="clear" w:color="auto" w:fill="auto"/>
            <w:vAlign w:val="center"/>
            <w:hideMark/>
          </w:tcPr>
          <w:p w:rsidR="00820388" w:rsidRPr="004001BE" w:rsidRDefault="00820388" w:rsidP="00820388">
            <w:pPr>
              <w:ind w:right="-11"/>
              <w:jc w:val="both"/>
              <w:rPr>
                <w:rFonts w:ascii="Times New Roman" w:eastAsia="Times New Roman" w:hAnsi="Times New Roman" w:cs="Times New Roman"/>
                <w:b/>
                <w:color w:val="000000"/>
              </w:rPr>
            </w:pPr>
            <w:r w:rsidRPr="004001BE">
              <w:rPr>
                <w:rFonts w:ascii="Times New Roman" w:eastAsia="Times New Roman" w:hAnsi="Times New Roman" w:cs="Times New Roman"/>
                <w:b/>
                <w:color w:val="000000"/>
              </w:rPr>
              <w:t>Тема раздела, урока</w:t>
            </w:r>
          </w:p>
        </w:tc>
        <w:tc>
          <w:tcPr>
            <w:tcW w:w="1560" w:type="dxa"/>
            <w:vMerge w:val="restart"/>
            <w:shd w:val="clear" w:color="auto" w:fill="auto"/>
            <w:vAlign w:val="center"/>
            <w:hideMark/>
          </w:tcPr>
          <w:p w:rsidR="00820388" w:rsidRPr="004001BE" w:rsidRDefault="00820388" w:rsidP="00820388">
            <w:pPr>
              <w:ind w:right="-11"/>
              <w:jc w:val="both"/>
              <w:rPr>
                <w:rFonts w:ascii="Times New Roman" w:eastAsia="Times New Roman" w:hAnsi="Times New Roman" w:cs="Times New Roman"/>
                <w:b/>
                <w:color w:val="000000"/>
              </w:rPr>
            </w:pPr>
            <w:r w:rsidRPr="004001BE">
              <w:rPr>
                <w:rFonts w:ascii="Times New Roman" w:eastAsia="Times New Roman" w:hAnsi="Times New Roman" w:cs="Times New Roman"/>
                <w:b/>
                <w:color w:val="000000"/>
              </w:rPr>
              <w:t>Количество часов</w:t>
            </w:r>
          </w:p>
        </w:tc>
        <w:tc>
          <w:tcPr>
            <w:tcW w:w="1701" w:type="dxa"/>
            <w:gridSpan w:val="3"/>
            <w:shd w:val="clear" w:color="auto" w:fill="auto"/>
            <w:vAlign w:val="center"/>
            <w:hideMark/>
          </w:tcPr>
          <w:p w:rsidR="00820388" w:rsidRPr="004001BE" w:rsidRDefault="00820388" w:rsidP="00820388">
            <w:pPr>
              <w:ind w:right="-11"/>
              <w:jc w:val="both"/>
              <w:rPr>
                <w:rFonts w:ascii="Times New Roman" w:eastAsia="Times New Roman" w:hAnsi="Times New Roman" w:cs="Times New Roman"/>
                <w:b/>
                <w:color w:val="000000"/>
              </w:rPr>
            </w:pPr>
            <w:r w:rsidRPr="004001BE">
              <w:rPr>
                <w:rFonts w:ascii="Times New Roman" w:eastAsia="Times New Roman" w:hAnsi="Times New Roman" w:cs="Times New Roman"/>
                <w:b/>
                <w:color w:val="000000"/>
              </w:rPr>
              <w:t>Календарные сроки</w:t>
            </w:r>
          </w:p>
        </w:tc>
      </w:tr>
      <w:tr w:rsidR="00820388" w:rsidRPr="004001BE" w:rsidTr="00820388">
        <w:trPr>
          <w:trHeight w:val="315"/>
        </w:trPr>
        <w:tc>
          <w:tcPr>
            <w:tcW w:w="667" w:type="dxa"/>
            <w:vMerge/>
            <w:shd w:val="clear" w:color="auto" w:fill="auto"/>
            <w:vAlign w:val="center"/>
            <w:hideMark/>
          </w:tcPr>
          <w:p w:rsidR="00820388" w:rsidRPr="004001BE" w:rsidRDefault="00820388" w:rsidP="00820388">
            <w:pPr>
              <w:ind w:right="-11"/>
              <w:jc w:val="both"/>
              <w:rPr>
                <w:rFonts w:ascii="Times New Roman" w:eastAsia="Times New Roman" w:hAnsi="Times New Roman" w:cs="Times New Roman"/>
                <w:color w:val="000000"/>
              </w:rPr>
            </w:pPr>
          </w:p>
        </w:tc>
        <w:tc>
          <w:tcPr>
            <w:tcW w:w="5145" w:type="dxa"/>
            <w:vMerge/>
            <w:vAlign w:val="center"/>
            <w:hideMark/>
          </w:tcPr>
          <w:p w:rsidR="00820388" w:rsidRPr="004001BE" w:rsidRDefault="00820388" w:rsidP="00820388">
            <w:pPr>
              <w:ind w:right="-11"/>
              <w:jc w:val="both"/>
              <w:rPr>
                <w:rFonts w:ascii="Times New Roman" w:eastAsia="Times New Roman" w:hAnsi="Times New Roman" w:cs="Times New Roman"/>
                <w:color w:val="000000"/>
              </w:rPr>
            </w:pPr>
          </w:p>
        </w:tc>
        <w:tc>
          <w:tcPr>
            <w:tcW w:w="1560" w:type="dxa"/>
            <w:vMerge/>
            <w:vAlign w:val="center"/>
            <w:hideMark/>
          </w:tcPr>
          <w:p w:rsidR="00820388" w:rsidRPr="004001BE" w:rsidRDefault="00820388" w:rsidP="00820388">
            <w:pPr>
              <w:ind w:right="-11"/>
              <w:jc w:val="both"/>
              <w:rPr>
                <w:rFonts w:ascii="Times New Roman" w:eastAsia="Times New Roman" w:hAnsi="Times New Roman" w:cs="Times New Roman"/>
                <w:color w:val="000000"/>
              </w:rPr>
            </w:pPr>
          </w:p>
        </w:tc>
        <w:tc>
          <w:tcPr>
            <w:tcW w:w="850" w:type="dxa"/>
            <w:shd w:val="clear" w:color="auto" w:fill="auto"/>
            <w:vAlign w:val="center"/>
            <w:hideMark/>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План</w:t>
            </w:r>
          </w:p>
        </w:tc>
        <w:tc>
          <w:tcPr>
            <w:tcW w:w="851" w:type="dxa"/>
            <w:gridSpan w:val="2"/>
            <w:shd w:val="clear" w:color="auto" w:fill="auto"/>
            <w:vAlign w:val="center"/>
            <w:hideMark/>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Факт</w:t>
            </w:r>
          </w:p>
        </w:tc>
      </w:tr>
      <w:tr w:rsidR="00820388" w:rsidRPr="004001BE" w:rsidTr="00820388">
        <w:trPr>
          <w:gridAfter w:val="1"/>
          <w:wAfter w:w="9" w:type="dxa"/>
          <w:trHeight w:val="315"/>
        </w:trPr>
        <w:tc>
          <w:tcPr>
            <w:tcW w:w="5812"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hAnsi="Times New Roman" w:cs="Times New Roman"/>
                <w:b/>
              </w:rPr>
              <w:t>Подготовительный этап</w:t>
            </w:r>
          </w:p>
        </w:tc>
        <w:tc>
          <w:tcPr>
            <w:tcW w:w="1560" w:type="dxa"/>
            <w:vAlign w:val="center"/>
          </w:tcPr>
          <w:p w:rsidR="00820388" w:rsidRPr="004001BE" w:rsidRDefault="00820388" w:rsidP="00820388">
            <w:pPr>
              <w:ind w:right="-11"/>
              <w:jc w:val="both"/>
              <w:rPr>
                <w:rFonts w:ascii="Times New Roman" w:eastAsia="Times New Roman" w:hAnsi="Times New Roman" w:cs="Times New Roman"/>
                <w:b/>
                <w:color w:val="000000"/>
              </w:rPr>
            </w:pPr>
            <w:r w:rsidRPr="004001BE">
              <w:rPr>
                <w:rFonts w:ascii="Times New Roman" w:eastAsia="Times New Roman" w:hAnsi="Times New Roman" w:cs="Times New Roman"/>
                <w:b/>
                <w:color w:val="000000"/>
              </w:rPr>
              <w:t>12</w:t>
            </w:r>
          </w:p>
        </w:tc>
        <w:tc>
          <w:tcPr>
            <w:tcW w:w="1692" w:type="dxa"/>
            <w:gridSpan w:val="2"/>
            <w:tcBorders>
              <w:top w:val="nil"/>
              <w:bottom w:val="nil"/>
            </w:tcBorders>
            <w:shd w:val="clear" w:color="auto" w:fill="auto"/>
          </w:tcPr>
          <w:p w:rsidR="00820388" w:rsidRPr="004001BE" w:rsidRDefault="00820388">
            <w:pPr>
              <w:rPr>
                <w:rFonts w:ascii="Times New Roman" w:hAnsi="Times New Roman" w:cs="Times New Roman"/>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5145" w:type="dxa"/>
          </w:tcPr>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Ознакомление школьников с доступными по содержанию произведениями</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316B3C" w:rsidP="00820388">
            <w:pPr>
              <w:ind w:right="-11"/>
              <w:jc w:val="both"/>
              <w:rPr>
                <w:rFonts w:ascii="Times New Roman" w:hAnsi="Times New Roman" w:cs="Times New Roman"/>
              </w:rPr>
            </w:pPr>
            <w:r>
              <w:rPr>
                <w:rFonts w:ascii="Times New Roman" w:hAnsi="Times New Roman" w:cs="Times New Roman"/>
              </w:rPr>
              <w:t>04.09</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5145" w:type="dxa"/>
          </w:tcPr>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Обучение ответам на вопросы по содержанию услышанного произведения</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Pr="004001BE" w:rsidRDefault="00316B3C" w:rsidP="00820388">
            <w:pPr>
              <w:ind w:right="-11"/>
              <w:jc w:val="both"/>
              <w:rPr>
                <w:rFonts w:ascii="Times New Roman" w:hAnsi="Times New Roman" w:cs="Times New Roman"/>
              </w:rPr>
            </w:pPr>
            <w:r>
              <w:rPr>
                <w:rFonts w:ascii="Times New Roman" w:hAnsi="Times New Roman" w:cs="Times New Roman"/>
              </w:rPr>
              <w:t>06.09,07.09</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3</w:t>
            </w:r>
          </w:p>
        </w:tc>
        <w:tc>
          <w:tcPr>
            <w:tcW w:w="5145" w:type="dxa"/>
          </w:tcPr>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Практическое определение в текстах начала, окончания, основного содержания</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316B3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08.09</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4</w:t>
            </w:r>
          </w:p>
        </w:tc>
        <w:tc>
          <w:tcPr>
            <w:tcW w:w="5145" w:type="dxa"/>
          </w:tcPr>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Обучение заучиванию и декламации стихотворений</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316B3C" w:rsidP="00820388">
            <w:pPr>
              <w:ind w:right="-11"/>
              <w:jc w:val="both"/>
              <w:rPr>
                <w:rFonts w:ascii="Times New Roman" w:hAnsi="Times New Roman" w:cs="Times New Roman"/>
              </w:rPr>
            </w:pPr>
            <w:r>
              <w:rPr>
                <w:rFonts w:ascii="Times New Roman" w:hAnsi="Times New Roman" w:cs="Times New Roman"/>
              </w:rPr>
              <w:t>11.09</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5</w:t>
            </w:r>
          </w:p>
        </w:tc>
        <w:tc>
          <w:tcPr>
            <w:tcW w:w="5145" w:type="dxa"/>
          </w:tcPr>
          <w:p w:rsidR="00820388" w:rsidRPr="004001BE" w:rsidRDefault="00820388" w:rsidP="00316B3C">
            <w:pPr>
              <w:spacing w:after="0" w:line="240" w:lineRule="auto"/>
              <w:ind w:right="-11"/>
              <w:jc w:val="both"/>
              <w:rPr>
                <w:rFonts w:ascii="Times New Roman" w:hAnsi="Times New Roman" w:cs="Times New Roman"/>
              </w:rPr>
            </w:pPr>
            <w:r w:rsidRPr="004001BE">
              <w:rPr>
                <w:rFonts w:ascii="Times New Roman" w:hAnsi="Times New Roman" w:cs="Times New Roman"/>
              </w:rPr>
              <w:t>Знакомство с особенностями устной речи</w:t>
            </w:r>
          </w:p>
        </w:tc>
        <w:tc>
          <w:tcPr>
            <w:tcW w:w="1560" w:type="dxa"/>
            <w:vAlign w:val="center"/>
          </w:tcPr>
          <w:p w:rsidR="00820388" w:rsidRPr="004001BE" w:rsidRDefault="00820388" w:rsidP="00316B3C">
            <w:pPr>
              <w:spacing w:after="0" w:line="240" w:lineRule="auto"/>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Default="00316B3C" w:rsidP="00316B3C">
            <w:pPr>
              <w:spacing w:after="0" w:line="240" w:lineRule="auto"/>
              <w:ind w:right="-11"/>
              <w:jc w:val="both"/>
              <w:rPr>
                <w:rFonts w:ascii="Times New Roman" w:hAnsi="Times New Roman" w:cs="Times New Roman"/>
              </w:rPr>
            </w:pPr>
            <w:r>
              <w:rPr>
                <w:rFonts w:ascii="Times New Roman" w:hAnsi="Times New Roman" w:cs="Times New Roman"/>
              </w:rPr>
              <w:t>13.09,</w:t>
            </w:r>
          </w:p>
          <w:p w:rsidR="00316B3C" w:rsidRPr="004001BE" w:rsidRDefault="00316B3C" w:rsidP="00316B3C">
            <w:pPr>
              <w:spacing w:after="0" w:line="240" w:lineRule="auto"/>
              <w:ind w:right="-11"/>
              <w:jc w:val="both"/>
              <w:rPr>
                <w:rFonts w:ascii="Times New Roman" w:hAnsi="Times New Roman" w:cs="Times New Roman"/>
              </w:rPr>
            </w:pPr>
            <w:r>
              <w:rPr>
                <w:rFonts w:ascii="Times New Roman" w:hAnsi="Times New Roman" w:cs="Times New Roman"/>
              </w:rPr>
              <w:t>14.09</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6</w:t>
            </w:r>
          </w:p>
        </w:tc>
        <w:tc>
          <w:tcPr>
            <w:tcW w:w="5145" w:type="dxa"/>
          </w:tcPr>
          <w:p w:rsidR="00820388" w:rsidRPr="004001BE" w:rsidRDefault="00820388" w:rsidP="00316B3C">
            <w:pPr>
              <w:spacing w:after="0" w:line="240" w:lineRule="auto"/>
              <w:ind w:right="-11"/>
              <w:jc w:val="both"/>
              <w:rPr>
                <w:rFonts w:ascii="Times New Roman" w:hAnsi="Times New Roman" w:cs="Times New Roman"/>
              </w:rPr>
            </w:pPr>
            <w:r w:rsidRPr="004001BE">
              <w:rPr>
                <w:rFonts w:ascii="Times New Roman" w:hAnsi="Times New Roman" w:cs="Times New Roman"/>
              </w:rPr>
              <w:t>Знакомство с книгами</w:t>
            </w:r>
          </w:p>
        </w:tc>
        <w:tc>
          <w:tcPr>
            <w:tcW w:w="1560" w:type="dxa"/>
            <w:vAlign w:val="center"/>
          </w:tcPr>
          <w:p w:rsidR="00820388" w:rsidRPr="004001BE" w:rsidRDefault="00820388" w:rsidP="00316B3C">
            <w:pPr>
              <w:spacing w:after="0" w:line="240" w:lineRule="auto"/>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Default="00316B3C" w:rsidP="00316B3C">
            <w:pPr>
              <w:spacing w:after="0" w:line="240" w:lineRule="auto"/>
              <w:ind w:right="-11"/>
              <w:jc w:val="both"/>
              <w:rPr>
                <w:rFonts w:ascii="Times New Roman" w:hAnsi="Times New Roman" w:cs="Times New Roman"/>
              </w:rPr>
            </w:pPr>
            <w:r>
              <w:rPr>
                <w:rFonts w:ascii="Times New Roman" w:hAnsi="Times New Roman" w:cs="Times New Roman"/>
              </w:rPr>
              <w:t>15.09,</w:t>
            </w:r>
          </w:p>
          <w:p w:rsidR="00316B3C" w:rsidRPr="004001BE" w:rsidRDefault="00316B3C" w:rsidP="00316B3C">
            <w:pPr>
              <w:spacing w:after="0" w:line="240" w:lineRule="auto"/>
              <w:ind w:right="-11"/>
              <w:jc w:val="both"/>
              <w:rPr>
                <w:rFonts w:ascii="Times New Roman" w:hAnsi="Times New Roman" w:cs="Times New Roman"/>
              </w:rPr>
            </w:pPr>
            <w:r>
              <w:rPr>
                <w:rFonts w:ascii="Times New Roman" w:hAnsi="Times New Roman" w:cs="Times New Roman"/>
              </w:rPr>
              <w:t>18.09</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7</w:t>
            </w:r>
          </w:p>
        </w:tc>
        <w:tc>
          <w:tcPr>
            <w:tcW w:w="5145" w:type="dxa"/>
          </w:tcPr>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Передача содержания текста по вопросам</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316B3C" w:rsidP="00820388">
            <w:pPr>
              <w:ind w:right="-11"/>
              <w:jc w:val="both"/>
              <w:rPr>
                <w:rFonts w:ascii="Times New Roman" w:hAnsi="Times New Roman" w:cs="Times New Roman"/>
              </w:rPr>
            </w:pPr>
            <w:r>
              <w:rPr>
                <w:rFonts w:ascii="Times New Roman" w:hAnsi="Times New Roman" w:cs="Times New Roman"/>
              </w:rPr>
              <w:t>20.09</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8</w:t>
            </w:r>
          </w:p>
        </w:tc>
        <w:tc>
          <w:tcPr>
            <w:tcW w:w="5145" w:type="dxa"/>
          </w:tcPr>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Знакомство с произведениями устного народного творчества и детской литературы</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Pr="004001BE" w:rsidRDefault="00316B3C" w:rsidP="00820388">
            <w:pPr>
              <w:ind w:right="-11"/>
              <w:jc w:val="both"/>
              <w:rPr>
                <w:rFonts w:ascii="Times New Roman" w:hAnsi="Times New Roman" w:cs="Times New Roman"/>
              </w:rPr>
            </w:pPr>
            <w:r>
              <w:rPr>
                <w:rFonts w:ascii="Times New Roman" w:hAnsi="Times New Roman" w:cs="Times New Roman"/>
              </w:rPr>
              <w:t>21.09,22.09</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gridAfter w:val="1"/>
          <w:wAfter w:w="9" w:type="dxa"/>
          <w:trHeight w:val="315"/>
        </w:trPr>
        <w:tc>
          <w:tcPr>
            <w:tcW w:w="5812" w:type="dxa"/>
            <w:gridSpan w:val="2"/>
            <w:shd w:val="clear" w:color="auto" w:fill="auto"/>
            <w:vAlign w:val="center"/>
          </w:tcPr>
          <w:p w:rsidR="00820388" w:rsidRPr="004001BE" w:rsidRDefault="00820388" w:rsidP="00820388">
            <w:pPr>
              <w:ind w:right="-11"/>
              <w:jc w:val="both"/>
              <w:rPr>
                <w:rFonts w:ascii="Times New Roman" w:hAnsi="Times New Roman" w:cs="Times New Roman"/>
                <w:b/>
              </w:rPr>
            </w:pPr>
            <w:r w:rsidRPr="004001BE">
              <w:rPr>
                <w:rFonts w:ascii="Times New Roman" w:hAnsi="Times New Roman" w:cs="Times New Roman"/>
                <w:b/>
              </w:rPr>
              <w:t xml:space="preserve">Знакомство с учебником. </w:t>
            </w:r>
            <w:proofErr w:type="spellStart"/>
            <w:r w:rsidRPr="004001BE">
              <w:rPr>
                <w:rFonts w:ascii="Times New Roman" w:hAnsi="Times New Roman" w:cs="Times New Roman"/>
                <w:b/>
              </w:rPr>
              <w:t>Аудирование</w:t>
            </w:r>
            <w:proofErr w:type="spellEnd"/>
            <w:r w:rsidRPr="004001BE">
              <w:rPr>
                <w:rFonts w:ascii="Times New Roman" w:hAnsi="Times New Roman" w:cs="Times New Roman"/>
                <w:b/>
              </w:rPr>
              <w:t>. Говорение</w:t>
            </w:r>
          </w:p>
        </w:tc>
        <w:tc>
          <w:tcPr>
            <w:tcW w:w="1560" w:type="dxa"/>
            <w:vAlign w:val="center"/>
          </w:tcPr>
          <w:p w:rsidR="00820388" w:rsidRPr="004001BE" w:rsidRDefault="00820388" w:rsidP="00820388">
            <w:pPr>
              <w:ind w:right="-11"/>
              <w:jc w:val="both"/>
              <w:rPr>
                <w:rFonts w:ascii="Times New Roman" w:eastAsia="Times New Roman" w:hAnsi="Times New Roman" w:cs="Times New Roman"/>
                <w:b/>
                <w:color w:val="000000"/>
              </w:rPr>
            </w:pPr>
            <w:r w:rsidRPr="004001BE">
              <w:rPr>
                <w:rFonts w:ascii="Times New Roman" w:eastAsia="Times New Roman" w:hAnsi="Times New Roman" w:cs="Times New Roman"/>
                <w:b/>
                <w:color w:val="000000"/>
              </w:rPr>
              <w:t>20</w:t>
            </w:r>
          </w:p>
        </w:tc>
        <w:tc>
          <w:tcPr>
            <w:tcW w:w="1692" w:type="dxa"/>
            <w:gridSpan w:val="2"/>
            <w:tcBorders>
              <w:top w:val="nil"/>
              <w:bottom w:val="nil"/>
            </w:tcBorders>
            <w:shd w:val="clear" w:color="auto" w:fill="auto"/>
          </w:tcPr>
          <w:p w:rsidR="00820388" w:rsidRPr="004001BE" w:rsidRDefault="00820388">
            <w:pPr>
              <w:rPr>
                <w:rFonts w:ascii="Times New Roman" w:hAnsi="Times New Roman" w:cs="Times New Roman"/>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9</w:t>
            </w:r>
          </w:p>
        </w:tc>
        <w:tc>
          <w:tcPr>
            <w:tcW w:w="5145" w:type="dxa"/>
          </w:tcPr>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Практическое ознакомление с предложением.</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vAlign w:val="center"/>
          </w:tcPr>
          <w:p w:rsidR="00820388" w:rsidRPr="004001BE" w:rsidRDefault="00316B3C" w:rsidP="00316B3C">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25.09,27.09</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10</w:t>
            </w:r>
          </w:p>
        </w:tc>
        <w:tc>
          <w:tcPr>
            <w:tcW w:w="5145" w:type="dxa"/>
          </w:tcPr>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Слова в предложениях</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vAlign w:val="center"/>
          </w:tcPr>
          <w:p w:rsidR="00820388" w:rsidRPr="004001BE" w:rsidRDefault="00316B3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28.09,29.09</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11</w:t>
            </w:r>
          </w:p>
        </w:tc>
        <w:tc>
          <w:tcPr>
            <w:tcW w:w="5145" w:type="dxa"/>
          </w:tcPr>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Изменение порядка слов в предложении</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vAlign w:val="center"/>
          </w:tcPr>
          <w:p w:rsidR="00820388" w:rsidRPr="004001BE" w:rsidRDefault="00316B3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02.10,04.10</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12</w:t>
            </w:r>
          </w:p>
        </w:tc>
        <w:tc>
          <w:tcPr>
            <w:tcW w:w="5145" w:type="dxa"/>
          </w:tcPr>
          <w:p w:rsidR="00820388" w:rsidRPr="004001BE" w:rsidRDefault="00820388" w:rsidP="00820388">
            <w:pPr>
              <w:ind w:right="-11"/>
              <w:jc w:val="both"/>
              <w:rPr>
                <w:rFonts w:ascii="Times New Roman" w:hAnsi="Times New Roman" w:cs="Times New Roman"/>
                <w:spacing w:val="-4"/>
              </w:rPr>
            </w:pPr>
            <w:r w:rsidRPr="004001BE">
              <w:rPr>
                <w:rFonts w:ascii="Times New Roman" w:hAnsi="Times New Roman" w:cs="Times New Roman"/>
                <w:spacing w:val="-4"/>
              </w:rPr>
              <w:t>Составление предложений с предлогами</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05.10,06.10</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13</w:t>
            </w:r>
          </w:p>
        </w:tc>
        <w:tc>
          <w:tcPr>
            <w:tcW w:w="5145" w:type="dxa"/>
          </w:tcPr>
          <w:p w:rsidR="00820388" w:rsidRPr="004001BE" w:rsidRDefault="00820388" w:rsidP="00820388">
            <w:pPr>
              <w:ind w:right="-11"/>
              <w:jc w:val="both"/>
              <w:rPr>
                <w:rFonts w:ascii="Times New Roman" w:hAnsi="Times New Roman" w:cs="Times New Roman"/>
                <w:spacing w:val="-4"/>
              </w:rPr>
            </w:pPr>
            <w:r w:rsidRPr="004001BE">
              <w:rPr>
                <w:rFonts w:ascii="Times New Roman" w:hAnsi="Times New Roman" w:cs="Times New Roman"/>
                <w:spacing w:val="-4"/>
              </w:rPr>
              <w:t>«Чтение» предложений по условно- графической записи</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09.10,11.10</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lastRenderedPageBreak/>
              <w:t>14</w:t>
            </w:r>
          </w:p>
        </w:tc>
        <w:tc>
          <w:tcPr>
            <w:tcW w:w="5145" w:type="dxa"/>
          </w:tcPr>
          <w:p w:rsidR="00820388" w:rsidRPr="004001BE" w:rsidRDefault="00820388" w:rsidP="00820388">
            <w:pPr>
              <w:tabs>
                <w:tab w:val="left" w:pos="1650"/>
              </w:tabs>
              <w:ind w:right="-11"/>
              <w:jc w:val="both"/>
              <w:rPr>
                <w:rFonts w:ascii="Times New Roman" w:hAnsi="Times New Roman" w:cs="Times New Roman"/>
              </w:rPr>
            </w:pPr>
            <w:proofErr w:type="gramStart"/>
            <w:r w:rsidRPr="004001BE">
              <w:rPr>
                <w:rFonts w:ascii="Times New Roman" w:hAnsi="Times New Roman" w:cs="Times New Roman"/>
              </w:rPr>
              <w:t>Устные</w:t>
            </w:r>
            <w:proofErr w:type="gramEnd"/>
            <w:r w:rsidRPr="004001BE">
              <w:rPr>
                <w:rFonts w:ascii="Times New Roman" w:hAnsi="Times New Roman" w:cs="Times New Roman"/>
              </w:rPr>
              <w:t xml:space="preserve"> высказывание на основе прослушанных текстов, сюжетных картинок, мультфильмов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vAlign w:val="center"/>
          </w:tcPr>
          <w:p w:rsidR="00820388" w:rsidRPr="004001BE" w:rsidRDefault="001D649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12.10,13.10</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15</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Практическое определение в текстах начала, окончания, основного содержания</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vAlign w:val="center"/>
          </w:tcPr>
          <w:p w:rsidR="00820388" w:rsidRPr="004001BE" w:rsidRDefault="001D649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16.10,18.10</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16</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Обучение заучиванию и декламации стихотворений</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4</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19.10,20.10,23.10,25.10</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17</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 xml:space="preserve">Повторение и закрепление </w:t>
            </w:r>
            <w:proofErr w:type="gramStart"/>
            <w:r w:rsidRPr="004001BE">
              <w:rPr>
                <w:rFonts w:ascii="Times New Roman" w:hAnsi="Times New Roman" w:cs="Times New Roman"/>
              </w:rPr>
              <w:t>изученного</w:t>
            </w:r>
            <w:proofErr w:type="gramEnd"/>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26.10,27.10</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gridAfter w:val="1"/>
          <w:wAfter w:w="9" w:type="dxa"/>
          <w:trHeight w:val="315"/>
        </w:trPr>
        <w:tc>
          <w:tcPr>
            <w:tcW w:w="5812" w:type="dxa"/>
            <w:gridSpan w:val="2"/>
            <w:shd w:val="clear" w:color="auto" w:fill="auto"/>
            <w:vAlign w:val="center"/>
          </w:tcPr>
          <w:p w:rsidR="00820388" w:rsidRPr="004001BE" w:rsidRDefault="00820388" w:rsidP="00820388">
            <w:pPr>
              <w:tabs>
                <w:tab w:val="left" w:pos="1650"/>
              </w:tabs>
              <w:ind w:right="-11"/>
              <w:jc w:val="both"/>
              <w:rPr>
                <w:rFonts w:ascii="Times New Roman" w:hAnsi="Times New Roman" w:cs="Times New Roman"/>
                <w:b/>
              </w:rPr>
            </w:pPr>
            <w:r w:rsidRPr="004001BE">
              <w:rPr>
                <w:rFonts w:ascii="Times New Roman" w:hAnsi="Times New Roman" w:cs="Times New Roman"/>
                <w:b/>
              </w:rPr>
              <w:t>Практическое ознакомление с предложением и словом в предложении</w:t>
            </w:r>
          </w:p>
        </w:tc>
        <w:tc>
          <w:tcPr>
            <w:tcW w:w="1560" w:type="dxa"/>
            <w:vAlign w:val="center"/>
          </w:tcPr>
          <w:p w:rsidR="00820388" w:rsidRPr="004001BE" w:rsidRDefault="00820388" w:rsidP="00820388">
            <w:pPr>
              <w:ind w:right="-11"/>
              <w:jc w:val="both"/>
              <w:rPr>
                <w:rFonts w:ascii="Times New Roman" w:eastAsia="Times New Roman" w:hAnsi="Times New Roman" w:cs="Times New Roman"/>
                <w:b/>
                <w:color w:val="000000"/>
              </w:rPr>
            </w:pPr>
            <w:r w:rsidRPr="004001BE">
              <w:rPr>
                <w:rFonts w:ascii="Times New Roman" w:eastAsia="Times New Roman" w:hAnsi="Times New Roman" w:cs="Times New Roman"/>
                <w:b/>
                <w:color w:val="000000"/>
              </w:rPr>
              <w:t>4</w:t>
            </w:r>
          </w:p>
        </w:tc>
        <w:tc>
          <w:tcPr>
            <w:tcW w:w="1692" w:type="dxa"/>
            <w:gridSpan w:val="2"/>
            <w:tcBorders>
              <w:top w:val="nil"/>
              <w:bottom w:val="nil"/>
            </w:tcBorders>
            <w:shd w:val="clear" w:color="auto" w:fill="auto"/>
          </w:tcPr>
          <w:p w:rsidR="00820388" w:rsidRPr="004001BE" w:rsidRDefault="00820388">
            <w:pPr>
              <w:rPr>
                <w:rFonts w:ascii="Times New Roman" w:hAnsi="Times New Roman" w:cs="Times New Roman"/>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18</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Слово и предложение</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vAlign w:val="center"/>
          </w:tcPr>
          <w:p w:rsidR="00820388" w:rsidRPr="004001BE" w:rsidRDefault="001D649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08.11,09.11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19</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Составление предложений по сюжетным картинкам и их условно- графическая запись</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10.11,13.11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gridAfter w:val="1"/>
          <w:wAfter w:w="9" w:type="dxa"/>
          <w:trHeight w:val="315"/>
        </w:trPr>
        <w:tc>
          <w:tcPr>
            <w:tcW w:w="5812" w:type="dxa"/>
            <w:gridSpan w:val="2"/>
            <w:shd w:val="clear" w:color="auto" w:fill="auto"/>
            <w:vAlign w:val="center"/>
          </w:tcPr>
          <w:p w:rsidR="00820388" w:rsidRPr="004001BE" w:rsidRDefault="00820388" w:rsidP="00820388">
            <w:pPr>
              <w:tabs>
                <w:tab w:val="left" w:pos="1650"/>
              </w:tabs>
              <w:ind w:right="-11"/>
              <w:jc w:val="both"/>
              <w:rPr>
                <w:rFonts w:ascii="Times New Roman" w:hAnsi="Times New Roman" w:cs="Times New Roman"/>
                <w:b/>
              </w:rPr>
            </w:pPr>
            <w:r w:rsidRPr="004001BE">
              <w:rPr>
                <w:rFonts w:ascii="Times New Roman" w:hAnsi="Times New Roman" w:cs="Times New Roman"/>
                <w:b/>
              </w:rPr>
              <w:t>Слоги в словах</w:t>
            </w:r>
          </w:p>
        </w:tc>
        <w:tc>
          <w:tcPr>
            <w:tcW w:w="1560" w:type="dxa"/>
            <w:vAlign w:val="center"/>
          </w:tcPr>
          <w:p w:rsidR="00820388" w:rsidRPr="004001BE" w:rsidRDefault="00820388" w:rsidP="00820388">
            <w:pPr>
              <w:ind w:right="-11"/>
              <w:jc w:val="both"/>
              <w:rPr>
                <w:rFonts w:ascii="Times New Roman" w:eastAsia="Times New Roman" w:hAnsi="Times New Roman" w:cs="Times New Roman"/>
                <w:b/>
                <w:color w:val="000000"/>
              </w:rPr>
            </w:pPr>
            <w:r w:rsidRPr="004001BE">
              <w:rPr>
                <w:rFonts w:ascii="Times New Roman" w:eastAsia="Times New Roman" w:hAnsi="Times New Roman" w:cs="Times New Roman"/>
                <w:b/>
                <w:color w:val="000000"/>
              </w:rPr>
              <w:t>4</w:t>
            </w:r>
          </w:p>
        </w:tc>
        <w:tc>
          <w:tcPr>
            <w:tcW w:w="1692" w:type="dxa"/>
            <w:gridSpan w:val="2"/>
            <w:tcBorders>
              <w:top w:val="nil"/>
              <w:bottom w:val="nil"/>
            </w:tcBorders>
            <w:shd w:val="clear" w:color="auto" w:fill="auto"/>
          </w:tcPr>
          <w:p w:rsidR="00820388" w:rsidRPr="004001BE" w:rsidRDefault="00820388">
            <w:pPr>
              <w:rPr>
                <w:rFonts w:ascii="Times New Roman" w:hAnsi="Times New Roman" w:cs="Times New Roman"/>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20</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Определение последовательности слогов в слове, ударного слога.</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vAlign w:val="center"/>
          </w:tcPr>
          <w:p w:rsidR="00820388" w:rsidRPr="004001BE" w:rsidRDefault="001D649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15.11,16.11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21</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Деление слов на слоги</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17.11,20,11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5812" w:type="dxa"/>
            <w:gridSpan w:val="2"/>
            <w:shd w:val="clear" w:color="auto" w:fill="auto"/>
            <w:vAlign w:val="center"/>
          </w:tcPr>
          <w:p w:rsidR="00820388" w:rsidRPr="004001BE" w:rsidRDefault="00820388" w:rsidP="00820388">
            <w:pPr>
              <w:tabs>
                <w:tab w:val="left" w:pos="1650"/>
              </w:tabs>
              <w:ind w:right="-11"/>
              <w:jc w:val="both"/>
              <w:rPr>
                <w:rFonts w:ascii="Times New Roman" w:hAnsi="Times New Roman" w:cs="Times New Roman"/>
                <w:b/>
              </w:rPr>
            </w:pPr>
            <w:r w:rsidRPr="004001BE">
              <w:rPr>
                <w:rFonts w:ascii="Times New Roman" w:hAnsi="Times New Roman" w:cs="Times New Roman"/>
                <w:b/>
              </w:rPr>
              <w:t>Звуки речи</w:t>
            </w:r>
          </w:p>
        </w:tc>
        <w:tc>
          <w:tcPr>
            <w:tcW w:w="1560" w:type="dxa"/>
            <w:vAlign w:val="center"/>
          </w:tcPr>
          <w:p w:rsidR="00820388" w:rsidRPr="004001BE" w:rsidRDefault="00820388" w:rsidP="00820388">
            <w:pPr>
              <w:ind w:right="-11"/>
              <w:jc w:val="both"/>
              <w:rPr>
                <w:rFonts w:ascii="Times New Roman" w:eastAsia="Times New Roman" w:hAnsi="Times New Roman" w:cs="Times New Roman"/>
                <w:b/>
                <w:color w:val="000000"/>
              </w:rPr>
            </w:pPr>
            <w:r w:rsidRPr="004001BE">
              <w:rPr>
                <w:rFonts w:ascii="Times New Roman" w:eastAsia="Times New Roman" w:hAnsi="Times New Roman" w:cs="Times New Roman"/>
                <w:b/>
                <w:color w:val="000000"/>
              </w:rPr>
              <w:t>8</w:t>
            </w:r>
          </w:p>
        </w:tc>
        <w:tc>
          <w:tcPr>
            <w:tcW w:w="850" w:type="dxa"/>
            <w:shd w:val="clear" w:color="auto" w:fill="auto"/>
          </w:tcPr>
          <w:p w:rsidR="00820388" w:rsidRPr="004001BE" w:rsidRDefault="00820388" w:rsidP="00820388">
            <w:pPr>
              <w:ind w:right="-11"/>
              <w:jc w:val="both"/>
              <w:rPr>
                <w:rFonts w:ascii="Times New Roman" w:eastAsia="Times New Roman" w:hAnsi="Times New Roman" w:cs="Times New Roman"/>
                <w:color w:val="000000"/>
              </w:rPr>
            </w:pP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22</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Выделение гласных и согласных звуков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vAlign w:val="center"/>
          </w:tcPr>
          <w:p w:rsidR="00820388" w:rsidRPr="004001BE" w:rsidRDefault="001D649C" w:rsidP="001D649C">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22.11,23.11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23</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 xml:space="preserve">Условно графическое обозначение гласных и согласных </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24.11,27.11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24</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Определение места звука в слове</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29.11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25</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Подбор картинок и названия слов с заданным звуком</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30.11,01.12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26</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Различие слов, похожих по звуковому составу с опорой на картинки</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1D649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04.12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gridAfter w:val="1"/>
          <w:wAfter w:w="9" w:type="dxa"/>
          <w:trHeight w:val="315"/>
        </w:trPr>
        <w:tc>
          <w:tcPr>
            <w:tcW w:w="5812" w:type="dxa"/>
            <w:gridSpan w:val="2"/>
            <w:shd w:val="clear" w:color="auto" w:fill="auto"/>
            <w:vAlign w:val="center"/>
          </w:tcPr>
          <w:p w:rsidR="00820388" w:rsidRPr="004001BE" w:rsidRDefault="00820388" w:rsidP="00820388">
            <w:pPr>
              <w:tabs>
                <w:tab w:val="left" w:pos="1650"/>
              </w:tabs>
              <w:ind w:right="-11"/>
              <w:jc w:val="both"/>
              <w:rPr>
                <w:rFonts w:ascii="Times New Roman" w:hAnsi="Times New Roman" w:cs="Times New Roman"/>
                <w:b/>
              </w:rPr>
            </w:pPr>
            <w:r w:rsidRPr="004001BE">
              <w:rPr>
                <w:rFonts w:ascii="Times New Roman" w:hAnsi="Times New Roman" w:cs="Times New Roman"/>
                <w:b/>
              </w:rPr>
              <w:t>Букварный период</w:t>
            </w:r>
          </w:p>
        </w:tc>
        <w:tc>
          <w:tcPr>
            <w:tcW w:w="1560" w:type="dxa"/>
            <w:vAlign w:val="center"/>
          </w:tcPr>
          <w:p w:rsidR="00820388" w:rsidRPr="004001BE" w:rsidRDefault="00820388" w:rsidP="00820388">
            <w:pPr>
              <w:ind w:right="-11"/>
              <w:jc w:val="both"/>
              <w:rPr>
                <w:rFonts w:ascii="Times New Roman" w:eastAsia="Times New Roman" w:hAnsi="Times New Roman" w:cs="Times New Roman"/>
                <w:b/>
                <w:color w:val="000000"/>
              </w:rPr>
            </w:pPr>
            <w:r w:rsidRPr="004001BE">
              <w:rPr>
                <w:rFonts w:ascii="Times New Roman" w:eastAsia="Times New Roman" w:hAnsi="Times New Roman" w:cs="Times New Roman"/>
                <w:b/>
                <w:color w:val="000000"/>
              </w:rPr>
              <w:t>16</w:t>
            </w:r>
          </w:p>
        </w:tc>
        <w:tc>
          <w:tcPr>
            <w:tcW w:w="1692" w:type="dxa"/>
            <w:gridSpan w:val="2"/>
            <w:tcBorders>
              <w:top w:val="nil"/>
              <w:bottom w:val="nil"/>
            </w:tcBorders>
            <w:shd w:val="clear" w:color="auto" w:fill="auto"/>
          </w:tcPr>
          <w:p w:rsidR="00820388" w:rsidRPr="004001BE" w:rsidRDefault="00820388">
            <w:pPr>
              <w:rPr>
                <w:rFonts w:ascii="Times New Roman" w:hAnsi="Times New Roman" w:cs="Times New Roman"/>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27</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Гласные буквы</w:t>
            </w:r>
            <w:proofErr w:type="gramStart"/>
            <w:r w:rsidRPr="004001BE">
              <w:rPr>
                <w:rFonts w:ascii="Times New Roman" w:hAnsi="Times New Roman" w:cs="Times New Roman"/>
                <w:color w:val="000000"/>
                <w:szCs w:val="28"/>
                <w:shd w:val="clear" w:color="auto" w:fill="FFFFFF"/>
              </w:rPr>
              <w:t xml:space="preserve"> А</w:t>
            </w:r>
            <w:proofErr w:type="gramEnd"/>
            <w:r w:rsidRPr="004001BE">
              <w:rPr>
                <w:rFonts w:ascii="Times New Roman" w:hAnsi="Times New Roman" w:cs="Times New Roman"/>
                <w:color w:val="000000"/>
                <w:szCs w:val="28"/>
                <w:shd w:val="clear" w:color="auto" w:fill="FFFFFF"/>
              </w:rPr>
              <w:t>, а, обозначающие звук (а).</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06.12,07.12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28</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Гласные буквы</w:t>
            </w:r>
            <w:proofErr w:type="gramStart"/>
            <w:r w:rsidRPr="004001BE">
              <w:rPr>
                <w:rFonts w:ascii="Times New Roman" w:hAnsi="Times New Roman" w:cs="Times New Roman"/>
                <w:color w:val="000000"/>
                <w:szCs w:val="28"/>
                <w:shd w:val="clear" w:color="auto" w:fill="FFFFFF"/>
              </w:rPr>
              <w:t xml:space="preserve"> У</w:t>
            </w:r>
            <w:proofErr w:type="gramEnd"/>
            <w:r w:rsidRPr="004001BE">
              <w:rPr>
                <w:rFonts w:ascii="Times New Roman" w:hAnsi="Times New Roman" w:cs="Times New Roman"/>
                <w:color w:val="000000"/>
                <w:szCs w:val="28"/>
                <w:shd w:val="clear" w:color="auto" w:fill="FFFFFF"/>
              </w:rPr>
              <w:t>, у, обозначающие звук (у).</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08.12,11.12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lastRenderedPageBreak/>
              <w:t>29</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Гласные буквы</w:t>
            </w:r>
            <w:proofErr w:type="gramStart"/>
            <w:r w:rsidRPr="004001BE">
              <w:rPr>
                <w:rFonts w:ascii="Times New Roman" w:hAnsi="Times New Roman" w:cs="Times New Roman"/>
                <w:color w:val="000000"/>
                <w:szCs w:val="28"/>
                <w:shd w:val="clear" w:color="auto" w:fill="FFFFFF"/>
              </w:rPr>
              <w:t xml:space="preserve"> О</w:t>
            </w:r>
            <w:proofErr w:type="gramEnd"/>
            <w:r w:rsidRPr="004001BE">
              <w:rPr>
                <w:rFonts w:ascii="Times New Roman" w:hAnsi="Times New Roman" w:cs="Times New Roman"/>
                <w:color w:val="000000"/>
                <w:szCs w:val="28"/>
                <w:shd w:val="clear" w:color="auto" w:fill="FFFFFF"/>
              </w:rPr>
              <w:t>, о, обозначающие звук (о).</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13.12,14.12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30</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 xml:space="preserve">Гласные буквы </w:t>
            </w:r>
            <w:proofErr w:type="spellStart"/>
            <w:r w:rsidRPr="004001BE">
              <w:rPr>
                <w:rFonts w:ascii="Times New Roman" w:hAnsi="Times New Roman" w:cs="Times New Roman"/>
                <w:color w:val="000000"/>
                <w:szCs w:val="28"/>
                <w:shd w:val="clear" w:color="auto" w:fill="FFFFFF"/>
              </w:rPr>
              <w:t>ы</w:t>
            </w:r>
            <w:proofErr w:type="spellEnd"/>
            <w:proofErr w:type="gramStart"/>
            <w:r w:rsidRPr="004001BE">
              <w:rPr>
                <w:rFonts w:ascii="Times New Roman" w:hAnsi="Times New Roman" w:cs="Times New Roman"/>
                <w:color w:val="000000"/>
                <w:szCs w:val="28"/>
                <w:shd w:val="clear" w:color="auto" w:fill="FFFFFF"/>
              </w:rPr>
              <w:t xml:space="preserve"> ,</w:t>
            </w:r>
            <w:proofErr w:type="gramEnd"/>
            <w:r w:rsidRPr="004001BE">
              <w:rPr>
                <w:rFonts w:ascii="Times New Roman" w:hAnsi="Times New Roman" w:cs="Times New Roman"/>
                <w:color w:val="000000"/>
                <w:szCs w:val="28"/>
                <w:shd w:val="clear" w:color="auto" w:fill="FFFFFF"/>
              </w:rPr>
              <w:t xml:space="preserve"> обозначающие звук (</w:t>
            </w:r>
            <w:proofErr w:type="spellStart"/>
            <w:r w:rsidRPr="004001BE">
              <w:rPr>
                <w:rFonts w:ascii="Times New Roman" w:hAnsi="Times New Roman" w:cs="Times New Roman"/>
                <w:color w:val="000000"/>
                <w:szCs w:val="28"/>
                <w:shd w:val="clear" w:color="auto" w:fill="FFFFFF"/>
              </w:rPr>
              <w:t>ы</w:t>
            </w:r>
            <w:proofErr w:type="spellEnd"/>
            <w:r w:rsidRPr="004001BE">
              <w:rPr>
                <w:rFonts w:ascii="Times New Roman" w:hAnsi="Times New Roman" w:cs="Times New Roman"/>
                <w:color w:val="000000"/>
                <w:szCs w:val="28"/>
                <w:shd w:val="clear" w:color="auto" w:fill="FFFFFF"/>
              </w:rPr>
              <w:t>).</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Pr="004001BE" w:rsidRDefault="001D649C" w:rsidP="001D649C">
            <w:pPr>
              <w:ind w:right="-11"/>
              <w:jc w:val="both"/>
              <w:rPr>
                <w:rFonts w:ascii="Times New Roman" w:hAnsi="Times New Roman" w:cs="Times New Roman"/>
              </w:rPr>
            </w:pPr>
            <w:r>
              <w:rPr>
                <w:rFonts w:ascii="Times New Roman" w:hAnsi="Times New Roman" w:cs="Times New Roman"/>
              </w:rPr>
              <w:t>15.12,18.12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31</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Гласные буквы</w:t>
            </w:r>
            <w:proofErr w:type="gramStart"/>
            <w:r w:rsidRPr="004001BE">
              <w:rPr>
                <w:rFonts w:ascii="Times New Roman" w:hAnsi="Times New Roman" w:cs="Times New Roman"/>
                <w:color w:val="000000"/>
                <w:szCs w:val="28"/>
                <w:shd w:val="clear" w:color="auto" w:fill="FFFFFF"/>
              </w:rPr>
              <w:t xml:space="preserve"> И</w:t>
            </w:r>
            <w:proofErr w:type="gramEnd"/>
            <w:r w:rsidRPr="004001BE">
              <w:rPr>
                <w:rFonts w:ascii="Times New Roman" w:hAnsi="Times New Roman" w:cs="Times New Roman"/>
                <w:color w:val="000000"/>
                <w:szCs w:val="28"/>
                <w:shd w:val="clear" w:color="auto" w:fill="FFFFFF"/>
              </w:rPr>
              <w:t>, и, обозначающие звук (и).</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vAlign w:val="center"/>
          </w:tcPr>
          <w:p w:rsidR="001D649C" w:rsidRPr="004001BE" w:rsidRDefault="001D649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20.12,21.12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32</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 xml:space="preserve">Согласные буквы Н, </w:t>
            </w:r>
            <w:proofErr w:type="spellStart"/>
            <w:r w:rsidRPr="004001BE">
              <w:rPr>
                <w:rFonts w:ascii="Times New Roman" w:hAnsi="Times New Roman" w:cs="Times New Roman"/>
                <w:color w:val="000000"/>
                <w:szCs w:val="28"/>
                <w:shd w:val="clear" w:color="auto" w:fill="FFFFFF"/>
              </w:rPr>
              <w:t>н</w:t>
            </w:r>
            <w:proofErr w:type="spellEnd"/>
            <w:proofErr w:type="gramStart"/>
            <w:r w:rsidRPr="004001BE">
              <w:rPr>
                <w:rFonts w:ascii="Times New Roman" w:hAnsi="Times New Roman" w:cs="Times New Roman"/>
                <w:color w:val="000000"/>
                <w:szCs w:val="28"/>
                <w:shd w:val="clear" w:color="auto" w:fill="FFFFFF"/>
              </w:rPr>
              <w:t xml:space="preserve"> ,</w:t>
            </w:r>
            <w:proofErr w:type="gramEnd"/>
            <w:r w:rsidRPr="004001BE">
              <w:rPr>
                <w:rFonts w:ascii="Times New Roman" w:hAnsi="Times New Roman" w:cs="Times New Roman"/>
                <w:color w:val="000000"/>
                <w:szCs w:val="28"/>
                <w:shd w:val="clear" w:color="auto" w:fill="FFFFFF"/>
              </w:rPr>
              <w:t xml:space="preserve"> обозначающие согласные звуки (</w:t>
            </w:r>
            <w:proofErr w:type="spellStart"/>
            <w:r w:rsidRPr="004001BE">
              <w:rPr>
                <w:rFonts w:ascii="Times New Roman" w:hAnsi="Times New Roman" w:cs="Times New Roman"/>
                <w:color w:val="000000"/>
                <w:szCs w:val="28"/>
                <w:shd w:val="clear" w:color="auto" w:fill="FFFFFF"/>
              </w:rPr>
              <w:t>н</w:t>
            </w:r>
            <w:proofErr w:type="spellEnd"/>
            <w:r w:rsidRPr="004001BE">
              <w:rPr>
                <w:rFonts w:ascii="Times New Roman" w:hAnsi="Times New Roman" w:cs="Times New Roman"/>
                <w:color w:val="000000"/>
                <w:szCs w:val="28"/>
                <w:shd w:val="clear" w:color="auto" w:fill="FFFFFF"/>
              </w:rPr>
              <w:t>`), (</w:t>
            </w:r>
            <w:proofErr w:type="spellStart"/>
            <w:r w:rsidRPr="004001BE">
              <w:rPr>
                <w:rFonts w:ascii="Times New Roman" w:hAnsi="Times New Roman" w:cs="Times New Roman"/>
                <w:color w:val="000000"/>
                <w:szCs w:val="28"/>
                <w:shd w:val="clear" w:color="auto" w:fill="FFFFFF"/>
              </w:rPr>
              <w:t>н</w:t>
            </w:r>
            <w:proofErr w:type="spellEnd"/>
            <w:r w:rsidRPr="004001BE">
              <w:rPr>
                <w:rFonts w:ascii="Times New Roman" w:hAnsi="Times New Roman" w:cs="Times New Roman"/>
                <w:color w:val="000000"/>
                <w:szCs w:val="28"/>
                <w:shd w:val="clear" w:color="auto" w:fill="FFFFFF"/>
              </w:rPr>
              <w:t>).</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22.12,25.12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33</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Согласные буквы С, с</w:t>
            </w:r>
            <w:proofErr w:type="gramStart"/>
            <w:r w:rsidRPr="004001BE">
              <w:rPr>
                <w:rFonts w:ascii="Times New Roman" w:hAnsi="Times New Roman" w:cs="Times New Roman"/>
                <w:color w:val="000000"/>
                <w:szCs w:val="28"/>
                <w:shd w:val="clear" w:color="auto" w:fill="FFFFFF"/>
              </w:rPr>
              <w:t xml:space="preserve"> ,</w:t>
            </w:r>
            <w:proofErr w:type="gramEnd"/>
            <w:r w:rsidRPr="004001BE">
              <w:rPr>
                <w:rFonts w:ascii="Times New Roman" w:hAnsi="Times New Roman" w:cs="Times New Roman"/>
                <w:color w:val="000000"/>
                <w:szCs w:val="28"/>
                <w:shd w:val="clear" w:color="auto" w:fill="FFFFFF"/>
              </w:rPr>
              <w:t xml:space="preserve"> обозначающие согласные звуки (с`), (с).</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27.12,28.12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34</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Закрепление. Практическое упражнение в чтении слогов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29.12,10.01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gridAfter w:val="1"/>
          <w:wAfter w:w="9" w:type="dxa"/>
          <w:trHeight w:val="315"/>
        </w:trPr>
        <w:tc>
          <w:tcPr>
            <w:tcW w:w="5812" w:type="dxa"/>
            <w:gridSpan w:val="2"/>
            <w:shd w:val="clear" w:color="auto" w:fill="auto"/>
            <w:vAlign w:val="center"/>
          </w:tcPr>
          <w:p w:rsidR="00820388" w:rsidRPr="004001BE" w:rsidRDefault="00820388" w:rsidP="00820388">
            <w:pPr>
              <w:tabs>
                <w:tab w:val="left" w:pos="1650"/>
              </w:tabs>
              <w:ind w:right="-11"/>
              <w:jc w:val="both"/>
              <w:rPr>
                <w:rFonts w:ascii="Times New Roman" w:hAnsi="Times New Roman" w:cs="Times New Roman"/>
                <w:b/>
              </w:rPr>
            </w:pPr>
            <w:r w:rsidRPr="004001BE">
              <w:rPr>
                <w:rFonts w:ascii="Times New Roman" w:hAnsi="Times New Roman" w:cs="Times New Roman"/>
                <w:b/>
              </w:rPr>
              <w:t>Букварный период</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31</w:t>
            </w:r>
          </w:p>
        </w:tc>
        <w:tc>
          <w:tcPr>
            <w:tcW w:w="1692" w:type="dxa"/>
            <w:gridSpan w:val="2"/>
            <w:tcBorders>
              <w:top w:val="nil"/>
              <w:bottom w:val="nil"/>
            </w:tcBorders>
            <w:shd w:val="clear" w:color="auto" w:fill="auto"/>
          </w:tcPr>
          <w:p w:rsidR="00820388" w:rsidRPr="004001BE" w:rsidRDefault="00820388">
            <w:pPr>
              <w:rPr>
                <w:rFonts w:ascii="Times New Roman" w:hAnsi="Times New Roman" w:cs="Times New Roman"/>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35</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Согласные буквы К, к</w:t>
            </w:r>
            <w:proofErr w:type="gramStart"/>
            <w:r w:rsidRPr="004001BE">
              <w:rPr>
                <w:rFonts w:ascii="Times New Roman" w:hAnsi="Times New Roman" w:cs="Times New Roman"/>
                <w:color w:val="000000"/>
                <w:szCs w:val="28"/>
                <w:shd w:val="clear" w:color="auto" w:fill="FFFFFF"/>
              </w:rPr>
              <w:t xml:space="preserve"> ,</w:t>
            </w:r>
            <w:proofErr w:type="gramEnd"/>
            <w:r w:rsidRPr="004001BE">
              <w:rPr>
                <w:rFonts w:ascii="Times New Roman" w:hAnsi="Times New Roman" w:cs="Times New Roman"/>
                <w:color w:val="000000"/>
                <w:szCs w:val="28"/>
                <w:shd w:val="clear" w:color="auto" w:fill="FFFFFF"/>
              </w:rPr>
              <w:t xml:space="preserve"> обозначающие согласные звуки (к`), (к).</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1D649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11.01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36</w:t>
            </w:r>
          </w:p>
        </w:tc>
        <w:tc>
          <w:tcPr>
            <w:tcW w:w="5145" w:type="dxa"/>
          </w:tcPr>
          <w:p w:rsidR="00820388" w:rsidRPr="004001BE" w:rsidRDefault="00820388" w:rsidP="00820388">
            <w:pPr>
              <w:tabs>
                <w:tab w:val="left" w:pos="1650"/>
              </w:tabs>
              <w:ind w:right="-11"/>
              <w:jc w:val="both"/>
              <w:rPr>
                <w:rFonts w:ascii="Times New Roman" w:hAnsi="Times New Roman" w:cs="Times New Roman"/>
                <w:i/>
              </w:rPr>
            </w:pPr>
            <w:r w:rsidRPr="004001BE">
              <w:rPr>
                <w:rFonts w:ascii="Times New Roman" w:hAnsi="Times New Roman" w:cs="Times New Roman"/>
                <w:color w:val="000000"/>
                <w:szCs w:val="28"/>
                <w:shd w:val="clear" w:color="auto" w:fill="FFFFFF"/>
              </w:rPr>
              <w:t>Согласные буквы Т, т</w:t>
            </w:r>
            <w:proofErr w:type="gramStart"/>
            <w:r w:rsidRPr="004001BE">
              <w:rPr>
                <w:rFonts w:ascii="Times New Roman" w:hAnsi="Times New Roman" w:cs="Times New Roman"/>
                <w:color w:val="000000"/>
                <w:szCs w:val="28"/>
                <w:shd w:val="clear" w:color="auto" w:fill="FFFFFF"/>
              </w:rPr>
              <w:t xml:space="preserve"> ,</w:t>
            </w:r>
            <w:proofErr w:type="gramEnd"/>
            <w:r w:rsidRPr="004001BE">
              <w:rPr>
                <w:rFonts w:ascii="Times New Roman" w:hAnsi="Times New Roman" w:cs="Times New Roman"/>
                <w:color w:val="000000"/>
                <w:szCs w:val="28"/>
                <w:shd w:val="clear" w:color="auto" w:fill="FFFFFF"/>
              </w:rPr>
              <w:t xml:space="preserve"> обозначающие согласные звуки (т`), (т).</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12.01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37</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Практическое упражнение в чтении слогов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15.01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38</w:t>
            </w:r>
          </w:p>
        </w:tc>
        <w:tc>
          <w:tcPr>
            <w:tcW w:w="5145" w:type="dxa"/>
          </w:tcPr>
          <w:p w:rsidR="00820388" w:rsidRPr="004001BE" w:rsidRDefault="00820388" w:rsidP="00820388">
            <w:pPr>
              <w:tabs>
                <w:tab w:val="left" w:pos="1650"/>
              </w:tabs>
              <w:ind w:right="-11"/>
              <w:jc w:val="both"/>
              <w:rPr>
                <w:rFonts w:ascii="Times New Roman" w:hAnsi="Times New Roman" w:cs="Times New Roman"/>
                <w:color w:val="000000"/>
                <w:szCs w:val="28"/>
                <w:shd w:val="clear" w:color="auto" w:fill="FFFFFF"/>
              </w:rPr>
            </w:pPr>
            <w:r w:rsidRPr="004001BE">
              <w:rPr>
                <w:rFonts w:ascii="Times New Roman" w:hAnsi="Times New Roman" w:cs="Times New Roman"/>
                <w:color w:val="000000"/>
                <w:szCs w:val="28"/>
                <w:shd w:val="clear" w:color="auto" w:fill="FFFFFF"/>
              </w:rPr>
              <w:t>Согласные буквы Л, л</w:t>
            </w:r>
            <w:proofErr w:type="gramStart"/>
            <w:r w:rsidRPr="004001BE">
              <w:rPr>
                <w:rFonts w:ascii="Times New Roman" w:hAnsi="Times New Roman" w:cs="Times New Roman"/>
                <w:color w:val="000000"/>
                <w:szCs w:val="28"/>
                <w:shd w:val="clear" w:color="auto" w:fill="FFFFFF"/>
              </w:rPr>
              <w:t xml:space="preserve"> ,</w:t>
            </w:r>
            <w:proofErr w:type="gramEnd"/>
            <w:r w:rsidRPr="004001BE">
              <w:rPr>
                <w:rFonts w:ascii="Times New Roman" w:hAnsi="Times New Roman" w:cs="Times New Roman"/>
                <w:color w:val="000000"/>
                <w:szCs w:val="28"/>
                <w:shd w:val="clear" w:color="auto" w:fill="FFFFFF"/>
              </w:rPr>
              <w:t xml:space="preserve"> обозначающие согласные звуки (л`), (л).</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17.01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39</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 xml:space="preserve">Согласные буквы </w:t>
            </w:r>
            <w:proofErr w:type="gramStart"/>
            <w:r w:rsidRPr="004001BE">
              <w:rPr>
                <w:rFonts w:ascii="Times New Roman" w:hAnsi="Times New Roman" w:cs="Times New Roman"/>
                <w:color w:val="000000"/>
                <w:szCs w:val="28"/>
                <w:shd w:val="clear" w:color="auto" w:fill="FFFFFF"/>
              </w:rPr>
              <w:t>Р</w:t>
            </w:r>
            <w:proofErr w:type="gramEnd"/>
            <w:r w:rsidRPr="004001BE">
              <w:rPr>
                <w:rFonts w:ascii="Times New Roman" w:hAnsi="Times New Roman" w:cs="Times New Roman"/>
                <w:color w:val="000000"/>
                <w:szCs w:val="28"/>
                <w:shd w:val="clear" w:color="auto" w:fill="FFFFFF"/>
              </w:rPr>
              <w:t xml:space="preserve">, </w:t>
            </w:r>
            <w:proofErr w:type="spellStart"/>
            <w:r w:rsidRPr="004001BE">
              <w:rPr>
                <w:rFonts w:ascii="Times New Roman" w:hAnsi="Times New Roman" w:cs="Times New Roman"/>
                <w:color w:val="000000"/>
                <w:szCs w:val="28"/>
                <w:shd w:val="clear" w:color="auto" w:fill="FFFFFF"/>
              </w:rPr>
              <w:t>р</w:t>
            </w:r>
            <w:proofErr w:type="spellEnd"/>
            <w:r w:rsidRPr="004001BE">
              <w:rPr>
                <w:rFonts w:ascii="Times New Roman" w:hAnsi="Times New Roman" w:cs="Times New Roman"/>
                <w:color w:val="000000"/>
                <w:szCs w:val="28"/>
                <w:shd w:val="clear" w:color="auto" w:fill="FFFFFF"/>
              </w:rPr>
              <w:t xml:space="preserve"> , обозначающие согласные звуки (</w:t>
            </w:r>
            <w:proofErr w:type="spellStart"/>
            <w:r w:rsidRPr="004001BE">
              <w:rPr>
                <w:rFonts w:ascii="Times New Roman" w:hAnsi="Times New Roman" w:cs="Times New Roman"/>
                <w:color w:val="000000"/>
                <w:szCs w:val="28"/>
                <w:shd w:val="clear" w:color="auto" w:fill="FFFFFF"/>
              </w:rPr>
              <w:t>р</w:t>
            </w:r>
            <w:proofErr w:type="spellEnd"/>
            <w:r w:rsidRPr="004001BE">
              <w:rPr>
                <w:rFonts w:ascii="Times New Roman" w:hAnsi="Times New Roman" w:cs="Times New Roman"/>
                <w:color w:val="000000"/>
                <w:szCs w:val="28"/>
                <w:shd w:val="clear" w:color="auto" w:fill="FFFFFF"/>
              </w:rPr>
              <w:t>`), (</w:t>
            </w:r>
            <w:proofErr w:type="spellStart"/>
            <w:r w:rsidRPr="004001BE">
              <w:rPr>
                <w:rFonts w:ascii="Times New Roman" w:hAnsi="Times New Roman" w:cs="Times New Roman"/>
                <w:color w:val="000000"/>
                <w:szCs w:val="28"/>
                <w:shd w:val="clear" w:color="auto" w:fill="FFFFFF"/>
              </w:rPr>
              <w:t>р</w:t>
            </w:r>
            <w:proofErr w:type="spellEnd"/>
            <w:r w:rsidRPr="004001BE">
              <w:rPr>
                <w:rFonts w:ascii="Times New Roman" w:hAnsi="Times New Roman" w:cs="Times New Roman"/>
                <w:color w:val="000000"/>
                <w:szCs w:val="28"/>
                <w:shd w:val="clear" w:color="auto" w:fill="FFFFFF"/>
              </w:rPr>
              <w:t>).</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18.01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40</w:t>
            </w:r>
          </w:p>
        </w:tc>
        <w:tc>
          <w:tcPr>
            <w:tcW w:w="5145" w:type="dxa"/>
          </w:tcPr>
          <w:p w:rsidR="00820388" w:rsidRPr="004001BE" w:rsidRDefault="00820388" w:rsidP="00820388">
            <w:pPr>
              <w:tabs>
                <w:tab w:val="left" w:pos="1650"/>
              </w:tabs>
              <w:ind w:right="-11"/>
              <w:jc w:val="both"/>
              <w:rPr>
                <w:rFonts w:ascii="Times New Roman" w:hAnsi="Times New Roman" w:cs="Times New Roman"/>
                <w:color w:val="000000"/>
                <w:szCs w:val="28"/>
                <w:shd w:val="clear" w:color="auto" w:fill="FFFFFF"/>
              </w:rPr>
            </w:pPr>
            <w:r w:rsidRPr="004001BE">
              <w:rPr>
                <w:rFonts w:ascii="Times New Roman" w:hAnsi="Times New Roman" w:cs="Times New Roman"/>
                <w:color w:val="000000"/>
                <w:szCs w:val="28"/>
                <w:shd w:val="clear" w:color="auto" w:fill="FFFFFF"/>
              </w:rPr>
              <w:t>Практическое упражнение в чтении слогов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1D649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19.01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41</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Согласные буквы В, в</w:t>
            </w:r>
            <w:proofErr w:type="gramStart"/>
            <w:r w:rsidRPr="004001BE">
              <w:rPr>
                <w:rFonts w:ascii="Times New Roman" w:hAnsi="Times New Roman" w:cs="Times New Roman"/>
                <w:color w:val="000000"/>
                <w:szCs w:val="28"/>
                <w:shd w:val="clear" w:color="auto" w:fill="FFFFFF"/>
              </w:rPr>
              <w:t xml:space="preserve"> ,</w:t>
            </w:r>
            <w:proofErr w:type="gramEnd"/>
            <w:r w:rsidRPr="004001BE">
              <w:rPr>
                <w:rFonts w:ascii="Times New Roman" w:hAnsi="Times New Roman" w:cs="Times New Roman"/>
                <w:color w:val="000000"/>
                <w:szCs w:val="28"/>
                <w:shd w:val="clear" w:color="auto" w:fill="FFFFFF"/>
              </w:rPr>
              <w:t xml:space="preserve"> обозначающие согласные звуки (в`), (в).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22.01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42</w:t>
            </w:r>
          </w:p>
        </w:tc>
        <w:tc>
          <w:tcPr>
            <w:tcW w:w="5145" w:type="dxa"/>
          </w:tcPr>
          <w:p w:rsidR="00820388" w:rsidRPr="004001BE" w:rsidRDefault="00820388" w:rsidP="00820388">
            <w:pPr>
              <w:tabs>
                <w:tab w:val="left" w:pos="1650"/>
              </w:tabs>
              <w:ind w:right="-11"/>
              <w:jc w:val="both"/>
              <w:rPr>
                <w:rFonts w:ascii="Times New Roman" w:hAnsi="Times New Roman" w:cs="Times New Roman"/>
                <w:color w:val="000000"/>
                <w:szCs w:val="28"/>
                <w:shd w:val="clear" w:color="auto" w:fill="FFFFFF"/>
              </w:rPr>
            </w:pPr>
            <w:r w:rsidRPr="004001BE">
              <w:rPr>
                <w:rFonts w:ascii="Times New Roman" w:hAnsi="Times New Roman" w:cs="Times New Roman"/>
                <w:color w:val="000000"/>
                <w:szCs w:val="28"/>
                <w:shd w:val="clear" w:color="auto" w:fill="FFFFFF"/>
              </w:rPr>
              <w:t>Практическое упражнение в чтении слогов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1D649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24.01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43</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 xml:space="preserve">Согласные буквы </w:t>
            </w:r>
            <w:proofErr w:type="gramStart"/>
            <w:r w:rsidRPr="004001BE">
              <w:rPr>
                <w:rFonts w:ascii="Times New Roman" w:hAnsi="Times New Roman" w:cs="Times New Roman"/>
                <w:color w:val="000000"/>
                <w:szCs w:val="28"/>
                <w:shd w:val="clear" w:color="auto" w:fill="FFFFFF"/>
              </w:rPr>
              <w:t>П</w:t>
            </w:r>
            <w:proofErr w:type="gramEnd"/>
            <w:r w:rsidRPr="004001BE">
              <w:rPr>
                <w:rFonts w:ascii="Times New Roman" w:hAnsi="Times New Roman" w:cs="Times New Roman"/>
                <w:color w:val="000000"/>
                <w:szCs w:val="28"/>
                <w:shd w:val="clear" w:color="auto" w:fill="FFFFFF"/>
              </w:rPr>
              <w:t xml:space="preserve">, </w:t>
            </w:r>
            <w:proofErr w:type="spellStart"/>
            <w:r w:rsidRPr="004001BE">
              <w:rPr>
                <w:rFonts w:ascii="Times New Roman" w:hAnsi="Times New Roman" w:cs="Times New Roman"/>
                <w:color w:val="000000"/>
                <w:szCs w:val="28"/>
                <w:shd w:val="clear" w:color="auto" w:fill="FFFFFF"/>
              </w:rPr>
              <w:t>п</w:t>
            </w:r>
            <w:proofErr w:type="spellEnd"/>
            <w:r w:rsidRPr="004001BE">
              <w:rPr>
                <w:rFonts w:ascii="Times New Roman" w:hAnsi="Times New Roman" w:cs="Times New Roman"/>
                <w:color w:val="000000"/>
                <w:szCs w:val="28"/>
                <w:shd w:val="clear" w:color="auto" w:fill="FFFFFF"/>
              </w:rPr>
              <w:t xml:space="preserve"> , обозначающие согласные звуки (</w:t>
            </w:r>
            <w:proofErr w:type="spellStart"/>
            <w:r w:rsidRPr="004001BE">
              <w:rPr>
                <w:rFonts w:ascii="Times New Roman" w:hAnsi="Times New Roman" w:cs="Times New Roman"/>
                <w:color w:val="000000"/>
                <w:szCs w:val="28"/>
                <w:shd w:val="clear" w:color="auto" w:fill="FFFFFF"/>
              </w:rPr>
              <w:t>п</w:t>
            </w:r>
            <w:proofErr w:type="spellEnd"/>
            <w:r w:rsidRPr="004001BE">
              <w:rPr>
                <w:rFonts w:ascii="Times New Roman" w:hAnsi="Times New Roman" w:cs="Times New Roman"/>
                <w:color w:val="000000"/>
                <w:szCs w:val="28"/>
                <w:shd w:val="clear" w:color="auto" w:fill="FFFFFF"/>
              </w:rPr>
              <w:t>`), (</w:t>
            </w:r>
            <w:proofErr w:type="spellStart"/>
            <w:r w:rsidRPr="004001BE">
              <w:rPr>
                <w:rFonts w:ascii="Times New Roman" w:hAnsi="Times New Roman" w:cs="Times New Roman"/>
                <w:color w:val="000000"/>
                <w:szCs w:val="28"/>
                <w:shd w:val="clear" w:color="auto" w:fill="FFFFFF"/>
              </w:rPr>
              <w:t>п</w:t>
            </w:r>
            <w:proofErr w:type="spellEnd"/>
            <w:r w:rsidRPr="004001BE">
              <w:rPr>
                <w:rFonts w:ascii="Times New Roman" w:hAnsi="Times New Roman" w:cs="Times New Roman"/>
                <w:color w:val="000000"/>
                <w:szCs w:val="28"/>
                <w:shd w:val="clear" w:color="auto" w:fill="FFFFFF"/>
              </w:rPr>
              <w:t>).</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25.01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44</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Согласные буквы М, м</w:t>
            </w:r>
            <w:proofErr w:type="gramStart"/>
            <w:r w:rsidRPr="004001BE">
              <w:rPr>
                <w:rFonts w:ascii="Times New Roman" w:hAnsi="Times New Roman" w:cs="Times New Roman"/>
                <w:color w:val="000000"/>
                <w:szCs w:val="28"/>
                <w:shd w:val="clear" w:color="auto" w:fill="FFFFFF"/>
              </w:rPr>
              <w:t xml:space="preserve"> ,</w:t>
            </w:r>
            <w:proofErr w:type="gramEnd"/>
            <w:r w:rsidRPr="004001BE">
              <w:rPr>
                <w:rFonts w:ascii="Times New Roman" w:hAnsi="Times New Roman" w:cs="Times New Roman"/>
                <w:color w:val="000000"/>
                <w:szCs w:val="28"/>
                <w:shd w:val="clear" w:color="auto" w:fill="FFFFFF"/>
              </w:rPr>
              <w:t xml:space="preserve"> обозначающие согласные звуки (м`), (м).</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26.01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45</w:t>
            </w:r>
          </w:p>
        </w:tc>
        <w:tc>
          <w:tcPr>
            <w:tcW w:w="5145" w:type="dxa"/>
          </w:tcPr>
          <w:p w:rsidR="00820388" w:rsidRPr="004001BE" w:rsidRDefault="00820388" w:rsidP="00820388">
            <w:pPr>
              <w:tabs>
                <w:tab w:val="left" w:pos="1650"/>
              </w:tabs>
              <w:ind w:right="-11"/>
              <w:jc w:val="both"/>
              <w:rPr>
                <w:rFonts w:ascii="Times New Roman" w:hAnsi="Times New Roman" w:cs="Times New Roman"/>
                <w:color w:val="000000"/>
                <w:szCs w:val="28"/>
                <w:shd w:val="clear" w:color="auto" w:fill="FFFFFF"/>
              </w:rPr>
            </w:pPr>
            <w:r w:rsidRPr="004001BE">
              <w:rPr>
                <w:rFonts w:ascii="Times New Roman" w:hAnsi="Times New Roman" w:cs="Times New Roman"/>
                <w:color w:val="000000"/>
                <w:szCs w:val="28"/>
                <w:shd w:val="clear" w:color="auto" w:fill="FFFFFF"/>
              </w:rPr>
              <w:t>Практическое упражнение в чтении слогов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1D649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29.01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46</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 xml:space="preserve">Согласные буквы </w:t>
            </w:r>
            <w:proofErr w:type="gramStart"/>
            <w:r w:rsidRPr="004001BE">
              <w:rPr>
                <w:rFonts w:ascii="Times New Roman" w:hAnsi="Times New Roman" w:cs="Times New Roman"/>
                <w:color w:val="000000"/>
                <w:szCs w:val="28"/>
                <w:shd w:val="clear" w:color="auto" w:fill="FFFFFF"/>
              </w:rPr>
              <w:t>З</w:t>
            </w:r>
            <w:proofErr w:type="gramEnd"/>
            <w:r w:rsidRPr="004001BE">
              <w:rPr>
                <w:rFonts w:ascii="Times New Roman" w:hAnsi="Times New Roman" w:cs="Times New Roman"/>
                <w:color w:val="000000"/>
                <w:szCs w:val="28"/>
                <w:shd w:val="clear" w:color="auto" w:fill="FFFFFF"/>
              </w:rPr>
              <w:t xml:space="preserve">, </w:t>
            </w:r>
            <w:proofErr w:type="spellStart"/>
            <w:r w:rsidRPr="004001BE">
              <w:rPr>
                <w:rFonts w:ascii="Times New Roman" w:hAnsi="Times New Roman" w:cs="Times New Roman"/>
                <w:color w:val="000000"/>
                <w:szCs w:val="28"/>
                <w:shd w:val="clear" w:color="auto" w:fill="FFFFFF"/>
              </w:rPr>
              <w:t>з</w:t>
            </w:r>
            <w:proofErr w:type="spellEnd"/>
            <w:r w:rsidRPr="004001BE">
              <w:rPr>
                <w:rFonts w:ascii="Times New Roman" w:hAnsi="Times New Roman" w:cs="Times New Roman"/>
                <w:color w:val="000000"/>
                <w:szCs w:val="28"/>
                <w:shd w:val="clear" w:color="auto" w:fill="FFFFFF"/>
              </w:rPr>
              <w:t xml:space="preserve"> , обозначающие согласные звуки (</w:t>
            </w:r>
            <w:proofErr w:type="spellStart"/>
            <w:r w:rsidRPr="004001BE">
              <w:rPr>
                <w:rFonts w:ascii="Times New Roman" w:hAnsi="Times New Roman" w:cs="Times New Roman"/>
                <w:color w:val="000000"/>
                <w:szCs w:val="28"/>
                <w:shd w:val="clear" w:color="auto" w:fill="FFFFFF"/>
              </w:rPr>
              <w:t>з</w:t>
            </w:r>
            <w:proofErr w:type="spellEnd"/>
            <w:r w:rsidRPr="004001BE">
              <w:rPr>
                <w:rFonts w:ascii="Times New Roman" w:hAnsi="Times New Roman" w:cs="Times New Roman"/>
                <w:color w:val="000000"/>
                <w:szCs w:val="28"/>
                <w:shd w:val="clear" w:color="auto" w:fill="FFFFFF"/>
              </w:rPr>
              <w:t>`), (</w:t>
            </w:r>
            <w:proofErr w:type="spellStart"/>
            <w:r w:rsidRPr="004001BE">
              <w:rPr>
                <w:rFonts w:ascii="Times New Roman" w:hAnsi="Times New Roman" w:cs="Times New Roman"/>
                <w:color w:val="000000"/>
                <w:szCs w:val="28"/>
                <w:shd w:val="clear" w:color="auto" w:fill="FFFFFF"/>
              </w:rPr>
              <w:t>з</w:t>
            </w:r>
            <w:proofErr w:type="spellEnd"/>
            <w:r w:rsidRPr="004001BE">
              <w:rPr>
                <w:rFonts w:ascii="Times New Roman" w:hAnsi="Times New Roman" w:cs="Times New Roman"/>
                <w:color w:val="000000"/>
                <w:szCs w:val="28"/>
                <w:shd w:val="clear" w:color="auto" w:fill="FFFFFF"/>
              </w:rPr>
              <w:t>).</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1D649C" w:rsidP="00820388">
            <w:pPr>
              <w:ind w:right="-11"/>
              <w:jc w:val="both"/>
              <w:rPr>
                <w:rFonts w:ascii="Times New Roman" w:hAnsi="Times New Roman" w:cs="Times New Roman"/>
              </w:rPr>
            </w:pPr>
            <w:r>
              <w:rPr>
                <w:rFonts w:ascii="Times New Roman" w:hAnsi="Times New Roman" w:cs="Times New Roman"/>
              </w:rPr>
              <w:t>31.01</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47</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Согласные буквы Б, б</w:t>
            </w:r>
            <w:proofErr w:type="gramStart"/>
            <w:r w:rsidRPr="004001BE">
              <w:rPr>
                <w:rFonts w:ascii="Times New Roman" w:hAnsi="Times New Roman" w:cs="Times New Roman"/>
                <w:color w:val="000000"/>
                <w:szCs w:val="28"/>
                <w:shd w:val="clear" w:color="auto" w:fill="FFFFFF"/>
              </w:rPr>
              <w:t xml:space="preserve"> ,</w:t>
            </w:r>
            <w:proofErr w:type="gramEnd"/>
            <w:r w:rsidRPr="004001BE">
              <w:rPr>
                <w:rFonts w:ascii="Times New Roman" w:hAnsi="Times New Roman" w:cs="Times New Roman"/>
                <w:color w:val="000000"/>
                <w:szCs w:val="28"/>
                <w:shd w:val="clear" w:color="auto" w:fill="FFFFFF"/>
              </w:rPr>
              <w:t xml:space="preserve"> обозначающие согласные звуки (б`), (б).</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1D649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01.02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lastRenderedPageBreak/>
              <w:t>48</w:t>
            </w:r>
          </w:p>
        </w:tc>
        <w:tc>
          <w:tcPr>
            <w:tcW w:w="5145" w:type="dxa"/>
          </w:tcPr>
          <w:p w:rsidR="00820388" w:rsidRPr="004001BE" w:rsidRDefault="00820388" w:rsidP="00820388">
            <w:pPr>
              <w:tabs>
                <w:tab w:val="left" w:pos="1650"/>
              </w:tabs>
              <w:ind w:right="-11"/>
              <w:jc w:val="both"/>
              <w:rPr>
                <w:rFonts w:ascii="Times New Roman" w:hAnsi="Times New Roman" w:cs="Times New Roman"/>
                <w:color w:val="000000"/>
                <w:szCs w:val="28"/>
                <w:shd w:val="clear" w:color="auto" w:fill="FFFFFF"/>
              </w:rPr>
            </w:pPr>
            <w:r w:rsidRPr="004001BE">
              <w:rPr>
                <w:rFonts w:ascii="Times New Roman" w:hAnsi="Times New Roman" w:cs="Times New Roman"/>
                <w:color w:val="000000"/>
                <w:szCs w:val="28"/>
                <w:shd w:val="clear" w:color="auto" w:fill="FFFFFF"/>
              </w:rPr>
              <w:t>Практическое упражнение в чтении слогов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1D649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02.02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49</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 xml:space="preserve">Согласные буквы Д, </w:t>
            </w:r>
            <w:proofErr w:type="spellStart"/>
            <w:r w:rsidRPr="004001BE">
              <w:rPr>
                <w:rFonts w:ascii="Times New Roman" w:hAnsi="Times New Roman" w:cs="Times New Roman"/>
                <w:color w:val="000000"/>
                <w:szCs w:val="28"/>
                <w:shd w:val="clear" w:color="auto" w:fill="FFFFFF"/>
              </w:rPr>
              <w:t>д</w:t>
            </w:r>
            <w:proofErr w:type="spellEnd"/>
            <w:proofErr w:type="gramStart"/>
            <w:r w:rsidRPr="004001BE">
              <w:rPr>
                <w:rFonts w:ascii="Times New Roman" w:hAnsi="Times New Roman" w:cs="Times New Roman"/>
                <w:color w:val="000000"/>
                <w:szCs w:val="28"/>
                <w:shd w:val="clear" w:color="auto" w:fill="FFFFFF"/>
              </w:rPr>
              <w:t xml:space="preserve"> ,</w:t>
            </w:r>
            <w:proofErr w:type="gramEnd"/>
            <w:r w:rsidRPr="004001BE">
              <w:rPr>
                <w:rFonts w:ascii="Times New Roman" w:hAnsi="Times New Roman" w:cs="Times New Roman"/>
                <w:color w:val="000000"/>
                <w:szCs w:val="28"/>
                <w:shd w:val="clear" w:color="auto" w:fill="FFFFFF"/>
              </w:rPr>
              <w:t xml:space="preserve"> обозначающие согласные звуки (</w:t>
            </w:r>
            <w:proofErr w:type="spellStart"/>
            <w:r w:rsidRPr="004001BE">
              <w:rPr>
                <w:rFonts w:ascii="Times New Roman" w:hAnsi="Times New Roman" w:cs="Times New Roman"/>
                <w:color w:val="000000"/>
                <w:szCs w:val="28"/>
                <w:shd w:val="clear" w:color="auto" w:fill="FFFFFF"/>
              </w:rPr>
              <w:t>д</w:t>
            </w:r>
            <w:proofErr w:type="spellEnd"/>
            <w:r w:rsidRPr="004001BE">
              <w:rPr>
                <w:rFonts w:ascii="Times New Roman" w:hAnsi="Times New Roman" w:cs="Times New Roman"/>
                <w:color w:val="000000"/>
                <w:szCs w:val="28"/>
                <w:shd w:val="clear" w:color="auto" w:fill="FFFFFF"/>
              </w:rPr>
              <w:t>`), (</w:t>
            </w:r>
            <w:proofErr w:type="spellStart"/>
            <w:r w:rsidRPr="004001BE">
              <w:rPr>
                <w:rFonts w:ascii="Times New Roman" w:hAnsi="Times New Roman" w:cs="Times New Roman"/>
                <w:color w:val="000000"/>
                <w:szCs w:val="28"/>
                <w:shd w:val="clear" w:color="auto" w:fill="FFFFFF"/>
              </w:rPr>
              <w:t>д</w:t>
            </w:r>
            <w:proofErr w:type="spellEnd"/>
            <w:r w:rsidRPr="004001BE">
              <w:rPr>
                <w:rFonts w:ascii="Times New Roman" w:hAnsi="Times New Roman" w:cs="Times New Roman"/>
                <w:color w:val="000000"/>
                <w:szCs w:val="28"/>
                <w:shd w:val="clear" w:color="auto" w:fill="FFFFFF"/>
              </w:rPr>
              <w:t>).</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1D649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05.02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50</w:t>
            </w:r>
          </w:p>
        </w:tc>
        <w:tc>
          <w:tcPr>
            <w:tcW w:w="5145" w:type="dxa"/>
          </w:tcPr>
          <w:p w:rsidR="00820388" w:rsidRPr="004001BE" w:rsidRDefault="00820388" w:rsidP="00820388">
            <w:pPr>
              <w:tabs>
                <w:tab w:val="left" w:pos="1650"/>
              </w:tabs>
              <w:ind w:right="-11"/>
              <w:jc w:val="both"/>
              <w:rPr>
                <w:rFonts w:ascii="Times New Roman" w:hAnsi="Times New Roman" w:cs="Times New Roman"/>
                <w:color w:val="000000"/>
                <w:szCs w:val="28"/>
                <w:shd w:val="clear" w:color="auto" w:fill="FFFFFF"/>
              </w:rPr>
            </w:pPr>
            <w:r w:rsidRPr="004001BE">
              <w:rPr>
                <w:rFonts w:ascii="Times New Roman" w:hAnsi="Times New Roman" w:cs="Times New Roman"/>
                <w:color w:val="000000"/>
                <w:szCs w:val="28"/>
                <w:shd w:val="clear" w:color="auto" w:fill="FFFFFF"/>
              </w:rPr>
              <w:t>Практическое упражнение в чтении слогов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1D649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07.02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51</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Согласные буквы Г, г</w:t>
            </w:r>
            <w:proofErr w:type="gramStart"/>
            <w:r w:rsidRPr="004001BE">
              <w:rPr>
                <w:rFonts w:ascii="Times New Roman" w:hAnsi="Times New Roman" w:cs="Times New Roman"/>
                <w:color w:val="000000"/>
                <w:szCs w:val="28"/>
                <w:shd w:val="clear" w:color="auto" w:fill="FFFFFF"/>
              </w:rPr>
              <w:t xml:space="preserve"> ,</w:t>
            </w:r>
            <w:proofErr w:type="gramEnd"/>
            <w:r w:rsidRPr="004001BE">
              <w:rPr>
                <w:rFonts w:ascii="Times New Roman" w:hAnsi="Times New Roman" w:cs="Times New Roman"/>
                <w:color w:val="000000"/>
                <w:szCs w:val="28"/>
                <w:shd w:val="clear" w:color="auto" w:fill="FFFFFF"/>
              </w:rPr>
              <w:t xml:space="preserve"> обозначающие согласные звуки (г`), (г).</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08.02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52</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Согласные буквы Ч, ч</w:t>
            </w:r>
            <w:proofErr w:type="gramStart"/>
            <w:r w:rsidRPr="004001BE">
              <w:rPr>
                <w:rFonts w:ascii="Times New Roman" w:hAnsi="Times New Roman" w:cs="Times New Roman"/>
                <w:color w:val="000000"/>
                <w:szCs w:val="28"/>
                <w:shd w:val="clear" w:color="auto" w:fill="FFFFFF"/>
              </w:rPr>
              <w:t xml:space="preserve"> ,</w:t>
            </w:r>
            <w:proofErr w:type="gramEnd"/>
            <w:r w:rsidRPr="004001BE">
              <w:rPr>
                <w:rFonts w:ascii="Times New Roman" w:hAnsi="Times New Roman" w:cs="Times New Roman"/>
                <w:color w:val="000000"/>
                <w:szCs w:val="28"/>
                <w:shd w:val="clear" w:color="auto" w:fill="FFFFFF"/>
              </w:rPr>
              <w:t xml:space="preserve"> обозначающие согласные звуки (ч`), (ч).</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09.02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53</w:t>
            </w:r>
          </w:p>
        </w:tc>
        <w:tc>
          <w:tcPr>
            <w:tcW w:w="5145" w:type="dxa"/>
          </w:tcPr>
          <w:p w:rsidR="00820388" w:rsidRPr="004001BE" w:rsidRDefault="00820388" w:rsidP="00820388">
            <w:pPr>
              <w:tabs>
                <w:tab w:val="left" w:pos="1650"/>
              </w:tabs>
              <w:ind w:right="-11"/>
              <w:jc w:val="both"/>
              <w:rPr>
                <w:rFonts w:ascii="Times New Roman" w:hAnsi="Times New Roman" w:cs="Times New Roman"/>
                <w:color w:val="000000"/>
                <w:szCs w:val="28"/>
                <w:shd w:val="clear" w:color="auto" w:fill="FFFFFF"/>
              </w:rPr>
            </w:pPr>
            <w:r w:rsidRPr="004001BE">
              <w:rPr>
                <w:rFonts w:ascii="Times New Roman" w:hAnsi="Times New Roman" w:cs="Times New Roman"/>
                <w:color w:val="000000"/>
                <w:szCs w:val="28"/>
                <w:shd w:val="clear" w:color="auto" w:fill="FFFFFF"/>
              </w:rPr>
              <w:t>Практическое упражнение в чтении слогов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12.02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54</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 xml:space="preserve">Согласные буквы </w:t>
            </w:r>
            <w:proofErr w:type="gramStart"/>
            <w:r w:rsidRPr="004001BE">
              <w:rPr>
                <w:rFonts w:ascii="Times New Roman" w:hAnsi="Times New Roman" w:cs="Times New Roman"/>
                <w:color w:val="000000"/>
                <w:szCs w:val="28"/>
                <w:shd w:val="clear" w:color="auto" w:fill="FFFFFF"/>
              </w:rPr>
              <w:t>Ш</w:t>
            </w:r>
            <w:proofErr w:type="gramEnd"/>
            <w:r w:rsidRPr="004001BE">
              <w:rPr>
                <w:rFonts w:ascii="Times New Roman" w:hAnsi="Times New Roman" w:cs="Times New Roman"/>
                <w:color w:val="000000"/>
                <w:szCs w:val="28"/>
                <w:shd w:val="clear" w:color="auto" w:fill="FFFFFF"/>
              </w:rPr>
              <w:t xml:space="preserve">, </w:t>
            </w:r>
            <w:proofErr w:type="spellStart"/>
            <w:r w:rsidRPr="004001BE">
              <w:rPr>
                <w:rFonts w:ascii="Times New Roman" w:hAnsi="Times New Roman" w:cs="Times New Roman"/>
                <w:color w:val="000000"/>
                <w:szCs w:val="28"/>
                <w:shd w:val="clear" w:color="auto" w:fill="FFFFFF"/>
              </w:rPr>
              <w:t>ш</w:t>
            </w:r>
            <w:proofErr w:type="spellEnd"/>
            <w:r w:rsidRPr="004001BE">
              <w:rPr>
                <w:rFonts w:ascii="Times New Roman" w:hAnsi="Times New Roman" w:cs="Times New Roman"/>
                <w:color w:val="000000"/>
                <w:szCs w:val="28"/>
                <w:shd w:val="clear" w:color="auto" w:fill="FFFFFF"/>
              </w:rPr>
              <w:t xml:space="preserve"> , обозначающие согласные звуки (</w:t>
            </w:r>
            <w:proofErr w:type="spellStart"/>
            <w:r w:rsidRPr="004001BE">
              <w:rPr>
                <w:rFonts w:ascii="Times New Roman" w:hAnsi="Times New Roman" w:cs="Times New Roman"/>
                <w:color w:val="000000"/>
                <w:szCs w:val="28"/>
                <w:shd w:val="clear" w:color="auto" w:fill="FFFFFF"/>
              </w:rPr>
              <w:t>ш</w:t>
            </w:r>
            <w:proofErr w:type="spellEnd"/>
            <w:r w:rsidRPr="004001BE">
              <w:rPr>
                <w:rFonts w:ascii="Times New Roman" w:hAnsi="Times New Roman" w:cs="Times New Roman"/>
                <w:color w:val="000000"/>
                <w:szCs w:val="28"/>
                <w:shd w:val="clear" w:color="auto" w:fill="FFFFFF"/>
              </w:rPr>
              <w:t>`), (</w:t>
            </w:r>
            <w:proofErr w:type="spellStart"/>
            <w:r w:rsidRPr="004001BE">
              <w:rPr>
                <w:rFonts w:ascii="Times New Roman" w:hAnsi="Times New Roman" w:cs="Times New Roman"/>
                <w:color w:val="000000"/>
                <w:szCs w:val="28"/>
                <w:shd w:val="clear" w:color="auto" w:fill="FFFFFF"/>
              </w:rPr>
              <w:t>ш</w:t>
            </w:r>
            <w:proofErr w:type="spellEnd"/>
            <w:r w:rsidRPr="004001BE">
              <w:rPr>
                <w:rFonts w:ascii="Times New Roman" w:hAnsi="Times New Roman" w:cs="Times New Roman"/>
                <w:color w:val="000000"/>
                <w:szCs w:val="28"/>
                <w:shd w:val="clear" w:color="auto" w:fill="FFFFFF"/>
              </w:rPr>
              <w:t>).</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14.02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55</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Согласные буквы Ж, ж</w:t>
            </w:r>
            <w:proofErr w:type="gramStart"/>
            <w:r w:rsidRPr="004001BE">
              <w:rPr>
                <w:rFonts w:ascii="Times New Roman" w:hAnsi="Times New Roman" w:cs="Times New Roman"/>
                <w:color w:val="000000"/>
                <w:szCs w:val="28"/>
                <w:shd w:val="clear" w:color="auto" w:fill="FFFFFF"/>
              </w:rPr>
              <w:t xml:space="preserve"> ,</w:t>
            </w:r>
            <w:proofErr w:type="gramEnd"/>
            <w:r w:rsidRPr="004001BE">
              <w:rPr>
                <w:rFonts w:ascii="Times New Roman" w:hAnsi="Times New Roman" w:cs="Times New Roman"/>
                <w:color w:val="000000"/>
                <w:szCs w:val="28"/>
                <w:shd w:val="clear" w:color="auto" w:fill="FFFFFF"/>
              </w:rPr>
              <w:t xml:space="preserve"> обозначающие согласные звуки (ж`), (ж).</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15.02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56</w:t>
            </w:r>
          </w:p>
        </w:tc>
        <w:tc>
          <w:tcPr>
            <w:tcW w:w="5145" w:type="dxa"/>
          </w:tcPr>
          <w:p w:rsidR="00820388" w:rsidRPr="004001BE" w:rsidRDefault="00820388" w:rsidP="00820388">
            <w:pPr>
              <w:tabs>
                <w:tab w:val="left" w:pos="1650"/>
              </w:tabs>
              <w:ind w:right="-11"/>
              <w:jc w:val="both"/>
              <w:rPr>
                <w:rFonts w:ascii="Times New Roman" w:hAnsi="Times New Roman" w:cs="Times New Roman"/>
                <w:color w:val="000000"/>
                <w:szCs w:val="28"/>
                <w:shd w:val="clear" w:color="auto" w:fill="FFFFFF"/>
              </w:rPr>
            </w:pPr>
            <w:r w:rsidRPr="004001BE">
              <w:rPr>
                <w:rFonts w:ascii="Times New Roman" w:hAnsi="Times New Roman" w:cs="Times New Roman"/>
                <w:color w:val="000000"/>
                <w:szCs w:val="28"/>
                <w:shd w:val="clear" w:color="auto" w:fill="FFFFFF"/>
              </w:rPr>
              <w:t>Практическое упражнение в чтении слогов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16.02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57</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 xml:space="preserve">Буквы Й, </w:t>
            </w:r>
            <w:proofErr w:type="spellStart"/>
            <w:r w:rsidRPr="004001BE">
              <w:rPr>
                <w:rFonts w:ascii="Times New Roman" w:hAnsi="Times New Roman" w:cs="Times New Roman"/>
                <w:color w:val="000000"/>
                <w:szCs w:val="28"/>
                <w:shd w:val="clear" w:color="auto" w:fill="FFFFFF"/>
              </w:rPr>
              <w:t>й</w:t>
            </w:r>
            <w:proofErr w:type="spellEnd"/>
            <w:r w:rsidRPr="004001BE">
              <w:rPr>
                <w:rFonts w:ascii="Times New Roman" w:hAnsi="Times New Roman" w:cs="Times New Roman"/>
                <w:color w:val="000000"/>
                <w:szCs w:val="28"/>
                <w:shd w:val="clear" w:color="auto" w:fill="FFFFFF"/>
              </w:rPr>
              <w:t>, обозначающие согласный звук (</w:t>
            </w:r>
            <w:proofErr w:type="spellStart"/>
            <w:r w:rsidRPr="004001BE">
              <w:rPr>
                <w:rFonts w:ascii="Times New Roman" w:hAnsi="Times New Roman" w:cs="Times New Roman"/>
                <w:color w:val="000000"/>
                <w:szCs w:val="28"/>
                <w:shd w:val="clear" w:color="auto" w:fill="FFFFFF"/>
              </w:rPr>
              <w:t>й</w:t>
            </w:r>
            <w:proofErr w:type="spellEnd"/>
            <w:proofErr w:type="gramStart"/>
            <w:r w:rsidRPr="004001BE">
              <w:rPr>
                <w:rFonts w:ascii="Times New Roman" w:hAnsi="Times New Roman" w:cs="Times New Roman"/>
                <w:color w:val="000000"/>
                <w:szCs w:val="28"/>
                <w:shd w:val="clear" w:color="auto" w:fill="FFFFFF"/>
              </w:rPr>
              <w:t>)..</w:t>
            </w:r>
            <w:proofErr w:type="gramEnd"/>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F53E1C" w:rsidP="00820388">
            <w:pPr>
              <w:ind w:right="-11"/>
              <w:jc w:val="both"/>
              <w:rPr>
                <w:rFonts w:ascii="Times New Roman" w:hAnsi="Times New Roman" w:cs="Times New Roman"/>
              </w:rPr>
            </w:pPr>
            <w:r>
              <w:rPr>
                <w:rFonts w:ascii="Times New Roman" w:hAnsi="Times New Roman" w:cs="Times New Roman"/>
              </w:rPr>
              <w:t>26.02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58</w:t>
            </w:r>
          </w:p>
        </w:tc>
        <w:tc>
          <w:tcPr>
            <w:tcW w:w="5145" w:type="dxa"/>
          </w:tcPr>
          <w:p w:rsidR="00820388" w:rsidRPr="004001BE" w:rsidRDefault="00820388" w:rsidP="00820388">
            <w:pPr>
              <w:tabs>
                <w:tab w:val="left" w:pos="1650"/>
              </w:tabs>
              <w:ind w:right="-11"/>
              <w:jc w:val="both"/>
              <w:rPr>
                <w:rFonts w:ascii="Times New Roman" w:hAnsi="Times New Roman" w:cs="Times New Roman"/>
                <w:color w:val="000000"/>
                <w:szCs w:val="28"/>
                <w:shd w:val="clear" w:color="auto" w:fill="FFFFFF"/>
              </w:rPr>
            </w:pPr>
            <w:r w:rsidRPr="004001BE">
              <w:rPr>
                <w:rFonts w:ascii="Times New Roman" w:hAnsi="Times New Roman" w:cs="Times New Roman"/>
                <w:color w:val="000000"/>
                <w:szCs w:val="28"/>
                <w:shd w:val="clear" w:color="auto" w:fill="FFFFFF"/>
              </w:rPr>
              <w:t>Практическое упражнение в чтении слогов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28.02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59</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 xml:space="preserve">Буква </w:t>
            </w:r>
            <w:proofErr w:type="spellStart"/>
            <w:r w:rsidRPr="004001BE">
              <w:rPr>
                <w:rFonts w:ascii="Times New Roman" w:hAnsi="Times New Roman" w:cs="Times New Roman"/>
                <w:color w:val="000000"/>
                <w:szCs w:val="28"/>
                <w:shd w:val="clear" w:color="auto" w:fill="FFFFFF"/>
              </w:rPr>
              <w:t>ь</w:t>
            </w:r>
            <w:proofErr w:type="spellEnd"/>
            <w:r w:rsidRPr="004001BE">
              <w:rPr>
                <w:rFonts w:ascii="Times New Roman" w:hAnsi="Times New Roman" w:cs="Times New Roman"/>
                <w:color w:val="000000"/>
                <w:szCs w:val="28"/>
                <w:shd w:val="clear" w:color="auto" w:fill="FFFFFF"/>
              </w:rPr>
              <w:t xml:space="preserve"> – показатель мягкости согласных звуков.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F53E1C" w:rsidP="00820388">
            <w:pPr>
              <w:ind w:right="-11"/>
              <w:jc w:val="both"/>
              <w:rPr>
                <w:rFonts w:ascii="Times New Roman" w:hAnsi="Times New Roman" w:cs="Times New Roman"/>
              </w:rPr>
            </w:pPr>
            <w:r>
              <w:rPr>
                <w:rFonts w:ascii="Times New Roman" w:hAnsi="Times New Roman" w:cs="Times New Roman"/>
              </w:rPr>
              <w:t>29.02</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60</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Гласные буквы</w:t>
            </w:r>
            <w:proofErr w:type="gramStart"/>
            <w:r w:rsidRPr="004001BE">
              <w:rPr>
                <w:rFonts w:ascii="Times New Roman" w:hAnsi="Times New Roman" w:cs="Times New Roman"/>
                <w:color w:val="000000"/>
                <w:szCs w:val="28"/>
                <w:shd w:val="clear" w:color="auto" w:fill="FFFFFF"/>
              </w:rPr>
              <w:t xml:space="preserve"> Е</w:t>
            </w:r>
            <w:proofErr w:type="gramEnd"/>
            <w:r w:rsidRPr="004001BE">
              <w:rPr>
                <w:rFonts w:ascii="Times New Roman" w:hAnsi="Times New Roman" w:cs="Times New Roman"/>
                <w:color w:val="000000"/>
                <w:szCs w:val="28"/>
                <w:shd w:val="clear" w:color="auto" w:fill="FFFFFF"/>
              </w:rPr>
              <w:t>, е, обозначающие звуки (</w:t>
            </w:r>
            <w:proofErr w:type="spellStart"/>
            <w:r w:rsidRPr="004001BE">
              <w:rPr>
                <w:rFonts w:ascii="Times New Roman" w:hAnsi="Times New Roman" w:cs="Times New Roman"/>
                <w:color w:val="000000"/>
                <w:szCs w:val="28"/>
                <w:shd w:val="clear" w:color="auto" w:fill="FFFFFF"/>
              </w:rPr>
              <w:t>й</w:t>
            </w:r>
            <w:proofErr w:type="spellEnd"/>
            <w:r w:rsidRPr="004001BE">
              <w:rPr>
                <w:rFonts w:ascii="Times New Roman" w:hAnsi="Times New Roman" w:cs="Times New Roman"/>
                <w:color w:val="000000"/>
                <w:szCs w:val="28"/>
                <w:shd w:val="clear" w:color="auto" w:fill="FFFFFF"/>
              </w:rPr>
              <w:t xml:space="preserve"> э). Буква</w:t>
            </w:r>
            <w:proofErr w:type="gramStart"/>
            <w:r w:rsidRPr="004001BE">
              <w:rPr>
                <w:rFonts w:ascii="Times New Roman" w:hAnsi="Times New Roman" w:cs="Times New Roman"/>
                <w:color w:val="000000"/>
                <w:szCs w:val="28"/>
                <w:shd w:val="clear" w:color="auto" w:fill="FFFFFF"/>
              </w:rPr>
              <w:t xml:space="preserve"> Е</w:t>
            </w:r>
            <w:proofErr w:type="gramEnd"/>
            <w:r w:rsidRPr="004001BE">
              <w:rPr>
                <w:rFonts w:ascii="Times New Roman" w:hAnsi="Times New Roman" w:cs="Times New Roman"/>
                <w:color w:val="000000"/>
                <w:szCs w:val="28"/>
                <w:shd w:val="clear" w:color="auto" w:fill="FFFFFF"/>
              </w:rPr>
              <w:t xml:space="preserve"> – показатель мягкости согласных.</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01.03</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61</w:t>
            </w:r>
          </w:p>
        </w:tc>
        <w:tc>
          <w:tcPr>
            <w:tcW w:w="5145" w:type="dxa"/>
          </w:tcPr>
          <w:p w:rsidR="00820388" w:rsidRPr="004001BE" w:rsidRDefault="00820388" w:rsidP="00820388">
            <w:pPr>
              <w:tabs>
                <w:tab w:val="left" w:pos="1650"/>
              </w:tabs>
              <w:ind w:right="-11"/>
              <w:jc w:val="both"/>
              <w:rPr>
                <w:rFonts w:ascii="Times New Roman" w:hAnsi="Times New Roman" w:cs="Times New Roman"/>
                <w:color w:val="000000"/>
                <w:szCs w:val="28"/>
                <w:shd w:val="clear" w:color="auto" w:fill="FFFFFF"/>
              </w:rPr>
            </w:pPr>
            <w:r w:rsidRPr="004001BE">
              <w:rPr>
                <w:rFonts w:ascii="Times New Roman" w:hAnsi="Times New Roman" w:cs="Times New Roman"/>
                <w:color w:val="000000"/>
                <w:szCs w:val="28"/>
                <w:shd w:val="clear" w:color="auto" w:fill="FFFFFF"/>
              </w:rPr>
              <w:t>Практическое упражнение в чтении слогов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04.03</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62</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Буквы Я, я, обозначающие звуки (</w:t>
            </w:r>
            <w:proofErr w:type="spellStart"/>
            <w:r w:rsidRPr="004001BE">
              <w:rPr>
                <w:rFonts w:ascii="Times New Roman" w:hAnsi="Times New Roman" w:cs="Times New Roman"/>
                <w:color w:val="000000"/>
                <w:szCs w:val="28"/>
                <w:shd w:val="clear" w:color="auto" w:fill="FFFFFF"/>
              </w:rPr>
              <w:t>й</w:t>
            </w:r>
            <w:proofErr w:type="spellEnd"/>
            <w:r w:rsidRPr="004001BE">
              <w:rPr>
                <w:rFonts w:ascii="Times New Roman" w:hAnsi="Times New Roman" w:cs="Times New Roman"/>
                <w:color w:val="000000"/>
                <w:szCs w:val="28"/>
                <w:shd w:val="clear" w:color="auto" w:fill="FFFFFF"/>
              </w:rPr>
              <w:t xml:space="preserve"> а). Буква Я – показатель мягкости согласного</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F53E1C" w:rsidP="00820388">
            <w:pPr>
              <w:ind w:right="-11"/>
              <w:jc w:val="both"/>
              <w:rPr>
                <w:rFonts w:ascii="Times New Roman" w:hAnsi="Times New Roman" w:cs="Times New Roman"/>
              </w:rPr>
            </w:pPr>
            <w:r>
              <w:rPr>
                <w:rFonts w:ascii="Times New Roman" w:hAnsi="Times New Roman" w:cs="Times New Roman"/>
              </w:rPr>
              <w:t>06.03</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63</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Буквы</w:t>
            </w:r>
            <w:proofErr w:type="gramStart"/>
            <w:r w:rsidRPr="004001BE">
              <w:rPr>
                <w:rFonts w:ascii="Times New Roman" w:hAnsi="Times New Roman" w:cs="Times New Roman"/>
                <w:color w:val="000000"/>
                <w:szCs w:val="28"/>
                <w:shd w:val="clear" w:color="auto" w:fill="FFFFFF"/>
              </w:rPr>
              <w:t xml:space="preserve"> Ё</w:t>
            </w:r>
            <w:proofErr w:type="gramEnd"/>
            <w:r w:rsidRPr="004001BE">
              <w:rPr>
                <w:rFonts w:ascii="Times New Roman" w:hAnsi="Times New Roman" w:cs="Times New Roman"/>
                <w:color w:val="000000"/>
                <w:szCs w:val="28"/>
                <w:shd w:val="clear" w:color="auto" w:fill="FFFFFF"/>
              </w:rPr>
              <w:t>, ё, обозначающие два звука  (</w:t>
            </w:r>
            <w:proofErr w:type="spellStart"/>
            <w:r w:rsidRPr="004001BE">
              <w:rPr>
                <w:rFonts w:ascii="Times New Roman" w:hAnsi="Times New Roman" w:cs="Times New Roman"/>
                <w:color w:val="000000"/>
                <w:szCs w:val="28"/>
                <w:shd w:val="clear" w:color="auto" w:fill="FFFFFF"/>
              </w:rPr>
              <w:t>йо</w:t>
            </w:r>
            <w:proofErr w:type="spellEnd"/>
            <w:r w:rsidRPr="004001BE">
              <w:rPr>
                <w:rFonts w:ascii="Times New Roman" w:hAnsi="Times New Roman" w:cs="Times New Roman"/>
                <w:color w:val="000000"/>
                <w:szCs w:val="28"/>
                <w:shd w:val="clear" w:color="auto" w:fill="FFFFFF"/>
              </w:rPr>
              <w:t>). Буква</w:t>
            </w:r>
            <w:proofErr w:type="gramStart"/>
            <w:r w:rsidRPr="004001BE">
              <w:rPr>
                <w:rFonts w:ascii="Times New Roman" w:hAnsi="Times New Roman" w:cs="Times New Roman"/>
                <w:color w:val="000000"/>
                <w:szCs w:val="28"/>
                <w:shd w:val="clear" w:color="auto" w:fill="FFFFFF"/>
              </w:rPr>
              <w:t xml:space="preserve"> Ё</w:t>
            </w:r>
            <w:proofErr w:type="gramEnd"/>
            <w:r w:rsidRPr="004001BE">
              <w:rPr>
                <w:rFonts w:ascii="Times New Roman" w:hAnsi="Times New Roman" w:cs="Times New Roman"/>
                <w:color w:val="000000"/>
                <w:szCs w:val="28"/>
                <w:shd w:val="clear" w:color="auto" w:fill="FFFFFF"/>
              </w:rPr>
              <w:t>, ё – показатель мягкости</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tcPr>
          <w:p w:rsidR="00820388" w:rsidRPr="004001BE" w:rsidRDefault="00F53E1C" w:rsidP="00820388">
            <w:pPr>
              <w:ind w:right="-11"/>
              <w:jc w:val="both"/>
              <w:rPr>
                <w:rFonts w:ascii="Times New Roman" w:hAnsi="Times New Roman" w:cs="Times New Roman"/>
              </w:rPr>
            </w:pPr>
            <w:r>
              <w:rPr>
                <w:rFonts w:ascii="Times New Roman" w:hAnsi="Times New Roman" w:cs="Times New Roman"/>
              </w:rPr>
              <w:t>07.03</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gridAfter w:val="1"/>
          <w:wAfter w:w="9" w:type="dxa"/>
          <w:trHeight w:val="315"/>
        </w:trPr>
        <w:tc>
          <w:tcPr>
            <w:tcW w:w="5812"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b/>
                <w:color w:val="000000"/>
              </w:rPr>
            </w:pPr>
            <w:r w:rsidRPr="004001BE">
              <w:rPr>
                <w:rFonts w:ascii="Times New Roman" w:eastAsia="Times New Roman" w:hAnsi="Times New Roman" w:cs="Times New Roman"/>
                <w:b/>
                <w:color w:val="000000"/>
              </w:rPr>
              <w:t>Речевая практика</w:t>
            </w:r>
          </w:p>
        </w:tc>
        <w:tc>
          <w:tcPr>
            <w:tcW w:w="1560" w:type="dxa"/>
            <w:vAlign w:val="center"/>
          </w:tcPr>
          <w:p w:rsidR="00820388" w:rsidRPr="004001BE" w:rsidRDefault="00820388" w:rsidP="00820388">
            <w:pPr>
              <w:ind w:right="-11"/>
              <w:jc w:val="both"/>
              <w:rPr>
                <w:rFonts w:ascii="Times New Roman" w:eastAsia="Times New Roman" w:hAnsi="Times New Roman" w:cs="Times New Roman"/>
                <w:b/>
                <w:color w:val="000000"/>
              </w:rPr>
            </w:pPr>
            <w:r w:rsidRPr="004001BE">
              <w:rPr>
                <w:rFonts w:ascii="Times New Roman" w:eastAsia="Times New Roman" w:hAnsi="Times New Roman" w:cs="Times New Roman"/>
                <w:b/>
                <w:color w:val="000000"/>
              </w:rPr>
              <w:t>2</w:t>
            </w:r>
          </w:p>
        </w:tc>
        <w:tc>
          <w:tcPr>
            <w:tcW w:w="1692" w:type="dxa"/>
            <w:gridSpan w:val="2"/>
            <w:tcBorders>
              <w:top w:val="nil"/>
              <w:bottom w:val="nil"/>
            </w:tcBorders>
            <w:shd w:val="clear" w:color="auto" w:fill="auto"/>
          </w:tcPr>
          <w:p w:rsidR="00820388" w:rsidRPr="004001BE" w:rsidRDefault="00820388">
            <w:pPr>
              <w:rPr>
                <w:rFonts w:ascii="Times New Roman" w:hAnsi="Times New Roman" w:cs="Times New Roman"/>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64</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spacing w:val="-4"/>
              </w:rPr>
              <w:t>Составление и чтение слогов, слов, предложений</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11.03</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65</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Практическое упражнение в чтении слогов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13.03</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gridAfter w:val="1"/>
          <w:wAfter w:w="9" w:type="dxa"/>
          <w:trHeight w:val="315"/>
        </w:trPr>
        <w:tc>
          <w:tcPr>
            <w:tcW w:w="5812" w:type="dxa"/>
            <w:gridSpan w:val="2"/>
            <w:shd w:val="clear" w:color="auto" w:fill="auto"/>
            <w:vAlign w:val="center"/>
          </w:tcPr>
          <w:p w:rsidR="00820388" w:rsidRPr="004001BE" w:rsidRDefault="00820388" w:rsidP="00820388">
            <w:pPr>
              <w:tabs>
                <w:tab w:val="left" w:pos="1650"/>
              </w:tabs>
              <w:ind w:right="-11"/>
              <w:jc w:val="both"/>
              <w:rPr>
                <w:rFonts w:ascii="Times New Roman" w:hAnsi="Times New Roman" w:cs="Times New Roman"/>
                <w:b/>
                <w:color w:val="000000"/>
                <w:szCs w:val="28"/>
                <w:shd w:val="clear" w:color="auto" w:fill="FFFFFF"/>
              </w:rPr>
            </w:pPr>
            <w:r w:rsidRPr="004001BE">
              <w:rPr>
                <w:rFonts w:ascii="Times New Roman" w:hAnsi="Times New Roman" w:cs="Times New Roman"/>
                <w:b/>
                <w:color w:val="000000"/>
                <w:szCs w:val="28"/>
                <w:shd w:val="clear" w:color="auto" w:fill="FFFFFF"/>
              </w:rPr>
              <w:t>Букварный период</w:t>
            </w:r>
          </w:p>
        </w:tc>
        <w:tc>
          <w:tcPr>
            <w:tcW w:w="1560" w:type="dxa"/>
            <w:vAlign w:val="center"/>
          </w:tcPr>
          <w:p w:rsidR="00820388" w:rsidRPr="004001BE" w:rsidRDefault="00820388" w:rsidP="00820388">
            <w:pPr>
              <w:ind w:right="-11"/>
              <w:jc w:val="both"/>
              <w:rPr>
                <w:rFonts w:ascii="Times New Roman" w:eastAsia="Times New Roman" w:hAnsi="Times New Roman" w:cs="Times New Roman"/>
                <w:b/>
                <w:color w:val="000000"/>
              </w:rPr>
            </w:pPr>
            <w:r w:rsidRPr="004001BE">
              <w:rPr>
                <w:rFonts w:ascii="Times New Roman" w:eastAsia="Times New Roman" w:hAnsi="Times New Roman" w:cs="Times New Roman"/>
                <w:b/>
                <w:color w:val="000000"/>
              </w:rPr>
              <w:t>12</w:t>
            </w:r>
          </w:p>
        </w:tc>
        <w:tc>
          <w:tcPr>
            <w:tcW w:w="1692" w:type="dxa"/>
            <w:gridSpan w:val="2"/>
            <w:tcBorders>
              <w:top w:val="nil"/>
              <w:bottom w:val="nil"/>
            </w:tcBorders>
            <w:shd w:val="clear" w:color="auto" w:fill="auto"/>
          </w:tcPr>
          <w:p w:rsidR="00820388" w:rsidRPr="004001BE" w:rsidRDefault="00820388">
            <w:pPr>
              <w:rPr>
                <w:rFonts w:ascii="Times New Roman" w:hAnsi="Times New Roman" w:cs="Times New Roman"/>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66</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 xml:space="preserve">Согласные буквы Х, </w:t>
            </w:r>
            <w:proofErr w:type="spellStart"/>
            <w:r w:rsidRPr="004001BE">
              <w:rPr>
                <w:rFonts w:ascii="Times New Roman" w:hAnsi="Times New Roman" w:cs="Times New Roman"/>
                <w:color w:val="000000"/>
                <w:szCs w:val="28"/>
                <w:shd w:val="clear" w:color="auto" w:fill="FFFFFF"/>
              </w:rPr>
              <w:t>х</w:t>
            </w:r>
            <w:proofErr w:type="spellEnd"/>
            <w:proofErr w:type="gramStart"/>
            <w:r w:rsidRPr="004001BE">
              <w:rPr>
                <w:rFonts w:ascii="Times New Roman" w:hAnsi="Times New Roman" w:cs="Times New Roman"/>
                <w:color w:val="000000"/>
                <w:szCs w:val="28"/>
                <w:shd w:val="clear" w:color="auto" w:fill="FFFFFF"/>
              </w:rPr>
              <w:t xml:space="preserve"> ,</w:t>
            </w:r>
            <w:proofErr w:type="gramEnd"/>
            <w:r w:rsidRPr="004001BE">
              <w:rPr>
                <w:rFonts w:ascii="Times New Roman" w:hAnsi="Times New Roman" w:cs="Times New Roman"/>
                <w:color w:val="000000"/>
                <w:szCs w:val="28"/>
                <w:shd w:val="clear" w:color="auto" w:fill="FFFFFF"/>
              </w:rPr>
              <w:t xml:space="preserve"> обозначающие согласные звуки (</w:t>
            </w:r>
            <w:proofErr w:type="spellStart"/>
            <w:r w:rsidRPr="004001BE">
              <w:rPr>
                <w:rFonts w:ascii="Times New Roman" w:hAnsi="Times New Roman" w:cs="Times New Roman"/>
                <w:color w:val="000000"/>
                <w:szCs w:val="28"/>
                <w:shd w:val="clear" w:color="auto" w:fill="FFFFFF"/>
              </w:rPr>
              <w:t>х</w:t>
            </w:r>
            <w:proofErr w:type="spellEnd"/>
            <w:r w:rsidRPr="004001BE">
              <w:rPr>
                <w:rFonts w:ascii="Times New Roman" w:hAnsi="Times New Roman" w:cs="Times New Roman"/>
                <w:color w:val="000000"/>
                <w:szCs w:val="28"/>
                <w:shd w:val="clear" w:color="auto" w:fill="FFFFFF"/>
              </w:rPr>
              <w:t>`), (</w:t>
            </w:r>
            <w:proofErr w:type="spellStart"/>
            <w:r w:rsidRPr="004001BE">
              <w:rPr>
                <w:rFonts w:ascii="Times New Roman" w:hAnsi="Times New Roman" w:cs="Times New Roman"/>
                <w:color w:val="000000"/>
                <w:szCs w:val="28"/>
                <w:shd w:val="clear" w:color="auto" w:fill="FFFFFF"/>
              </w:rPr>
              <w:t>х</w:t>
            </w:r>
            <w:proofErr w:type="spellEnd"/>
            <w:r w:rsidRPr="004001BE">
              <w:rPr>
                <w:rFonts w:ascii="Times New Roman" w:hAnsi="Times New Roman" w:cs="Times New Roman"/>
                <w:color w:val="000000"/>
                <w:szCs w:val="28"/>
                <w:shd w:val="clear" w:color="auto" w:fill="FFFFFF"/>
              </w:rPr>
              <w:t>).</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14.03</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67</w:t>
            </w:r>
          </w:p>
        </w:tc>
        <w:tc>
          <w:tcPr>
            <w:tcW w:w="5145" w:type="dxa"/>
          </w:tcPr>
          <w:p w:rsidR="00820388" w:rsidRPr="004001BE" w:rsidRDefault="00820388" w:rsidP="00820388">
            <w:pPr>
              <w:tabs>
                <w:tab w:val="left" w:pos="1650"/>
              </w:tabs>
              <w:ind w:right="-11"/>
              <w:jc w:val="both"/>
              <w:rPr>
                <w:rFonts w:ascii="Times New Roman" w:hAnsi="Times New Roman" w:cs="Times New Roman"/>
                <w:color w:val="000000"/>
                <w:szCs w:val="28"/>
                <w:shd w:val="clear" w:color="auto" w:fill="FFFFFF"/>
              </w:rPr>
            </w:pPr>
            <w:r w:rsidRPr="004001BE">
              <w:rPr>
                <w:rFonts w:ascii="Times New Roman" w:hAnsi="Times New Roman" w:cs="Times New Roman"/>
                <w:color w:val="000000"/>
                <w:szCs w:val="28"/>
                <w:shd w:val="clear" w:color="auto" w:fill="FFFFFF"/>
              </w:rPr>
              <w:t>Практическое упражнение в чтении слогов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15.03</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68</w:t>
            </w:r>
          </w:p>
        </w:tc>
        <w:tc>
          <w:tcPr>
            <w:tcW w:w="5145" w:type="dxa"/>
          </w:tcPr>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 xml:space="preserve">Гласные буквы </w:t>
            </w:r>
            <w:proofErr w:type="gramStart"/>
            <w:r w:rsidRPr="004001BE">
              <w:rPr>
                <w:rFonts w:ascii="Times New Roman" w:hAnsi="Times New Roman" w:cs="Times New Roman"/>
                <w:color w:val="000000"/>
                <w:szCs w:val="28"/>
                <w:shd w:val="clear" w:color="auto" w:fill="FFFFFF"/>
              </w:rPr>
              <w:t>Ю</w:t>
            </w:r>
            <w:proofErr w:type="gramEnd"/>
            <w:r w:rsidRPr="004001BE">
              <w:rPr>
                <w:rFonts w:ascii="Times New Roman" w:hAnsi="Times New Roman" w:cs="Times New Roman"/>
                <w:color w:val="000000"/>
                <w:szCs w:val="28"/>
                <w:shd w:val="clear" w:color="auto" w:fill="FFFFFF"/>
              </w:rPr>
              <w:t xml:space="preserve">, </w:t>
            </w:r>
            <w:proofErr w:type="spellStart"/>
            <w:r w:rsidRPr="004001BE">
              <w:rPr>
                <w:rFonts w:ascii="Times New Roman" w:hAnsi="Times New Roman" w:cs="Times New Roman"/>
                <w:color w:val="000000"/>
                <w:szCs w:val="28"/>
                <w:shd w:val="clear" w:color="auto" w:fill="FFFFFF"/>
              </w:rPr>
              <w:t>ю</w:t>
            </w:r>
            <w:proofErr w:type="spellEnd"/>
            <w:r w:rsidRPr="004001BE">
              <w:rPr>
                <w:rFonts w:ascii="Times New Roman" w:hAnsi="Times New Roman" w:cs="Times New Roman"/>
                <w:color w:val="000000"/>
                <w:szCs w:val="28"/>
                <w:shd w:val="clear" w:color="auto" w:fill="FFFFFF"/>
              </w:rPr>
              <w:t>, обозначающие звуки (</w:t>
            </w:r>
            <w:proofErr w:type="spellStart"/>
            <w:r w:rsidRPr="004001BE">
              <w:rPr>
                <w:rFonts w:ascii="Times New Roman" w:hAnsi="Times New Roman" w:cs="Times New Roman"/>
                <w:color w:val="000000"/>
                <w:szCs w:val="28"/>
                <w:shd w:val="clear" w:color="auto" w:fill="FFFFFF"/>
              </w:rPr>
              <w:t>й</w:t>
            </w:r>
            <w:proofErr w:type="spellEnd"/>
            <w:r w:rsidRPr="004001BE">
              <w:rPr>
                <w:rFonts w:ascii="Times New Roman" w:hAnsi="Times New Roman" w:cs="Times New Roman"/>
                <w:color w:val="000000"/>
                <w:szCs w:val="28"/>
                <w:shd w:val="clear" w:color="auto" w:fill="FFFFFF"/>
              </w:rPr>
              <w:t xml:space="preserve"> у). Буква </w:t>
            </w:r>
            <w:proofErr w:type="gramStart"/>
            <w:r w:rsidRPr="004001BE">
              <w:rPr>
                <w:rFonts w:ascii="Times New Roman" w:hAnsi="Times New Roman" w:cs="Times New Roman"/>
                <w:color w:val="000000"/>
                <w:szCs w:val="28"/>
                <w:shd w:val="clear" w:color="auto" w:fill="FFFFFF"/>
              </w:rPr>
              <w:t>Ю</w:t>
            </w:r>
            <w:proofErr w:type="gramEnd"/>
            <w:r w:rsidRPr="004001BE">
              <w:rPr>
                <w:rFonts w:ascii="Times New Roman" w:hAnsi="Times New Roman" w:cs="Times New Roman"/>
                <w:color w:val="000000"/>
                <w:szCs w:val="28"/>
                <w:shd w:val="clear" w:color="auto" w:fill="FFFFFF"/>
              </w:rPr>
              <w:t xml:space="preserve"> – показатель мягкости согласных.</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18.03</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lastRenderedPageBreak/>
              <w:t>69</w:t>
            </w:r>
          </w:p>
        </w:tc>
        <w:tc>
          <w:tcPr>
            <w:tcW w:w="5145" w:type="dxa"/>
          </w:tcPr>
          <w:p w:rsidR="00820388" w:rsidRPr="004001BE" w:rsidRDefault="00820388" w:rsidP="00820388">
            <w:pPr>
              <w:ind w:right="-11"/>
              <w:jc w:val="both"/>
              <w:rPr>
                <w:rFonts w:ascii="Times New Roman" w:hAnsi="Times New Roman" w:cs="Times New Roman"/>
                <w:color w:val="000000"/>
                <w:szCs w:val="28"/>
                <w:shd w:val="clear" w:color="auto" w:fill="FFFFFF"/>
              </w:rPr>
            </w:pPr>
            <w:r w:rsidRPr="004001BE">
              <w:rPr>
                <w:rFonts w:ascii="Times New Roman" w:hAnsi="Times New Roman" w:cs="Times New Roman"/>
                <w:color w:val="000000"/>
                <w:szCs w:val="28"/>
                <w:shd w:val="clear" w:color="auto" w:fill="FFFFFF"/>
              </w:rPr>
              <w:t>Практическое упражнение в чтении слогов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20.03</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70</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 xml:space="preserve">Согласные буквы </w:t>
            </w:r>
            <w:proofErr w:type="gramStart"/>
            <w:r w:rsidRPr="004001BE">
              <w:rPr>
                <w:rFonts w:ascii="Times New Roman" w:hAnsi="Times New Roman" w:cs="Times New Roman"/>
                <w:color w:val="000000"/>
                <w:szCs w:val="28"/>
                <w:shd w:val="clear" w:color="auto" w:fill="FFFFFF"/>
              </w:rPr>
              <w:t>Ц</w:t>
            </w:r>
            <w:proofErr w:type="gramEnd"/>
            <w:r w:rsidRPr="004001BE">
              <w:rPr>
                <w:rFonts w:ascii="Times New Roman" w:hAnsi="Times New Roman" w:cs="Times New Roman"/>
                <w:color w:val="000000"/>
                <w:szCs w:val="28"/>
                <w:shd w:val="clear" w:color="auto" w:fill="FFFFFF"/>
              </w:rPr>
              <w:t xml:space="preserve">, </w:t>
            </w:r>
            <w:proofErr w:type="spellStart"/>
            <w:r w:rsidRPr="004001BE">
              <w:rPr>
                <w:rFonts w:ascii="Times New Roman" w:hAnsi="Times New Roman" w:cs="Times New Roman"/>
                <w:color w:val="000000"/>
                <w:szCs w:val="28"/>
                <w:shd w:val="clear" w:color="auto" w:fill="FFFFFF"/>
              </w:rPr>
              <w:t>ц</w:t>
            </w:r>
            <w:proofErr w:type="spellEnd"/>
            <w:r w:rsidRPr="004001BE">
              <w:rPr>
                <w:rFonts w:ascii="Times New Roman" w:hAnsi="Times New Roman" w:cs="Times New Roman"/>
                <w:color w:val="000000"/>
                <w:szCs w:val="28"/>
                <w:shd w:val="clear" w:color="auto" w:fill="FFFFFF"/>
              </w:rPr>
              <w:t xml:space="preserve"> , обозначающие согласный звук (</w:t>
            </w:r>
            <w:proofErr w:type="spellStart"/>
            <w:r w:rsidRPr="004001BE">
              <w:rPr>
                <w:rFonts w:ascii="Times New Roman" w:hAnsi="Times New Roman" w:cs="Times New Roman"/>
                <w:color w:val="000000"/>
                <w:szCs w:val="28"/>
                <w:shd w:val="clear" w:color="auto" w:fill="FFFFFF"/>
              </w:rPr>
              <w:t>ц</w:t>
            </w:r>
            <w:proofErr w:type="spellEnd"/>
            <w:r w:rsidRPr="004001BE">
              <w:rPr>
                <w:rFonts w:ascii="Times New Roman" w:hAnsi="Times New Roman" w:cs="Times New Roman"/>
                <w:color w:val="000000"/>
                <w:szCs w:val="28"/>
                <w:shd w:val="clear" w:color="auto" w:fill="FFFFFF"/>
              </w:rPr>
              <w:t>)</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21.03</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71</w:t>
            </w:r>
          </w:p>
        </w:tc>
        <w:tc>
          <w:tcPr>
            <w:tcW w:w="5145" w:type="dxa"/>
          </w:tcPr>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Буквы</w:t>
            </w:r>
            <w:proofErr w:type="gramStart"/>
            <w:r w:rsidRPr="004001BE">
              <w:rPr>
                <w:rFonts w:ascii="Times New Roman" w:hAnsi="Times New Roman" w:cs="Times New Roman"/>
                <w:color w:val="000000"/>
                <w:szCs w:val="28"/>
                <w:shd w:val="clear" w:color="auto" w:fill="FFFFFF"/>
              </w:rPr>
              <w:t xml:space="preserve"> Э</w:t>
            </w:r>
            <w:proofErr w:type="gramEnd"/>
            <w:r w:rsidRPr="004001BE">
              <w:rPr>
                <w:rFonts w:ascii="Times New Roman" w:hAnsi="Times New Roman" w:cs="Times New Roman"/>
                <w:color w:val="000000"/>
                <w:szCs w:val="28"/>
                <w:shd w:val="clear" w:color="auto" w:fill="FFFFFF"/>
              </w:rPr>
              <w:t>, э, обозначающие звук (э).</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22.03</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72</w:t>
            </w:r>
          </w:p>
        </w:tc>
        <w:tc>
          <w:tcPr>
            <w:tcW w:w="5145" w:type="dxa"/>
          </w:tcPr>
          <w:p w:rsidR="00820388" w:rsidRPr="004001BE" w:rsidRDefault="00820388" w:rsidP="00820388">
            <w:pPr>
              <w:ind w:right="-11"/>
              <w:jc w:val="both"/>
              <w:rPr>
                <w:rFonts w:ascii="Times New Roman" w:hAnsi="Times New Roman" w:cs="Times New Roman"/>
                <w:color w:val="000000"/>
                <w:szCs w:val="28"/>
                <w:shd w:val="clear" w:color="auto" w:fill="FFFFFF"/>
              </w:rPr>
            </w:pPr>
            <w:r w:rsidRPr="004001BE">
              <w:rPr>
                <w:rFonts w:ascii="Times New Roman" w:hAnsi="Times New Roman" w:cs="Times New Roman"/>
                <w:color w:val="000000"/>
                <w:szCs w:val="28"/>
                <w:shd w:val="clear" w:color="auto" w:fill="FFFFFF"/>
              </w:rPr>
              <w:t>Практическое упражнение в чтении слогов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03.04</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73</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 xml:space="preserve">Буквы </w:t>
            </w:r>
            <w:proofErr w:type="gramStart"/>
            <w:r w:rsidRPr="004001BE">
              <w:rPr>
                <w:rFonts w:ascii="Times New Roman" w:hAnsi="Times New Roman" w:cs="Times New Roman"/>
                <w:color w:val="000000"/>
                <w:szCs w:val="28"/>
                <w:shd w:val="clear" w:color="auto" w:fill="FFFFFF"/>
              </w:rPr>
              <w:t>Щ</w:t>
            </w:r>
            <w:proofErr w:type="gramEnd"/>
            <w:r w:rsidRPr="004001BE">
              <w:rPr>
                <w:rFonts w:ascii="Times New Roman" w:hAnsi="Times New Roman" w:cs="Times New Roman"/>
                <w:color w:val="000000"/>
                <w:szCs w:val="28"/>
                <w:shd w:val="clear" w:color="auto" w:fill="FFFFFF"/>
              </w:rPr>
              <w:t xml:space="preserve">, </w:t>
            </w:r>
            <w:proofErr w:type="spellStart"/>
            <w:r w:rsidRPr="004001BE">
              <w:rPr>
                <w:rFonts w:ascii="Times New Roman" w:hAnsi="Times New Roman" w:cs="Times New Roman"/>
                <w:color w:val="000000"/>
                <w:szCs w:val="28"/>
                <w:shd w:val="clear" w:color="auto" w:fill="FFFFFF"/>
              </w:rPr>
              <w:t>щ</w:t>
            </w:r>
            <w:proofErr w:type="spellEnd"/>
            <w:r w:rsidRPr="004001BE">
              <w:rPr>
                <w:rFonts w:ascii="Times New Roman" w:hAnsi="Times New Roman" w:cs="Times New Roman"/>
                <w:color w:val="000000"/>
                <w:szCs w:val="28"/>
                <w:shd w:val="clear" w:color="auto" w:fill="FFFFFF"/>
              </w:rPr>
              <w:t>, обозначающие согласный звук (</w:t>
            </w:r>
            <w:proofErr w:type="spellStart"/>
            <w:r w:rsidRPr="004001BE">
              <w:rPr>
                <w:rFonts w:ascii="Times New Roman" w:hAnsi="Times New Roman" w:cs="Times New Roman"/>
                <w:color w:val="000000"/>
                <w:szCs w:val="28"/>
                <w:shd w:val="clear" w:color="auto" w:fill="FFFFFF"/>
              </w:rPr>
              <w:t>щ</w:t>
            </w:r>
            <w:proofErr w:type="spellEnd"/>
            <w:r w:rsidRPr="004001BE">
              <w:rPr>
                <w:rFonts w:ascii="Times New Roman" w:hAnsi="Times New Roman" w:cs="Times New Roman"/>
                <w:color w:val="000000"/>
                <w:szCs w:val="28"/>
                <w:shd w:val="clear" w:color="auto" w:fill="FFFFFF"/>
              </w:rPr>
              <w:t>).</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04.04</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74</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color w:val="000000"/>
                <w:szCs w:val="28"/>
                <w:shd w:val="clear" w:color="auto" w:fill="FFFFFF"/>
              </w:rPr>
              <w:t xml:space="preserve">Согласные буквы Ф, </w:t>
            </w:r>
            <w:proofErr w:type="spellStart"/>
            <w:r w:rsidRPr="004001BE">
              <w:rPr>
                <w:rFonts w:ascii="Times New Roman" w:hAnsi="Times New Roman" w:cs="Times New Roman"/>
                <w:color w:val="000000"/>
                <w:szCs w:val="28"/>
                <w:shd w:val="clear" w:color="auto" w:fill="FFFFFF"/>
              </w:rPr>
              <w:t>ф</w:t>
            </w:r>
            <w:proofErr w:type="spellEnd"/>
            <w:proofErr w:type="gramStart"/>
            <w:r w:rsidRPr="004001BE">
              <w:rPr>
                <w:rFonts w:ascii="Times New Roman" w:hAnsi="Times New Roman" w:cs="Times New Roman"/>
                <w:color w:val="000000"/>
                <w:szCs w:val="28"/>
                <w:shd w:val="clear" w:color="auto" w:fill="FFFFFF"/>
              </w:rPr>
              <w:t xml:space="preserve"> ,</w:t>
            </w:r>
            <w:proofErr w:type="gramEnd"/>
            <w:r w:rsidRPr="004001BE">
              <w:rPr>
                <w:rFonts w:ascii="Times New Roman" w:hAnsi="Times New Roman" w:cs="Times New Roman"/>
                <w:color w:val="000000"/>
                <w:szCs w:val="28"/>
                <w:shd w:val="clear" w:color="auto" w:fill="FFFFFF"/>
              </w:rPr>
              <w:t xml:space="preserve"> обозначающие согласные звуки (</w:t>
            </w:r>
            <w:proofErr w:type="spellStart"/>
            <w:r w:rsidRPr="004001BE">
              <w:rPr>
                <w:rFonts w:ascii="Times New Roman" w:hAnsi="Times New Roman" w:cs="Times New Roman"/>
                <w:color w:val="000000"/>
                <w:szCs w:val="28"/>
                <w:shd w:val="clear" w:color="auto" w:fill="FFFFFF"/>
              </w:rPr>
              <w:t>ф</w:t>
            </w:r>
            <w:proofErr w:type="spellEnd"/>
            <w:r w:rsidRPr="004001BE">
              <w:rPr>
                <w:rFonts w:ascii="Times New Roman" w:hAnsi="Times New Roman" w:cs="Times New Roman"/>
                <w:color w:val="000000"/>
                <w:szCs w:val="28"/>
                <w:shd w:val="clear" w:color="auto" w:fill="FFFFFF"/>
              </w:rPr>
              <w:t>`), (</w:t>
            </w:r>
            <w:proofErr w:type="spellStart"/>
            <w:r w:rsidRPr="004001BE">
              <w:rPr>
                <w:rFonts w:ascii="Times New Roman" w:hAnsi="Times New Roman" w:cs="Times New Roman"/>
                <w:color w:val="000000"/>
                <w:szCs w:val="28"/>
                <w:shd w:val="clear" w:color="auto" w:fill="FFFFFF"/>
              </w:rPr>
              <w:t>ф</w:t>
            </w:r>
            <w:proofErr w:type="spellEnd"/>
            <w:r w:rsidRPr="004001BE">
              <w:rPr>
                <w:rFonts w:ascii="Times New Roman" w:hAnsi="Times New Roman" w:cs="Times New Roman"/>
                <w:color w:val="000000"/>
                <w:szCs w:val="28"/>
                <w:shd w:val="clear" w:color="auto" w:fill="FFFFFF"/>
              </w:rPr>
              <w:t>).</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05.04</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75</w:t>
            </w:r>
          </w:p>
        </w:tc>
        <w:tc>
          <w:tcPr>
            <w:tcW w:w="5145" w:type="dxa"/>
          </w:tcPr>
          <w:p w:rsidR="00820388" w:rsidRPr="004001BE" w:rsidRDefault="00820388" w:rsidP="00820388">
            <w:pPr>
              <w:tabs>
                <w:tab w:val="left" w:pos="1650"/>
              </w:tabs>
              <w:ind w:right="-11"/>
              <w:jc w:val="both"/>
              <w:rPr>
                <w:rFonts w:ascii="Times New Roman" w:hAnsi="Times New Roman" w:cs="Times New Roman"/>
                <w:color w:val="000000"/>
                <w:szCs w:val="28"/>
                <w:shd w:val="clear" w:color="auto" w:fill="FFFFFF"/>
              </w:rPr>
            </w:pPr>
            <w:r w:rsidRPr="004001BE">
              <w:rPr>
                <w:rFonts w:ascii="Times New Roman" w:hAnsi="Times New Roman" w:cs="Times New Roman"/>
                <w:color w:val="000000"/>
                <w:szCs w:val="28"/>
                <w:shd w:val="clear" w:color="auto" w:fill="FFFFFF"/>
              </w:rPr>
              <w:t>Практическое упражнение в чтении слогов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08.04</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601"/>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76</w:t>
            </w:r>
          </w:p>
        </w:tc>
        <w:tc>
          <w:tcPr>
            <w:tcW w:w="5145" w:type="dxa"/>
          </w:tcPr>
          <w:p w:rsidR="00820388" w:rsidRPr="004001BE" w:rsidRDefault="00820388" w:rsidP="00820388">
            <w:pPr>
              <w:tabs>
                <w:tab w:val="left" w:pos="1650"/>
              </w:tabs>
              <w:ind w:right="-11"/>
              <w:jc w:val="both"/>
              <w:rPr>
                <w:rFonts w:ascii="Times New Roman" w:hAnsi="Times New Roman" w:cs="Times New Roman"/>
                <w:i/>
              </w:rPr>
            </w:pPr>
            <w:r w:rsidRPr="004001BE">
              <w:rPr>
                <w:rFonts w:ascii="Times New Roman" w:hAnsi="Times New Roman" w:cs="Times New Roman"/>
                <w:color w:val="000000"/>
                <w:szCs w:val="28"/>
                <w:shd w:val="clear" w:color="auto" w:fill="FFFFFF"/>
              </w:rPr>
              <w:t xml:space="preserve">Буква </w:t>
            </w:r>
            <w:proofErr w:type="spellStart"/>
            <w:r w:rsidRPr="004001BE">
              <w:rPr>
                <w:rFonts w:ascii="Times New Roman" w:hAnsi="Times New Roman" w:cs="Times New Roman"/>
                <w:color w:val="000000"/>
                <w:szCs w:val="28"/>
                <w:shd w:val="clear" w:color="auto" w:fill="FFFFFF"/>
              </w:rPr>
              <w:t>ъ</w:t>
            </w:r>
            <w:proofErr w:type="spellEnd"/>
            <w:r w:rsidRPr="004001BE">
              <w:rPr>
                <w:rFonts w:ascii="Times New Roman" w:hAnsi="Times New Roman" w:cs="Times New Roman"/>
                <w:color w:val="000000"/>
                <w:szCs w:val="28"/>
                <w:shd w:val="clear" w:color="auto" w:fill="FFFFFF"/>
              </w:rPr>
              <w:t xml:space="preserve"> – показатель твердости согласных звуков.</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10.04</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77</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iCs/>
              </w:rPr>
              <w:t xml:space="preserve">Буквы </w:t>
            </w:r>
            <w:proofErr w:type="spellStart"/>
            <w:r w:rsidRPr="004001BE">
              <w:rPr>
                <w:rFonts w:ascii="Times New Roman" w:hAnsi="Times New Roman" w:cs="Times New Roman"/>
                <w:iCs/>
              </w:rPr>
              <w:t>ь</w:t>
            </w:r>
            <w:proofErr w:type="spellEnd"/>
            <w:r w:rsidRPr="004001BE">
              <w:rPr>
                <w:rFonts w:ascii="Times New Roman" w:hAnsi="Times New Roman" w:cs="Times New Roman"/>
                <w:iCs/>
              </w:rPr>
              <w:t xml:space="preserve"> и </w:t>
            </w:r>
            <w:proofErr w:type="spellStart"/>
            <w:r w:rsidRPr="004001BE">
              <w:rPr>
                <w:rFonts w:ascii="Times New Roman" w:hAnsi="Times New Roman" w:cs="Times New Roman"/>
                <w:iCs/>
              </w:rPr>
              <w:t>ъ</w:t>
            </w:r>
            <w:proofErr w:type="spellEnd"/>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11.04</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gridAfter w:val="1"/>
          <w:wAfter w:w="9" w:type="dxa"/>
          <w:trHeight w:val="315"/>
        </w:trPr>
        <w:tc>
          <w:tcPr>
            <w:tcW w:w="5812" w:type="dxa"/>
            <w:gridSpan w:val="2"/>
            <w:shd w:val="clear" w:color="auto" w:fill="auto"/>
            <w:vAlign w:val="center"/>
          </w:tcPr>
          <w:p w:rsidR="00820388" w:rsidRPr="004001BE" w:rsidRDefault="00820388" w:rsidP="00820388">
            <w:pPr>
              <w:tabs>
                <w:tab w:val="left" w:pos="1650"/>
              </w:tabs>
              <w:ind w:right="-11"/>
              <w:jc w:val="both"/>
              <w:rPr>
                <w:rFonts w:ascii="Times New Roman" w:hAnsi="Times New Roman" w:cs="Times New Roman"/>
                <w:b/>
                <w:iCs/>
              </w:rPr>
            </w:pPr>
            <w:r w:rsidRPr="004001BE">
              <w:rPr>
                <w:rFonts w:ascii="Times New Roman" w:hAnsi="Times New Roman" w:cs="Times New Roman"/>
                <w:b/>
                <w:iCs/>
              </w:rPr>
              <w:t>Речевая практика. Чтение предложений</w:t>
            </w:r>
          </w:p>
        </w:tc>
        <w:tc>
          <w:tcPr>
            <w:tcW w:w="1560" w:type="dxa"/>
            <w:vAlign w:val="center"/>
          </w:tcPr>
          <w:p w:rsidR="00820388" w:rsidRPr="004001BE" w:rsidRDefault="00820388" w:rsidP="00820388">
            <w:pPr>
              <w:ind w:right="-11"/>
              <w:jc w:val="both"/>
              <w:rPr>
                <w:rFonts w:ascii="Times New Roman" w:eastAsia="Times New Roman" w:hAnsi="Times New Roman" w:cs="Times New Roman"/>
                <w:b/>
                <w:color w:val="000000"/>
              </w:rPr>
            </w:pPr>
            <w:r w:rsidRPr="004001BE">
              <w:rPr>
                <w:rFonts w:ascii="Times New Roman" w:eastAsia="Times New Roman" w:hAnsi="Times New Roman" w:cs="Times New Roman"/>
                <w:b/>
                <w:color w:val="000000"/>
              </w:rPr>
              <w:t>10</w:t>
            </w:r>
          </w:p>
        </w:tc>
        <w:tc>
          <w:tcPr>
            <w:tcW w:w="1692" w:type="dxa"/>
            <w:gridSpan w:val="2"/>
            <w:tcBorders>
              <w:top w:val="nil"/>
              <w:bottom w:val="nil"/>
            </w:tcBorders>
            <w:shd w:val="clear" w:color="auto" w:fill="auto"/>
          </w:tcPr>
          <w:p w:rsidR="00820388" w:rsidRPr="004001BE" w:rsidRDefault="00820388">
            <w:pPr>
              <w:rPr>
                <w:rFonts w:ascii="Times New Roman" w:hAnsi="Times New Roman" w:cs="Times New Roman"/>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78</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Выделение звуков на слух из слов различных слоговых структур</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12.04</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79</w:t>
            </w:r>
          </w:p>
        </w:tc>
        <w:tc>
          <w:tcPr>
            <w:tcW w:w="5145" w:type="dxa"/>
          </w:tcPr>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 xml:space="preserve">Чтение слов и предложений, написанных </w:t>
            </w:r>
            <w:proofErr w:type="gramStart"/>
            <w:r w:rsidRPr="004001BE">
              <w:rPr>
                <w:rFonts w:ascii="Times New Roman" w:hAnsi="Times New Roman" w:cs="Times New Roman"/>
              </w:rPr>
              <w:t>печатными</w:t>
            </w:r>
            <w:proofErr w:type="gramEnd"/>
            <w:r w:rsidRPr="004001BE">
              <w:rPr>
                <w:rFonts w:ascii="Times New Roman" w:hAnsi="Times New Roman" w:cs="Times New Roman"/>
              </w:rPr>
              <w:t xml:space="preserve"> и рукописным шрифтом в азбуке</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15.04,17.04</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80</w:t>
            </w:r>
          </w:p>
        </w:tc>
        <w:tc>
          <w:tcPr>
            <w:tcW w:w="5145" w:type="dxa"/>
          </w:tcPr>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Совершенствование навыков правильного, сознательного выразительного чтения</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18.04,19.04</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81</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Знакомство с произведениями детской литературы</w:t>
            </w:r>
          </w:p>
          <w:p w:rsidR="00820388" w:rsidRPr="004001BE" w:rsidRDefault="00820388" w:rsidP="00820388">
            <w:pPr>
              <w:tabs>
                <w:tab w:val="left" w:pos="1650"/>
              </w:tabs>
              <w:ind w:right="-11"/>
              <w:jc w:val="both"/>
              <w:rPr>
                <w:rFonts w:ascii="Times New Roman" w:hAnsi="Times New Roman" w:cs="Times New Roman"/>
              </w:rPr>
            </w:pP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22.04</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82</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Знакомство с произведениями классиков детской литературы, доступными для восприятия детей</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24.04</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83</w:t>
            </w:r>
          </w:p>
        </w:tc>
        <w:tc>
          <w:tcPr>
            <w:tcW w:w="5145" w:type="dxa"/>
          </w:tcPr>
          <w:p w:rsidR="00820388" w:rsidRPr="004001BE" w:rsidRDefault="00820388" w:rsidP="00820388">
            <w:pPr>
              <w:tabs>
                <w:tab w:val="left" w:pos="1650"/>
              </w:tabs>
              <w:ind w:right="-11"/>
              <w:jc w:val="both"/>
              <w:rPr>
                <w:rFonts w:ascii="Times New Roman" w:hAnsi="Times New Roman" w:cs="Times New Roman"/>
              </w:rPr>
            </w:pPr>
            <w:proofErr w:type="spellStart"/>
            <w:r w:rsidRPr="004001BE">
              <w:rPr>
                <w:rFonts w:ascii="Times New Roman" w:hAnsi="Times New Roman" w:cs="Times New Roman"/>
              </w:rPr>
              <w:t>Инсценирование</w:t>
            </w:r>
            <w:proofErr w:type="spellEnd"/>
            <w:r w:rsidRPr="004001BE">
              <w:rPr>
                <w:rFonts w:ascii="Times New Roman" w:hAnsi="Times New Roman" w:cs="Times New Roman"/>
              </w:rPr>
              <w:t xml:space="preserve"> событий художественного произведения</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25.04,26.04</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84</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Создание собственного высказывания на основе личного опыта</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1</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27.04</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gridAfter w:val="1"/>
          <w:wAfter w:w="9" w:type="dxa"/>
          <w:trHeight w:val="315"/>
        </w:trPr>
        <w:tc>
          <w:tcPr>
            <w:tcW w:w="5812" w:type="dxa"/>
            <w:gridSpan w:val="2"/>
            <w:shd w:val="clear" w:color="auto" w:fill="auto"/>
            <w:vAlign w:val="center"/>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b/>
                <w:iCs/>
              </w:rPr>
              <w:t>Повторение и закрепление пройденного материала</w:t>
            </w:r>
          </w:p>
        </w:tc>
        <w:tc>
          <w:tcPr>
            <w:tcW w:w="1560" w:type="dxa"/>
            <w:vAlign w:val="center"/>
          </w:tcPr>
          <w:p w:rsidR="00820388" w:rsidRPr="004001BE" w:rsidRDefault="00F53E1C" w:rsidP="00820388">
            <w:pPr>
              <w:ind w:right="-11"/>
              <w:jc w:val="both"/>
              <w:rPr>
                <w:rFonts w:ascii="Times New Roman" w:eastAsia="Times New Roman" w:hAnsi="Times New Roman" w:cs="Times New Roman"/>
                <w:b/>
                <w:color w:val="000000"/>
              </w:rPr>
            </w:pPr>
            <w:r>
              <w:rPr>
                <w:rFonts w:ascii="Times New Roman" w:eastAsia="Times New Roman" w:hAnsi="Times New Roman" w:cs="Times New Roman"/>
                <w:b/>
                <w:color w:val="000000"/>
              </w:rPr>
              <w:t>12</w:t>
            </w:r>
          </w:p>
        </w:tc>
        <w:tc>
          <w:tcPr>
            <w:tcW w:w="1692" w:type="dxa"/>
            <w:gridSpan w:val="2"/>
            <w:tcBorders>
              <w:top w:val="nil"/>
              <w:bottom w:val="nil"/>
            </w:tcBorders>
            <w:shd w:val="clear" w:color="auto" w:fill="auto"/>
          </w:tcPr>
          <w:p w:rsidR="00820388" w:rsidRPr="004001BE" w:rsidRDefault="00820388">
            <w:pPr>
              <w:rPr>
                <w:rFonts w:ascii="Times New Roman" w:hAnsi="Times New Roman" w:cs="Times New Roman"/>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85</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Отработка техники чтения</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4</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02.05, 03.05,06.05,08.05</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86</w:t>
            </w:r>
          </w:p>
        </w:tc>
        <w:tc>
          <w:tcPr>
            <w:tcW w:w="5145" w:type="dxa"/>
          </w:tcPr>
          <w:p w:rsidR="00820388" w:rsidRPr="004001BE" w:rsidRDefault="00820388" w:rsidP="00820388">
            <w:pPr>
              <w:ind w:right="-11"/>
              <w:jc w:val="both"/>
              <w:rPr>
                <w:rFonts w:ascii="Times New Roman" w:hAnsi="Times New Roman" w:cs="Times New Roman"/>
              </w:rPr>
            </w:pPr>
            <w:r w:rsidRPr="004001BE">
              <w:rPr>
                <w:rFonts w:ascii="Times New Roman" w:hAnsi="Times New Roman" w:cs="Times New Roman"/>
              </w:rPr>
              <w:t>Развитие осознанности и выразительности чтения на материале небольших произведений</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2</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13.05,15.05</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lastRenderedPageBreak/>
              <w:t>87</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 xml:space="preserve">Работа с текстом азбуки: чтение, анализ, уточнение слов, соотнесение </w:t>
            </w:r>
            <w:proofErr w:type="gramStart"/>
            <w:r w:rsidRPr="004001BE">
              <w:rPr>
                <w:rFonts w:ascii="Times New Roman" w:hAnsi="Times New Roman" w:cs="Times New Roman"/>
              </w:rPr>
              <w:t>прочитанного</w:t>
            </w:r>
            <w:proofErr w:type="gramEnd"/>
            <w:r w:rsidRPr="004001BE">
              <w:rPr>
                <w:rFonts w:ascii="Times New Roman" w:hAnsi="Times New Roman" w:cs="Times New Roman"/>
              </w:rPr>
              <w:t xml:space="preserve"> с иллюстрацией</w:t>
            </w:r>
          </w:p>
        </w:tc>
        <w:tc>
          <w:tcPr>
            <w:tcW w:w="1560" w:type="dxa"/>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4</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16.05,17.05,20.05,22.05</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r w:rsidR="00820388" w:rsidRPr="004001BE" w:rsidTr="00820388">
        <w:trPr>
          <w:trHeight w:val="315"/>
        </w:trPr>
        <w:tc>
          <w:tcPr>
            <w:tcW w:w="667" w:type="dxa"/>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r w:rsidRPr="004001BE">
              <w:rPr>
                <w:rFonts w:ascii="Times New Roman" w:eastAsia="Times New Roman" w:hAnsi="Times New Roman" w:cs="Times New Roman"/>
                <w:color w:val="000000"/>
              </w:rPr>
              <w:t>88</w:t>
            </w:r>
          </w:p>
        </w:tc>
        <w:tc>
          <w:tcPr>
            <w:tcW w:w="5145" w:type="dxa"/>
          </w:tcPr>
          <w:p w:rsidR="00820388" w:rsidRPr="004001BE" w:rsidRDefault="00820388" w:rsidP="00820388">
            <w:pPr>
              <w:tabs>
                <w:tab w:val="left" w:pos="1650"/>
              </w:tabs>
              <w:ind w:right="-11"/>
              <w:jc w:val="both"/>
              <w:rPr>
                <w:rFonts w:ascii="Times New Roman" w:hAnsi="Times New Roman" w:cs="Times New Roman"/>
              </w:rPr>
            </w:pPr>
            <w:r w:rsidRPr="004001BE">
              <w:rPr>
                <w:rFonts w:ascii="Times New Roman" w:hAnsi="Times New Roman" w:cs="Times New Roman"/>
              </w:rPr>
              <w:t>Создание собственных высказываний по картинкам, на заданную тему, с опорой на личный опыт</w:t>
            </w:r>
          </w:p>
        </w:tc>
        <w:tc>
          <w:tcPr>
            <w:tcW w:w="1560" w:type="dxa"/>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50" w:type="dxa"/>
            <w:shd w:val="clear" w:color="auto" w:fill="auto"/>
            <w:vAlign w:val="center"/>
          </w:tcPr>
          <w:p w:rsidR="00820388" w:rsidRPr="004001BE" w:rsidRDefault="00F53E1C" w:rsidP="00820388">
            <w:pPr>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23.05,24.05</w:t>
            </w:r>
          </w:p>
        </w:tc>
        <w:tc>
          <w:tcPr>
            <w:tcW w:w="851" w:type="dxa"/>
            <w:gridSpan w:val="2"/>
            <w:shd w:val="clear" w:color="auto" w:fill="auto"/>
            <w:vAlign w:val="center"/>
          </w:tcPr>
          <w:p w:rsidR="00820388" w:rsidRPr="004001BE" w:rsidRDefault="00820388" w:rsidP="00820388">
            <w:pPr>
              <w:ind w:right="-11"/>
              <w:jc w:val="both"/>
              <w:rPr>
                <w:rFonts w:ascii="Times New Roman" w:eastAsia="Times New Roman" w:hAnsi="Times New Roman" w:cs="Times New Roman"/>
                <w:color w:val="000000"/>
              </w:rPr>
            </w:pPr>
          </w:p>
        </w:tc>
      </w:tr>
    </w:tbl>
    <w:p w:rsidR="00820388" w:rsidRPr="004001BE" w:rsidRDefault="00820388" w:rsidP="00820388">
      <w:pPr>
        <w:ind w:right="-11"/>
        <w:jc w:val="both"/>
        <w:rPr>
          <w:rFonts w:ascii="Times New Roman" w:hAnsi="Times New Roman" w:cs="Times New Roman"/>
        </w:rPr>
      </w:pPr>
    </w:p>
    <w:p w:rsidR="00820388" w:rsidRPr="004001BE" w:rsidRDefault="00820388" w:rsidP="00820388">
      <w:pPr>
        <w:ind w:right="-11"/>
        <w:jc w:val="both"/>
        <w:rPr>
          <w:rFonts w:ascii="Times New Roman" w:hAnsi="Times New Roman" w:cs="Times New Roman"/>
        </w:rPr>
      </w:pPr>
    </w:p>
    <w:p w:rsidR="00820388" w:rsidRPr="004001BE" w:rsidRDefault="00820388" w:rsidP="00820388">
      <w:pPr>
        <w:ind w:right="-11"/>
        <w:rPr>
          <w:rFonts w:ascii="Times New Roman" w:hAnsi="Times New Roman" w:cs="Times New Roman"/>
        </w:rPr>
      </w:pPr>
    </w:p>
    <w:p w:rsidR="00820388" w:rsidRPr="004001BE" w:rsidRDefault="00820388" w:rsidP="00820388">
      <w:pPr>
        <w:ind w:right="-11"/>
        <w:jc w:val="center"/>
        <w:rPr>
          <w:rFonts w:ascii="Times New Roman" w:hAnsi="Times New Roman" w:cs="Times New Roman"/>
          <w:b/>
        </w:rPr>
      </w:pPr>
      <w:r w:rsidRPr="004001BE">
        <w:rPr>
          <w:rFonts w:ascii="Times New Roman" w:hAnsi="Times New Roman" w:cs="Times New Roman"/>
          <w:b/>
        </w:rPr>
        <w:t>Материально-техническое оснащение</w:t>
      </w:r>
    </w:p>
    <w:p w:rsidR="00820388" w:rsidRPr="004001BE" w:rsidRDefault="00820388" w:rsidP="00820388">
      <w:pPr>
        <w:ind w:right="-11"/>
        <w:jc w:val="both"/>
        <w:rPr>
          <w:rFonts w:ascii="Times New Roman" w:hAnsi="Times New Roman" w:cs="Times New Roman"/>
          <w:b/>
        </w:rPr>
      </w:pPr>
    </w:p>
    <w:p w:rsidR="00820388" w:rsidRPr="004001BE" w:rsidRDefault="00820388" w:rsidP="00820388">
      <w:pPr>
        <w:pStyle w:val="ab"/>
        <w:ind w:right="-11"/>
        <w:jc w:val="both"/>
        <w:rPr>
          <w:color w:val="000000"/>
        </w:rPr>
      </w:pPr>
      <w:r w:rsidRPr="004001BE">
        <w:rPr>
          <w:color w:val="000000"/>
        </w:rPr>
        <w:t>Реализация Программы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Программы.</w:t>
      </w:r>
    </w:p>
    <w:p w:rsidR="00820388" w:rsidRPr="004001BE" w:rsidRDefault="00820388" w:rsidP="00820388">
      <w:pPr>
        <w:pStyle w:val="ab"/>
        <w:ind w:right="-11"/>
        <w:jc w:val="both"/>
      </w:pPr>
      <w:r w:rsidRPr="004001BE">
        <w:t xml:space="preserve">Особые образовательные потребности </w:t>
      </w:r>
      <w:proofErr w:type="gramStart"/>
      <w:r w:rsidRPr="004001BE">
        <w:t>обучающихся</w:t>
      </w:r>
      <w:proofErr w:type="gramEnd"/>
      <w:r w:rsidRPr="004001BE">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820388" w:rsidRPr="004001BE" w:rsidRDefault="00820388" w:rsidP="00820388">
      <w:pPr>
        <w:pStyle w:val="ab"/>
        <w:ind w:right="-11"/>
        <w:jc w:val="both"/>
      </w:pPr>
      <w:r w:rsidRPr="004001BE">
        <w:t xml:space="preserve">Освоение содержательной области </w:t>
      </w:r>
      <w:r w:rsidRPr="004001BE">
        <w:rPr>
          <w:b/>
          <w:bCs/>
          <w:i/>
          <w:iCs/>
        </w:rPr>
        <w:t xml:space="preserve">«Филология» </w:t>
      </w:r>
      <w:r w:rsidRPr="004001BE">
        <w:t>предполагает использование:</w:t>
      </w:r>
    </w:p>
    <w:p w:rsidR="00820388" w:rsidRPr="004001BE" w:rsidRDefault="00820388" w:rsidP="00820388">
      <w:pPr>
        <w:pStyle w:val="ab"/>
        <w:ind w:right="-11"/>
        <w:jc w:val="both"/>
      </w:pPr>
      <w:r w:rsidRPr="004001BE">
        <w:t>-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820388" w:rsidRPr="004001BE" w:rsidRDefault="00820388" w:rsidP="00820388">
      <w:pPr>
        <w:pStyle w:val="ab"/>
        <w:ind w:right="-11"/>
        <w:jc w:val="both"/>
      </w:pPr>
      <w:r w:rsidRPr="004001BE">
        <w:t xml:space="preserve">- опорных таблиц по отдельным изучаемым темам; </w:t>
      </w:r>
    </w:p>
    <w:p w:rsidR="00820388" w:rsidRPr="004001BE" w:rsidRDefault="00820388" w:rsidP="00820388">
      <w:pPr>
        <w:pStyle w:val="ab"/>
        <w:ind w:right="-11"/>
        <w:jc w:val="both"/>
      </w:pPr>
      <w:r w:rsidRPr="004001BE">
        <w:t>- схем (</w:t>
      </w:r>
      <w:proofErr w:type="spellStart"/>
      <w:proofErr w:type="gramStart"/>
      <w:r w:rsidRPr="004001BE">
        <w:t>звуко-буквенного</w:t>
      </w:r>
      <w:proofErr w:type="spellEnd"/>
      <w:proofErr w:type="gramEnd"/>
      <w:r w:rsidRPr="004001BE">
        <w:t xml:space="preserve"> разбора слова; разбора слов по составу и др.);</w:t>
      </w:r>
    </w:p>
    <w:p w:rsidR="00820388" w:rsidRPr="004001BE" w:rsidRDefault="00820388" w:rsidP="00820388">
      <w:pPr>
        <w:pStyle w:val="ab"/>
        <w:ind w:right="-11"/>
        <w:jc w:val="both"/>
      </w:pPr>
      <w:r w:rsidRPr="004001BE">
        <w:t xml:space="preserve">- дидактического раздаточного материала (карточки с заданиями); </w:t>
      </w:r>
    </w:p>
    <w:p w:rsidR="00820388" w:rsidRPr="004001BE" w:rsidRDefault="00820388" w:rsidP="00820388">
      <w:pPr>
        <w:pStyle w:val="ab"/>
        <w:ind w:right="-11"/>
        <w:jc w:val="both"/>
      </w:pPr>
      <w:r w:rsidRPr="004001BE">
        <w:t>- наборов ролевых игр, игрушек по отдельным темам; наборов муляжей (фрукты, овощи, ягоды и т.д.).</w:t>
      </w: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820388" w:rsidRPr="004001BE" w:rsidRDefault="00820388" w:rsidP="00820388">
      <w:pPr>
        <w:pStyle w:val="ab"/>
        <w:ind w:right="-11"/>
        <w:jc w:val="both"/>
      </w:pPr>
    </w:p>
    <w:p w:rsidR="00051357" w:rsidRPr="004001BE" w:rsidRDefault="00051357">
      <w:pPr>
        <w:rPr>
          <w:rFonts w:ascii="Times New Roman" w:hAnsi="Times New Roman" w:cs="Times New Roman"/>
        </w:rPr>
      </w:pPr>
    </w:p>
    <w:sectPr w:rsidR="00051357" w:rsidRPr="004001BE" w:rsidSect="000513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C67915"/>
    <w:multiLevelType w:val="multilevel"/>
    <w:tmpl w:val="E6A03D54"/>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005005"/>
    <w:multiLevelType w:val="multilevel"/>
    <w:tmpl w:val="3D881572"/>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179B0"/>
    <w:multiLevelType w:val="hybridMultilevel"/>
    <w:tmpl w:val="2C44BBB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1F1AF9"/>
    <w:multiLevelType w:val="hybridMultilevel"/>
    <w:tmpl w:val="1724282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E77C41"/>
    <w:multiLevelType w:val="multilevel"/>
    <w:tmpl w:val="2E4A41FA"/>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A729F4"/>
    <w:multiLevelType w:val="hybridMultilevel"/>
    <w:tmpl w:val="585C1F16"/>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DD21ED"/>
    <w:multiLevelType w:val="hybridMultilevel"/>
    <w:tmpl w:val="80D260F2"/>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C518E1"/>
    <w:multiLevelType w:val="hybridMultilevel"/>
    <w:tmpl w:val="4B80DF66"/>
    <w:lvl w:ilvl="0" w:tplc="B21C5BEC">
      <w:start w:val="1"/>
      <w:numFmt w:val="bullet"/>
      <w:lvlText w:val="–"/>
      <w:lvlJc w:val="left"/>
      <w:pPr>
        <w:ind w:left="1004"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35D0B05"/>
    <w:multiLevelType w:val="hybridMultilevel"/>
    <w:tmpl w:val="FEA0C3AA"/>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073494"/>
    <w:multiLevelType w:val="hybridMultilevel"/>
    <w:tmpl w:val="C1763FE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AC576D"/>
    <w:multiLevelType w:val="hybridMultilevel"/>
    <w:tmpl w:val="857675B8"/>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AA3AA2"/>
    <w:multiLevelType w:val="hybridMultilevel"/>
    <w:tmpl w:val="17D82770"/>
    <w:lvl w:ilvl="0" w:tplc="664606B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ED0852"/>
    <w:multiLevelType w:val="hybridMultilevel"/>
    <w:tmpl w:val="C478E010"/>
    <w:lvl w:ilvl="0" w:tplc="664606BE">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CC47B56"/>
    <w:multiLevelType w:val="hybridMultilevel"/>
    <w:tmpl w:val="D3A85020"/>
    <w:lvl w:ilvl="0" w:tplc="664606BE">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14"/>
  </w:num>
  <w:num w:numId="5">
    <w:abstractNumId w:val="12"/>
  </w:num>
  <w:num w:numId="6">
    <w:abstractNumId w:val="1"/>
  </w:num>
  <w:num w:numId="7">
    <w:abstractNumId w:val="13"/>
  </w:num>
  <w:num w:numId="8">
    <w:abstractNumId w:val="5"/>
  </w:num>
  <w:num w:numId="9">
    <w:abstractNumId w:val="2"/>
  </w:num>
  <w:num w:numId="10">
    <w:abstractNumId w:val="9"/>
  </w:num>
  <w:num w:numId="11">
    <w:abstractNumId w:val="3"/>
  </w:num>
  <w:num w:numId="12">
    <w:abstractNumId w:val="8"/>
  </w:num>
  <w:num w:numId="13">
    <w:abstractNumId w:val="10"/>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388"/>
    <w:rsid w:val="00051357"/>
    <w:rsid w:val="001D649C"/>
    <w:rsid w:val="00316B3C"/>
    <w:rsid w:val="004001BE"/>
    <w:rsid w:val="00820388"/>
    <w:rsid w:val="00A5553F"/>
    <w:rsid w:val="00F53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357"/>
  </w:style>
  <w:style w:type="paragraph" w:styleId="1">
    <w:name w:val="heading 1"/>
    <w:basedOn w:val="a"/>
    <w:link w:val="10"/>
    <w:qFormat/>
    <w:rsid w:val="008203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3"/>
    <w:basedOn w:val="a"/>
    <w:uiPriority w:val="99"/>
    <w:rsid w:val="00820388"/>
    <w:pPr>
      <w:widowControl w:val="0"/>
      <w:shd w:val="clear" w:color="auto" w:fill="FFFFFF"/>
      <w:spacing w:before="300" w:after="0" w:line="250" w:lineRule="exact"/>
      <w:ind w:firstLine="540"/>
      <w:jc w:val="both"/>
    </w:pPr>
    <w:rPr>
      <w:rFonts w:ascii="Arial" w:eastAsia="Courier New" w:hAnsi="Arial" w:cs="Arial"/>
    </w:rPr>
  </w:style>
  <w:style w:type="character" w:customStyle="1" w:styleId="10">
    <w:name w:val="Заголовок 1 Знак"/>
    <w:basedOn w:val="a0"/>
    <w:link w:val="1"/>
    <w:rsid w:val="00820388"/>
    <w:rPr>
      <w:rFonts w:ascii="Times New Roman" w:eastAsia="Times New Roman" w:hAnsi="Times New Roman" w:cs="Times New Roman"/>
      <w:b/>
      <w:bCs/>
      <w:kern w:val="36"/>
      <w:sz w:val="48"/>
      <w:szCs w:val="48"/>
      <w:lang w:eastAsia="ru-RU"/>
    </w:rPr>
  </w:style>
  <w:style w:type="character" w:customStyle="1" w:styleId="Zag11">
    <w:name w:val="Zag_11"/>
    <w:rsid w:val="00820388"/>
  </w:style>
  <w:style w:type="paragraph" w:customStyle="1" w:styleId="Zag2">
    <w:name w:val="Zag_2"/>
    <w:basedOn w:val="a"/>
    <w:rsid w:val="00820388"/>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styleId="a3">
    <w:name w:val="Title"/>
    <w:basedOn w:val="a"/>
    <w:link w:val="a4"/>
    <w:qFormat/>
    <w:rsid w:val="00820388"/>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4">
    <w:name w:val="Название Знак"/>
    <w:basedOn w:val="a0"/>
    <w:link w:val="a3"/>
    <w:rsid w:val="00820388"/>
    <w:rPr>
      <w:rFonts w:ascii="Arial" w:eastAsia="Times New Roman" w:hAnsi="Arial" w:cs="Arial"/>
      <w:b/>
      <w:bCs/>
      <w:kern w:val="28"/>
      <w:sz w:val="32"/>
      <w:szCs w:val="32"/>
      <w:lang w:eastAsia="ru-RU"/>
    </w:rPr>
  </w:style>
  <w:style w:type="paragraph" w:customStyle="1" w:styleId="30">
    <w:name w:val="Заголовок 3+"/>
    <w:basedOn w:val="a"/>
    <w:rsid w:val="00820388"/>
    <w:pPr>
      <w:widowControl w:val="0"/>
      <w:overflowPunct w:val="0"/>
      <w:autoSpaceDE w:val="0"/>
      <w:autoSpaceDN w:val="0"/>
      <w:adjustRightInd w:val="0"/>
      <w:spacing w:before="240" w:after="0" w:line="240" w:lineRule="auto"/>
      <w:jc w:val="center"/>
    </w:pPr>
    <w:rPr>
      <w:rFonts w:ascii="Times New Roman" w:eastAsia="Calibri" w:hAnsi="Times New Roman" w:cs="Times New Roman"/>
      <w:b/>
      <w:sz w:val="28"/>
      <w:szCs w:val="20"/>
      <w:lang w:eastAsia="ru-RU"/>
    </w:rPr>
  </w:style>
  <w:style w:type="paragraph" w:styleId="a5">
    <w:name w:val="Normal (Web)"/>
    <w:basedOn w:val="a"/>
    <w:uiPriority w:val="99"/>
    <w:rsid w:val="00820388"/>
    <w:pPr>
      <w:widowControl w:val="0"/>
      <w:suppressAutoHyphens/>
      <w:spacing w:before="280" w:after="280" w:line="240" w:lineRule="auto"/>
    </w:pPr>
    <w:rPr>
      <w:rFonts w:ascii="Arial" w:eastAsia="Lucida Sans Unicode" w:hAnsi="Arial" w:cs="Times New Roman"/>
      <w:kern w:val="1"/>
      <w:sz w:val="20"/>
      <w:szCs w:val="24"/>
      <w:lang w:eastAsia="ru-RU"/>
    </w:rPr>
  </w:style>
  <w:style w:type="table" w:styleId="a6">
    <w:name w:val="Table Grid"/>
    <w:basedOn w:val="a1"/>
    <w:uiPriority w:val="59"/>
    <w:rsid w:val="0082038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820388"/>
    <w:rPr>
      <w:b/>
      <w:bCs/>
    </w:rPr>
  </w:style>
  <w:style w:type="character" w:styleId="a8">
    <w:name w:val="Emphasis"/>
    <w:qFormat/>
    <w:rsid w:val="00820388"/>
    <w:rPr>
      <w:rFonts w:ascii="Times New Roman" w:hAnsi="Times New Roman" w:cs="Times New Roman"/>
      <w:b/>
      <w:bCs/>
      <w:i/>
      <w:iCs/>
    </w:rPr>
  </w:style>
  <w:style w:type="paragraph" w:customStyle="1" w:styleId="11">
    <w:name w:val="Абзац списка1"/>
    <w:basedOn w:val="a"/>
    <w:rsid w:val="00820388"/>
    <w:pPr>
      <w:widowControl w:val="0"/>
      <w:suppressAutoHyphens/>
      <w:spacing w:after="0" w:line="240" w:lineRule="auto"/>
      <w:ind w:left="720"/>
    </w:pPr>
    <w:rPr>
      <w:rFonts w:ascii="Arial" w:eastAsia="Lucida Sans Unicode" w:hAnsi="Arial" w:cs="Times New Roman"/>
      <w:kern w:val="1"/>
      <w:sz w:val="20"/>
      <w:szCs w:val="24"/>
      <w:lang w:val="en-US" w:eastAsia="ru-RU"/>
    </w:rPr>
  </w:style>
  <w:style w:type="paragraph" w:styleId="a9">
    <w:name w:val="Balloon Text"/>
    <w:basedOn w:val="a"/>
    <w:link w:val="aa"/>
    <w:rsid w:val="00820388"/>
    <w:pPr>
      <w:spacing w:after="0" w:line="240" w:lineRule="auto"/>
    </w:pPr>
    <w:rPr>
      <w:rFonts w:ascii="Tahoma" w:eastAsia="Calibri" w:hAnsi="Tahoma" w:cs="Tahoma"/>
      <w:sz w:val="16"/>
      <w:szCs w:val="16"/>
      <w:lang w:eastAsia="ru-RU"/>
    </w:rPr>
  </w:style>
  <w:style w:type="character" w:customStyle="1" w:styleId="aa">
    <w:name w:val="Текст выноски Знак"/>
    <w:basedOn w:val="a0"/>
    <w:link w:val="a9"/>
    <w:rsid w:val="00820388"/>
    <w:rPr>
      <w:rFonts w:ascii="Tahoma" w:eastAsia="Calibri" w:hAnsi="Tahoma" w:cs="Tahoma"/>
      <w:sz w:val="16"/>
      <w:szCs w:val="16"/>
      <w:lang w:eastAsia="ru-RU"/>
    </w:rPr>
  </w:style>
  <w:style w:type="paragraph" w:customStyle="1" w:styleId="c15">
    <w:name w:val="c15"/>
    <w:basedOn w:val="a"/>
    <w:rsid w:val="008203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820388"/>
  </w:style>
  <w:style w:type="character" w:customStyle="1" w:styleId="c8">
    <w:name w:val="c8"/>
    <w:rsid w:val="00820388"/>
  </w:style>
  <w:style w:type="character" w:customStyle="1" w:styleId="c21">
    <w:name w:val="c21"/>
    <w:rsid w:val="00820388"/>
  </w:style>
  <w:style w:type="paragraph" w:customStyle="1" w:styleId="c22">
    <w:name w:val="c22"/>
    <w:basedOn w:val="a"/>
    <w:rsid w:val="008203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203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rsid w:val="00820388"/>
  </w:style>
  <w:style w:type="paragraph" w:styleId="ab">
    <w:name w:val="No Spacing"/>
    <w:aliases w:val="основа"/>
    <w:uiPriority w:val="1"/>
    <w:qFormat/>
    <w:rsid w:val="00820388"/>
    <w:pPr>
      <w:spacing w:after="0" w:line="240" w:lineRule="auto"/>
    </w:pPr>
    <w:rPr>
      <w:rFonts w:ascii="Times New Roman" w:eastAsia="Calibri" w:hAnsi="Times New Roman" w:cs="Times New Roman"/>
      <w:sz w:val="24"/>
      <w:szCs w:val="24"/>
      <w:lang w:eastAsia="ru-RU"/>
    </w:rPr>
  </w:style>
  <w:style w:type="paragraph" w:styleId="ac">
    <w:name w:val="List Paragraph"/>
    <w:basedOn w:val="a"/>
    <w:uiPriority w:val="34"/>
    <w:qFormat/>
    <w:rsid w:val="00820388"/>
    <w:pPr>
      <w:ind w:left="720"/>
      <w:contextualSpacing/>
    </w:pPr>
    <w:rPr>
      <w:rFonts w:ascii="Calibri" w:eastAsia="Calibri" w:hAnsi="Calibri" w:cs="Times New Roman"/>
    </w:rPr>
  </w:style>
  <w:style w:type="paragraph" w:styleId="ad">
    <w:name w:val="footnote text"/>
    <w:aliases w:val="Основной текст с отступом1,Основной текст с отступом11,Body Text Indent,Знак1,Body Text Indent1"/>
    <w:basedOn w:val="a"/>
    <w:link w:val="ae"/>
    <w:unhideWhenUsed/>
    <w:rsid w:val="00820388"/>
    <w:pPr>
      <w:spacing w:after="0" w:line="240" w:lineRule="auto"/>
    </w:pPr>
    <w:rPr>
      <w:rFonts w:eastAsiaTheme="minorEastAsia"/>
      <w:sz w:val="20"/>
      <w:szCs w:val="20"/>
      <w:lang w:eastAsia="ru-RU"/>
    </w:rPr>
  </w:style>
  <w:style w:type="character" w:customStyle="1" w:styleId="ae">
    <w:name w:val="Текст сноски Знак"/>
    <w:aliases w:val="Основной текст с отступом1 Знак,Основной текст с отступом11 Знак,Body Text Indent Знак,Знак1 Знак,Body Text Indent1 Знак"/>
    <w:basedOn w:val="a0"/>
    <w:link w:val="ad"/>
    <w:rsid w:val="00820388"/>
    <w:rPr>
      <w:rFonts w:eastAsiaTheme="minorEastAsia"/>
      <w:sz w:val="20"/>
      <w:szCs w:val="20"/>
      <w:lang w:eastAsia="ru-RU"/>
    </w:rPr>
  </w:style>
  <w:style w:type="character" w:styleId="af">
    <w:name w:val="footnote reference"/>
    <w:basedOn w:val="a0"/>
    <w:uiPriority w:val="99"/>
    <w:unhideWhenUsed/>
    <w:rsid w:val="00820388"/>
    <w:rPr>
      <w:vertAlign w:val="superscript"/>
    </w:rPr>
  </w:style>
  <w:style w:type="paragraph" w:styleId="af0">
    <w:name w:val="Body Text"/>
    <w:basedOn w:val="a"/>
    <w:link w:val="af1"/>
    <w:uiPriority w:val="99"/>
    <w:unhideWhenUsed/>
    <w:rsid w:val="00820388"/>
    <w:pPr>
      <w:suppressAutoHyphens/>
      <w:spacing w:after="120"/>
    </w:pPr>
    <w:rPr>
      <w:rFonts w:ascii="Calibri" w:eastAsia="Arial Unicode MS" w:hAnsi="Calibri" w:cs="Times New Roman"/>
      <w:color w:val="00000A"/>
      <w:kern w:val="1"/>
    </w:rPr>
  </w:style>
  <w:style w:type="character" w:customStyle="1" w:styleId="af1">
    <w:name w:val="Основной текст Знак"/>
    <w:basedOn w:val="a0"/>
    <w:link w:val="af0"/>
    <w:uiPriority w:val="99"/>
    <w:rsid w:val="00820388"/>
    <w:rPr>
      <w:rFonts w:ascii="Calibri" w:eastAsia="Arial Unicode MS" w:hAnsi="Calibri" w:cs="Times New Roman"/>
      <w:color w:val="00000A"/>
      <w:kern w:val="1"/>
    </w:rPr>
  </w:style>
  <w:style w:type="paragraph" w:customStyle="1" w:styleId="Default">
    <w:name w:val="Default"/>
    <w:rsid w:val="008203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Основной Знак"/>
    <w:link w:val="af3"/>
    <w:locked/>
    <w:rsid w:val="00820388"/>
    <w:rPr>
      <w:rFonts w:ascii="NewtonCSanPin" w:hAnsi="NewtonCSanPin"/>
      <w:color w:val="000000"/>
      <w:sz w:val="21"/>
      <w:szCs w:val="21"/>
    </w:rPr>
  </w:style>
  <w:style w:type="paragraph" w:customStyle="1" w:styleId="af3">
    <w:name w:val="Основной"/>
    <w:basedOn w:val="a"/>
    <w:link w:val="af2"/>
    <w:rsid w:val="00820388"/>
    <w:pPr>
      <w:autoSpaceDE w:val="0"/>
      <w:autoSpaceDN w:val="0"/>
      <w:adjustRightInd w:val="0"/>
      <w:spacing w:after="0" w:line="214" w:lineRule="atLeast"/>
      <w:ind w:firstLine="283"/>
      <w:jc w:val="both"/>
    </w:pPr>
    <w:rPr>
      <w:rFonts w:ascii="NewtonCSanPin" w:hAnsi="NewtonCSanPin"/>
      <w:color w:val="000000"/>
      <w:sz w:val="21"/>
      <w:szCs w:val="21"/>
    </w:rPr>
  </w:style>
  <w:style w:type="paragraph" w:styleId="af4">
    <w:name w:val="Body Text Indent"/>
    <w:basedOn w:val="a"/>
    <w:link w:val="af5"/>
    <w:semiHidden/>
    <w:unhideWhenUsed/>
    <w:rsid w:val="00820388"/>
    <w:pPr>
      <w:spacing w:after="120" w:line="240" w:lineRule="auto"/>
      <w:ind w:left="283"/>
    </w:pPr>
    <w:rPr>
      <w:rFonts w:ascii="Times New Roman" w:eastAsia="Calibri" w:hAnsi="Times New Roman" w:cs="Times New Roman"/>
      <w:sz w:val="24"/>
      <w:szCs w:val="24"/>
      <w:lang w:eastAsia="ru-RU"/>
    </w:rPr>
  </w:style>
  <w:style w:type="character" w:customStyle="1" w:styleId="af5">
    <w:name w:val="Основной текст с отступом Знак"/>
    <w:basedOn w:val="a0"/>
    <w:link w:val="af4"/>
    <w:semiHidden/>
    <w:rsid w:val="00820388"/>
    <w:rPr>
      <w:rFonts w:ascii="Times New Roman" w:eastAsia="Calibri" w:hAnsi="Times New Roman" w:cs="Times New Roman"/>
      <w:sz w:val="24"/>
      <w:szCs w:val="24"/>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8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semiHidden/>
    <w:rsid w:val="00820388"/>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820388"/>
    <w:rPr>
      <w:rFonts w:ascii="Courier New" w:eastAsia="Times New Roman" w:hAnsi="Courier New" w:cs="Courier New"/>
      <w:sz w:val="24"/>
      <w:szCs w:val="24"/>
      <w:lang w:eastAsia="ru-RU"/>
    </w:rPr>
  </w:style>
  <w:style w:type="paragraph" w:customStyle="1" w:styleId="p4">
    <w:name w:val="p4"/>
    <w:basedOn w:val="a"/>
    <w:rsid w:val="0082038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820388"/>
  </w:style>
  <w:style w:type="character" w:customStyle="1" w:styleId="af6">
    <w:name w:val="А ОСН ТЕКСТ Знак"/>
    <w:link w:val="af7"/>
    <w:uiPriority w:val="99"/>
    <w:locked/>
    <w:rsid w:val="00820388"/>
    <w:rPr>
      <w:rFonts w:ascii="Arial Unicode MS" w:eastAsia="Arial Unicode MS" w:hAnsi="Arial Unicode MS" w:cs="Arial Unicode MS"/>
      <w:caps/>
      <w:color w:val="000000"/>
      <w:kern w:val="2"/>
      <w:sz w:val="28"/>
      <w:szCs w:val="28"/>
    </w:rPr>
  </w:style>
  <w:style w:type="paragraph" w:customStyle="1" w:styleId="af7">
    <w:name w:val="А ОСН ТЕКСТ"/>
    <w:basedOn w:val="a"/>
    <w:link w:val="af6"/>
    <w:uiPriority w:val="99"/>
    <w:rsid w:val="00820388"/>
    <w:pPr>
      <w:spacing w:after="0" w:line="360" w:lineRule="auto"/>
      <w:ind w:firstLine="454"/>
      <w:jc w:val="both"/>
    </w:pPr>
    <w:rPr>
      <w:rFonts w:ascii="Arial Unicode MS" w:eastAsia="Arial Unicode MS" w:hAnsi="Arial Unicode MS" w:cs="Arial Unicode MS"/>
      <w:caps/>
      <w:color w:val="000000"/>
      <w:kern w:val="2"/>
      <w:sz w:val="28"/>
      <w:szCs w:val="28"/>
    </w:rPr>
  </w:style>
  <w:style w:type="paragraph" w:customStyle="1" w:styleId="af8">
    <w:name w:val="Новый"/>
    <w:basedOn w:val="a"/>
    <w:uiPriority w:val="99"/>
    <w:rsid w:val="00820388"/>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podzag1">
    <w:name w:val="podzag_1 Знак"/>
    <w:basedOn w:val="a0"/>
    <w:link w:val="podzag10"/>
    <w:locked/>
    <w:rsid w:val="00820388"/>
    <w:rPr>
      <w:rFonts w:ascii="Arial" w:hAnsi="Arial" w:cs="Arial"/>
      <w:b/>
      <w:bCs/>
      <w:sz w:val="26"/>
      <w:szCs w:val="26"/>
    </w:rPr>
  </w:style>
  <w:style w:type="paragraph" w:customStyle="1" w:styleId="podzag10">
    <w:name w:val="podzag_1"/>
    <w:basedOn w:val="a"/>
    <w:link w:val="podzag1"/>
    <w:rsid w:val="00820388"/>
    <w:pPr>
      <w:spacing w:before="100" w:beforeAutospacing="1" w:after="100" w:afterAutospacing="1" w:line="240" w:lineRule="auto"/>
      <w:jc w:val="center"/>
    </w:pPr>
    <w:rPr>
      <w:rFonts w:ascii="Arial" w:hAnsi="Arial" w:cs="Arial"/>
      <w:b/>
      <w:bCs/>
      <w:sz w:val="26"/>
      <w:szCs w:val="26"/>
    </w:rPr>
  </w:style>
  <w:style w:type="character" w:customStyle="1" w:styleId="c1">
    <w:name w:val="c1"/>
    <w:basedOn w:val="a0"/>
    <w:rsid w:val="00820388"/>
  </w:style>
  <w:style w:type="character" w:customStyle="1" w:styleId="c1c7">
    <w:name w:val="c1 c7"/>
    <w:basedOn w:val="a0"/>
    <w:rsid w:val="00820388"/>
  </w:style>
  <w:style w:type="character" w:customStyle="1" w:styleId="c0c3">
    <w:name w:val="c0 c3"/>
    <w:basedOn w:val="a0"/>
    <w:rsid w:val="00820388"/>
  </w:style>
  <w:style w:type="character" w:customStyle="1" w:styleId="c0c16">
    <w:name w:val="c0 c16"/>
    <w:basedOn w:val="a0"/>
    <w:rsid w:val="00820388"/>
  </w:style>
  <w:style w:type="paragraph" w:customStyle="1" w:styleId="c5c26c27">
    <w:name w:val="c5 c26 c27"/>
    <w:basedOn w:val="a"/>
    <w:rsid w:val="00820388"/>
    <w:pPr>
      <w:suppressAutoHyphens/>
    </w:pPr>
    <w:rPr>
      <w:rFonts w:ascii="Calibri" w:eastAsia="Calibri" w:hAnsi="Calibri" w:cs="Calibri"/>
      <w:lang w:eastAsia="ar-SA"/>
    </w:rPr>
  </w:style>
  <w:style w:type="paragraph" w:customStyle="1" w:styleId="c2">
    <w:name w:val="c2"/>
    <w:basedOn w:val="a"/>
    <w:rsid w:val="00820388"/>
    <w:pPr>
      <w:suppressAutoHyphens/>
    </w:pPr>
    <w:rPr>
      <w:rFonts w:ascii="Calibri" w:eastAsia="Calibri" w:hAnsi="Calibri" w:cs="Calibri"/>
      <w:lang w:eastAsia="ar-SA"/>
    </w:rPr>
  </w:style>
  <w:style w:type="paragraph" w:customStyle="1" w:styleId="c12c16">
    <w:name w:val="c12 c16"/>
    <w:basedOn w:val="a"/>
    <w:rsid w:val="00820388"/>
    <w:pPr>
      <w:suppressAutoHyphens/>
    </w:pPr>
    <w:rPr>
      <w:rFonts w:ascii="Calibri" w:eastAsia="Calibri" w:hAnsi="Calibri" w:cs="Calibri"/>
      <w:lang w:eastAsia="ar-SA"/>
    </w:rPr>
  </w:style>
  <w:style w:type="character" w:customStyle="1" w:styleId="c20">
    <w:name w:val="c20"/>
    <w:rsid w:val="008203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03B55-D442-4082-8F1C-CE656EDB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27</Pages>
  <Words>9183</Words>
  <Characters>52349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2024-05-06T19:21:00Z</dcterms:created>
  <dcterms:modified xsi:type="dcterms:W3CDTF">2024-05-06T20:16:00Z</dcterms:modified>
</cp:coreProperties>
</file>