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CD" w:rsidRDefault="00DF42CD" w:rsidP="00DF4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50DA45" wp14:editId="06D24D8E">
            <wp:extent cx="5939790" cy="19279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CD" w:rsidRPr="00DF42CD" w:rsidRDefault="00DF42CD" w:rsidP="00DF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42CD">
        <w:rPr>
          <w:rFonts w:ascii="Times New Roman" w:hAnsi="Times New Roman" w:cs="Times New Roman"/>
          <w:sz w:val="28"/>
          <w:szCs w:val="28"/>
        </w:rPr>
        <w:t xml:space="preserve">Методическим советом школы была разработана школьная карта анализа современного урока. Карта применяется педагогами во время </w:t>
      </w:r>
      <w:proofErr w:type="spellStart"/>
      <w:r w:rsidRPr="00DF42C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DF42C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42CD">
        <w:rPr>
          <w:rFonts w:ascii="Times New Roman" w:hAnsi="Times New Roman" w:cs="Times New Roman"/>
          <w:sz w:val="28"/>
          <w:szCs w:val="28"/>
        </w:rPr>
        <w:t xml:space="preserve"> с целью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достоинств и выделения проблемных мест уроков и их дальнейшего преодоления с учетом наличия большой группы обучающихся с рисками учебной неуспешности.</w:t>
      </w:r>
      <w:bookmarkStart w:id="0" w:name="_GoBack"/>
      <w:bookmarkEnd w:id="0"/>
    </w:p>
    <w:p w:rsidR="00DF42CD" w:rsidRDefault="00DF42CD" w:rsidP="00DF4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DF">
        <w:rPr>
          <w:rFonts w:ascii="Times New Roman" w:hAnsi="Times New Roman" w:cs="Times New Roman"/>
          <w:b/>
          <w:sz w:val="28"/>
          <w:szCs w:val="28"/>
        </w:rPr>
        <w:t>Школьная карта «Анализ современного урока»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38"/>
        <w:gridCol w:w="7943"/>
      </w:tblGrid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183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943" w:type="dxa"/>
            <w:tcBorders>
              <w:right w:val="nil"/>
            </w:tcBorders>
          </w:tcPr>
          <w:p w:rsidR="00DF42CD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усвоения новых знаний, </w:t>
            </w:r>
          </w:p>
          <w:p w:rsidR="00DF42CD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комплексного применения знаний и умений (закрепление), </w:t>
            </w:r>
          </w:p>
          <w:p w:rsidR="00DF42CD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актуализации знаний и умений (повторение), </w:t>
            </w:r>
          </w:p>
          <w:p w:rsidR="00DF42CD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систематизации и обобщения знаний и умений, </w:t>
            </w:r>
          </w:p>
          <w:p w:rsidR="00DF42CD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контроля, </w:t>
            </w:r>
          </w:p>
          <w:p w:rsidR="00DF42CD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коррекции, </w:t>
            </w:r>
          </w:p>
          <w:p w:rsidR="00DF42CD" w:rsidRPr="009825DF" w:rsidRDefault="00DF42CD" w:rsidP="001C580E">
            <w:pPr>
              <w:tabs>
                <w:tab w:val="left" w:pos="3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proofErr w:type="gramEnd"/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комбинированн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ый</w:t>
            </w:r>
            <w:r w:rsidRPr="00982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</w:t>
            </w:r>
          </w:p>
        </w:tc>
      </w:tr>
    </w:tbl>
    <w:p w:rsidR="00DF42CD" w:rsidRDefault="00DF42CD" w:rsidP="00DF42CD"/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3828"/>
        <w:gridCol w:w="850"/>
        <w:gridCol w:w="9215"/>
        <w:gridCol w:w="991"/>
      </w:tblGrid>
      <w:tr w:rsidR="00DF42CD" w:rsidTr="001C580E">
        <w:trPr>
          <w:trHeight w:val="332"/>
        </w:trPr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0065" w:type="dxa"/>
            <w:gridSpan w:val="2"/>
            <w:tcBorders>
              <w:bottom w:val="single" w:sz="4" w:space="0" w:color="auto"/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DF42C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Целеполагание.</w:t>
            </w:r>
          </w:p>
          <w:p w:rsidR="00DF42CD" w:rsidRDefault="00DF42CD" w:rsidP="001C580E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770">
              <w:rPr>
                <w:rFonts w:ascii="Times New Roman" w:hAnsi="Times New Roman" w:cs="Times New Roman"/>
                <w:sz w:val="28"/>
                <w:szCs w:val="28"/>
              </w:rPr>
              <w:t>Какова основная 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F42CD" w:rsidRPr="00F05770" w:rsidRDefault="00DF42CD" w:rsidP="001C580E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предъявляется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B92988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 w:val="restart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B92988"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Организация урока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tabs>
                <w:tab w:val="left" w:pos="0"/>
              </w:tabs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9298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труктура урока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42CD" w:rsidRPr="00B92988" w:rsidRDefault="00DF42CD" w:rsidP="001C580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Default="00DF42CD" w:rsidP="001C580E">
            <w:pPr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tabs>
                <w:tab w:val="left" w:pos="0"/>
              </w:tabs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B9298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огическая последовательность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этапов урока</w:t>
            </w:r>
            <w:r w:rsidRPr="00B9298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дозировка во времени</w:t>
            </w: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</w:t>
            </w:r>
            <w:r w:rsidRPr="00F05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отивация </w:t>
            </w:r>
          </w:p>
          <w:p w:rsidR="00DF42CD" w:rsidRPr="00F05770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F">
              <w:rPr>
                <w:rFonts w:ascii="Times New Roman" w:hAnsi="Times New Roman" w:cs="Times New Roman"/>
                <w:sz w:val="28"/>
                <w:szCs w:val="28"/>
              </w:rPr>
              <w:t>Способы, применяемые педагогом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Pr="0043026F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4302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43026F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  <w:r w:rsidRPr="0043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 </w:t>
            </w:r>
            <w:r w:rsidRPr="0043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 образовательной программы.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Связь нового и ранее изученного учебного материала, наличие </w:t>
            </w:r>
            <w:proofErr w:type="spellStart"/>
            <w:r w:rsidRPr="0043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43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связей.</w:t>
            </w: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 w:val="restart"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Методика проведения урока</w:t>
            </w: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имеющихся знаний, способов учебной деятельности</w:t>
            </w:r>
          </w:p>
        </w:tc>
        <w:tc>
          <w:tcPr>
            <w:tcW w:w="991" w:type="dxa"/>
            <w:vMerge w:val="restart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проблемной ситуации, наличие проблемных вопросов.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оотношение репродуктивной и исследовательской/ поисковой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(примерное)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Преобладает деятельность учителя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Преобладает деятельность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нестандартных ситуаций для применения учащимися полученных знаний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обратной связи между учеником и учителем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очетание разных форм работы: групповой, фронтальной, </w:t>
            </w: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индивидуальной, парной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демонстрационных, наглядных материалов с целью мотивации, иллюстрации информационных выкладок, решения поставленных задач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самооценки и самоконтроля учащихся.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Pr="00375487" w:rsidRDefault="00DF42CD" w:rsidP="001C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 </w:t>
            </w:r>
            <w:hyperlink r:id="rId7" w:tgtFrame="_blank" w:history="1">
              <w:r w:rsidRPr="004A3ED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диалога в качестве формы общения</w:t>
              </w:r>
            </w:hyperlink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Pr="004A3ED9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E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 w:rsidRPr="00375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Учет принципа дифференцированного обучения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375487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754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аличие заданий разного уровня сложности.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 w:val="restart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Соответствие требованиям ФГОС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4A3ED9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Ориентированность на стандарты нового поколения.</w:t>
            </w:r>
          </w:p>
          <w:p w:rsidR="00DF42CD" w:rsidRPr="004A3ED9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(универсальных учебных действий</w:t>
            </w:r>
            <w:proofErr w:type="gramStart"/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DF42CD" w:rsidRPr="004A3ED9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УУД</w:t>
            </w:r>
          </w:p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 самостоятельно определяют цель урока, составляют план, действуют по плану, оценивают результат своей работы.</w:t>
            </w:r>
          </w:p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учащиеся извлекают информацию из предложенных источников, ее </w:t>
            </w:r>
            <w:proofErr w:type="gramStart"/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</w:t>
            </w:r>
            <w:proofErr w:type="gramEnd"/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классифицируют/ сравнивают и др.</w:t>
            </w:r>
          </w:p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 четко формулируют свою позицию, способны к пониманию других, считыванию явной  информации или подтекста, к сотрудничеству.</w:t>
            </w:r>
          </w:p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 ориентируются в системе ценностей, выбирают правильные направления, способны оценивать поступки, находить мотивы совершенным действиям.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Pr="003A0905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  <w:r w:rsidRPr="004A3E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Применение современной технологии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ИКТ, </w:t>
            </w:r>
            <w:proofErr w:type="gramStart"/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</w:t>
            </w:r>
            <w:proofErr w:type="gramEnd"/>
            <w:r w:rsidRPr="004A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проектной и др. </w:t>
            </w: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 w:val="restart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3A0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Психологические моменты в организации </w:t>
            </w:r>
            <w:r w:rsidRPr="003A0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урока</w:t>
            </w:r>
          </w:p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Принимает ли учитель во внимание уровень знаний каждого отдельного учащегося и его способности к обучению?</w:t>
            </w:r>
          </w:p>
        </w:tc>
        <w:tc>
          <w:tcPr>
            <w:tcW w:w="991" w:type="dxa"/>
            <w:vMerge w:val="restart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Направлена ли учебная деятельность на развитие памяти, речи, </w:t>
            </w:r>
            <w:hyperlink r:id="rId8" w:tgtFrame="_blank" w:history="1">
              <w:r w:rsidRPr="003A090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мышления</w:t>
              </w:r>
            </w:hyperlink>
            <w:r w:rsidRPr="003A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восприятия, воображения, внимания?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паузы для эмоциональной разгрузки учащихся?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vMerge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Насколько разнообразны виды учебной деятельности?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Домашнее задание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Насколько оптимален объем домашнего задания? 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Дифференцировано ли оно по уровню сложности? 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у учеников право выбора домашнего задания? </w:t>
            </w:r>
          </w:p>
          <w:p w:rsidR="00DF42CD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9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Понятен ли инструктаж по его выполнению?</w:t>
            </w: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Организация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ОВЗ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с обучающимися с рисками учебной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неуспешности</w:t>
            </w:r>
            <w:proofErr w:type="spellEnd"/>
            <w:proofErr w:type="gramEnd"/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Оценочная деятельность</w:t>
            </w:r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Pr="003A0905" w:rsidRDefault="00DF42CD" w:rsidP="001C580E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2CD" w:rsidTr="001C580E">
        <w:tc>
          <w:tcPr>
            <w:tcW w:w="3828" w:type="dxa"/>
            <w:tcBorders>
              <w:left w:val="nil"/>
            </w:tcBorders>
          </w:tcPr>
          <w:p w:rsidR="00DF42CD" w:rsidRDefault="00DF42CD" w:rsidP="001C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Самооценка и самоконтроль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065" w:type="dxa"/>
            <w:gridSpan w:val="2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DF42CD" w:rsidRDefault="00DF42CD" w:rsidP="001C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42CD" w:rsidRDefault="00DF42CD" w:rsidP="00DF42C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F42CD" w:rsidSect="00DF42CD">
          <w:pgSz w:w="16838" w:h="11906" w:orient="landscape"/>
          <w:pgMar w:top="1418" w:right="1134" w:bottom="851" w:left="1701" w:header="709" w:footer="709" w:gutter="0"/>
          <w:cols w:space="708"/>
          <w:docGrid w:linePitch="360"/>
        </w:sectPr>
      </w:pPr>
    </w:p>
    <w:p w:rsidR="004B4215" w:rsidRDefault="004B4215"/>
    <w:sectPr w:rsidR="004B4215" w:rsidSect="00DF4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290C"/>
    <w:multiLevelType w:val="hybridMultilevel"/>
    <w:tmpl w:val="79D6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D"/>
    <w:rsid w:val="004B4215"/>
    <w:rsid w:val="00D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C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2CD"/>
    <w:pPr>
      <w:ind w:left="720"/>
      <w:contextualSpacing/>
    </w:pPr>
  </w:style>
  <w:style w:type="character" w:customStyle="1" w:styleId="c9">
    <w:name w:val="c9"/>
    <w:basedOn w:val="a0"/>
    <w:rsid w:val="00DF42CD"/>
  </w:style>
  <w:style w:type="character" w:customStyle="1" w:styleId="c1">
    <w:name w:val="c1"/>
    <w:basedOn w:val="a0"/>
    <w:rsid w:val="00DF42CD"/>
  </w:style>
  <w:style w:type="paragraph" w:styleId="a5">
    <w:name w:val="Balloon Text"/>
    <w:basedOn w:val="a"/>
    <w:link w:val="a6"/>
    <w:uiPriority w:val="99"/>
    <w:semiHidden/>
    <w:unhideWhenUsed/>
    <w:rsid w:val="00DF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C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C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2CD"/>
    <w:pPr>
      <w:ind w:left="720"/>
      <w:contextualSpacing/>
    </w:pPr>
  </w:style>
  <w:style w:type="character" w:customStyle="1" w:styleId="c9">
    <w:name w:val="c9"/>
    <w:basedOn w:val="a0"/>
    <w:rsid w:val="00DF42CD"/>
  </w:style>
  <w:style w:type="character" w:customStyle="1" w:styleId="c1">
    <w:name w:val="c1"/>
    <w:basedOn w:val="a0"/>
    <w:rsid w:val="00DF42CD"/>
  </w:style>
  <w:style w:type="paragraph" w:styleId="a5">
    <w:name w:val="Balloon Text"/>
    <w:basedOn w:val="a"/>
    <w:link w:val="a6"/>
    <w:uiPriority w:val="99"/>
    <w:semiHidden/>
    <w:unhideWhenUsed/>
    <w:rsid w:val="00DF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ns/6342_uprazhneniya_na_logicheskoe_myshlenie_det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metodika/6329_monologicheskaya_i_dialogicheskaya_r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2022-05-25T11:59:00Z</dcterms:created>
  <dcterms:modified xsi:type="dcterms:W3CDTF">2022-05-25T12:06:00Z</dcterms:modified>
</cp:coreProperties>
</file>