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36" w:rsidRDefault="00AF3236" w:rsidP="00AF3236">
      <w:pPr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A3F0FF2" wp14:editId="1053B3F9">
            <wp:extent cx="5939790" cy="1927997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27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236" w:rsidRDefault="00AF3236" w:rsidP="00AF3236">
      <w:pPr>
        <w:spacing w:after="0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AF3236" w:rsidRDefault="00AF3236" w:rsidP="00AF3236">
      <w:pPr>
        <w:spacing w:after="0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участии педагогов в </w:t>
      </w:r>
      <w:r w:rsidRPr="004B0E76">
        <w:rPr>
          <w:rFonts w:ascii="Times New Roman" w:hAnsi="Times New Roman" w:cs="Times New Roman"/>
          <w:b/>
          <w:sz w:val="28"/>
          <w:szCs w:val="28"/>
        </w:rPr>
        <w:t>цикле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практико-ориентированных </w:t>
      </w:r>
      <w:r w:rsidRPr="004B0E76">
        <w:rPr>
          <w:rFonts w:ascii="Times New Roman" w:hAnsi="Times New Roman" w:cs="Times New Roman"/>
          <w:b/>
          <w:sz w:val="28"/>
          <w:szCs w:val="28"/>
        </w:rPr>
        <w:t xml:space="preserve"> семинаров</w:t>
      </w:r>
      <w:r>
        <w:rPr>
          <w:rFonts w:ascii="Times New Roman" w:hAnsi="Times New Roman" w:cs="Times New Roman"/>
          <w:b/>
          <w:sz w:val="28"/>
          <w:szCs w:val="28"/>
        </w:rPr>
        <w:t>, организованных</w:t>
      </w:r>
      <w:r w:rsidRPr="004B0E76">
        <w:rPr>
          <w:rFonts w:ascii="Times New Roman" w:hAnsi="Times New Roman" w:cs="Times New Roman"/>
          <w:b/>
          <w:sz w:val="28"/>
          <w:szCs w:val="28"/>
        </w:rPr>
        <w:t xml:space="preserve"> ФГБУ ФИОКО</w:t>
      </w:r>
      <w:r w:rsidRPr="00C9293D">
        <w:rPr>
          <w:rFonts w:ascii="Times New Roman" w:hAnsi="Times New Roman" w:cs="Times New Roman"/>
          <w:sz w:val="28"/>
          <w:szCs w:val="28"/>
        </w:rPr>
        <w:t>:</w:t>
      </w:r>
    </w:p>
    <w:p w:rsidR="00AF3236" w:rsidRPr="00C50A01" w:rsidRDefault="00AF3236" w:rsidP="00AF3236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2C8">
        <w:rPr>
          <w:rFonts w:ascii="Times New Roman" w:hAnsi="Times New Roman" w:cs="Times New Roman"/>
          <w:sz w:val="28"/>
          <w:szCs w:val="28"/>
        </w:rPr>
        <w:t xml:space="preserve">Во исполнение дорожной карты программы </w:t>
      </w:r>
      <w:proofErr w:type="spellStart"/>
      <w:r w:rsidRPr="006252C8">
        <w:rPr>
          <w:rFonts w:ascii="Times New Roman" w:hAnsi="Times New Roman" w:cs="Times New Roman"/>
          <w:sz w:val="28"/>
          <w:szCs w:val="28"/>
        </w:rPr>
        <w:t>антирисковых</w:t>
      </w:r>
      <w:proofErr w:type="spellEnd"/>
      <w:r w:rsidRPr="006252C8">
        <w:rPr>
          <w:rFonts w:ascii="Times New Roman" w:hAnsi="Times New Roman" w:cs="Times New Roman"/>
          <w:sz w:val="28"/>
          <w:szCs w:val="28"/>
        </w:rPr>
        <w:t xml:space="preserve"> мер по направлению </w:t>
      </w:r>
      <w:bookmarkStart w:id="1" w:name="_Hlk99102123"/>
      <w:r w:rsidRPr="006252C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Недостаточная предметная и методическая компетентность педагогических работников</w:t>
      </w:r>
      <w:r w:rsidRPr="006252C8">
        <w:rPr>
          <w:rFonts w:ascii="Times New Roman" w:hAnsi="Times New Roman" w:cs="Times New Roman"/>
          <w:sz w:val="28"/>
          <w:szCs w:val="28"/>
        </w:rPr>
        <w:t xml:space="preserve">» </w:t>
      </w:r>
      <w:bookmarkEnd w:id="1"/>
      <w:r w:rsidRPr="006252C8">
        <w:rPr>
          <w:rFonts w:ascii="Times New Roman" w:hAnsi="Times New Roman" w:cs="Times New Roman"/>
          <w:sz w:val="28"/>
          <w:szCs w:val="28"/>
        </w:rPr>
        <w:t xml:space="preserve">муниципального общеобразовательного бюджетного учреждения средней общеобразовательной школы № 34 в рамках проекта «500+» </w:t>
      </w:r>
      <w:r>
        <w:rPr>
          <w:rFonts w:ascii="Times New Roman" w:hAnsi="Times New Roman" w:cs="Times New Roman"/>
          <w:sz w:val="28"/>
          <w:szCs w:val="28"/>
        </w:rPr>
        <w:t>педагоги школы в апреле-мае 2022 года приняли участие в цикле семинаров ФГБУ ФИОКО «Марафон «Формирующее оценивание»</w:t>
      </w:r>
    </w:p>
    <w:p w:rsidR="00AF3236" w:rsidRDefault="00AF3236" w:rsidP="00AF3236">
      <w:pPr>
        <w:pStyle w:val="a4"/>
        <w:spacing w:after="0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2C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работе семинара-практикума приняли участи 33 педагога (97%).</w:t>
      </w:r>
      <w:r w:rsidRPr="006252C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F3236" w:rsidRDefault="00AF3236" w:rsidP="00AF3236">
      <w:pPr>
        <w:pStyle w:val="a4"/>
        <w:spacing w:after="0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3236" w:rsidRPr="004B0E76" w:rsidRDefault="00AF3236" w:rsidP="00AF3236">
      <w:pPr>
        <w:pStyle w:val="a4"/>
        <w:spacing w:after="0"/>
        <w:ind w:left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Первый семинар Марафона </w:t>
      </w:r>
      <w:r>
        <w:rPr>
          <w:rFonts w:ascii="Times New Roman" w:hAnsi="Times New Roman" w:cs="Times New Roman"/>
          <w:sz w:val="28"/>
          <w:szCs w:val="28"/>
        </w:rPr>
        <w:t>«Формирующее оценивание».</w:t>
      </w:r>
    </w:p>
    <w:p w:rsidR="00AF3236" w:rsidRPr="00EB6E20" w:rsidRDefault="00AF3236" w:rsidP="00AF32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период с 14.03.2022 по 25.03.2022 педагоги прослушали лекции</w:t>
      </w:r>
      <w:r w:rsidRPr="00EB6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E20">
        <w:rPr>
          <w:rFonts w:ascii="Times New Roman" w:hAnsi="Times New Roman" w:cs="Times New Roman"/>
          <w:sz w:val="28"/>
          <w:szCs w:val="28"/>
        </w:rPr>
        <w:t>Место формирующего оценивания. Накопительная оценка и поддержка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видуального прогресса»,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«Инструменты развития и оценки ключевых компетенций креативного мышления, коммуникации, умения работать в команде», </w:t>
      </w:r>
      <w:r>
        <w:rPr>
          <w:rFonts w:ascii="Times New Roman" w:hAnsi="Times New Roman" w:cs="Times New Roman"/>
          <w:sz w:val="28"/>
          <w:szCs w:val="28"/>
          <w:lang w:eastAsia="ru-RU"/>
        </w:rPr>
        <w:t>«Инструменты развития учебной самостоятельности, рефлексии и планировании» и выполнили г</w:t>
      </w:r>
      <w:r w:rsidRPr="00EB6E20">
        <w:rPr>
          <w:rFonts w:ascii="Times New Roman" w:hAnsi="Times New Roman" w:cs="Times New Roman"/>
          <w:sz w:val="28"/>
          <w:szCs w:val="28"/>
        </w:rPr>
        <w:t>руппов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EB6E2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рактические работы.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7"/>
        <w:gridCol w:w="3559"/>
        <w:gridCol w:w="3117"/>
      </w:tblGrid>
      <w:tr w:rsidR="00AF3236" w:rsidTr="00680B78">
        <w:tc>
          <w:tcPr>
            <w:tcW w:w="2912" w:type="dxa"/>
          </w:tcPr>
          <w:p w:rsidR="00AF3236" w:rsidRDefault="00AF3236" w:rsidP="00680B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3BB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713ACA" wp14:editId="37E94634">
                  <wp:extent cx="1739905" cy="1734207"/>
                  <wp:effectExtent l="19050" t="0" r="0" b="0"/>
                  <wp:docPr id="12" name="Рисунок 6" descr="G:\ФОТО\IMG_20220324_115201_7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ФОТО\IMG_20220324_115201_7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968" cy="173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3720" w:type="dxa"/>
          </w:tcPr>
          <w:p w:rsidR="00AF3236" w:rsidRDefault="00AF3236" w:rsidP="00680B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3BB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37052C" wp14:editId="58CE1903">
                  <wp:extent cx="2263797" cy="1698036"/>
                  <wp:effectExtent l="19050" t="0" r="3153" b="0"/>
                  <wp:docPr id="13" name="Рисунок 3" descr="G:\фото с семинаров\IMG-20220324-WA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фото с семинаров\IMG-20220324-WA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503" cy="1698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6" w:type="dxa"/>
          </w:tcPr>
          <w:p w:rsidR="00AF3236" w:rsidRPr="00323BB9" w:rsidRDefault="00AF3236" w:rsidP="00680B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687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A2727C" wp14:editId="740EFC8D">
                  <wp:extent cx="1965122" cy="1696370"/>
                  <wp:effectExtent l="19050" t="0" r="0" b="0"/>
                  <wp:docPr id="16" name="Рисунок 7" descr="G:\ФОТО\IMG_20220323_102920_655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ФОТО\IMG_20220323_102920_655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186" cy="1703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2B80" w:rsidRDefault="00A82B80" w:rsidP="00AF3236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8C16CC9" wp14:editId="0F77401A">
            <wp:extent cx="5940425" cy="2673860"/>
            <wp:effectExtent l="0" t="0" r="3175" b="0"/>
            <wp:docPr id="3" name="Рисунок 3" descr="E:\25-05-2022_14-14-23\20220525_141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5-05-2022_14-14-23\20220525_1412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B80" w:rsidRDefault="00A82B80" w:rsidP="00AF3236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BAF18A" wp14:editId="0CD121B7">
            <wp:extent cx="5940425" cy="2673860"/>
            <wp:effectExtent l="0" t="0" r="3175" b="0"/>
            <wp:docPr id="4" name="Рисунок 4" descr="E:\25-05-2022_14-14-23\20220525_141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5-05-2022_14-14-23\20220525_14125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B37" w:rsidRDefault="00CF1B37" w:rsidP="00CF1B37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ходе практических работ педагогами были отработаны инструменты внедрения в практическую деятельность технологии формирующего оценивания.</w:t>
      </w:r>
    </w:p>
    <w:p w:rsidR="00A82B80" w:rsidRDefault="00CF1B37" w:rsidP="00CF1B37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Учителем математики Поповой М.Е. 30.03.2022 проведен урок в 7Б классе  по теме «Сумма углов треугольника» с применением формирующего оценивания. После урока было проведено обсуждение в рамках работы ШМО учителей математики и естественных наук.</w:t>
      </w:r>
    </w:p>
    <w:p w:rsidR="00CF1B37" w:rsidRDefault="00CF1B37" w:rsidP="00CF1B37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25284" cy="2493963"/>
            <wp:effectExtent l="0" t="3493" r="5398" b="5397"/>
            <wp:docPr id="5" name="Рисунок 5" descr="E:\25-05-2022_14-14-23\IMG_3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25-05-2022_14-14-23\IMG_359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23508" cy="249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B80" w:rsidRDefault="00CF1B37" w:rsidP="00AF3236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данном этапе формирующее оценивание внедряют в практику 12 педагогов (36%)</w:t>
      </w:r>
      <w:r w:rsidR="00C00E7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F3236" w:rsidRDefault="00AF3236" w:rsidP="00AF3236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Второй семинар Марафона «Исследование урока. От знакомства к подходу – к результату»:</w:t>
      </w:r>
    </w:p>
    <w:p w:rsidR="00AF3236" w:rsidRDefault="00AF3236" w:rsidP="00AF323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период с 28.03.2022 по 08.04.2022 учителя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прослушали лекции выполнили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практическую работу, была </w:t>
      </w:r>
      <w:r>
        <w:rPr>
          <w:rFonts w:ascii="Times New Roman" w:eastAsia="Calibri" w:hAnsi="Times New Roman" w:cs="Times New Roman"/>
          <w:sz w:val="28"/>
          <w:szCs w:val="28"/>
        </w:rPr>
        <w:t>организована деятельность по технологии «Исследование на уроке».  Рабочая группа  в составе</w:t>
      </w:r>
      <w:r w:rsidRPr="002F15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руководителей ШМО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Колмыковой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Г.Г. и Поповой М.Е., учителей</w:t>
      </w:r>
      <w:r w:rsidRPr="002F15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1578">
        <w:rPr>
          <w:rFonts w:ascii="Times New Roman" w:eastAsia="Calibri" w:hAnsi="Times New Roman" w:cs="Times New Roman"/>
          <w:sz w:val="28"/>
          <w:szCs w:val="28"/>
        </w:rPr>
        <w:t>Аваковой</w:t>
      </w:r>
      <w:proofErr w:type="spellEnd"/>
      <w:r w:rsidRPr="002F1578">
        <w:rPr>
          <w:rFonts w:ascii="Times New Roman" w:eastAsia="Calibri" w:hAnsi="Times New Roman" w:cs="Times New Roman"/>
          <w:sz w:val="28"/>
          <w:szCs w:val="28"/>
        </w:rPr>
        <w:t xml:space="preserve"> Н.С</w:t>
      </w:r>
      <w:r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spellStart"/>
      <w:r w:rsidRPr="002F1578">
        <w:rPr>
          <w:rFonts w:ascii="Times New Roman" w:eastAsia="Calibri" w:hAnsi="Times New Roman" w:cs="Times New Roman"/>
          <w:sz w:val="28"/>
          <w:szCs w:val="28"/>
        </w:rPr>
        <w:t>Бегиной</w:t>
      </w:r>
      <w:proofErr w:type="spellEnd"/>
      <w:r w:rsidRPr="002F1578">
        <w:rPr>
          <w:rFonts w:ascii="Times New Roman" w:eastAsia="Calibri" w:hAnsi="Times New Roman" w:cs="Times New Roman"/>
          <w:sz w:val="28"/>
          <w:szCs w:val="28"/>
        </w:rPr>
        <w:t xml:space="preserve"> О.А., Филимоновой Н.С</w:t>
      </w:r>
      <w:r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spellStart"/>
      <w:r w:rsidRPr="002F1578">
        <w:rPr>
          <w:rFonts w:ascii="Times New Roman" w:eastAsia="Calibri" w:hAnsi="Times New Roman" w:cs="Times New Roman"/>
          <w:sz w:val="28"/>
          <w:szCs w:val="28"/>
        </w:rPr>
        <w:t>Толст</w:t>
      </w:r>
      <w:r>
        <w:rPr>
          <w:rFonts w:ascii="Times New Roman" w:eastAsia="Calibri" w:hAnsi="Times New Roman" w:cs="Times New Roman"/>
          <w:sz w:val="28"/>
          <w:szCs w:val="28"/>
        </w:rPr>
        <w:t>онженко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О.В. </w:t>
      </w:r>
      <w:r w:rsidRPr="0057648C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57648C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7648C">
        <w:rPr>
          <w:rFonts w:ascii="Times New Roman" w:hAnsi="Times New Roman" w:cs="Times New Roman"/>
          <w:sz w:val="28"/>
          <w:szCs w:val="28"/>
        </w:rPr>
        <w:t xml:space="preserve">, </w:t>
      </w:r>
      <w:r w:rsidRPr="0057648C">
        <w:rPr>
          <w:rFonts w:ascii="Times New Roman" w:hAnsi="Times New Roman" w:cs="Times New Roman"/>
          <w:bCs/>
          <w:sz w:val="28"/>
          <w:szCs w:val="28"/>
        </w:rPr>
        <w:t>цель и задачи посещения урока для исследования</w:t>
      </w:r>
      <w:r>
        <w:rPr>
          <w:rFonts w:ascii="Times New Roman" w:hAnsi="Times New Roman" w:cs="Times New Roman"/>
          <w:bCs/>
          <w:sz w:val="28"/>
          <w:szCs w:val="28"/>
        </w:rPr>
        <w:t>. Был</w:t>
      </w:r>
      <w:r w:rsidRPr="0057648C">
        <w:rPr>
          <w:rFonts w:ascii="Times New Roman" w:hAnsi="Times New Roman" w:cs="Times New Roman"/>
          <w:sz w:val="28"/>
          <w:szCs w:val="28"/>
        </w:rPr>
        <w:t xml:space="preserve"> р</w:t>
      </w:r>
      <w:r w:rsidRPr="0057648C">
        <w:rPr>
          <w:rFonts w:ascii="Times New Roman" w:hAnsi="Times New Roman" w:cs="Times New Roman"/>
          <w:bCs/>
          <w:sz w:val="28"/>
          <w:szCs w:val="28"/>
        </w:rPr>
        <w:t xml:space="preserve">азработан план </w:t>
      </w:r>
      <w:r>
        <w:rPr>
          <w:rFonts w:ascii="Times New Roman" w:hAnsi="Times New Roman" w:cs="Times New Roman"/>
          <w:bCs/>
          <w:sz w:val="28"/>
          <w:szCs w:val="28"/>
        </w:rPr>
        <w:t xml:space="preserve">урока </w:t>
      </w:r>
      <w:r w:rsidR="00C00E76">
        <w:rPr>
          <w:rFonts w:ascii="Times New Roman" w:hAnsi="Times New Roman" w:cs="Times New Roman"/>
          <w:bCs/>
          <w:sz w:val="28"/>
          <w:szCs w:val="28"/>
        </w:rPr>
        <w:t>русского языка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7В классе</w:t>
      </w:r>
      <w:r w:rsidRPr="0057648C">
        <w:rPr>
          <w:rFonts w:ascii="Times New Roman" w:hAnsi="Times New Roman" w:cs="Times New Roman"/>
          <w:bCs/>
          <w:sz w:val="28"/>
          <w:szCs w:val="28"/>
        </w:rPr>
        <w:t xml:space="preserve"> с учетом способов мотивации детей к самостоятельному поиску знаний и определены педагогические практики включения в работу обучающихся</w:t>
      </w:r>
      <w:r w:rsidR="00C00E76">
        <w:rPr>
          <w:rFonts w:ascii="Times New Roman" w:hAnsi="Times New Roman" w:cs="Times New Roman"/>
          <w:bCs/>
          <w:sz w:val="28"/>
          <w:szCs w:val="28"/>
        </w:rPr>
        <w:t>.</w:t>
      </w:r>
      <w:r w:rsidRPr="005764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0E76">
        <w:rPr>
          <w:rFonts w:ascii="Times New Roman" w:hAnsi="Times New Roman" w:cs="Times New Roman"/>
          <w:sz w:val="28"/>
          <w:szCs w:val="28"/>
        </w:rPr>
        <w:t>Н</w:t>
      </w:r>
      <w:r w:rsidRPr="0057648C">
        <w:rPr>
          <w:rFonts w:ascii="Times New Roman" w:hAnsi="Times New Roman" w:cs="Times New Roman"/>
          <w:sz w:val="28"/>
          <w:szCs w:val="28"/>
        </w:rPr>
        <w:t xml:space="preserve">аблюдатели </w:t>
      </w:r>
      <w:r w:rsidR="00C00E76">
        <w:rPr>
          <w:rFonts w:ascii="Times New Roman" w:hAnsi="Times New Roman" w:cs="Times New Roman"/>
          <w:sz w:val="28"/>
          <w:szCs w:val="28"/>
        </w:rPr>
        <w:t xml:space="preserve">были </w:t>
      </w:r>
      <w:r w:rsidR="00C00E76" w:rsidRPr="0057648C">
        <w:rPr>
          <w:rFonts w:ascii="Times New Roman" w:hAnsi="Times New Roman" w:cs="Times New Roman"/>
          <w:sz w:val="28"/>
          <w:szCs w:val="28"/>
        </w:rPr>
        <w:t>распределены</w:t>
      </w:r>
      <w:r w:rsidR="00C00E76" w:rsidRPr="005764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648C">
        <w:rPr>
          <w:rFonts w:ascii="Times New Roman" w:hAnsi="Times New Roman" w:cs="Times New Roman"/>
          <w:bCs/>
          <w:sz w:val="28"/>
          <w:szCs w:val="28"/>
        </w:rPr>
        <w:t>за «фокусными» учениками</w:t>
      </w:r>
      <w:r>
        <w:rPr>
          <w:rFonts w:ascii="Times New Roman" w:hAnsi="Times New Roman" w:cs="Times New Roman"/>
          <w:bCs/>
          <w:sz w:val="28"/>
          <w:szCs w:val="28"/>
        </w:rPr>
        <w:t>. По итогам проведенного 05.04.2022</w:t>
      </w:r>
      <w:r w:rsidR="002039A7">
        <w:rPr>
          <w:rFonts w:ascii="Times New Roman" w:hAnsi="Times New Roman" w:cs="Times New Roman"/>
          <w:bCs/>
          <w:sz w:val="28"/>
          <w:szCs w:val="28"/>
        </w:rPr>
        <w:t xml:space="preserve"> учителем </w:t>
      </w:r>
      <w:proofErr w:type="spellStart"/>
      <w:r w:rsidR="002039A7">
        <w:rPr>
          <w:rFonts w:ascii="Times New Roman" w:hAnsi="Times New Roman" w:cs="Times New Roman"/>
          <w:bCs/>
          <w:sz w:val="28"/>
          <w:szCs w:val="28"/>
        </w:rPr>
        <w:t>Колмыковой</w:t>
      </w:r>
      <w:proofErr w:type="spellEnd"/>
      <w:r w:rsidR="002039A7">
        <w:rPr>
          <w:rFonts w:ascii="Times New Roman" w:hAnsi="Times New Roman" w:cs="Times New Roman"/>
          <w:bCs/>
          <w:sz w:val="28"/>
          <w:szCs w:val="28"/>
        </w:rPr>
        <w:t xml:space="preserve"> Г.Г. </w:t>
      </w:r>
      <w:r w:rsidR="00C00E76">
        <w:rPr>
          <w:rFonts w:ascii="Times New Roman" w:hAnsi="Times New Roman" w:cs="Times New Roman"/>
          <w:bCs/>
          <w:sz w:val="28"/>
          <w:szCs w:val="28"/>
        </w:rPr>
        <w:t>урока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рабочей группой проведен его анализ, выявлены достоинства и недостатки, намечены пути их преодоления. </w:t>
      </w:r>
    </w:p>
    <w:p w:rsidR="00CF1B37" w:rsidRDefault="00CF1B37" w:rsidP="00AF323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Исследование урока выявило проблемные места в работе с обучающимися с рисками учебной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отсутствие индивидуализации процесса обучения.</w:t>
      </w:r>
      <w:proofErr w:type="gramEnd"/>
    </w:p>
    <w:p w:rsidR="00CF1B37" w:rsidRDefault="00CF1B37" w:rsidP="00AF323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1B37" w:rsidRDefault="00CF1B37" w:rsidP="00AF323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1B37" w:rsidRDefault="00CF1B37" w:rsidP="00AF323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1B37" w:rsidRDefault="00CF1B37" w:rsidP="00AF323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1B37" w:rsidRDefault="00CF1B37" w:rsidP="00AF323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619625" cy="3464720"/>
            <wp:effectExtent l="0" t="0" r="0" b="2540"/>
            <wp:docPr id="6" name="Рисунок 6" descr="E:\25-05-2022_14-14-23\IMG_3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25-05-2022_14-14-23\IMG_359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157" cy="346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236" w:rsidRDefault="00AF3236" w:rsidP="00AF323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Результаты работы были обсуждены педагогами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Методсовете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F3236" w:rsidRDefault="00AF3236" w:rsidP="00AF3236">
      <w:pPr>
        <w:pStyle w:val="Defaul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236" w:rsidRDefault="00AF3236" w:rsidP="00AF3236">
      <w:pPr>
        <w:pStyle w:val="Defaul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3236" w:rsidRPr="006132D7" w:rsidRDefault="00AF3236" w:rsidP="00AF3236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3236" w:rsidRDefault="00AF3236" w:rsidP="00AF32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66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FB90A6" wp14:editId="36E93202">
            <wp:extent cx="2421314" cy="1816187"/>
            <wp:effectExtent l="19050" t="0" r="0" b="0"/>
            <wp:docPr id="18" name="Рисунок 1" descr="G:\фото с семинаров\IMG-2022032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с семинаров\IMG-20220324-WA000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66" cy="1818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0166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303A63" wp14:editId="743CC2A0">
            <wp:extent cx="2421314" cy="1816188"/>
            <wp:effectExtent l="19050" t="0" r="0" b="0"/>
            <wp:docPr id="19" name="Рисунок 2" descr="G:\фото с семинаров\IMG-2022032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с семинаров\IMG-20220324-WA00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520" cy="1816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236" w:rsidRDefault="00AF3236" w:rsidP="00AF32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72C" w:rsidRDefault="00D74183">
      <w:pPr>
        <w:rPr>
          <w:rFonts w:ascii="Times New Roman" w:hAnsi="Times New Roman" w:cs="Times New Roman"/>
          <w:sz w:val="28"/>
          <w:szCs w:val="28"/>
        </w:rPr>
      </w:pPr>
      <w:r w:rsidRPr="00D74183">
        <w:rPr>
          <w:rFonts w:ascii="Times New Roman" w:hAnsi="Times New Roman" w:cs="Times New Roman"/>
          <w:sz w:val="28"/>
          <w:szCs w:val="28"/>
        </w:rPr>
        <w:t>Управле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74183">
        <w:rPr>
          <w:rFonts w:ascii="Times New Roman" w:hAnsi="Times New Roman" w:cs="Times New Roman"/>
          <w:sz w:val="28"/>
          <w:szCs w:val="28"/>
        </w:rPr>
        <w:t>ческое решение:</w:t>
      </w:r>
    </w:p>
    <w:p w:rsidR="00D74183" w:rsidRPr="00D74183" w:rsidRDefault="00D74183" w:rsidP="00D74183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183">
        <w:rPr>
          <w:rFonts w:ascii="Times New Roman" w:hAnsi="Times New Roman" w:cs="Times New Roman"/>
          <w:sz w:val="28"/>
          <w:szCs w:val="28"/>
        </w:rPr>
        <w:t xml:space="preserve">Педагогам школы активно внедрять в практику технологию формирующего оценивания, позволяющую </w:t>
      </w: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D741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прогресс ученика в </w:t>
      </w:r>
      <w:r w:rsidRPr="00C00E7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достижении</w:t>
      </w:r>
      <w:r w:rsidRPr="00C00E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00E7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образовательных</w:t>
      </w:r>
      <w:r w:rsidRPr="00C00E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результатов в</w:t>
      </w:r>
      <w:r w:rsidRPr="00D741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процессе обучения,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741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определ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ять</w:t>
      </w:r>
      <w:r w:rsidRPr="00D741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текуще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D741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состояни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D741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741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обученности</w:t>
      </w:r>
      <w:proofErr w:type="spellEnd"/>
      <w:r w:rsidRPr="00D741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школьника, путей его </w:t>
      </w:r>
      <w:r w:rsidRPr="00D741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перспективного развития, мотивирования его на дальнейшее обучение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преодоления учебной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неуспешности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74183" w:rsidRDefault="00D74183" w:rsidP="00D74183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взаимопосещении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педагогами уроков использовать  технологию исследования урока, которая направлена</w:t>
      </w:r>
      <w:r w:rsidRPr="00D741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повышение качества обучения через совместную работу учителей. </w:t>
      </w:r>
    </w:p>
    <w:p w:rsidR="00D74183" w:rsidRDefault="00D74183" w:rsidP="00D7418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74183" w:rsidRDefault="009517B1" w:rsidP="00D7418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0B1BD73" wp14:editId="6DBDC8CE">
            <wp:simplePos x="0" y="0"/>
            <wp:positionH relativeFrom="column">
              <wp:posOffset>3396615</wp:posOffset>
            </wp:positionH>
            <wp:positionV relativeFrom="paragraph">
              <wp:posOffset>224790</wp:posOffset>
            </wp:positionV>
            <wp:extent cx="657225" cy="514350"/>
            <wp:effectExtent l="0" t="0" r="9525" b="0"/>
            <wp:wrapThrough wrapText="bothSides">
              <wp:wrapPolygon edited="0">
                <wp:start x="0" y="0"/>
                <wp:lineTo x="0" y="20800"/>
                <wp:lineTo x="21287" y="20800"/>
                <wp:lineTo x="21287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183" w:rsidRPr="00D74183" w:rsidRDefault="00D74183" w:rsidP="00D7418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Заместитель директора по УВР                                     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Ороева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Е.А.</w:t>
      </w:r>
    </w:p>
    <w:sectPr w:rsidR="00D74183" w:rsidRPr="00D74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 SemiBold">
    <w:altName w:val="Montserra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27B6E"/>
    <w:multiLevelType w:val="hybridMultilevel"/>
    <w:tmpl w:val="85D0F6A2"/>
    <w:lvl w:ilvl="0" w:tplc="AA7850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36"/>
    <w:rsid w:val="002039A7"/>
    <w:rsid w:val="002B170F"/>
    <w:rsid w:val="007A4E74"/>
    <w:rsid w:val="009517B1"/>
    <w:rsid w:val="00A82B80"/>
    <w:rsid w:val="00AF3236"/>
    <w:rsid w:val="00C00E76"/>
    <w:rsid w:val="00CF1B37"/>
    <w:rsid w:val="00D74183"/>
    <w:rsid w:val="00E1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36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3236"/>
    <w:pPr>
      <w:ind w:left="720"/>
      <w:contextualSpacing/>
    </w:pPr>
  </w:style>
  <w:style w:type="paragraph" w:customStyle="1" w:styleId="Default">
    <w:name w:val="Default"/>
    <w:rsid w:val="00AF3236"/>
    <w:pPr>
      <w:autoSpaceDE w:val="0"/>
      <w:autoSpaceDN w:val="0"/>
      <w:adjustRightInd w:val="0"/>
      <w:spacing w:after="0" w:line="240" w:lineRule="auto"/>
    </w:pPr>
    <w:rPr>
      <w:rFonts w:ascii="Montserrat SemiBold" w:hAnsi="Montserrat SemiBold" w:cs="Montserrat SemiBold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23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36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3236"/>
    <w:pPr>
      <w:ind w:left="720"/>
      <w:contextualSpacing/>
    </w:pPr>
  </w:style>
  <w:style w:type="paragraph" w:customStyle="1" w:styleId="Default">
    <w:name w:val="Default"/>
    <w:rsid w:val="00AF3236"/>
    <w:pPr>
      <w:autoSpaceDE w:val="0"/>
      <w:autoSpaceDN w:val="0"/>
      <w:adjustRightInd w:val="0"/>
      <w:spacing w:after="0" w:line="240" w:lineRule="auto"/>
    </w:pPr>
    <w:rPr>
      <w:rFonts w:ascii="Montserrat SemiBold" w:hAnsi="Montserrat SemiBold" w:cs="Montserrat SemiBold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23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4</cp:revision>
  <dcterms:created xsi:type="dcterms:W3CDTF">2022-05-25T14:35:00Z</dcterms:created>
  <dcterms:modified xsi:type="dcterms:W3CDTF">2022-05-25T17:26:00Z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245357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S9.1.4</vt:lpwstr>
  </property>
</Properties>
</file>