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2D2" w:rsidRDefault="00522377" w:rsidP="00C41A8E">
      <w:pPr>
        <w:contextualSpacing/>
        <w:jc w:val="center"/>
        <w:rPr>
          <w:b/>
          <w:noProof/>
        </w:rPr>
      </w:pPr>
      <w:r>
        <w:rPr>
          <w:noProof/>
        </w:rPr>
        <w:drawing>
          <wp:anchor distT="0" distB="0" distL="114300" distR="114300" simplePos="0" relativeHeight="251672576" behindDoc="0" locked="0" layoutInCell="1" allowOverlap="1" wp14:anchorId="7856E948" wp14:editId="39406791">
            <wp:simplePos x="0" y="0"/>
            <wp:positionH relativeFrom="column">
              <wp:posOffset>-601834</wp:posOffset>
            </wp:positionH>
            <wp:positionV relativeFrom="paragraph">
              <wp:posOffset>-149030</wp:posOffset>
            </wp:positionV>
            <wp:extent cx="6981631" cy="7230794"/>
            <wp:effectExtent l="0" t="0" r="0" b="8255"/>
            <wp:wrapNone/>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6983136" cy="7232353"/>
                    </a:xfrm>
                    <a:prstGeom prst="rect">
                      <a:avLst/>
                    </a:prstGeom>
                  </pic:spPr>
                </pic:pic>
              </a:graphicData>
            </a:graphic>
            <wp14:sizeRelH relativeFrom="page">
              <wp14:pctWidth>0</wp14:pctWidth>
            </wp14:sizeRelH>
            <wp14:sizeRelV relativeFrom="page">
              <wp14:pctHeight>0</wp14:pctHeight>
            </wp14:sizeRelV>
          </wp:anchor>
        </w:drawing>
      </w:r>
    </w:p>
    <w:p w:rsidR="00522377" w:rsidRDefault="00522377" w:rsidP="00C41A8E">
      <w:pPr>
        <w:contextualSpacing/>
        <w:jc w:val="center"/>
        <w:rPr>
          <w:b/>
          <w:noProof/>
        </w:rPr>
      </w:pPr>
    </w:p>
    <w:p w:rsidR="00522377" w:rsidRDefault="00522377" w:rsidP="00C41A8E">
      <w:pPr>
        <w:contextualSpacing/>
        <w:jc w:val="center"/>
        <w:rPr>
          <w:b/>
          <w:noProof/>
        </w:rPr>
      </w:pPr>
    </w:p>
    <w:p w:rsidR="00522377" w:rsidRDefault="00522377" w:rsidP="00C41A8E">
      <w:pPr>
        <w:contextualSpacing/>
        <w:jc w:val="center"/>
        <w:rPr>
          <w:b/>
          <w:noProof/>
        </w:rPr>
      </w:pPr>
    </w:p>
    <w:p w:rsidR="00522377" w:rsidRDefault="00522377" w:rsidP="00C41A8E">
      <w:pPr>
        <w:contextualSpacing/>
        <w:jc w:val="center"/>
        <w:rPr>
          <w:b/>
          <w:noProof/>
        </w:rPr>
      </w:pPr>
    </w:p>
    <w:p w:rsidR="00522377" w:rsidRDefault="00522377" w:rsidP="00C41A8E">
      <w:pPr>
        <w:contextualSpacing/>
        <w:jc w:val="center"/>
        <w:rPr>
          <w:b/>
          <w:noProof/>
        </w:rPr>
      </w:pPr>
    </w:p>
    <w:p w:rsidR="00522377" w:rsidRDefault="00522377" w:rsidP="00C41A8E">
      <w:pPr>
        <w:contextualSpacing/>
        <w:jc w:val="center"/>
        <w:rPr>
          <w:b/>
          <w:noProof/>
        </w:rPr>
      </w:pPr>
    </w:p>
    <w:p w:rsidR="00522377" w:rsidRDefault="00522377" w:rsidP="00C41A8E">
      <w:pPr>
        <w:contextualSpacing/>
        <w:jc w:val="center"/>
        <w:rPr>
          <w:b/>
          <w:noProof/>
        </w:rPr>
      </w:pPr>
    </w:p>
    <w:p w:rsidR="00522377" w:rsidRDefault="00522377" w:rsidP="00C41A8E">
      <w:pPr>
        <w:contextualSpacing/>
        <w:jc w:val="center"/>
        <w:rPr>
          <w:b/>
          <w:noProof/>
        </w:rPr>
      </w:pPr>
    </w:p>
    <w:p w:rsidR="00522377" w:rsidRDefault="00522377" w:rsidP="00C41A8E">
      <w:pPr>
        <w:contextualSpacing/>
        <w:jc w:val="center"/>
        <w:rPr>
          <w:b/>
          <w:noProof/>
        </w:rPr>
      </w:pPr>
    </w:p>
    <w:p w:rsidR="00522377" w:rsidRDefault="00522377" w:rsidP="00C41A8E">
      <w:pPr>
        <w:contextualSpacing/>
        <w:jc w:val="center"/>
        <w:rPr>
          <w:b/>
          <w:noProof/>
        </w:rPr>
      </w:pPr>
    </w:p>
    <w:p w:rsidR="00522377" w:rsidRDefault="00522377" w:rsidP="00C41A8E">
      <w:pPr>
        <w:contextualSpacing/>
        <w:jc w:val="center"/>
        <w:rPr>
          <w:b/>
          <w:noProof/>
        </w:rPr>
      </w:pPr>
    </w:p>
    <w:p w:rsidR="00522377" w:rsidRDefault="00522377" w:rsidP="00C41A8E">
      <w:pPr>
        <w:contextualSpacing/>
        <w:jc w:val="center"/>
        <w:rPr>
          <w:b/>
          <w:noProof/>
        </w:rPr>
      </w:pPr>
    </w:p>
    <w:p w:rsidR="00522377" w:rsidRDefault="00522377" w:rsidP="00C41A8E">
      <w:pPr>
        <w:contextualSpacing/>
        <w:jc w:val="center"/>
        <w:rPr>
          <w:b/>
          <w:noProof/>
        </w:rPr>
      </w:pPr>
    </w:p>
    <w:p w:rsidR="00522377" w:rsidRDefault="00522377" w:rsidP="00C41A8E">
      <w:pPr>
        <w:contextualSpacing/>
        <w:jc w:val="center"/>
        <w:rPr>
          <w:b/>
          <w:noProof/>
        </w:rPr>
      </w:pPr>
    </w:p>
    <w:p w:rsidR="00522377" w:rsidRDefault="00522377" w:rsidP="00C41A8E">
      <w:pPr>
        <w:contextualSpacing/>
        <w:jc w:val="center"/>
        <w:rPr>
          <w:b/>
          <w:noProof/>
        </w:rPr>
      </w:pPr>
    </w:p>
    <w:p w:rsidR="00522377" w:rsidRDefault="00522377" w:rsidP="00C41A8E">
      <w:pPr>
        <w:contextualSpacing/>
        <w:jc w:val="center"/>
        <w:rPr>
          <w:b/>
          <w:noProof/>
        </w:rPr>
      </w:pPr>
    </w:p>
    <w:p w:rsidR="00522377" w:rsidRDefault="00522377" w:rsidP="00C41A8E">
      <w:pPr>
        <w:contextualSpacing/>
        <w:jc w:val="center"/>
        <w:rPr>
          <w:b/>
          <w:noProof/>
        </w:rPr>
      </w:pPr>
    </w:p>
    <w:p w:rsidR="00522377" w:rsidRDefault="00522377" w:rsidP="00C41A8E">
      <w:pPr>
        <w:contextualSpacing/>
        <w:jc w:val="center"/>
        <w:rPr>
          <w:b/>
          <w:noProof/>
        </w:rPr>
      </w:pPr>
    </w:p>
    <w:p w:rsidR="00522377" w:rsidRDefault="00522377" w:rsidP="00C41A8E">
      <w:pPr>
        <w:contextualSpacing/>
        <w:jc w:val="center"/>
        <w:rPr>
          <w:b/>
          <w:noProof/>
        </w:rPr>
      </w:pPr>
    </w:p>
    <w:p w:rsidR="00522377" w:rsidRDefault="00522377" w:rsidP="00C41A8E">
      <w:pPr>
        <w:contextualSpacing/>
        <w:jc w:val="center"/>
        <w:rPr>
          <w:b/>
          <w:noProof/>
        </w:rPr>
      </w:pPr>
    </w:p>
    <w:p w:rsidR="00522377" w:rsidRDefault="00522377" w:rsidP="00C41A8E">
      <w:pPr>
        <w:contextualSpacing/>
        <w:jc w:val="center"/>
        <w:rPr>
          <w:b/>
          <w:noProof/>
        </w:rPr>
      </w:pPr>
    </w:p>
    <w:p w:rsidR="00522377" w:rsidRDefault="00522377" w:rsidP="00C41A8E">
      <w:pPr>
        <w:contextualSpacing/>
        <w:jc w:val="center"/>
        <w:rPr>
          <w:b/>
          <w:noProof/>
        </w:rPr>
      </w:pPr>
    </w:p>
    <w:p w:rsidR="00522377" w:rsidRDefault="00522377" w:rsidP="00C41A8E">
      <w:pPr>
        <w:contextualSpacing/>
        <w:jc w:val="center"/>
        <w:rPr>
          <w:b/>
          <w:noProof/>
        </w:rPr>
      </w:pPr>
    </w:p>
    <w:p w:rsidR="00522377" w:rsidRDefault="00522377" w:rsidP="00C41A8E">
      <w:pPr>
        <w:contextualSpacing/>
        <w:jc w:val="center"/>
        <w:rPr>
          <w:b/>
          <w:noProof/>
        </w:rPr>
      </w:pPr>
    </w:p>
    <w:p w:rsidR="00522377" w:rsidRDefault="00522377" w:rsidP="00C41A8E">
      <w:pPr>
        <w:contextualSpacing/>
        <w:jc w:val="center"/>
        <w:rPr>
          <w:b/>
          <w:noProof/>
        </w:rPr>
      </w:pPr>
    </w:p>
    <w:p w:rsidR="00522377" w:rsidRDefault="00522377" w:rsidP="00C41A8E">
      <w:pPr>
        <w:contextualSpacing/>
        <w:jc w:val="center"/>
        <w:rPr>
          <w:b/>
          <w:noProof/>
        </w:rPr>
      </w:pPr>
    </w:p>
    <w:p w:rsidR="00522377" w:rsidRDefault="00522377" w:rsidP="00C41A8E">
      <w:pPr>
        <w:contextualSpacing/>
        <w:jc w:val="center"/>
        <w:rPr>
          <w:b/>
          <w:noProof/>
        </w:rPr>
      </w:pPr>
    </w:p>
    <w:p w:rsidR="00522377" w:rsidRDefault="00522377" w:rsidP="00C41A8E">
      <w:pPr>
        <w:contextualSpacing/>
        <w:jc w:val="center"/>
        <w:rPr>
          <w:b/>
          <w:noProof/>
        </w:rPr>
      </w:pPr>
    </w:p>
    <w:p w:rsidR="00522377" w:rsidRDefault="00522377" w:rsidP="00C41A8E">
      <w:pPr>
        <w:contextualSpacing/>
        <w:jc w:val="center"/>
        <w:rPr>
          <w:b/>
          <w:noProof/>
        </w:rPr>
      </w:pPr>
    </w:p>
    <w:p w:rsidR="00522377" w:rsidRDefault="00522377" w:rsidP="00C41A8E">
      <w:pPr>
        <w:contextualSpacing/>
        <w:jc w:val="center"/>
        <w:rPr>
          <w:b/>
          <w:noProof/>
        </w:rPr>
      </w:pPr>
    </w:p>
    <w:p w:rsidR="00522377" w:rsidRDefault="00522377" w:rsidP="00C41A8E">
      <w:pPr>
        <w:contextualSpacing/>
        <w:jc w:val="center"/>
        <w:rPr>
          <w:b/>
          <w:noProof/>
        </w:rPr>
      </w:pPr>
    </w:p>
    <w:p w:rsidR="00522377" w:rsidRDefault="00522377" w:rsidP="00C41A8E">
      <w:pPr>
        <w:contextualSpacing/>
        <w:jc w:val="center"/>
        <w:rPr>
          <w:b/>
          <w:noProof/>
        </w:rPr>
      </w:pPr>
    </w:p>
    <w:p w:rsidR="00522377" w:rsidRDefault="00522377" w:rsidP="00C41A8E">
      <w:pPr>
        <w:contextualSpacing/>
        <w:jc w:val="center"/>
        <w:rPr>
          <w:b/>
          <w:noProof/>
        </w:rPr>
      </w:pPr>
    </w:p>
    <w:p w:rsidR="00522377" w:rsidRDefault="00522377" w:rsidP="00C41A8E">
      <w:pPr>
        <w:contextualSpacing/>
        <w:jc w:val="center"/>
        <w:rPr>
          <w:b/>
          <w:noProof/>
        </w:rPr>
      </w:pPr>
    </w:p>
    <w:p w:rsidR="00522377" w:rsidRDefault="00522377" w:rsidP="00C41A8E">
      <w:pPr>
        <w:contextualSpacing/>
        <w:jc w:val="center"/>
        <w:rPr>
          <w:b/>
          <w:noProof/>
        </w:rPr>
      </w:pPr>
    </w:p>
    <w:p w:rsidR="00522377" w:rsidRDefault="00522377" w:rsidP="00C41A8E">
      <w:pPr>
        <w:contextualSpacing/>
        <w:jc w:val="center"/>
        <w:rPr>
          <w:b/>
          <w:noProof/>
        </w:rPr>
      </w:pPr>
    </w:p>
    <w:p w:rsidR="00522377" w:rsidRDefault="00522377" w:rsidP="00C41A8E">
      <w:pPr>
        <w:contextualSpacing/>
        <w:jc w:val="center"/>
        <w:rPr>
          <w:b/>
          <w:noProof/>
        </w:rPr>
      </w:pPr>
    </w:p>
    <w:p w:rsidR="00522377" w:rsidRDefault="00522377" w:rsidP="00C41A8E">
      <w:pPr>
        <w:contextualSpacing/>
        <w:jc w:val="center"/>
        <w:rPr>
          <w:b/>
          <w:noProof/>
        </w:rPr>
      </w:pPr>
    </w:p>
    <w:p w:rsidR="00522377" w:rsidRDefault="00522377" w:rsidP="00C41A8E">
      <w:pPr>
        <w:contextualSpacing/>
        <w:jc w:val="center"/>
        <w:rPr>
          <w:b/>
          <w:noProof/>
        </w:rPr>
      </w:pPr>
    </w:p>
    <w:p w:rsidR="00522377" w:rsidRDefault="00522377" w:rsidP="00C41A8E">
      <w:pPr>
        <w:contextualSpacing/>
        <w:jc w:val="center"/>
        <w:rPr>
          <w:b/>
          <w:noProof/>
        </w:rPr>
      </w:pPr>
    </w:p>
    <w:p w:rsidR="00522377" w:rsidRDefault="00522377" w:rsidP="00C41A8E">
      <w:pPr>
        <w:contextualSpacing/>
        <w:jc w:val="center"/>
        <w:rPr>
          <w:b/>
          <w:noProof/>
        </w:rPr>
      </w:pPr>
    </w:p>
    <w:p w:rsidR="00522377" w:rsidRDefault="00522377" w:rsidP="00C41A8E">
      <w:pPr>
        <w:contextualSpacing/>
        <w:jc w:val="center"/>
        <w:rPr>
          <w:b/>
          <w:noProof/>
        </w:rPr>
      </w:pPr>
    </w:p>
    <w:p w:rsidR="00522377" w:rsidRDefault="00522377" w:rsidP="00C41A8E">
      <w:pPr>
        <w:contextualSpacing/>
        <w:jc w:val="center"/>
        <w:rPr>
          <w:b/>
          <w:noProof/>
        </w:rPr>
      </w:pPr>
    </w:p>
    <w:p w:rsidR="00522377" w:rsidRDefault="00522377" w:rsidP="00C41A8E">
      <w:pPr>
        <w:contextualSpacing/>
        <w:jc w:val="center"/>
        <w:rPr>
          <w:b/>
          <w:noProof/>
        </w:rPr>
      </w:pPr>
    </w:p>
    <w:p w:rsidR="00522377" w:rsidRDefault="00522377" w:rsidP="00C41A8E">
      <w:pPr>
        <w:contextualSpacing/>
        <w:jc w:val="center"/>
        <w:rPr>
          <w:b/>
          <w:noProof/>
        </w:rPr>
      </w:pPr>
    </w:p>
    <w:p w:rsidR="00522377" w:rsidRDefault="00522377" w:rsidP="00C41A8E">
      <w:pPr>
        <w:contextualSpacing/>
        <w:jc w:val="center"/>
        <w:rPr>
          <w:b/>
          <w:noProof/>
        </w:rPr>
      </w:pPr>
    </w:p>
    <w:p w:rsidR="00522377" w:rsidRDefault="00522377" w:rsidP="00C41A8E">
      <w:pPr>
        <w:contextualSpacing/>
        <w:jc w:val="center"/>
        <w:rPr>
          <w:b/>
          <w:noProof/>
        </w:rPr>
      </w:pPr>
    </w:p>
    <w:p w:rsidR="00522377" w:rsidRDefault="00522377" w:rsidP="00C41A8E">
      <w:pPr>
        <w:contextualSpacing/>
        <w:jc w:val="center"/>
        <w:rPr>
          <w:b/>
          <w:noProof/>
        </w:rPr>
      </w:pPr>
    </w:p>
    <w:p w:rsidR="00522377" w:rsidRDefault="00522377" w:rsidP="00C41A8E">
      <w:pPr>
        <w:contextualSpacing/>
        <w:jc w:val="center"/>
        <w:rPr>
          <w:b/>
          <w:noProof/>
        </w:rPr>
      </w:pPr>
    </w:p>
    <w:p w:rsidR="00522377" w:rsidRDefault="00522377" w:rsidP="00C41A8E">
      <w:pPr>
        <w:contextualSpacing/>
        <w:jc w:val="center"/>
        <w:rPr>
          <w:b/>
          <w:noProof/>
        </w:rPr>
      </w:pPr>
    </w:p>
    <w:p w:rsidR="00522377" w:rsidRDefault="00522377" w:rsidP="00C41A8E">
      <w:pPr>
        <w:contextualSpacing/>
        <w:jc w:val="center"/>
        <w:rPr>
          <w:b/>
        </w:rPr>
      </w:pPr>
    </w:p>
    <w:p w:rsidR="001B22D2" w:rsidRDefault="001B22D2" w:rsidP="00C41A8E">
      <w:pPr>
        <w:contextualSpacing/>
        <w:jc w:val="center"/>
        <w:rPr>
          <w:b/>
        </w:rPr>
      </w:pPr>
    </w:p>
    <w:p w:rsidR="001B22D2" w:rsidRDefault="001B22D2" w:rsidP="00C41A8E">
      <w:pPr>
        <w:contextualSpacing/>
        <w:jc w:val="center"/>
        <w:rPr>
          <w:b/>
        </w:rPr>
      </w:pPr>
    </w:p>
    <w:p w:rsidR="001B22D2" w:rsidRDefault="001B22D2" w:rsidP="00C41A8E">
      <w:pPr>
        <w:contextualSpacing/>
        <w:jc w:val="center"/>
        <w:rPr>
          <w:b/>
        </w:rPr>
      </w:pPr>
    </w:p>
    <w:p w:rsidR="001B22D2" w:rsidRDefault="001B22D2" w:rsidP="00C41A8E">
      <w:pPr>
        <w:contextualSpacing/>
        <w:jc w:val="center"/>
        <w:rPr>
          <w:b/>
        </w:rPr>
      </w:pPr>
    </w:p>
    <w:p w:rsidR="001B22D2" w:rsidRDefault="001B22D2" w:rsidP="00C41A8E">
      <w:pPr>
        <w:contextualSpacing/>
        <w:jc w:val="center"/>
        <w:rPr>
          <w:b/>
        </w:rPr>
      </w:pPr>
    </w:p>
    <w:p w:rsidR="001B22D2" w:rsidRDefault="001B22D2" w:rsidP="00C41A8E">
      <w:pPr>
        <w:contextualSpacing/>
        <w:jc w:val="center"/>
        <w:rPr>
          <w:b/>
        </w:rPr>
      </w:pPr>
    </w:p>
    <w:p w:rsidR="00D13E6B" w:rsidRDefault="008405D3" w:rsidP="00C41A8E">
      <w:pPr>
        <w:contextualSpacing/>
        <w:jc w:val="center"/>
        <w:rPr>
          <w:b/>
        </w:rPr>
      </w:pPr>
      <w:r w:rsidRPr="003D0CB7">
        <w:rPr>
          <w:b/>
        </w:rPr>
        <w:t>Содержание</w:t>
      </w:r>
    </w:p>
    <w:p w:rsidR="00C41A8E" w:rsidRPr="003D0CB7" w:rsidRDefault="00C41A8E" w:rsidP="00C41A8E">
      <w:pPr>
        <w:contextualSpacing/>
        <w:jc w:val="center"/>
        <w:rPr>
          <w: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7368"/>
        <w:gridCol w:w="1370"/>
      </w:tblGrid>
      <w:tr w:rsidR="00597B0D" w:rsidRPr="003D0CB7" w:rsidTr="003A1445">
        <w:tc>
          <w:tcPr>
            <w:tcW w:w="866" w:type="dxa"/>
          </w:tcPr>
          <w:p w:rsidR="00597B0D" w:rsidRPr="003D0CB7" w:rsidRDefault="00597B0D" w:rsidP="007722A4">
            <w:pPr>
              <w:contextualSpacing/>
              <w:jc w:val="both"/>
              <w:rPr>
                <w:b/>
                <w:i/>
              </w:rPr>
            </w:pPr>
            <w:r w:rsidRPr="003D0CB7">
              <w:rPr>
                <w:b/>
                <w:i/>
              </w:rPr>
              <w:t>№ п/п</w:t>
            </w:r>
          </w:p>
        </w:tc>
        <w:tc>
          <w:tcPr>
            <w:tcW w:w="7368" w:type="dxa"/>
          </w:tcPr>
          <w:p w:rsidR="00597B0D" w:rsidRPr="003D0CB7" w:rsidRDefault="00597B0D" w:rsidP="007722A4">
            <w:pPr>
              <w:contextualSpacing/>
              <w:jc w:val="both"/>
              <w:rPr>
                <w:b/>
                <w:i/>
              </w:rPr>
            </w:pPr>
            <w:r w:rsidRPr="003D0CB7">
              <w:rPr>
                <w:b/>
                <w:i/>
              </w:rPr>
              <w:t>Название разделов</w:t>
            </w:r>
          </w:p>
        </w:tc>
        <w:tc>
          <w:tcPr>
            <w:tcW w:w="1370" w:type="dxa"/>
          </w:tcPr>
          <w:p w:rsidR="00597B0D" w:rsidRPr="003D0CB7" w:rsidRDefault="00597B0D" w:rsidP="007722A4">
            <w:pPr>
              <w:contextualSpacing/>
              <w:jc w:val="both"/>
              <w:rPr>
                <w:b/>
                <w:i/>
              </w:rPr>
            </w:pPr>
            <w:r w:rsidRPr="003D0CB7">
              <w:rPr>
                <w:b/>
                <w:i/>
              </w:rPr>
              <w:t>Страница</w:t>
            </w:r>
          </w:p>
        </w:tc>
      </w:tr>
      <w:tr w:rsidR="00D13E6B" w:rsidRPr="003D0CB7" w:rsidTr="003A1445">
        <w:tc>
          <w:tcPr>
            <w:tcW w:w="866" w:type="dxa"/>
          </w:tcPr>
          <w:p w:rsidR="00D13E6B" w:rsidRPr="003D0CB7" w:rsidRDefault="00A70BAE" w:rsidP="007722A4">
            <w:pPr>
              <w:contextualSpacing/>
              <w:jc w:val="both"/>
              <w:rPr>
                <w:b/>
              </w:rPr>
            </w:pPr>
            <w:r w:rsidRPr="003D0CB7">
              <w:rPr>
                <w:b/>
                <w:lang w:val="en-US"/>
              </w:rPr>
              <w:t>I</w:t>
            </w:r>
          </w:p>
        </w:tc>
        <w:tc>
          <w:tcPr>
            <w:tcW w:w="8738" w:type="dxa"/>
            <w:gridSpan w:val="2"/>
          </w:tcPr>
          <w:p w:rsidR="00D13E6B" w:rsidRPr="003D0CB7" w:rsidRDefault="003A1445" w:rsidP="007722A4">
            <w:pPr>
              <w:contextualSpacing/>
              <w:jc w:val="both"/>
            </w:pPr>
            <w:r w:rsidRPr="003D0CB7">
              <w:rPr>
                <w:b/>
              </w:rPr>
              <w:t>Целевой раздел</w:t>
            </w:r>
          </w:p>
        </w:tc>
      </w:tr>
      <w:tr w:rsidR="00D13E6B" w:rsidRPr="003D0CB7" w:rsidTr="003A1445">
        <w:tc>
          <w:tcPr>
            <w:tcW w:w="866" w:type="dxa"/>
          </w:tcPr>
          <w:p w:rsidR="00D13E6B" w:rsidRPr="003D0CB7" w:rsidRDefault="00D13E6B" w:rsidP="007722A4">
            <w:pPr>
              <w:contextualSpacing/>
              <w:jc w:val="both"/>
              <w:rPr>
                <w:b/>
                <w:lang w:val="en-US"/>
              </w:rPr>
            </w:pPr>
            <w:r w:rsidRPr="003D0CB7">
              <w:t>1.1</w:t>
            </w:r>
          </w:p>
        </w:tc>
        <w:tc>
          <w:tcPr>
            <w:tcW w:w="7368" w:type="dxa"/>
          </w:tcPr>
          <w:p w:rsidR="00D13E6B" w:rsidRPr="003D0CB7" w:rsidRDefault="003A1445" w:rsidP="007722A4">
            <w:pPr>
              <w:contextualSpacing/>
              <w:jc w:val="both"/>
            </w:pPr>
            <w:r w:rsidRPr="003D0CB7">
              <w:t>Пояснительная записка</w:t>
            </w:r>
          </w:p>
        </w:tc>
        <w:tc>
          <w:tcPr>
            <w:tcW w:w="1370" w:type="dxa"/>
          </w:tcPr>
          <w:p w:rsidR="00D13E6B" w:rsidRPr="003D0CB7" w:rsidRDefault="00D13E6B" w:rsidP="007722A4">
            <w:pPr>
              <w:contextualSpacing/>
              <w:jc w:val="both"/>
            </w:pPr>
          </w:p>
        </w:tc>
      </w:tr>
      <w:tr w:rsidR="003A1445" w:rsidRPr="003D0CB7" w:rsidTr="003A1445">
        <w:tc>
          <w:tcPr>
            <w:tcW w:w="866" w:type="dxa"/>
          </w:tcPr>
          <w:p w:rsidR="003A1445" w:rsidRPr="003D0CB7" w:rsidRDefault="003A1445" w:rsidP="007722A4">
            <w:pPr>
              <w:contextualSpacing/>
              <w:jc w:val="both"/>
              <w:rPr>
                <w:lang w:val="en-US"/>
              </w:rPr>
            </w:pPr>
            <w:r w:rsidRPr="003D0CB7">
              <w:t>1.2</w:t>
            </w:r>
          </w:p>
        </w:tc>
        <w:tc>
          <w:tcPr>
            <w:tcW w:w="7368" w:type="dxa"/>
          </w:tcPr>
          <w:p w:rsidR="003A1445" w:rsidRPr="003D0CB7" w:rsidRDefault="003A1445" w:rsidP="0078493E">
            <w:pPr>
              <w:contextualSpacing/>
              <w:jc w:val="both"/>
              <w:rPr>
                <w:b/>
              </w:rPr>
            </w:pPr>
            <w:r w:rsidRPr="003D0CB7">
              <w:t xml:space="preserve">Планируемые результаты освоения обучающимися с ЗПР адаптированной основной общеобразовательной программы начального общего образования </w:t>
            </w:r>
            <w:r w:rsidRPr="003D0CB7">
              <w:rPr>
                <w:bCs/>
              </w:rPr>
              <w:t>для обучающихся с задержкой психического развития (вариант 7.2)</w:t>
            </w:r>
          </w:p>
        </w:tc>
        <w:tc>
          <w:tcPr>
            <w:tcW w:w="1370" w:type="dxa"/>
          </w:tcPr>
          <w:p w:rsidR="003A1445" w:rsidRPr="003D0CB7" w:rsidRDefault="003A1445" w:rsidP="007722A4">
            <w:pPr>
              <w:contextualSpacing/>
              <w:jc w:val="both"/>
            </w:pPr>
          </w:p>
        </w:tc>
      </w:tr>
      <w:tr w:rsidR="003A1445" w:rsidRPr="003D0CB7" w:rsidTr="003A1445">
        <w:tc>
          <w:tcPr>
            <w:tcW w:w="866" w:type="dxa"/>
          </w:tcPr>
          <w:p w:rsidR="003A1445" w:rsidRPr="003D0CB7" w:rsidRDefault="003A1445" w:rsidP="007722A4">
            <w:pPr>
              <w:contextualSpacing/>
              <w:jc w:val="both"/>
            </w:pPr>
            <w:r w:rsidRPr="003D0CB7">
              <w:rPr>
                <w:lang w:val="en-US"/>
              </w:rPr>
              <w:t>1.3</w:t>
            </w:r>
          </w:p>
        </w:tc>
        <w:tc>
          <w:tcPr>
            <w:tcW w:w="7368" w:type="dxa"/>
          </w:tcPr>
          <w:p w:rsidR="003A1445" w:rsidRPr="003D0CB7" w:rsidRDefault="003A1445" w:rsidP="0078493E">
            <w:pPr>
              <w:contextualSpacing/>
              <w:jc w:val="both"/>
            </w:pPr>
            <w:r w:rsidRPr="003D0CB7">
              <w:t xml:space="preserve">Система оценки достижения обучающимися с ЗПР планируемых результатов освоения адаптированной  основной общеобразовательной программы начального общего образования </w:t>
            </w:r>
            <w:r w:rsidRPr="003D0CB7">
              <w:rPr>
                <w:bCs/>
              </w:rPr>
              <w:t>для обучающихся с задержкой психического развития (вариант 7.2)</w:t>
            </w:r>
          </w:p>
        </w:tc>
        <w:tc>
          <w:tcPr>
            <w:tcW w:w="1370" w:type="dxa"/>
          </w:tcPr>
          <w:p w:rsidR="003A1445" w:rsidRPr="003D0CB7" w:rsidRDefault="003A1445" w:rsidP="007722A4">
            <w:pPr>
              <w:contextualSpacing/>
              <w:jc w:val="both"/>
            </w:pPr>
          </w:p>
        </w:tc>
      </w:tr>
      <w:tr w:rsidR="003A1445" w:rsidRPr="003D0CB7" w:rsidTr="003A1445">
        <w:tc>
          <w:tcPr>
            <w:tcW w:w="866" w:type="dxa"/>
          </w:tcPr>
          <w:p w:rsidR="003A1445" w:rsidRPr="003D0CB7" w:rsidRDefault="003A1445" w:rsidP="007722A4">
            <w:pPr>
              <w:contextualSpacing/>
              <w:jc w:val="both"/>
              <w:rPr>
                <w:b/>
              </w:rPr>
            </w:pPr>
          </w:p>
        </w:tc>
        <w:tc>
          <w:tcPr>
            <w:tcW w:w="8738" w:type="dxa"/>
            <w:gridSpan w:val="2"/>
          </w:tcPr>
          <w:p w:rsidR="003A1445" w:rsidRPr="003D0CB7" w:rsidRDefault="003A1445" w:rsidP="007722A4">
            <w:pPr>
              <w:contextualSpacing/>
              <w:jc w:val="both"/>
            </w:pPr>
            <w:r w:rsidRPr="003D0CB7">
              <w:rPr>
                <w:b/>
              </w:rPr>
              <w:t>Адаптированная основная общеобразовательная программа начального общего образования</w:t>
            </w:r>
            <w:r w:rsidRPr="003D0CB7">
              <w:rPr>
                <w:b/>
                <w:bCs/>
              </w:rPr>
              <w:t xml:space="preserve"> для обучающихся с задержкой психического развития </w:t>
            </w:r>
          </w:p>
        </w:tc>
      </w:tr>
      <w:tr w:rsidR="003A1445" w:rsidRPr="003D0CB7" w:rsidTr="003A1445">
        <w:tc>
          <w:tcPr>
            <w:tcW w:w="866" w:type="dxa"/>
          </w:tcPr>
          <w:p w:rsidR="003A1445" w:rsidRPr="003D0CB7" w:rsidRDefault="003A1445" w:rsidP="007722A4">
            <w:pPr>
              <w:contextualSpacing/>
              <w:jc w:val="both"/>
              <w:rPr>
                <w:b/>
                <w:lang w:val="en-US"/>
              </w:rPr>
            </w:pPr>
            <w:r w:rsidRPr="003D0CB7">
              <w:rPr>
                <w:b/>
                <w:lang w:val="en-US"/>
              </w:rPr>
              <w:t>II</w:t>
            </w:r>
          </w:p>
        </w:tc>
        <w:tc>
          <w:tcPr>
            <w:tcW w:w="8738" w:type="dxa"/>
            <w:gridSpan w:val="2"/>
          </w:tcPr>
          <w:p w:rsidR="003A1445" w:rsidRPr="003D0CB7" w:rsidRDefault="003A1445" w:rsidP="007722A4">
            <w:pPr>
              <w:contextualSpacing/>
              <w:jc w:val="both"/>
              <w:rPr>
                <w:b/>
              </w:rPr>
            </w:pPr>
            <w:r w:rsidRPr="003D0CB7">
              <w:rPr>
                <w:b/>
                <w:noProof/>
              </w:rPr>
              <w:t>Содержательный раздел</w:t>
            </w:r>
          </w:p>
        </w:tc>
      </w:tr>
      <w:tr w:rsidR="003A1445" w:rsidRPr="003D0CB7" w:rsidTr="003A1445">
        <w:tc>
          <w:tcPr>
            <w:tcW w:w="866" w:type="dxa"/>
          </w:tcPr>
          <w:p w:rsidR="003A1445" w:rsidRPr="003D0CB7" w:rsidRDefault="003A1445" w:rsidP="007722A4">
            <w:pPr>
              <w:contextualSpacing/>
              <w:jc w:val="both"/>
            </w:pPr>
            <w:r w:rsidRPr="003D0CB7">
              <w:rPr>
                <w:bCs/>
              </w:rPr>
              <w:t>2.1.</w:t>
            </w:r>
          </w:p>
        </w:tc>
        <w:tc>
          <w:tcPr>
            <w:tcW w:w="7368" w:type="dxa"/>
          </w:tcPr>
          <w:p w:rsidR="003A1445" w:rsidRPr="003D0CB7" w:rsidRDefault="003A1445" w:rsidP="007722A4">
            <w:pPr>
              <w:contextualSpacing/>
              <w:jc w:val="both"/>
            </w:pPr>
            <w:r w:rsidRPr="003D0CB7">
              <w:t>Программа формирования универсальных учебных действий</w:t>
            </w:r>
          </w:p>
        </w:tc>
        <w:tc>
          <w:tcPr>
            <w:tcW w:w="1370" w:type="dxa"/>
          </w:tcPr>
          <w:p w:rsidR="003A1445" w:rsidRPr="003D0CB7" w:rsidRDefault="003A1445" w:rsidP="007722A4">
            <w:pPr>
              <w:contextualSpacing/>
              <w:jc w:val="both"/>
            </w:pPr>
          </w:p>
        </w:tc>
      </w:tr>
      <w:tr w:rsidR="003A1445" w:rsidRPr="003D0CB7" w:rsidTr="003A1445">
        <w:tc>
          <w:tcPr>
            <w:tcW w:w="866" w:type="dxa"/>
          </w:tcPr>
          <w:p w:rsidR="003A1445" w:rsidRPr="003D0CB7" w:rsidRDefault="003A1445" w:rsidP="007722A4">
            <w:pPr>
              <w:contextualSpacing/>
              <w:jc w:val="both"/>
              <w:rPr>
                <w:bCs/>
              </w:rPr>
            </w:pPr>
            <w:r w:rsidRPr="003D0CB7">
              <w:rPr>
                <w:bCs/>
              </w:rPr>
              <w:t>2.</w:t>
            </w:r>
            <w:r w:rsidRPr="003D0CB7">
              <w:rPr>
                <w:bCs/>
                <w:lang w:val="en-US"/>
              </w:rPr>
              <w:t>2</w:t>
            </w:r>
            <w:r w:rsidRPr="003D0CB7">
              <w:rPr>
                <w:bCs/>
              </w:rPr>
              <w:t>.</w:t>
            </w:r>
          </w:p>
        </w:tc>
        <w:tc>
          <w:tcPr>
            <w:tcW w:w="7368" w:type="dxa"/>
          </w:tcPr>
          <w:p w:rsidR="003A1445" w:rsidRPr="003D0CB7" w:rsidRDefault="003A1445" w:rsidP="007722A4">
            <w:pPr>
              <w:contextualSpacing/>
              <w:jc w:val="both"/>
              <w:rPr>
                <w:bCs/>
              </w:rPr>
            </w:pPr>
            <w:r w:rsidRPr="003D0CB7">
              <w:rPr>
                <w:noProof/>
              </w:rPr>
              <w:t>Программы учебных предметов,</w:t>
            </w:r>
            <w:r w:rsidRPr="003D0CB7">
              <w:rPr>
                <w:b/>
                <w:bCs/>
              </w:rPr>
              <w:t xml:space="preserve"> </w:t>
            </w:r>
            <w:r w:rsidRPr="003D0CB7">
              <w:rPr>
                <w:bCs/>
              </w:rPr>
              <w:t>курсов коррекционно-развивающей области</w:t>
            </w:r>
          </w:p>
        </w:tc>
        <w:tc>
          <w:tcPr>
            <w:tcW w:w="1370" w:type="dxa"/>
          </w:tcPr>
          <w:p w:rsidR="003A1445" w:rsidRPr="003D0CB7" w:rsidRDefault="003A1445" w:rsidP="007722A4">
            <w:pPr>
              <w:contextualSpacing/>
              <w:jc w:val="both"/>
            </w:pPr>
          </w:p>
        </w:tc>
      </w:tr>
      <w:tr w:rsidR="003A1445" w:rsidRPr="003D0CB7" w:rsidTr="003A1445">
        <w:tc>
          <w:tcPr>
            <w:tcW w:w="866" w:type="dxa"/>
          </w:tcPr>
          <w:p w:rsidR="003A1445" w:rsidRPr="003D0CB7" w:rsidRDefault="003A1445" w:rsidP="003A1445">
            <w:pPr>
              <w:contextualSpacing/>
              <w:jc w:val="both"/>
              <w:rPr>
                <w:bCs/>
              </w:rPr>
            </w:pPr>
            <w:r w:rsidRPr="003D0CB7">
              <w:rPr>
                <w:bCs/>
              </w:rPr>
              <w:t>2.3.</w:t>
            </w:r>
          </w:p>
        </w:tc>
        <w:tc>
          <w:tcPr>
            <w:tcW w:w="7368" w:type="dxa"/>
          </w:tcPr>
          <w:p w:rsidR="003A1445" w:rsidRPr="003D0CB7" w:rsidRDefault="003A1445" w:rsidP="007722A4">
            <w:pPr>
              <w:pStyle w:val="Default"/>
              <w:contextualSpacing/>
              <w:jc w:val="both"/>
              <w:rPr>
                <w:color w:val="auto"/>
              </w:rPr>
            </w:pPr>
            <w:r w:rsidRPr="003D0CB7">
              <w:rPr>
                <w:color w:val="auto"/>
              </w:rPr>
              <w:t>Программа духовно-нравственного развития, воспитания</w:t>
            </w:r>
          </w:p>
        </w:tc>
        <w:tc>
          <w:tcPr>
            <w:tcW w:w="1370" w:type="dxa"/>
          </w:tcPr>
          <w:p w:rsidR="003A1445" w:rsidRPr="003D0CB7" w:rsidRDefault="003A1445" w:rsidP="007722A4">
            <w:pPr>
              <w:contextualSpacing/>
              <w:jc w:val="both"/>
            </w:pPr>
          </w:p>
        </w:tc>
      </w:tr>
      <w:tr w:rsidR="003A1445" w:rsidRPr="003D0CB7" w:rsidTr="003A1445">
        <w:tc>
          <w:tcPr>
            <w:tcW w:w="866" w:type="dxa"/>
          </w:tcPr>
          <w:p w:rsidR="003A1445" w:rsidRPr="003D0CB7" w:rsidRDefault="003A1445" w:rsidP="003A1445">
            <w:pPr>
              <w:contextualSpacing/>
              <w:jc w:val="both"/>
              <w:rPr>
                <w:bCs/>
              </w:rPr>
            </w:pPr>
            <w:r w:rsidRPr="003D0CB7">
              <w:rPr>
                <w:bCs/>
              </w:rPr>
              <w:t>2.4.</w:t>
            </w:r>
          </w:p>
        </w:tc>
        <w:tc>
          <w:tcPr>
            <w:tcW w:w="7368" w:type="dxa"/>
          </w:tcPr>
          <w:p w:rsidR="003A1445" w:rsidRPr="003D0CB7" w:rsidRDefault="003A1445" w:rsidP="007722A4">
            <w:pPr>
              <w:pStyle w:val="Default"/>
              <w:contextualSpacing/>
              <w:jc w:val="both"/>
              <w:rPr>
                <w:bCs/>
                <w:color w:val="auto"/>
              </w:rPr>
            </w:pPr>
            <w:r w:rsidRPr="003D0CB7">
              <w:rPr>
                <w:bCs/>
                <w:color w:val="auto"/>
              </w:rPr>
              <w:t>Программа формирования экологической культуры, здорового и безопасного образа жизни</w:t>
            </w:r>
          </w:p>
        </w:tc>
        <w:tc>
          <w:tcPr>
            <w:tcW w:w="1370" w:type="dxa"/>
          </w:tcPr>
          <w:p w:rsidR="003A1445" w:rsidRPr="003D0CB7" w:rsidRDefault="003A1445" w:rsidP="007722A4">
            <w:pPr>
              <w:contextualSpacing/>
              <w:jc w:val="both"/>
            </w:pPr>
          </w:p>
        </w:tc>
      </w:tr>
      <w:tr w:rsidR="003A1445" w:rsidRPr="003D0CB7" w:rsidTr="003A1445">
        <w:tc>
          <w:tcPr>
            <w:tcW w:w="866" w:type="dxa"/>
          </w:tcPr>
          <w:p w:rsidR="003A1445" w:rsidRPr="003D0CB7" w:rsidRDefault="003A1445" w:rsidP="003A1445">
            <w:pPr>
              <w:contextualSpacing/>
              <w:jc w:val="both"/>
              <w:rPr>
                <w:bCs/>
              </w:rPr>
            </w:pPr>
            <w:r w:rsidRPr="003D0CB7">
              <w:rPr>
                <w:bCs/>
              </w:rPr>
              <w:t>2.5.</w:t>
            </w:r>
          </w:p>
        </w:tc>
        <w:tc>
          <w:tcPr>
            <w:tcW w:w="7368" w:type="dxa"/>
          </w:tcPr>
          <w:p w:rsidR="003A1445" w:rsidRPr="003D0CB7" w:rsidRDefault="003A1445" w:rsidP="007722A4">
            <w:pPr>
              <w:pStyle w:val="Default"/>
              <w:contextualSpacing/>
              <w:jc w:val="both"/>
              <w:rPr>
                <w:bCs/>
                <w:color w:val="auto"/>
              </w:rPr>
            </w:pPr>
            <w:r w:rsidRPr="003D0CB7">
              <w:rPr>
                <w:noProof/>
              </w:rPr>
              <w:t>Программа коррекционной работы</w:t>
            </w:r>
          </w:p>
        </w:tc>
        <w:tc>
          <w:tcPr>
            <w:tcW w:w="1370" w:type="dxa"/>
          </w:tcPr>
          <w:p w:rsidR="003A1445" w:rsidRPr="003D0CB7" w:rsidRDefault="003A1445" w:rsidP="007722A4">
            <w:pPr>
              <w:contextualSpacing/>
              <w:jc w:val="both"/>
            </w:pPr>
          </w:p>
        </w:tc>
      </w:tr>
      <w:tr w:rsidR="003A1445" w:rsidRPr="003D0CB7" w:rsidTr="003A1445">
        <w:tc>
          <w:tcPr>
            <w:tcW w:w="866" w:type="dxa"/>
          </w:tcPr>
          <w:p w:rsidR="003A1445" w:rsidRPr="003D0CB7" w:rsidRDefault="003A1445" w:rsidP="007722A4">
            <w:pPr>
              <w:contextualSpacing/>
              <w:jc w:val="both"/>
            </w:pPr>
            <w:r w:rsidRPr="003D0CB7">
              <w:t>2.6.</w:t>
            </w:r>
          </w:p>
        </w:tc>
        <w:tc>
          <w:tcPr>
            <w:tcW w:w="7368" w:type="dxa"/>
          </w:tcPr>
          <w:p w:rsidR="003A1445" w:rsidRPr="003D0CB7" w:rsidRDefault="003A1445" w:rsidP="007722A4">
            <w:pPr>
              <w:contextualSpacing/>
              <w:jc w:val="both"/>
              <w:rPr>
                <w:b/>
              </w:rPr>
            </w:pPr>
            <w:r w:rsidRPr="003D0CB7">
              <w:t>Программа внеурочной деятельности</w:t>
            </w:r>
          </w:p>
        </w:tc>
        <w:tc>
          <w:tcPr>
            <w:tcW w:w="1370" w:type="dxa"/>
          </w:tcPr>
          <w:p w:rsidR="003A1445" w:rsidRPr="003D0CB7" w:rsidRDefault="003A1445" w:rsidP="007722A4">
            <w:pPr>
              <w:contextualSpacing/>
              <w:jc w:val="both"/>
            </w:pPr>
          </w:p>
        </w:tc>
      </w:tr>
      <w:tr w:rsidR="003A1445" w:rsidRPr="003D0CB7" w:rsidTr="003A1445">
        <w:tc>
          <w:tcPr>
            <w:tcW w:w="866" w:type="dxa"/>
          </w:tcPr>
          <w:p w:rsidR="003A1445" w:rsidRPr="003D0CB7" w:rsidRDefault="003A1445" w:rsidP="007722A4">
            <w:pPr>
              <w:tabs>
                <w:tab w:val="left" w:pos="176"/>
              </w:tabs>
              <w:contextualSpacing/>
              <w:jc w:val="both"/>
              <w:rPr>
                <w:b/>
                <w:lang w:val="en-US"/>
              </w:rPr>
            </w:pPr>
            <w:r w:rsidRPr="003D0CB7">
              <w:rPr>
                <w:b/>
                <w:lang w:val="en-US"/>
              </w:rPr>
              <w:t>III</w:t>
            </w:r>
          </w:p>
        </w:tc>
        <w:tc>
          <w:tcPr>
            <w:tcW w:w="8738" w:type="dxa"/>
            <w:gridSpan w:val="2"/>
          </w:tcPr>
          <w:p w:rsidR="003A1445" w:rsidRPr="003D0CB7" w:rsidRDefault="003A1445" w:rsidP="0078493E">
            <w:pPr>
              <w:contextualSpacing/>
              <w:jc w:val="both"/>
            </w:pPr>
            <w:r w:rsidRPr="003D0CB7">
              <w:rPr>
                <w:b/>
              </w:rPr>
              <w:t>Организационный раздел</w:t>
            </w:r>
          </w:p>
        </w:tc>
      </w:tr>
      <w:tr w:rsidR="003A1445" w:rsidRPr="003D0CB7" w:rsidTr="003A1445">
        <w:tc>
          <w:tcPr>
            <w:tcW w:w="866" w:type="dxa"/>
          </w:tcPr>
          <w:p w:rsidR="003A1445" w:rsidRPr="003D0CB7" w:rsidRDefault="003A1445" w:rsidP="007722A4">
            <w:pPr>
              <w:tabs>
                <w:tab w:val="left" w:pos="176"/>
              </w:tabs>
              <w:contextualSpacing/>
              <w:jc w:val="both"/>
            </w:pPr>
            <w:r w:rsidRPr="003D0CB7">
              <w:rPr>
                <w:lang w:val="en-US"/>
              </w:rPr>
              <w:t>3</w:t>
            </w:r>
            <w:r w:rsidRPr="003D0CB7">
              <w:t>.</w:t>
            </w:r>
            <w:r w:rsidRPr="003D0CB7">
              <w:rPr>
                <w:lang w:val="en-US"/>
              </w:rPr>
              <w:t>1</w:t>
            </w:r>
          </w:p>
        </w:tc>
        <w:tc>
          <w:tcPr>
            <w:tcW w:w="7368" w:type="dxa"/>
          </w:tcPr>
          <w:p w:rsidR="003A1445" w:rsidRPr="003D0CB7" w:rsidRDefault="003A1445" w:rsidP="0078493E">
            <w:pPr>
              <w:contextualSpacing/>
              <w:jc w:val="both"/>
            </w:pPr>
            <w:r w:rsidRPr="003D0CB7">
              <w:t>Учебный план</w:t>
            </w:r>
          </w:p>
        </w:tc>
        <w:tc>
          <w:tcPr>
            <w:tcW w:w="1370" w:type="dxa"/>
          </w:tcPr>
          <w:p w:rsidR="003A1445" w:rsidRPr="003D0CB7" w:rsidRDefault="003A1445" w:rsidP="0078493E">
            <w:pPr>
              <w:contextualSpacing/>
              <w:jc w:val="both"/>
            </w:pPr>
          </w:p>
        </w:tc>
      </w:tr>
      <w:tr w:rsidR="003A1445" w:rsidRPr="003D0CB7" w:rsidTr="003A1445">
        <w:tc>
          <w:tcPr>
            <w:tcW w:w="866" w:type="dxa"/>
          </w:tcPr>
          <w:p w:rsidR="003A1445" w:rsidRPr="003D0CB7" w:rsidRDefault="003A1445" w:rsidP="007722A4">
            <w:pPr>
              <w:tabs>
                <w:tab w:val="left" w:pos="176"/>
              </w:tabs>
              <w:contextualSpacing/>
              <w:jc w:val="both"/>
            </w:pPr>
            <w:r w:rsidRPr="003D0CB7">
              <w:t>3.2</w:t>
            </w:r>
          </w:p>
        </w:tc>
        <w:tc>
          <w:tcPr>
            <w:tcW w:w="7368" w:type="dxa"/>
          </w:tcPr>
          <w:p w:rsidR="003A1445" w:rsidRPr="003D0CB7" w:rsidRDefault="003A1445" w:rsidP="003A1445">
            <w:pPr>
              <w:contextualSpacing/>
            </w:pPr>
            <w:r w:rsidRPr="003D0CB7">
              <w:t xml:space="preserve">Условия реализации адаптированной основной общеобразовательной программы начального общего образования </w:t>
            </w:r>
            <w:r w:rsidRPr="003D0CB7">
              <w:rPr>
                <w:bCs/>
              </w:rPr>
              <w:t>для обучающихся с задержкой психического развития (вариант 7.2)</w:t>
            </w:r>
          </w:p>
        </w:tc>
        <w:tc>
          <w:tcPr>
            <w:tcW w:w="1370" w:type="dxa"/>
          </w:tcPr>
          <w:p w:rsidR="003A1445" w:rsidRPr="003D0CB7" w:rsidRDefault="003A1445" w:rsidP="0078493E">
            <w:pPr>
              <w:contextualSpacing/>
              <w:jc w:val="both"/>
            </w:pPr>
          </w:p>
        </w:tc>
      </w:tr>
    </w:tbl>
    <w:p w:rsidR="008D77DB" w:rsidRPr="003D0CB7" w:rsidRDefault="008D77DB" w:rsidP="007722A4">
      <w:pPr>
        <w:pStyle w:val="1"/>
        <w:contextualSpacing/>
        <w:jc w:val="both"/>
        <w:rPr>
          <w:sz w:val="24"/>
          <w:lang w:val="ru-RU"/>
        </w:rPr>
      </w:pPr>
    </w:p>
    <w:p w:rsidR="00BF385B" w:rsidRPr="003D0CB7" w:rsidRDefault="00BF385B" w:rsidP="007722A4">
      <w:pPr>
        <w:contextualSpacing/>
        <w:jc w:val="both"/>
        <w:rPr>
          <w:lang w:eastAsia="x-none"/>
        </w:rPr>
      </w:pPr>
    </w:p>
    <w:p w:rsidR="003A1445" w:rsidRPr="003D0CB7" w:rsidRDefault="003A1445" w:rsidP="007722A4">
      <w:pPr>
        <w:contextualSpacing/>
        <w:jc w:val="both"/>
        <w:rPr>
          <w:lang w:eastAsia="x-none"/>
        </w:rPr>
      </w:pPr>
    </w:p>
    <w:p w:rsidR="003A1445" w:rsidRPr="003D0CB7" w:rsidRDefault="003A1445" w:rsidP="007722A4">
      <w:pPr>
        <w:contextualSpacing/>
        <w:jc w:val="both"/>
        <w:rPr>
          <w:lang w:eastAsia="x-none"/>
        </w:rPr>
      </w:pPr>
    </w:p>
    <w:p w:rsidR="003A1445" w:rsidRPr="003D0CB7" w:rsidRDefault="003A1445" w:rsidP="007722A4">
      <w:pPr>
        <w:contextualSpacing/>
        <w:jc w:val="both"/>
        <w:rPr>
          <w:lang w:eastAsia="x-none"/>
        </w:rPr>
      </w:pPr>
    </w:p>
    <w:p w:rsidR="003D0CB7" w:rsidRDefault="003D0CB7" w:rsidP="007722A4">
      <w:pPr>
        <w:contextualSpacing/>
        <w:jc w:val="both"/>
        <w:rPr>
          <w:lang w:eastAsia="x-none"/>
        </w:rPr>
      </w:pPr>
    </w:p>
    <w:p w:rsidR="001B22D2" w:rsidRDefault="001B22D2" w:rsidP="007722A4">
      <w:pPr>
        <w:contextualSpacing/>
        <w:jc w:val="both"/>
        <w:rPr>
          <w:lang w:eastAsia="x-none"/>
        </w:rPr>
      </w:pPr>
    </w:p>
    <w:p w:rsidR="001B22D2" w:rsidRDefault="001B22D2" w:rsidP="007722A4">
      <w:pPr>
        <w:contextualSpacing/>
        <w:jc w:val="both"/>
        <w:rPr>
          <w:lang w:eastAsia="x-none"/>
        </w:rPr>
      </w:pPr>
    </w:p>
    <w:p w:rsidR="001B22D2" w:rsidRDefault="001B22D2" w:rsidP="007722A4">
      <w:pPr>
        <w:contextualSpacing/>
        <w:jc w:val="both"/>
        <w:rPr>
          <w:lang w:eastAsia="x-none"/>
        </w:rPr>
      </w:pPr>
    </w:p>
    <w:p w:rsidR="001B22D2" w:rsidRDefault="001B22D2" w:rsidP="007722A4">
      <w:pPr>
        <w:contextualSpacing/>
        <w:jc w:val="both"/>
        <w:rPr>
          <w:lang w:eastAsia="x-none"/>
        </w:rPr>
      </w:pPr>
    </w:p>
    <w:p w:rsidR="001B22D2" w:rsidRDefault="001B22D2" w:rsidP="007722A4">
      <w:pPr>
        <w:contextualSpacing/>
        <w:jc w:val="both"/>
        <w:rPr>
          <w:lang w:eastAsia="x-none"/>
        </w:rPr>
      </w:pPr>
      <w:bookmarkStart w:id="0" w:name="_GoBack"/>
      <w:bookmarkEnd w:id="0"/>
    </w:p>
    <w:p w:rsidR="001B22D2" w:rsidRDefault="001B22D2" w:rsidP="007722A4">
      <w:pPr>
        <w:contextualSpacing/>
        <w:jc w:val="both"/>
        <w:rPr>
          <w:lang w:eastAsia="x-none"/>
        </w:rPr>
      </w:pPr>
    </w:p>
    <w:p w:rsidR="00522377" w:rsidRDefault="00522377" w:rsidP="007722A4">
      <w:pPr>
        <w:contextualSpacing/>
        <w:jc w:val="both"/>
        <w:rPr>
          <w:lang w:eastAsia="x-none"/>
        </w:rPr>
      </w:pPr>
    </w:p>
    <w:p w:rsidR="00522377" w:rsidRDefault="00522377" w:rsidP="007722A4">
      <w:pPr>
        <w:contextualSpacing/>
        <w:jc w:val="both"/>
        <w:rPr>
          <w:lang w:eastAsia="x-none"/>
        </w:rPr>
      </w:pPr>
    </w:p>
    <w:p w:rsidR="00522377" w:rsidRDefault="00522377" w:rsidP="007722A4">
      <w:pPr>
        <w:contextualSpacing/>
        <w:jc w:val="both"/>
        <w:rPr>
          <w:lang w:eastAsia="x-none"/>
        </w:rPr>
      </w:pPr>
    </w:p>
    <w:p w:rsidR="001B22D2" w:rsidRDefault="001B22D2" w:rsidP="007722A4">
      <w:pPr>
        <w:contextualSpacing/>
        <w:jc w:val="both"/>
        <w:rPr>
          <w:lang w:eastAsia="x-none"/>
        </w:rPr>
      </w:pPr>
    </w:p>
    <w:p w:rsidR="001B22D2" w:rsidRDefault="001B22D2" w:rsidP="007722A4">
      <w:pPr>
        <w:contextualSpacing/>
        <w:jc w:val="both"/>
        <w:rPr>
          <w:lang w:eastAsia="x-none"/>
        </w:rPr>
      </w:pPr>
    </w:p>
    <w:p w:rsidR="00FC133D" w:rsidRDefault="00FC133D" w:rsidP="007722A4">
      <w:pPr>
        <w:contextualSpacing/>
        <w:jc w:val="both"/>
        <w:rPr>
          <w:lang w:eastAsia="x-none"/>
        </w:rPr>
      </w:pPr>
    </w:p>
    <w:p w:rsidR="00C41A8E" w:rsidRDefault="00C41A8E" w:rsidP="007722A4">
      <w:pPr>
        <w:contextualSpacing/>
        <w:jc w:val="both"/>
        <w:rPr>
          <w:lang w:eastAsia="x-none"/>
        </w:rPr>
      </w:pPr>
    </w:p>
    <w:p w:rsidR="00C41A8E" w:rsidRDefault="00C41A8E" w:rsidP="007722A4">
      <w:pPr>
        <w:contextualSpacing/>
        <w:jc w:val="both"/>
        <w:rPr>
          <w:lang w:eastAsia="x-none"/>
        </w:rPr>
      </w:pPr>
    </w:p>
    <w:p w:rsidR="003D0CB7" w:rsidRPr="003D0CB7" w:rsidRDefault="003D0CB7" w:rsidP="007722A4">
      <w:pPr>
        <w:contextualSpacing/>
        <w:jc w:val="both"/>
        <w:rPr>
          <w:lang w:eastAsia="x-none"/>
        </w:rPr>
      </w:pPr>
    </w:p>
    <w:p w:rsidR="003A1445" w:rsidRPr="003D0CB7" w:rsidRDefault="003A1445" w:rsidP="007722A4">
      <w:pPr>
        <w:contextualSpacing/>
        <w:jc w:val="both"/>
        <w:rPr>
          <w:lang w:eastAsia="x-none"/>
        </w:rPr>
      </w:pPr>
    </w:p>
    <w:p w:rsidR="003A1445" w:rsidRPr="003D0CB7" w:rsidRDefault="003A1445" w:rsidP="007722A4">
      <w:pPr>
        <w:contextualSpacing/>
        <w:jc w:val="both"/>
        <w:rPr>
          <w:lang w:eastAsia="x-none"/>
        </w:rPr>
      </w:pPr>
    </w:p>
    <w:p w:rsidR="0012178B" w:rsidRPr="003D0CB7" w:rsidRDefault="003D6158" w:rsidP="006F6691">
      <w:pPr>
        <w:pStyle w:val="1"/>
        <w:numPr>
          <w:ilvl w:val="0"/>
          <w:numId w:val="26"/>
        </w:numPr>
        <w:contextualSpacing/>
        <w:rPr>
          <w:sz w:val="24"/>
          <w:lang w:val="ru-RU"/>
        </w:rPr>
      </w:pPr>
      <w:r w:rsidRPr="003D0CB7">
        <w:rPr>
          <w:sz w:val="24"/>
          <w:lang w:val="ru-RU"/>
        </w:rPr>
        <w:lastRenderedPageBreak/>
        <w:t>ЦЕЛЕВОЙ РАЗДЕЛ</w:t>
      </w:r>
    </w:p>
    <w:p w:rsidR="00662858" w:rsidRPr="003D0CB7" w:rsidRDefault="003D6158" w:rsidP="006F6691">
      <w:pPr>
        <w:pStyle w:val="afa"/>
        <w:numPr>
          <w:ilvl w:val="1"/>
          <w:numId w:val="26"/>
        </w:numPr>
        <w:jc w:val="center"/>
        <w:rPr>
          <w:rFonts w:ascii="Times New Roman" w:hAnsi="Times New Roman"/>
          <w:sz w:val="24"/>
          <w:szCs w:val="24"/>
          <w:lang w:eastAsia="x-none"/>
        </w:rPr>
      </w:pPr>
      <w:r w:rsidRPr="003D0CB7">
        <w:rPr>
          <w:rFonts w:ascii="Times New Roman" w:eastAsia="Times New Roman" w:hAnsi="Times New Roman"/>
          <w:b/>
          <w:bCs/>
          <w:color w:val="000000"/>
          <w:sz w:val="24"/>
          <w:szCs w:val="24"/>
          <w:lang w:val="ru-RU" w:eastAsia="ru-RU"/>
        </w:rPr>
        <w:t>Пояснительная записка</w:t>
      </w:r>
    </w:p>
    <w:p w:rsidR="002B6F34" w:rsidRPr="003D0CB7" w:rsidRDefault="006D6135" w:rsidP="0038018F">
      <w:pPr>
        <w:pStyle w:val="Default"/>
        <w:contextualSpacing/>
        <w:jc w:val="center"/>
      </w:pPr>
      <w:r w:rsidRPr="003D0CB7">
        <w:rPr>
          <w:b/>
          <w:bCs/>
        </w:rPr>
        <w:t>Определение и назначение АО</w:t>
      </w:r>
      <w:r w:rsidR="004E6F71" w:rsidRPr="003D0CB7">
        <w:rPr>
          <w:b/>
          <w:bCs/>
        </w:rPr>
        <w:t>О</w:t>
      </w:r>
      <w:r w:rsidR="002B6F34" w:rsidRPr="003D0CB7">
        <w:rPr>
          <w:b/>
          <w:bCs/>
        </w:rPr>
        <w:t xml:space="preserve">П начального общего образования </w:t>
      </w:r>
      <w:r w:rsidR="00C65469" w:rsidRPr="003D0CB7">
        <w:rPr>
          <w:b/>
          <w:bCs/>
        </w:rPr>
        <w:t xml:space="preserve">для </w:t>
      </w:r>
      <w:r w:rsidR="002B6F34" w:rsidRPr="003D0CB7">
        <w:rPr>
          <w:b/>
          <w:bCs/>
        </w:rPr>
        <w:t>обучающихся с задержкой психического развития</w:t>
      </w:r>
      <w:r w:rsidR="00C65469" w:rsidRPr="003D0CB7">
        <w:rPr>
          <w:b/>
          <w:bCs/>
        </w:rPr>
        <w:t xml:space="preserve"> (вариант 7.2)</w:t>
      </w:r>
      <w:r w:rsidR="00895D92" w:rsidRPr="003D0CB7">
        <w:rPr>
          <w:b/>
          <w:bCs/>
        </w:rPr>
        <w:t>.</w:t>
      </w:r>
    </w:p>
    <w:p w:rsidR="002B6F34" w:rsidRPr="003D0CB7" w:rsidRDefault="00423D05" w:rsidP="007722A4">
      <w:pPr>
        <w:pStyle w:val="Default"/>
        <w:contextualSpacing/>
        <w:jc w:val="both"/>
      </w:pPr>
      <w:r w:rsidRPr="003D0CB7">
        <w:t>1.1.1</w:t>
      </w:r>
      <w:r w:rsidR="002B6F34" w:rsidRPr="003D0CB7">
        <w:t xml:space="preserve"> Адаптированная  </w:t>
      </w:r>
      <w:r w:rsidR="004E6F71" w:rsidRPr="003D0CB7">
        <w:t>основная обще</w:t>
      </w:r>
      <w:r w:rsidR="002B6F34" w:rsidRPr="003D0CB7">
        <w:t>образовательная программа</w:t>
      </w:r>
      <w:r w:rsidR="00B91CC1" w:rsidRPr="003D0CB7">
        <w:t xml:space="preserve"> </w:t>
      </w:r>
      <w:r w:rsidR="002B6F34" w:rsidRPr="003D0CB7">
        <w:t xml:space="preserve">начального общего образования </w:t>
      </w:r>
      <w:r w:rsidR="008D3513" w:rsidRPr="003D0CB7">
        <w:t xml:space="preserve">для </w:t>
      </w:r>
      <w:r w:rsidR="002B6F34" w:rsidRPr="003D0CB7">
        <w:t>обучающихся</w:t>
      </w:r>
      <w:r w:rsidR="00B91CC1" w:rsidRPr="003D0CB7">
        <w:t xml:space="preserve"> </w:t>
      </w:r>
      <w:r w:rsidR="002B6F34" w:rsidRPr="003D0CB7">
        <w:t>с задержкой психического развития</w:t>
      </w:r>
      <w:r w:rsidR="006D6135" w:rsidRPr="003D0CB7">
        <w:t xml:space="preserve"> </w:t>
      </w:r>
      <w:r w:rsidR="00C65469" w:rsidRPr="003D0CB7">
        <w:t xml:space="preserve">(вариант 7.2) </w:t>
      </w:r>
      <w:r w:rsidR="006D6135" w:rsidRPr="003D0CB7">
        <w:t>(далее – АО</w:t>
      </w:r>
      <w:r w:rsidR="004E6F71" w:rsidRPr="003D0CB7">
        <w:t>О</w:t>
      </w:r>
      <w:r w:rsidR="00CA3978" w:rsidRPr="003D0CB7">
        <w:t xml:space="preserve">П НОО обучающихся с ЗПР) </w:t>
      </w:r>
      <w:r w:rsidR="002B6F34" w:rsidRPr="003D0CB7">
        <w:t>–</w:t>
      </w:r>
      <w:r w:rsidR="00D13E6B" w:rsidRPr="003D0CB7">
        <w:t xml:space="preserve"> </w:t>
      </w:r>
      <w:r w:rsidR="002B6F34" w:rsidRPr="003D0CB7">
        <w:t>это образовательная программа, адаптированная для обучения этой категории обучающихся</w:t>
      </w:r>
      <w:r w:rsidR="00FB48D5" w:rsidRPr="003D0CB7">
        <w:t xml:space="preserve"> </w:t>
      </w:r>
      <w:r w:rsidR="002B6F34" w:rsidRPr="003D0CB7">
        <w:t>с учетом особенностей их психофизического развития, индивидуальных возможностей,</w:t>
      </w:r>
      <w:r w:rsidR="00CA3978" w:rsidRPr="003D0CB7">
        <w:t xml:space="preserve"> </w:t>
      </w:r>
      <w:r w:rsidR="002B6F34" w:rsidRPr="003D0CB7">
        <w:t>обеспечивающая коррекцию нарушений развития и социальную адаптацию.</w:t>
      </w:r>
    </w:p>
    <w:p w:rsidR="002B6F34" w:rsidRPr="003D0CB7" w:rsidRDefault="006D6135" w:rsidP="007722A4">
      <w:pPr>
        <w:pStyle w:val="Default"/>
        <w:contextualSpacing/>
        <w:jc w:val="both"/>
      </w:pPr>
      <w:r w:rsidRPr="003D0CB7">
        <w:t xml:space="preserve">1.1.2. Адаптированная </w:t>
      </w:r>
      <w:r w:rsidR="004E6F71" w:rsidRPr="003D0CB7">
        <w:t>основная обще</w:t>
      </w:r>
      <w:r w:rsidR="002B6F34" w:rsidRPr="003D0CB7">
        <w:t xml:space="preserve">образовательная программа начального общего образования </w:t>
      </w:r>
      <w:r w:rsidR="008D3513" w:rsidRPr="003D0CB7">
        <w:t xml:space="preserve">для </w:t>
      </w:r>
      <w:r w:rsidR="002B6F34" w:rsidRPr="003D0CB7">
        <w:t>обучающихся с задержкой психического развития самостоятельно разрабатывается и утверждается организацией, осуществляющей образовательную деятельность в соответствии с федеральным</w:t>
      </w:r>
      <w:r w:rsidRPr="003D0CB7">
        <w:t xml:space="preserve"> </w:t>
      </w:r>
      <w:r w:rsidR="002B6F34" w:rsidRPr="003D0CB7">
        <w:t xml:space="preserve"> государственным образовательным стандартом начального общего образования для обучающихся с </w:t>
      </w:r>
      <w:r w:rsidR="00456169" w:rsidRPr="003D0CB7">
        <w:t xml:space="preserve">ограниченными возможностями здоровья </w:t>
      </w:r>
      <w:r w:rsidR="002B6F34" w:rsidRPr="003D0CB7">
        <w:t xml:space="preserve">и с учетом примерной адаптированной основной </w:t>
      </w:r>
      <w:r w:rsidR="004E6F71" w:rsidRPr="003D0CB7">
        <w:t xml:space="preserve">  обще</w:t>
      </w:r>
      <w:r w:rsidR="002B6F34" w:rsidRPr="003D0CB7">
        <w:t xml:space="preserve">образовательной программы начального общего образования </w:t>
      </w:r>
      <w:r w:rsidR="00456169" w:rsidRPr="003D0CB7">
        <w:t xml:space="preserve">обучающихся </w:t>
      </w:r>
      <w:r w:rsidR="002B6F34" w:rsidRPr="003D0CB7">
        <w:t xml:space="preserve">с задержкой психического развития. </w:t>
      </w:r>
    </w:p>
    <w:p w:rsidR="002B6F34" w:rsidRPr="003D0CB7" w:rsidRDefault="006D6135" w:rsidP="007722A4">
      <w:pPr>
        <w:pStyle w:val="Default"/>
        <w:contextualSpacing/>
        <w:jc w:val="both"/>
      </w:pPr>
      <w:r w:rsidRPr="003D0CB7">
        <w:t xml:space="preserve">1.1.3. Адаптированная </w:t>
      </w:r>
      <w:r w:rsidR="002B6F34" w:rsidRPr="003D0CB7">
        <w:t>о</w:t>
      </w:r>
      <w:r w:rsidR="004E6F71" w:rsidRPr="003D0CB7">
        <w:t>основная обще</w:t>
      </w:r>
      <w:r w:rsidR="002B6F34" w:rsidRPr="003D0CB7">
        <w:t xml:space="preserve">бразовательная программа начального общего образования </w:t>
      </w:r>
      <w:r w:rsidR="008D3513" w:rsidRPr="003D0CB7">
        <w:t xml:space="preserve">для </w:t>
      </w:r>
      <w:r w:rsidR="002B6F34" w:rsidRPr="003D0CB7">
        <w:t xml:space="preserve">обучающихся с задержкой психического развития определяет содержание образования, ожидаемые результаты и условия ее реализации. </w:t>
      </w:r>
    </w:p>
    <w:p w:rsidR="0012178B" w:rsidRPr="003D0CB7" w:rsidRDefault="0012178B" w:rsidP="0078493E">
      <w:pPr>
        <w:pStyle w:val="Default"/>
        <w:contextualSpacing/>
        <w:jc w:val="center"/>
      </w:pPr>
      <w:r w:rsidRPr="003D0CB7">
        <w:rPr>
          <w:b/>
          <w:bCs/>
        </w:rPr>
        <w:t>Норматив</w:t>
      </w:r>
      <w:r w:rsidR="006D6135" w:rsidRPr="003D0CB7">
        <w:rPr>
          <w:b/>
          <w:bCs/>
        </w:rPr>
        <w:t>ные документы для разработки АО</w:t>
      </w:r>
      <w:r w:rsidR="004E6F71" w:rsidRPr="003D0CB7">
        <w:rPr>
          <w:b/>
          <w:bCs/>
        </w:rPr>
        <w:t>О</w:t>
      </w:r>
      <w:r w:rsidRPr="003D0CB7">
        <w:rPr>
          <w:b/>
          <w:bCs/>
        </w:rPr>
        <w:t>П</w:t>
      </w:r>
      <w:r w:rsidR="001B4C14" w:rsidRPr="003D0CB7">
        <w:rPr>
          <w:b/>
          <w:bCs/>
        </w:rPr>
        <w:t xml:space="preserve"> НОО</w:t>
      </w:r>
      <w:r w:rsidR="00CC3B5D" w:rsidRPr="003D0CB7">
        <w:rPr>
          <w:b/>
          <w:bCs/>
        </w:rPr>
        <w:t xml:space="preserve"> для обучающихся с задержкой психического развития (вариант 7.2)</w:t>
      </w:r>
    </w:p>
    <w:p w:rsidR="004F203E" w:rsidRPr="003D0CB7" w:rsidRDefault="004F203E" w:rsidP="007722A4">
      <w:pPr>
        <w:ind w:left="720" w:right="-2"/>
        <w:contextualSpacing/>
        <w:jc w:val="both"/>
      </w:pPr>
      <w:r w:rsidRPr="003D0CB7">
        <w:rPr>
          <w:u w:val="single"/>
        </w:rPr>
        <w:t>Законы</w:t>
      </w:r>
      <w:r w:rsidRPr="003D0CB7">
        <w:t>:</w:t>
      </w:r>
    </w:p>
    <w:p w:rsidR="004F203E" w:rsidRPr="003D0CB7" w:rsidRDefault="004F203E" w:rsidP="006F6691">
      <w:pPr>
        <w:numPr>
          <w:ilvl w:val="0"/>
          <w:numId w:val="18"/>
        </w:numPr>
        <w:contextualSpacing/>
        <w:jc w:val="both"/>
      </w:pPr>
      <w:r w:rsidRPr="003D0CB7">
        <w:t>Федеральный закон от 29.12.2012 № 273-ФЗ «Об образовании в Российской Федерации» (редакция от 02.03.2016, с изм. и доп., вступ. в силу с 01.07.2016);</w:t>
      </w:r>
    </w:p>
    <w:p w:rsidR="004F203E" w:rsidRPr="003D0CB7" w:rsidRDefault="004F203E" w:rsidP="006F6691">
      <w:pPr>
        <w:pStyle w:val="2"/>
        <w:numPr>
          <w:ilvl w:val="0"/>
          <w:numId w:val="18"/>
        </w:numPr>
        <w:shd w:val="clear" w:color="auto" w:fill="FFFFFF"/>
        <w:spacing w:before="0"/>
        <w:contextualSpacing/>
        <w:jc w:val="both"/>
        <w:rPr>
          <w:rFonts w:ascii="Times New Roman" w:hAnsi="Times New Roman"/>
          <w:b w:val="0"/>
          <w:i w:val="0"/>
          <w:sz w:val="24"/>
          <w:szCs w:val="24"/>
        </w:rPr>
      </w:pPr>
      <w:r w:rsidRPr="003D0CB7">
        <w:rPr>
          <w:rFonts w:ascii="Times New Roman" w:hAnsi="Times New Roman"/>
          <w:b w:val="0"/>
          <w:sz w:val="24"/>
          <w:szCs w:val="24"/>
        </w:rPr>
        <w:t xml:space="preserve"> </w:t>
      </w:r>
      <w:r w:rsidRPr="003D0CB7">
        <w:rPr>
          <w:rFonts w:ascii="Times New Roman" w:hAnsi="Times New Roman"/>
          <w:b w:val="0"/>
          <w:i w:val="0"/>
          <w:sz w:val="24"/>
          <w:szCs w:val="24"/>
        </w:rPr>
        <w:t xml:space="preserve">Областной закон от 14.11.2013 № 26-ЗС «Об образовании в Ростовской области» (в ред. от 24.04.2015 № 362-ЗС). </w:t>
      </w:r>
    </w:p>
    <w:p w:rsidR="004F203E" w:rsidRPr="003D0CB7" w:rsidRDefault="004F203E" w:rsidP="007722A4">
      <w:pPr>
        <w:ind w:left="720"/>
        <w:contextualSpacing/>
        <w:jc w:val="both"/>
      </w:pPr>
      <w:r w:rsidRPr="003D0CB7">
        <w:rPr>
          <w:u w:val="single"/>
        </w:rPr>
        <w:t>Программы</w:t>
      </w:r>
      <w:r w:rsidRPr="003D0CB7">
        <w:t>:</w:t>
      </w:r>
    </w:p>
    <w:p w:rsidR="004F203E" w:rsidRPr="003D0CB7" w:rsidRDefault="004F203E" w:rsidP="006F6691">
      <w:pPr>
        <w:numPr>
          <w:ilvl w:val="0"/>
          <w:numId w:val="18"/>
        </w:numPr>
        <w:contextualSpacing/>
        <w:jc w:val="both"/>
      </w:pPr>
      <w:r w:rsidRPr="003D0CB7">
        <w:t>П</w:t>
      </w:r>
      <w:r w:rsidRPr="003D0CB7">
        <w:rPr>
          <w:color w:val="000000"/>
        </w:rPr>
        <w:t xml:space="preserve">римерная адаптированная основная общеобразовательная программа начального общего образования обучающихся с задержкой психического развития </w:t>
      </w:r>
      <w:r w:rsidRPr="003D0CB7">
        <w:t>(одобрена федеральным учебно-методическим объединением по общему образованию, протокол заседания от 22.12.2015 № 4/15).</w:t>
      </w:r>
    </w:p>
    <w:p w:rsidR="004F203E" w:rsidRPr="003D0CB7" w:rsidRDefault="004F203E" w:rsidP="007722A4">
      <w:pPr>
        <w:pStyle w:val="1"/>
        <w:ind w:left="720"/>
        <w:contextualSpacing/>
        <w:jc w:val="both"/>
        <w:rPr>
          <w:b w:val="0"/>
          <w:sz w:val="24"/>
        </w:rPr>
      </w:pPr>
      <w:r w:rsidRPr="003D0CB7">
        <w:rPr>
          <w:b w:val="0"/>
          <w:sz w:val="24"/>
          <w:u w:val="single"/>
        </w:rPr>
        <w:t>Постановления</w:t>
      </w:r>
      <w:r w:rsidRPr="003D0CB7">
        <w:rPr>
          <w:b w:val="0"/>
          <w:sz w:val="24"/>
        </w:rPr>
        <w:t>:</w:t>
      </w:r>
    </w:p>
    <w:p w:rsidR="004F203E" w:rsidRPr="003D0CB7" w:rsidRDefault="004F203E" w:rsidP="006F6691">
      <w:pPr>
        <w:numPr>
          <w:ilvl w:val="0"/>
          <w:numId w:val="18"/>
        </w:numPr>
        <w:contextualSpacing/>
        <w:jc w:val="both"/>
      </w:pPr>
      <w:r w:rsidRPr="003D0CB7">
        <w:t>постановление Главного государственного санитарного врача РФ от 10.07.2015 № 26 «Об утверждении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p w:rsidR="004F203E" w:rsidRPr="003D0CB7" w:rsidRDefault="004F203E" w:rsidP="007722A4">
      <w:pPr>
        <w:ind w:left="720"/>
        <w:contextualSpacing/>
        <w:jc w:val="both"/>
      </w:pPr>
      <w:r w:rsidRPr="003D0CB7">
        <w:rPr>
          <w:u w:val="single"/>
        </w:rPr>
        <w:t>Приказы</w:t>
      </w:r>
      <w:r w:rsidRPr="003D0CB7">
        <w:t>:</w:t>
      </w:r>
    </w:p>
    <w:p w:rsidR="004F203E" w:rsidRPr="003D0CB7" w:rsidRDefault="004F203E" w:rsidP="006F6691">
      <w:pPr>
        <w:numPr>
          <w:ilvl w:val="0"/>
          <w:numId w:val="18"/>
        </w:numPr>
        <w:contextualSpacing/>
        <w:jc w:val="both"/>
        <w:rPr>
          <w:bdr w:val="none" w:sz="0" w:space="0" w:color="auto" w:frame="1"/>
        </w:rPr>
      </w:pPr>
      <w:r w:rsidRPr="003D0CB7">
        <w:rPr>
          <w:bdr w:val="none" w:sz="0" w:space="0" w:color="auto" w:frame="1"/>
        </w:rPr>
        <w:t>п</w:t>
      </w:r>
      <w:r w:rsidRPr="003D0CB7">
        <w:t>риказ Минобрнауки России от 19.12.2014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4F203E" w:rsidRPr="003D0CB7" w:rsidRDefault="004F203E" w:rsidP="006F6691">
      <w:pPr>
        <w:numPr>
          <w:ilvl w:val="0"/>
          <w:numId w:val="18"/>
        </w:numPr>
        <w:contextualSpacing/>
        <w:jc w:val="both"/>
      </w:pPr>
      <w:r w:rsidRPr="003D0CB7">
        <w:rPr>
          <w:bCs/>
          <w:color w:val="222222"/>
        </w:rPr>
        <w:t xml:space="preserve">приказ </w:t>
      </w:r>
      <w:r w:rsidRPr="003D0CB7">
        <w:rPr>
          <w:kern w:val="36"/>
        </w:rPr>
        <w:t>Минобрнауки России от 31.03.2014 № 253 «</w:t>
      </w:r>
      <w:r w:rsidRPr="003D0CB7">
        <w:t>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ред. приказов Минобрнауки России от 08.06.2015 № 576, от 28.12.2015 №1529, от 26.01.2016 № 38)</w:t>
      </w:r>
      <w:r w:rsidRPr="003D0CB7">
        <w:rPr>
          <w:kern w:val="36"/>
        </w:rPr>
        <w:t>;</w:t>
      </w:r>
    </w:p>
    <w:p w:rsidR="004F203E" w:rsidRPr="003D0CB7" w:rsidRDefault="004F203E" w:rsidP="006F6691">
      <w:pPr>
        <w:numPr>
          <w:ilvl w:val="0"/>
          <w:numId w:val="18"/>
        </w:numPr>
        <w:contextualSpacing/>
        <w:jc w:val="both"/>
        <w:rPr>
          <w:bCs/>
        </w:rPr>
      </w:pPr>
      <w:r w:rsidRPr="003D0CB7">
        <w:rPr>
          <w:bCs/>
        </w:rPr>
        <w:t xml:space="preserve"> приказ Минобрнауки России  от 14.08.2015 № 825 «О внесении изменений в Порядок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Минобразования и науки России от 5 сентября 2013 года № 1047»;</w:t>
      </w:r>
    </w:p>
    <w:p w:rsidR="004F203E" w:rsidRPr="003D0CB7" w:rsidRDefault="004F203E" w:rsidP="006F6691">
      <w:pPr>
        <w:numPr>
          <w:ilvl w:val="0"/>
          <w:numId w:val="18"/>
        </w:numPr>
        <w:contextualSpacing/>
        <w:jc w:val="both"/>
        <w:rPr>
          <w:bCs/>
        </w:rPr>
      </w:pPr>
      <w:r w:rsidRPr="003D0CB7">
        <w:rPr>
          <w:bCs/>
        </w:rPr>
        <w:lastRenderedPageBreak/>
        <w:t>приказ министерства общего и профессионального образования Ростовской области от 09.06.2016 № 429 «Об утверждении примерных региональных учебных планов начального общего образования в рамках ФГОС для обучающихся с ограниченными возможностями здоровья и умственной отсталостью (интеллектуальными нарушениями).</w:t>
      </w:r>
    </w:p>
    <w:p w:rsidR="004F203E" w:rsidRPr="003D0CB7" w:rsidRDefault="004F203E" w:rsidP="007722A4">
      <w:pPr>
        <w:ind w:left="720"/>
        <w:contextualSpacing/>
        <w:jc w:val="both"/>
        <w:rPr>
          <w:u w:val="single"/>
        </w:rPr>
      </w:pPr>
      <w:r w:rsidRPr="003D0CB7">
        <w:rPr>
          <w:u w:val="single"/>
        </w:rPr>
        <w:t xml:space="preserve">Письма: </w:t>
      </w:r>
    </w:p>
    <w:p w:rsidR="004F203E" w:rsidRPr="003D0CB7" w:rsidRDefault="004F203E" w:rsidP="006F6691">
      <w:pPr>
        <w:numPr>
          <w:ilvl w:val="0"/>
          <w:numId w:val="18"/>
        </w:numPr>
        <w:contextualSpacing/>
        <w:jc w:val="both"/>
      </w:pPr>
      <w:r w:rsidRPr="003D0CB7">
        <w:t>письмо Минобразования России  от 31.10.2003 № 13-51-263/123 «Об оценивании  и аттестации учащихся, отнесенных по состоянию  здоровья к специальной медицинской группе для занятий физической культурой»;</w:t>
      </w:r>
    </w:p>
    <w:p w:rsidR="004F203E" w:rsidRPr="003D0CB7" w:rsidRDefault="004F203E" w:rsidP="006F6691">
      <w:pPr>
        <w:numPr>
          <w:ilvl w:val="0"/>
          <w:numId w:val="18"/>
        </w:numPr>
        <w:contextualSpacing/>
        <w:jc w:val="both"/>
      </w:pPr>
      <w:r w:rsidRPr="003D0CB7">
        <w:rPr>
          <w:rStyle w:val="Zag11"/>
          <w:rFonts w:eastAsia="@Arial Unicode MS"/>
        </w:rPr>
        <w:t>письмо Департамента общего образования Минобрнауки России от 12.05.2011 № 03-296 «Об организации внеурочной деятельности при введении федерального государственного образовательного стандарта общего образования»;</w:t>
      </w:r>
    </w:p>
    <w:p w:rsidR="004F203E" w:rsidRPr="003D0CB7" w:rsidRDefault="004F203E" w:rsidP="006F6691">
      <w:pPr>
        <w:numPr>
          <w:ilvl w:val="0"/>
          <w:numId w:val="18"/>
        </w:numPr>
        <w:contextualSpacing/>
        <w:jc w:val="both"/>
      </w:pPr>
      <w:r w:rsidRPr="003D0CB7">
        <w:rPr>
          <w:bCs/>
        </w:rPr>
        <w:t>письмо  Минобрнауки России от 15.07.2014 № 08-888 «Об аттестации учащихся общеобразовательных организаций по учебному предмету «Физическая культура»;</w:t>
      </w:r>
    </w:p>
    <w:p w:rsidR="004F203E" w:rsidRPr="003D0CB7" w:rsidRDefault="004F203E" w:rsidP="006F6691">
      <w:pPr>
        <w:numPr>
          <w:ilvl w:val="0"/>
          <w:numId w:val="18"/>
        </w:numPr>
        <w:contextualSpacing/>
        <w:jc w:val="both"/>
        <w:rPr>
          <w:bCs/>
        </w:rPr>
      </w:pPr>
      <w:r w:rsidRPr="003D0CB7">
        <w:rPr>
          <w:bCs/>
        </w:rPr>
        <w:t>письмо Минобрнауки России от 02.02.2015 № НТ-136/08 «О федеральном перечне учебников».</w:t>
      </w:r>
    </w:p>
    <w:p w:rsidR="00917FF2" w:rsidRPr="003D0CB7" w:rsidRDefault="001B4C14" w:rsidP="00C41A8E">
      <w:pPr>
        <w:pStyle w:val="Default"/>
        <w:ind w:left="720"/>
        <w:contextualSpacing/>
        <w:jc w:val="both"/>
        <w:rPr>
          <w:color w:val="auto"/>
        </w:rPr>
      </w:pPr>
      <w:r w:rsidRPr="003D0CB7">
        <w:rPr>
          <w:color w:val="auto"/>
          <w:u w:val="single"/>
        </w:rPr>
        <w:t xml:space="preserve">Устав МОБУ СОШ № </w:t>
      </w:r>
      <w:r w:rsidR="00F93A61" w:rsidRPr="003D0CB7">
        <w:rPr>
          <w:color w:val="auto"/>
          <w:u w:val="single"/>
        </w:rPr>
        <w:t>34</w:t>
      </w:r>
      <w:r w:rsidRPr="003D0CB7">
        <w:rPr>
          <w:color w:val="auto"/>
        </w:rPr>
        <w:t>.</w:t>
      </w:r>
    </w:p>
    <w:p w:rsidR="003D6158" w:rsidRPr="003D0CB7" w:rsidRDefault="0012178B" w:rsidP="0038018F">
      <w:pPr>
        <w:pStyle w:val="Default"/>
        <w:contextualSpacing/>
        <w:jc w:val="center"/>
        <w:rPr>
          <w:b/>
          <w:bCs/>
          <w:color w:val="auto"/>
        </w:rPr>
      </w:pPr>
      <w:r w:rsidRPr="003D0CB7">
        <w:rPr>
          <w:b/>
          <w:bCs/>
          <w:color w:val="auto"/>
        </w:rPr>
        <w:t>С</w:t>
      </w:r>
      <w:r w:rsidR="006D6135" w:rsidRPr="003D0CB7">
        <w:rPr>
          <w:b/>
          <w:bCs/>
          <w:color w:val="auto"/>
        </w:rPr>
        <w:t>труктура адаптированной</w:t>
      </w:r>
      <w:r w:rsidRPr="003D0CB7">
        <w:rPr>
          <w:b/>
          <w:bCs/>
          <w:color w:val="auto"/>
        </w:rPr>
        <w:t xml:space="preserve"> </w:t>
      </w:r>
      <w:r w:rsidR="004E6F71" w:rsidRPr="003D0CB7">
        <w:rPr>
          <w:b/>
        </w:rPr>
        <w:t>основной обще</w:t>
      </w:r>
      <w:r w:rsidRPr="003D0CB7">
        <w:rPr>
          <w:b/>
          <w:bCs/>
          <w:color w:val="auto"/>
        </w:rPr>
        <w:t xml:space="preserve">образовательной программы начального общего образования </w:t>
      </w:r>
      <w:r w:rsidR="00AA1A8A" w:rsidRPr="003D0CB7">
        <w:rPr>
          <w:b/>
          <w:bCs/>
          <w:color w:val="auto"/>
        </w:rPr>
        <w:t xml:space="preserve">для </w:t>
      </w:r>
      <w:r w:rsidRPr="003D0CB7">
        <w:rPr>
          <w:b/>
          <w:bCs/>
          <w:color w:val="auto"/>
        </w:rPr>
        <w:t>обучающихся</w:t>
      </w:r>
      <w:r w:rsidR="00FB48D5" w:rsidRPr="003D0CB7">
        <w:rPr>
          <w:b/>
          <w:bCs/>
          <w:color w:val="auto"/>
        </w:rPr>
        <w:t xml:space="preserve"> </w:t>
      </w:r>
      <w:r w:rsidRPr="003D0CB7">
        <w:rPr>
          <w:b/>
          <w:bCs/>
          <w:color w:val="auto"/>
        </w:rPr>
        <w:t>с задержкой психического развития</w:t>
      </w:r>
    </w:p>
    <w:p w:rsidR="00895D92" w:rsidRPr="003D0CB7" w:rsidRDefault="00895D92" w:rsidP="0038018F">
      <w:pPr>
        <w:pStyle w:val="Default"/>
        <w:contextualSpacing/>
        <w:jc w:val="center"/>
      </w:pPr>
      <w:r w:rsidRPr="003D0CB7">
        <w:rPr>
          <w:b/>
          <w:bCs/>
        </w:rPr>
        <w:t>(вариант 7.2).</w:t>
      </w:r>
    </w:p>
    <w:p w:rsidR="00FB48D5" w:rsidRPr="003D0CB7" w:rsidRDefault="00FB48D5" w:rsidP="007722A4">
      <w:pPr>
        <w:pStyle w:val="Default"/>
        <w:contextualSpacing/>
        <w:jc w:val="both"/>
      </w:pPr>
      <w:r w:rsidRPr="003D0CB7">
        <w:rPr>
          <w:color w:val="auto"/>
        </w:rPr>
        <w:t xml:space="preserve"> </w:t>
      </w:r>
      <w:r w:rsidRPr="003D0CB7">
        <w:rPr>
          <w:color w:val="auto"/>
        </w:rPr>
        <w:tab/>
      </w:r>
      <w:r w:rsidR="006D6135" w:rsidRPr="003D0CB7">
        <w:t>Структура АО</w:t>
      </w:r>
      <w:r w:rsidR="004E6F71" w:rsidRPr="003D0CB7">
        <w:t>О</w:t>
      </w:r>
      <w:r w:rsidRPr="003D0CB7">
        <w:t xml:space="preserve">П НОО </w:t>
      </w:r>
      <w:r w:rsidR="00917FF2" w:rsidRPr="003D0CB7">
        <w:t xml:space="preserve">для </w:t>
      </w:r>
      <w:r w:rsidRPr="003D0CB7">
        <w:t xml:space="preserve">обучающихся с ЗПР включает целевой, содержательный и организационный разделы. </w:t>
      </w:r>
    </w:p>
    <w:p w:rsidR="00FB48D5" w:rsidRPr="003D0CB7" w:rsidRDefault="00FB48D5" w:rsidP="007722A4">
      <w:pPr>
        <w:pStyle w:val="Default"/>
        <w:ind w:firstLine="708"/>
        <w:contextualSpacing/>
        <w:jc w:val="both"/>
      </w:pPr>
      <w:r w:rsidRPr="003D0CB7">
        <w:t>Целевой раздел определяет общее назначение, цели, задачи и плани</w:t>
      </w:r>
      <w:r w:rsidR="006D6135" w:rsidRPr="003D0CB7">
        <w:t>руемые результаты реализации АО</w:t>
      </w:r>
      <w:r w:rsidR="004E6F71" w:rsidRPr="003D0CB7">
        <w:t>О</w:t>
      </w:r>
      <w:r w:rsidRPr="003D0CB7">
        <w:t xml:space="preserve">П НОО </w:t>
      </w:r>
      <w:r w:rsidR="00917FF2" w:rsidRPr="003D0CB7">
        <w:t xml:space="preserve">для </w:t>
      </w:r>
      <w:r w:rsidRPr="003D0CB7">
        <w:t xml:space="preserve">обучающихся с ЗПР образовательной организацией, а также способы определения достижения этих целей и результатов. </w:t>
      </w:r>
    </w:p>
    <w:p w:rsidR="00FB48D5" w:rsidRPr="003D0CB7" w:rsidRDefault="00FB48D5" w:rsidP="007722A4">
      <w:pPr>
        <w:pStyle w:val="Default"/>
        <w:ind w:firstLine="708"/>
        <w:contextualSpacing/>
        <w:jc w:val="both"/>
      </w:pPr>
      <w:r w:rsidRPr="003D0CB7">
        <w:t xml:space="preserve">Целевой раздел включает: </w:t>
      </w:r>
    </w:p>
    <w:p w:rsidR="00FB48D5" w:rsidRPr="003D0CB7" w:rsidRDefault="00FB48D5" w:rsidP="007722A4">
      <w:pPr>
        <w:pStyle w:val="Default"/>
        <w:ind w:firstLine="708"/>
        <w:contextualSpacing/>
        <w:jc w:val="both"/>
      </w:pPr>
      <w:r w:rsidRPr="003D0CB7">
        <w:t xml:space="preserve">• пояснительную записку; </w:t>
      </w:r>
    </w:p>
    <w:p w:rsidR="00423D05" w:rsidRPr="003D0CB7" w:rsidRDefault="00FB48D5" w:rsidP="007722A4">
      <w:pPr>
        <w:pStyle w:val="Default"/>
        <w:ind w:firstLine="708"/>
        <w:contextualSpacing/>
        <w:jc w:val="both"/>
      </w:pPr>
      <w:r w:rsidRPr="003D0CB7">
        <w:t>• планируемые результаты</w:t>
      </w:r>
      <w:r w:rsidR="006D6135" w:rsidRPr="003D0CB7">
        <w:t xml:space="preserve"> освоения обучающимися с ЗПР АО</w:t>
      </w:r>
      <w:r w:rsidR="00917FF2" w:rsidRPr="003D0CB7">
        <w:t>О</w:t>
      </w:r>
      <w:r w:rsidRPr="003D0CB7">
        <w:t>П НОО</w:t>
      </w:r>
      <w:r w:rsidR="00917FF2" w:rsidRPr="003D0CB7">
        <w:t xml:space="preserve"> для обучающихся с ЗПР</w:t>
      </w:r>
      <w:r w:rsidRPr="003D0CB7">
        <w:t xml:space="preserve">; </w:t>
      </w:r>
    </w:p>
    <w:p w:rsidR="00FB48D5" w:rsidRPr="003D0CB7" w:rsidRDefault="00FB48D5" w:rsidP="007722A4">
      <w:pPr>
        <w:pStyle w:val="Default"/>
        <w:ind w:firstLine="708"/>
        <w:contextualSpacing/>
        <w:jc w:val="both"/>
      </w:pPr>
      <w:r w:rsidRPr="003D0CB7">
        <w:t>• систему оценки достижения план</w:t>
      </w:r>
      <w:r w:rsidR="006D6135" w:rsidRPr="003D0CB7">
        <w:t>ируемых результатов освоения АО</w:t>
      </w:r>
      <w:r w:rsidR="00917FF2" w:rsidRPr="003D0CB7">
        <w:t>О</w:t>
      </w:r>
      <w:r w:rsidRPr="003D0CB7">
        <w:t>П НОО</w:t>
      </w:r>
      <w:r w:rsidR="00917FF2" w:rsidRPr="003D0CB7">
        <w:t xml:space="preserve"> для обучающихся с ЗПР</w:t>
      </w:r>
      <w:r w:rsidRPr="003D0CB7">
        <w:t xml:space="preserve">. </w:t>
      </w:r>
    </w:p>
    <w:p w:rsidR="00FB48D5" w:rsidRPr="003D0CB7" w:rsidRDefault="00FB48D5" w:rsidP="007722A4">
      <w:pPr>
        <w:pStyle w:val="Default"/>
        <w:ind w:firstLine="708"/>
        <w:contextualSpacing/>
        <w:jc w:val="both"/>
      </w:pPr>
      <w:r w:rsidRPr="003D0CB7">
        <w:t xml:space="preserve">Содержательный раздел определяет общее содержание начального общего образования и включает следующие программы, ориентированные на достижение личностных, метапредметных и предметных результатов: </w:t>
      </w:r>
    </w:p>
    <w:p w:rsidR="002316DC" w:rsidRPr="003D0CB7" w:rsidRDefault="002316DC" w:rsidP="00BF27B7">
      <w:pPr>
        <w:pStyle w:val="Default"/>
        <w:numPr>
          <w:ilvl w:val="0"/>
          <w:numId w:val="66"/>
        </w:numPr>
        <w:contextualSpacing/>
        <w:jc w:val="both"/>
      </w:pPr>
      <w:r w:rsidRPr="003D0CB7">
        <w:t>программу формирования универсальных учебных действий;</w:t>
      </w:r>
    </w:p>
    <w:p w:rsidR="002316DC" w:rsidRPr="003D0CB7" w:rsidRDefault="002316DC" w:rsidP="00BF27B7">
      <w:pPr>
        <w:pStyle w:val="Default"/>
        <w:numPr>
          <w:ilvl w:val="0"/>
          <w:numId w:val="66"/>
        </w:numPr>
        <w:contextualSpacing/>
        <w:jc w:val="both"/>
      </w:pPr>
      <w:r w:rsidRPr="003D0CB7">
        <w:t>программу учебных предметов, курсов коррекционно-развивающей области;</w:t>
      </w:r>
    </w:p>
    <w:p w:rsidR="002316DC" w:rsidRPr="003D0CB7" w:rsidRDefault="002316DC" w:rsidP="00BF27B7">
      <w:pPr>
        <w:pStyle w:val="Default"/>
        <w:numPr>
          <w:ilvl w:val="0"/>
          <w:numId w:val="66"/>
        </w:numPr>
        <w:contextualSpacing/>
        <w:jc w:val="both"/>
      </w:pPr>
      <w:r w:rsidRPr="003D0CB7">
        <w:t>программу духовно-нравственного развития, воспитания;</w:t>
      </w:r>
    </w:p>
    <w:p w:rsidR="002316DC" w:rsidRPr="003D0CB7" w:rsidRDefault="002316DC" w:rsidP="00BF27B7">
      <w:pPr>
        <w:pStyle w:val="Default"/>
        <w:numPr>
          <w:ilvl w:val="0"/>
          <w:numId w:val="66"/>
        </w:numPr>
        <w:contextualSpacing/>
        <w:jc w:val="both"/>
      </w:pPr>
      <w:r w:rsidRPr="003D0CB7">
        <w:t>программу формирования экологической культуры, здорового и безопасного образа жизни;</w:t>
      </w:r>
    </w:p>
    <w:p w:rsidR="002316DC" w:rsidRPr="003D0CB7" w:rsidRDefault="002316DC" w:rsidP="00BF27B7">
      <w:pPr>
        <w:pStyle w:val="Default"/>
        <w:numPr>
          <w:ilvl w:val="0"/>
          <w:numId w:val="66"/>
        </w:numPr>
        <w:contextualSpacing/>
        <w:jc w:val="both"/>
      </w:pPr>
      <w:r w:rsidRPr="003D0CB7">
        <w:t>программу коррекционной работы;</w:t>
      </w:r>
    </w:p>
    <w:p w:rsidR="002316DC" w:rsidRPr="003D0CB7" w:rsidRDefault="002316DC" w:rsidP="00BF27B7">
      <w:pPr>
        <w:pStyle w:val="Default"/>
        <w:numPr>
          <w:ilvl w:val="0"/>
          <w:numId w:val="67"/>
        </w:numPr>
        <w:contextualSpacing/>
        <w:jc w:val="both"/>
      </w:pPr>
      <w:r w:rsidRPr="003D0CB7">
        <w:t>программу внеурочной деятельности.</w:t>
      </w:r>
    </w:p>
    <w:p w:rsidR="00FB48D5" w:rsidRPr="003D0CB7" w:rsidRDefault="00FB48D5" w:rsidP="002316DC">
      <w:pPr>
        <w:pStyle w:val="Default"/>
        <w:ind w:firstLine="708"/>
        <w:contextualSpacing/>
        <w:jc w:val="both"/>
      </w:pPr>
      <w:r w:rsidRPr="003D0CB7">
        <w:t>Организационный раздел определяет общие рамки организации образовательного процесса, а также меха</w:t>
      </w:r>
      <w:r w:rsidR="006D6135" w:rsidRPr="003D0CB7">
        <w:t>низмы реализации компонентов АО</w:t>
      </w:r>
      <w:r w:rsidR="004E6F71" w:rsidRPr="003D0CB7">
        <w:t>О</w:t>
      </w:r>
      <w:r w:rsidRPr="003D0CB7">
        <w:t>П НОО</w:t>
      </w:r>
      <w:r w:rsidR="00662858" w:rsidRPr="003D0CB7">
        <w:t xml:space="preserve"> для обучающихся с ЗПР</w:t>
      </w:r>
      <w:r w:rsidRPr="003D0CB7">
        <w:t>.</w:t>
      </w:r>
    </w:p>
    <w:p w:rsidR="008455AA" w:rsidRPr="003D0CB7" w:rsidRDefault="00FB48D5" w:rsidP="007722A4">
      <w:pPr>
        <w:pStyle w:val="Default"/>
        <w:ind w:firstLine="708"/>
        <w:contextualSpacing/>
        <w:jc w:val="both"/>
      </w:pPr>
      <w:r w:rsidRPr="003D0CB7">
        <w:t xml:space="preserve">Организационный раздел включает: </w:t>
      </w:r>
    </w:p>
    <w:p w:rsidR="008455AA" w:rsidRPr="003D0CB7" w:rsidRDefault="008455AA" w:rsidP="007722A4">
      <w:pPr>
        <w:pStyle w:val="Default"/>
        <w:ind w:firstLine="708"/>
        <w:contextualSpacing/>
        <w:jc w:val="both"/>
      </w:pPr>
      <w:r w:rsidRPr="003D0CB7">
        <w:t xml:space="preserve">• </w:t>
      </w:r>
      <w:r w:rsidR="00FB48D5" w:rsidRPr="003D0CB7">
        <w:t>учебный план начального общего образования</w:t>
      </w:r>
      <w:r w:rsidR="00662858" w:rsidRPr="003D0CB7">
        <w:t xml:space="preserve"> для обучающихся с ЗПР</w:t>
      </w:r>
      <w:r w:rsidR="00FB48D5" w:rsidRPr="003D0CB7">
        <w:t xml:space="preserve">; </w:t>
      </w:r>
    </w:p>
    <w:p w:rsidR="008405D3" w:rsidRPr="003D0CB7" w:rsidRDefault="00FB48D5" w:rsidP="007722A4">
      <w:pPr>
        <w:pStyle w:val="Default"/>
        <w:ind w:firstLine="708"/>
        <w:contextualSpacing/>
        <w:jc w:val="both"/>
        <w:rPr>
          <w:color w:val="auto"/>
        </w:rPr>
      </w:pPr>
      <w:r w:rsidRPr="003D0CB7">
        <w:t>• систему сп</w:t>
      </w:r>
      <w:r w:rsidR="006D6135" w:rsidRPr="003D0CB7">
        <w:t>ециальных условий реализации АО</w:t>
      </w:r>
      <w:r w:rsidR="004E6F71" w:rsidRPr="003D0CB7">
        <w:t>О</w:t>
      </w:r>
      <w:r w:rsidRPr="003D0CB7">
        <w:t xml:space="preserve">П НОО </w:t>
      </w:r>
      <w:r w:rsidR="00662858" w:rsidRPr="003D0CB7">
        <w:t xml:space="preserve">для обучающихся с ЗПР </w:t>
      </w:r>
      <w:r w:rsidRPr="003D0CB7">
        <w:t xml:space="preserve">в соответствии с требованиями </w:t>
      </w:r>
      <w:r w:rsidR="00E340EB" w:rsidRPr="003D0CB7">
        <w:t xml:space="preserve"> </w:t>
      </w:r>
      <w:r w:rsidRPr="003D0CB7">
        <w:t xml:space="preserve"> ФГОС НОО обучающихся с ОВЗ</w:t>
      </w:r>
      <w:r w:rsidR="00E340EB" w:rsidRPr="003D0CB7">
        <w:t>.</w:t>
      </w:r>
    </w:p>
    <w:p w:rsidR="00C41A8E" w:rsidRPr="00C41A8E" w:rsidRDefault="00812F25" w:rsidP="007722A4">
      <w:pPr>
        <w:pStyle w:val="affff0"/>
        <w:spacing w:line="240" w:lineRule="auto"/>
        <w:ind w:firstLine="0"/>
        <w:contextualSpacing/>
        <w:rPr>
          <w:rFonts w:ascii="Times New Roman" w:hAnsi="Times New Roman"/>
          <w:color w:val="auto"/>
          <w:spacing w:val="-4"/>
          <w:sz w:val="24"/>
          <w:szCs w:val="24"/>
        </w:rPr>
      </w:pPr>
      <w:r w:rsidRPr="003D0CB7">
        <w:rPr>
          <w:rFonts w:ascii="Times New Roman" w:hAnsi="Times New Roman"/>
          <w:color w:val="auto"/>
          <w:sz w:val="24"/>
          <w:szCs w:val="24"/>
          <w:lang w:val="ru-RU"/>
        </w:rPr>
        <w:t xml:space="preserve"> </w:t>
      </w:r>
      <w:r w:rsidR="00E85402" w:rsidRPr="003D0CB7">
        <w:rPr>
          <w:rFonts w:ascii="Times New Roman" w:hAnsi="Times New Roman"/>
          <w:color w:val="auto"/>
          <w:sz w:val="24"/>
          <w:szCs w:val="24"/>
          <w:lang w:val="ru-RU"/>
        </w:rPr>
        <w:tab/>
      </w:r>
      <w:r w:rsidR="00406910" w:rsidRPr="003D0CB7">
        <w:rPr>
          <w:rFonts w:ascii="Times New Roman" w:hAnsi="Times New Roman"/>
          <w:color w:val="auto"/>
          <w:sz w:val="24"/>
          <w:szCs w:val="24"/>
          <w:lang w:val="ru-RU"/>
        </w:rPr>
        <w:t xml:space="preserve">МОБУ СОШ № </w:t>
      </w:r>
      <w:r w:rsidR="00F93A61" w:rsidRPr="003D0CB7">
        <w:rPr>
          <w:rFonts w:ascii="Times New Roman" w:hAnsi="Times New Roman"/>
          <w:color w:val="auto"/>
          <w:sz w:val="24"/>
          <w:szCs w:val="24"/>
          <w:lang w:val="ru-RU"/>
        </w:rPr>
        <w:t>34</w:t>
      </w:r>
      <w:r w:rsidR="008405D3" w:rsidRPr="003D0CB7">
        <w:rPr>
          <w:rFonts w:ascii="Times New Roman" w:hAnsi="Times New Roman"/>
          <w:color w:val="auto"/>
          <w:sz w:val="24"/>
          <w:szCs w:val="24"/>
        </w:rPr>
        <w:t xml:space="preserve">, реализующая </w:t>
      </w:r>
      <w:r w:rsidR="002436C6" w:rsidRPr="003D0CB7">
        <w:rPr>
          <w:rFonts w:ascii="Times New Roman" w:hAnsi="Times New Roman"/>
          <w:color w:val="auto"/>
          <w:sz w:val="24"/>
          <w:szCs w:val="24"/>
          <w:lang w:val="ru-RU"/>
        </w:rPr>
        <w:t>адаптированную</w:t>
      </w:r>
      <w:r w:rsidR="008405D3" w:rsidRPr="003D0CB7">
        <w:rPr>
          <w:rFonts w:ascii="Times New Roman" w:hAnsi="Times New Roman"/>
          <w:color w:val="auto"/>
          <w:sz w:val="24"/>
          <w:szCs w:val="24"/>
        </w:rPr>
        <w:t xml:space="preserve"> </w:t>
      </w:r>
      <w:r w:rsidR="004E6F71" w:rsidRPr="003D0CB7">
        <w:rPr>
          <w:rFonts w:ascii="Times New Roman" w:hAnsi="Times New Roman"/>
          <w:sz w:val="24"/>
          <w:szCs w:val="24"/>
        </w:rPr>
        <w:t>основн</w:t>
      </w:r>
      <w:r w:rsidR="004E6F71" w:rsidRPr="003D0CB7">
        <w:rPr>
          <w:rFonts w:ascii="Times New Roman" w:hAnsi="Times New Roman"/>
          <w:sz w:val="24"/>
          <w:szCs w:val="24"/>
          <w:lang w:val="ru-RU"/>
        </w:rPr>
        <w:t>ую</w:t>
      </w:r>
      <w:r w:rsidR="004E6F71" w:rsidRPr="003D0CB7">
        <w:rPr>
          <w:rFonts w:ascii="Times New Roman" w:hAnsi="Times New Roman"/>
          <w:sz w:val="24"/>
          <w:szCs w:val="24"/>
        </w:rPr>
        <w:t xml:space="preserve"> обще</w:t>
      </w:r>
      <w:r w:rsidR="008405D3" w:rsidRPr="003D0CB7">
        <w:rPr>
          <w:rFonts w:ascii="Times New Roman" w:hAnsi="Times New Roman"/>
          <w:color w:val="auto"/>
          <w:sz w:val="24"/>
          <w:szCs w:val="24"/>
        </w:rPr>
        <w:t>об</w:t>
      </w:r>
      <w:r w:rsidR="008405D3" w:rsidRPr="003D0CB7">
        <w:rPr>
          <w:rFonts w:ascii="Times New Roman" w:hAnsi="Times New Roman"/>
          <w:color w:val="auto"/>
          <w:spacing w:val="2"/>
          <w:sz w:val="24"/>
          <w:szCs w:val="24"/>
        </w:rPr>
        <w:t>разовательную программу начального общего образования</w:t>
      </w:r>
      <w:r w:rsidR="00662858" w:rsidRPr="003D0CB7">
        <w:rPr>
          <w:rFonts w:ascii="Times New Roman" w:hAnsi="Times New Roman"/>
          <w:color w:val="auto"/>
          <w:spacing w:val="2"/>
          <w:sz w:val="24"/>
          <w:szCs w:val="24"/>
          <w:lang w:val="ru-RU"/>
        </w:rPr>
        <w:t xml:space="preserve"> </w:t>
      </w:r>
      <w:r w:rsidR="00662858" w:rsidRPr="003D0CB7">
        <w:rPr>
          <w:rFonts w:ascii="Times New Roman" w:hAnsi="Times New Roman"/>
          <w:sz w:val="24"/>
          <w:szCs w:val="24"/>
        </w:rPr>
        <w:t>для обучающихся с ЗПР</w:t>
      </w:r>
      <w:r w:rsidR="008405D3" w:rsidRPr="003D0CB7">
        <w:rPr>
          <w:rFonts w:ascii="Times New Roman" w:hAnsi="Times New Roman"/>
          <w:color w:val="auto"/>
          <w:spacing w:val="2"/>
          <w:sz w:val="24"/>
          <w:szCs w:val="24"/>
        </w:rPr>
        <w:t xml:space="preserve">, </w:t>
      </w:r>
      <w:r w:rsidR="00406910" w:rsidRPr="003D0CB7">
        <w:rPr>
          <w:rFonts w:ascii="Times New Roman" w:hAnsi="Times New Roman"/>
          <w:color w:val="auto"/>
          <w:sz w:val="24"/>
          <w:szCs w:val="24"/>
        </w:rPr>
        <w:t>обеспечи</w:t>
      </w:r>
      <w:r w:rsidR="00406910" w:rsidRPr="003D0CB7">
        <w:rPr>
          <w:rFonts w:ascii="Times New Roman" w:hAnsi="Times New Roman"/>
          <w:color w:val="auto"/>
          <w:sz w:val="24"/>
          <w:szCs w:val="24"/>
          <w:lang w:val="ru-RU"/>
        </w:rPr>
        <w:t>вает</w:t>
      </w:r>
      <w:r w:rsidR="008405D3" w:rsidRPr="003D0CB7">
        <w:rPr>
          <w:rFonts w:ascii="Times New Roman" w:hAnsi="Times New Roman"/>
          <w:color w:val="auto"/>
          <w:sz w:val="24"/>
          <w:szCs w:val="24"/>
        </w:rPr>
        <w:t xml:space="preserve"> ознакомл</w:t>
      </w:r>
      <w:r w:rsidR="00406910" w:rsidRPr="003D0CB7">
        <w:rPr>
          <w:rFonts w:ascii="Times New Roman" w:hAnsi="Times New Roman"/>
          <w:color w:val="auto"/>
          <w:sz w:val="24"/>
          <w:szCs w:val="24"/>
        </w:rPr>
        <w:t>ение обучающихся и их родителей</w:t>
      </w:r>
      <w:r w:rsidR="00406910" w:rsidRPr="003D0CB7">
        <w:rPr>
          <w:rFonts w:ascii="Times New Roman" w:hAnsi="Times New Roman"/>
          <w:color w:val="auto"/>
          <w:sz w:val="24"/>
          <w:szCs w:val="24"/>
          <w:lang w:val="ru-RU"/>
        </w:rPr>
        <w:t xml:space="preserve"> </w:t>
      </w:r>
      <w:r w:rsidR="008405D3" w:rsidRPr="003D0CB7">
        <w:rPr>
          <w:rFonts w:ascii="Times New Roman" w:hAnsi="Times New Roman"/>
          <w:color w:val="auto"/>
          <w:sz w:val="24"/>
          <w:szCs w:val="24"/>
        </w:rPr>
        <w:t xml:space="preserve">(законных представителей) как участников </w:t>
      </w:r>
      <w:r w:rsidR="00BE04A7" w:rsidRPr="003D0CB7">
        <w:rPr>
          <w:rFonts w:ascii="Times New Roman" w:hAnsi="Times New Roman"/>
          <w:color w:val="auto"/>
          <w:sz w:val="24"/>
          <w:szCs w:val="24"/>
          <w:lang w:val="ru-RU"/>
        </w:rPr>
        <w:t xml:space="preserve"> </w:t>
      </w:r>
      <w:r w:rsidR="008405D3" w:rsidRPr="003D0CB7">
        <w:rPr>
          <w:rFonts w:ascii="Times New Roman" w:hAnsi="Times New Roman"/>
          <w:color w:val="auto"/>
          <w:sz w:val="24"/>
          <w:szCs w:val="24"/>
        </w:rPr>
        <w:t>образовательных отношений</w:t>
      </w:r>
      <w:r w:rsidR="002F0133" w:rsidRPr="003D0CB7">
        <w:rPr>
          <w:rFonts w:ascii="Times New Roman" w:hAnsi="Times New Roman"/>
          <w:color w:val="auto"/>
          <w:sz w:val="24"/>
          <w:szCs w:val="24"/>
          <w:lang w:val="ru-RU"/>
        </w:rPr>
        <w:t xml:space="preserve"> </w:t>
      </w:r>
      <w:r w:rsidR="002F0133" w:rsidRPr="003D0CB7">
        <w:rPr>
          <w:rFonts w:ascii="Times New Roman" w:hAnsi="Times New Roman"/>
          <w:color w:val="auto"/>
          <w:spacing w:val="2"/>
          <w:sz w:val="24"/>
          <w:szCs w:val="24"/>
        </w:rPr>
        <w:t xml:space="preserve">с </w:t>
      </w:r>
      <w:r w:rsidR="002F0133" w:rsidRPr="003D0CB7">
        <w:rPr>
          <w:rFonts w:ascii="Times New Roman" w:hAnsi="Times New Roman"/>
          <w:color w:val="auto"/>
          <w:spacing w:val="2"/>
          <w:sz w:val="24"/>
          <w:szCs w:val="24"/>
          <w:lang w:val="ru-RU"/>
        </w:rPr>
        <w:t>У</w:t>
      </w:r>
      <w:r w:rsidR="008405D3" w:rsidRPr="003D0CB7">
        <w:rPr>
          <w:rFonts w:ascii="Times New Roman" w:hAnsi="Times New Roman"/>
          <w:color w:val="auto"/>
          <w:spacing w:val="2"/>
          <w:sz w:val="24"/>
          <w:szCs w:val="24"/>
        </w:rPr>
        <w:t xml:space="preserve">ставом </w:t>
      </w:r>
      <w:r w:rsidR="002F0133" w:rsidRPr="003D0CB7">
        <w:rPr>
          <w:rFonts w:ascii="Times New Roman" w:hAnsi="Times New Roman"/>
          <w:color w:val="auto"/>
          <w:spacing w:val="2"/>
          <w:sz w:val="24"/>
          <w:szCs w:val="24"/>
          <w:lang w:val="ru-RU"/>
        </w:rPr>
        <w:t xml:space="preserve">школы </w:t>
      </w:r>
      <w:r w:rsidR="008405D3" w:rsidRPr="003D0CB7">
        <w:rPr>
          <w:rFonts w:ascii="Times New Roman" w:hAnsi="Times New Roman"/>
          <w:color w:val="auto"/>
          <w:spacing w:val="2"/>
          <w:sz w:val="24"/>
          <w:szCs w:val="24"/>
        </w:rPr>
        <w:t xml:space="preserve">и </w:t>
      </w:r>
      <w:r w:rsidR="002F0133" w:rsidRPr="003D0CB7">
        <w:rPr>
          <w:rFonts w:ascii="Times New Roman" w:hAnsi="Times New Roman"/>
          <w:color w:val="auto"/>
          <w:spacing w:val="2"/>
          <w:sz w:val="24"/>
          <w:szCs w:val="24"/>
          <w:lang w:val="ru-RU"/>
        </w:rPr>
        <w:t>нормативно-правовыми документами</w:t>
      </w:r>
      <w:r w:rsidR="008405D3" w:rsidRPr="003D0CB7">
        <w:rPr>
          <w:rFonts w:ascii="Times New Roman" w:hAnsi="Times New Roman"/>
          <w:color w:val="auto"/>
          <w:spacing w:val="2"/>
          <w:sz w:val="24"/>
          <w:szCs w:val="24"/>
        </w:rPr>
        <w:t xml:space="preserve">, регламентирующими </w:t>
      </w:r>
      <w:r w:rsidR="008405D3" w:rsidRPr="003D0CB7">
        <w:rPr>
          <w:rFonts w:ascii="Times New Roman" w:hAnsi="Times New Roman"/>
          <w:color w:val="auto"/>
          <w:spacing w:val="-3"/>
          <w:sz w:val="24"/>
          <w:szCs w:val="24"/>
        </w:rPr>
        <w:t>осуществление образовательной деятельности</w:t>
      </w:r>
      <w:r w:rsidR="002F0133" w:rsidRPr="003D0CB7">
        <w:rPr>
          <w:rFonts w:ascii="Times New Roman" w:hAnsi="Times New Roman"/>
          <w:color w:val="auto"/>
          <w:spacing w:val="-3"/>
          <w:sz w:val="24"/>
          <w:szCs w:val="24"/>
          <w:lang w:val="ru-RU"/>
        </w:rPr>
        <w:t xml:space="preserve">, а также </w:t>
      </w:r>
      <w:r w:rsidR="008405D3" w:rsidRPr="003D0CB7">
        <w:rPr>
          <w:rFonts w:ascii="Times New Roman" w:hAnsi="Times New Roman"/>
          <w:color w:val="auto"/>
          <w:spacing w:val="-3"/>
          <w:sz w:val="24"/>
          <w:szCs w:val="24"/>
        </w:rPr>
        <w:t xml:space="preserve"> </w:t>
      </w:r>
      <w:r w:rsidR="008405D3" w:rsidRPr="003D0CB7">
        <w:rPr>
          <w:rFonts w:ascii="Times New Roman" w:hAnsi="Times New Roman"/>
          <w:color w:val="auto"/>
          <w:spacing w:val="2"/>
          <w:sz w:val="24"/>
          <w:szCs w:val="24"/>
        </w:rPr>
        <w:t>правами и обязанностями в части формирования</w:t>
      </w:r>
      <w:r w:rsidR="008405D3" w:rsidRPr="003D0CB7">
        <w:rPr>
          <w:rFonts w:ascii="Times New Roman" w:hAnsi="Times New Roman"/>
          <w:color w:val="auto"/>
          <w:sz w:val="24"/>
          <w:szCs w:val="24"/>
        </w:rPr>
        <w:t xml:space="preserve"> и реализации </w:t>
      </w:r>
      <w:r w:rsidR="002436C6" w:rsidRPr="003D0CB7">
        <w:rPr>
          <w:rFonts w:ascii="Times New Roman" w:hAnsi="Times New Roman"/>
          <w:color w:val="auto"/>
          <w:sz w:val="24"/>
          <w:szCs w:val="24"/>
          <w:lang w:val="ru-RU"/>
        </w:rPr>
        <w:t>адаптированной</w:t>
      </w:r>
      <w:r w:rsidR="004E6F71" w:rsidRPr="003D0CB7">
        <w:rPr>
          <w:rFonts w:ascii="Times New Roman" w:hAnsi="Times New Roman"/>
          <w:color w:val="auto"/>
          <w:sz w:val="24"/>
          <w:szCs w:val="24"/>
          <w:lang w:val="ru-RU"/>
        </w:rPr>
        <w:t xml:space="preserve"> </w:t>
      </w:r>
      <w:r w:rsidR="004E6F71" w:rsidRPr="003D0CB7">
        <w:rPr>
          <w:rFonts w:ascii="Times New Roman" w:hAnsi="Times New Roman"/>
          <w:sz w:val="24"/>
          <w:szCs w:val="24"/>
        </w:rPr>
        <w:t>основн</w:t>
      </w:r>
      <w:r w:rsidR="004E6F71" w:rsidRPr="003D0CB7">
        <w:rPr>
          <w:rFonts w:ascii="Times New Roman" w:hAnsi="Times New Roman"/>
          <w:sz w:val="24"/>
          <w:szCs w:val="24"/>
          <w:lang w:val="ru-RU"/>
        </w:rPr>
        <w:t>ой</w:t>
      </w:r>
      <w:r w:rsidR="004E6F71" w:rsidRPr="003D0CB7">
        <w:rPr>
          <w:rFonts w:ascii="Times New Roman" w:hAnsi="Times New Roman"/>
          <w:sz w:val="24"/>
          <w:szCs w:val="24"/>
        </w:rPr>
        <w:t xml:space="preserve"> обще</w:t>
      </w:r>
      <w:r w:rsidR="008405D3" w:rsidRPr="003D0CB7">
        <w:rPr>
          <w:rFonts w:ascii="Times New Roman" w:hAnsi="Times New Roman"/>
          <w:color w:val="auto"/>
          <w:sz w:val="24"/>
          <w:szCs w:val="24"/>
        </w:rPr>
        <w:t>образовательной программы началь</w:t>
      </w:r>
      <w:r w:rsidR="008405D3" w:rsidRPr="003D0CB7">
        <w:rPr>
          <w:rFonts w:ascii="Times New Roman" w:hAnsi="Times New Roman"/>
          <w:color w:val="auto"/>
          <w:spacing w:val="2"/>
          <w:sz w:val="24"/>
          <w:szCs w:val="24"/>
        </w:rPr>
        <w:t>ного общего образования</w:t>
      </w:r>
      <w:r w:rsidR="00662858" w:rsidRPr="003D0CB7">
        <w:rPr>
          <w:rFonts w:ascii="Times New Roman" w:hAnsi="Times New Roman"/>
          <w:color w:val="auto"/>
          <w:spacing w:val="2"/>
          <w:sz w:val="24"/>
          <w:szCs w:val="24"/>
          <w:lang w:val="ru-RU"/>
        </w:rPr>
        <w:t xml:space="preserve"> </w:t>
      </w:r>
      <w:r w:rsidR="00662858" w:rsidRPr="003D0CB7">
        <w:rPr>
          <w:rFonts w:ascii="Times New Roman" w:hAnsi="Times New Roman"/>
          <w:sz w:val="24"/>
          <w:szCs w:val="24"/>
        </w:rPr>
        <w:t>для обучающихся с ЗПР</w:t>
      </w:r>
      <w:r w:rsidR="008405D3" w:rsidRPr="003D0CB7">
        <w:rPr>
          <w:rFonts w:ascii="Times New Roman" w:hAnsi="Times New Roman"/>
          <w:color w:val="auto"/>
          <w:spacing w:val="2"/>
          <w:sz w:val="24"/>
          <w:szCs w:val="24"/>
        </w:rPr>
        <w:t>, установленными законодательст</w:t>
      </w:r>
      <w:r w:rsidR="008405D3" w:rsidRPr="003D0CB7">
        <w:rPr>
          <w:rFonts w:ascii="Times New Roman" w:hAnsi="Times New Roman"/>
          <w:color w:val="auto"/>
          <w:spacing w:val="-4"/>
          <w:sz w:val="24"/>
          <w:szCs w:val="24"/>
        </w:rPr>
        <w:t>вом Российской Федерации</w:t>
      </w:r>
      <w:r w:rsidR="002F0133" w:rsidRPr="003D0CB7">
        <w:rPr>
          <w:rFonts w:ascii="Times New Roman" w:hAnsi="Times New Roman"/>
          <w:color w:val="auto"/>
          <w:spacing w:val="-4"/>
          <w:sz w:val="24"/>
          <w:szCs w:val="24"/>
          <w:lang w:val="ru-RU"/>
        </w:rPr>
        <w:t>.</w:t>
      </w:r>
      <w:r w:rsidR="008405D3" w:rsidRPr="003D0CB7">
        <w:rPr>
          <w:rFonts w:ascii="Times New Roman" w:hAnsi="Times New Roman"/>
          <w:color w:val="auto"/>
          <w:spacing w:val="-4"/>
          <w:sz w:val="24"/>
          <w:szCs w:val="24"/>
        </w:rPr>
        <w:t xml:space="preserve"> </w:t>
      </w:r>
    </w:p>
    <w:p w:rsidR="00895D92" w:rsidRPr="003D0CB7" w:rsidRDefault="006D6135" w:rsidP="0038018F">
      <w:pPr>
        <w:pStyle w:val="affff0"/>
        <w:spacing w:line="240" w:lineRule="auto"/>
        <w:ind w:firstLine="0"/>
        <w:contextualSpacing/>
        <w:jc w:val="center"/>
        <w:rPr>
          <w:rFonts w:ascii="Times New Roman" w:hAnsi="Times New Roman"/>
          <w:sz w:val="24"/>
          <w:szCs w:val="24"/>
        </w:rPr>
      </w:pPr>
      <w:r w:rsidRPr="003D0CB7">
        <w:rPr>
          <w:rFonts w:ascii="Times New Roman" w:hAnsi="Times New Roman"/>
          <w:b/>
          <w:bCs/>
          <w:sz w:val="24"/>
          <w:szCs w:val="24"/>
        </w:rPr>
        <w:lastRenderedPageBreak/>
        <w:t>Цель реализации адаптированной</w:t>
      </w:r>
      <w:r w:rsidR="00951A8F" w:rsidRPr="003D0CB7">
        <w:rPr>
          <w:rFonts w:ascii="Times New Roman" w:hAnsi="Times New Roman"/>
          <w:b/>
          <w:bCs/>
          <w:sz w:val="24"/>
          <w:szCs w:val="24"/>
        </w:rPr>
        <w:t xml:space="preserve"> </w:t>
      </w:r>
      <w:r w:rsidR="004E6F71" w:rsidRPr="003D0CB7">
        <w:rPr>
          <w:rFonts w:ascii="Times New Roman" w:hAnsi="Times New Roman"/>
          <w:b/>
          <w:sz w:val="24"/>
          <w:szCs w:val="24"/>
        </w:rPr>
        <w:t>основной обще</w:t>
      </w:r>
      <w:r w:rsidR="00951A8F" w:rsidRPr="003D0CB7">
        <w:rPr>
          <w:rFonts w:ascii="Times New Roman" w:hAnsi="Times New Roman"/>
          <w:b/>
          <w:bCs/>
          <w:sz w:val="24"/>
          <w:szCs w:val="24"/>
        </w:rPr>
        <w:t>образовательной программы начального общего образования</w:t>
      </w:r>
      <w:r w:rsidR="00662858" w:rsidRPr="003D0CB7">
        <w:rPr>
          <w:rFonts w:ascii="Times New Roman" w:hAnsi="Times New Roman"/>
          <w:b/>
          <w:bCs/>
          <w:sz w:val="24"/>
          <w:szCs w:val="24"/>
        </w:rPr>
        <w:t xml:space="preserve"> </w:t>
      </w:r>
      <w:r w:rsidR="00662858" w:rsidRPr="003D0CB7">
        <w:rPr>
          <w:rFonts w:ascii="Times New Roman" w:hAnsi="Times New Roman"/>
          <w:b/>
          <w:sz w:val="24"/>
          <w:szCs w:val="24"/>
        </w:rPr>
        <w:t>для обучающихся с ЗПР</w:t>
      </w:r>
      <w:r w:rsidR="00951A8F" w:rsidRPr="003D0CB7">
        <w:rPr>
          <w:rFonts w:ascii="Times New Roman" w:hAnsi="Times New Roman"/>
          <w:sz w:val="24"/>
          <w:szCs w:val="24"/>
        </w:rPr>
        <w:t xml:space="preserve"> </w:t>
      </w:r>
      <w:r w:rsidR="00895D92" w:rsidRPr="003D0CB7">
        <w:rPr>
          <w:rFonts w:ascii="Times New Roman" w:hAnsi="Times New Roman"/>
          <w:b/>
          <w:bCs/>
          <w:sz w:val="24"/>
          <w:szCs w:val="24"/>
        </w:rPr>
        <w:t>(вариант 7.2).</w:t>
      </w:r>
    </w:p>
    <w:p w:rsidR="00895D92" w:rsidRPr="003D0CB7" w:rsidRDefault="00895D92" w:rsidP="007722A4">
      <w:pPr>
        <w:pStyle w:val="14TexstOSNOVA1012"/>
        <w:spacing w:line="240" w:lineRule="auto"/>
        <w:ind w:firstLine="709"/>
        <w:contextualSpacing/>
        <w:rPr>
          <w:rStyle w:val="afffffb"/>
          <w:rFonts w:ascii="Times New Roman" w:hAnsi="Times New Roman" w:cs="Times New Roman"/>
          <w:caps/>
          <w:color w:val="auto"/>
          <w:sz w:val="24"/>
          <w:szCs w:val="24"/>
        </w:rPr>
      </w:pPr>
      <w:r w:rsidRPr="003D0CB7">
        <w:rPr>
          <w:rFonts w:ascii="Times New Roman" w:hAnsi="Times New Roman" w:cs="Times New Roman"/>
          <w:b/>
          <w:color w:val="auto"/>
          <w:sz w:val="24"/>
          <w:szCs w:val="24"/>
        </w:rPr>
        <w:t xml:space="preserve">Цель </w:t>
      </w:r>
      <w:r w:rsidRPr="003D0CB7">
        <w:rPr>
          <w:rFonts w:ascii="Times New Roman" w:hAnsi="Times New Roman" w:cs="Times New Roman"/>
          <w:color w:val="auto"/>
          <w:sz w:val="24"/>
          <w:szCs w:val="24"/>
        </w:rPr>
        <w:t>реализации АООП НОО обучающихся с ЗПР</w:t>
      </w:r>
      <w:r w:rsidRPr="003D0CB7">
        <w:rPr>
          <w:rStyle w:val="afffffb"/>
          <w:rFonts w:ascii="Times New Roman" w:hAnsi="Times New Roman" w:cs="Times New Roman"/>
          <w:color w:val="auto"/>
          <w:sz w:val="24"/>
          <w:szCs w:val="24"/>
        </w:rPr>
        <w:t xml:space="preserve"> — обеспечение выполнения требований </w:t>
      </w:r>
      <w:r w:rsidRPr="003D0CB7">
        <w:rPr>
          <w:rFonts w:ascii="Times New Roman" w:hAnsi="Times New Roman" w:cs="Times New Roman"/>
          <w:color w:val="auto"/>
          <w:sz w:val="24"/>
          <w:szCs w:val="24"/>
        </w:rPr>
        <w:t>ФГОС НОО обучающихся с ОВЗ</w:t>
      </w:r>
      <w:r w:rsidRPr="003D0CB7">
        <w:rPr>
          <w:rStyle w:val="afffffb"/>
          <w:rFonts w:ascii="Times New Roman" w:hAnsi="Times New Roman" w:cs="Times New Roman"/>
          <w:iCs/>
          <w:color w:val="auto"/>
          <w:sz w:val="24"/>
          <w:szCs w:val="24"/>
          <w:lang w:eastAsia="ar-SA"/>
        </w:rPr>
        <w:t xml:space="preserve"> посредством создания условий для ма</w:t>
      </w:r>
      <w:r w:rsidRPr="003D0CB7">
        <w:rPr>
          <w:rFonts w:ascii="Times New Roman" w:hAnsi="Times New Roman" w:cs="Times New Roman"/>
          <w:iCs/>
          <w:color w:val="auto"/>
          <w:kern w:val="1"/>
          <w:sz w:val="24"/>
          <w:szCs w:val="24"/>
        </w:rPr>
        <w:t>ксимального удовлетворения особых образовательных потребностей обучающихся с ЗПР, обеспечивающих усвоение ими социального и культурного опыта</w:t>
      </w:r>
      <w:r w:rsidRPr="003D0CB7">
        <w:rPr>
          <w:rStyle w:val="afffffb"/>
          <w:rFonts w:ascii="Times New Roman" w:hAnsi="Times New Roman" w:cs="Times New Roman"/>
          <w:color w:val="auto"/>
          <w:sz w:val="24"/>
          <w:szCs w:val="24"/>
        </w:rPr>
        <w:t>.</w:t>
      </w:r>
    </w:p>
    <w:p w:rsidR="00895D92" w:rsidRPr="003D0CB7" w:rsidRDefault="00895D92" w:rsidP="007722A4">
      <w:pPr>
        <w:pStyle w:val="aa"/>
        <w:ind w:firstLine="709"/>
        <w:contextualSpacing/>
        <w:rPr>
          <w:sz w:val="24"/>
          <w:szCs w:val="24"/>
        </w:rPr>
      </w:pPr>
      <w:r w:rsidRPr="003D0CB7">
        <w:rPr>
          <w:sz w:val="24"/>
          <w:szCs w:val="24"/>
        </w:rPr>
        <w:t xml:space="preserve">Достижение поставленной цели </w:t>
      </w:r>
      <w:r w:rsidRPr="003D0CB7">
        <w:rPr>
          <w:rStyle w:val="afffffb"/>
          <w:sz w:val="24"/>
          <w:szCs w:val="24"/>
        </w:rPr>
        <w:t>при разработке и реализации Организацией АООП НОО</w:t>
      </w:r>
      <w:r w:rsidRPr="003D0CB7">
        <w:rPr>
          <w:sz w:val="24"/>
          <w:szCs w:val="24"/>
        </w:rPr>
        <w:t xml:space="preserve"> обучающихся с ЗПР предусматривает решение следующих основных задач:</w:t>
      </w:r>
    </w:p>
    <w:p w:rsidR="00895D92" w:rsidRPr="003D0CB7" w:rsidRDefault="00895D92" w:rsidP="007722A4">
      <w:pPr>
        <w:pStyle w:val="afffffa"/>
        <w:spacing w:line="240" w:lineRule="auto"/>
        <w:ind w:firstLine="709"/>
        <w:contextualSpacing/>
        <w:rPr>
          <w:caps/>
          <w:color w:val="auto"/>
          <w:sz w:val="24"/>
          <w:szCs w:val="24"/>
        </w:rPr>
      </w:pPr>
      <w:r w:rsidRPr="003D0CB7">
        <w:rPr>
          <w:color w:val="auto"/>
          <w:sz w:val="24"/>
          <w:szCs w:val="24"/>
        </w:rPr>
        <w:t>• формирование общей культуры, обеспечивающей разностороннее развитие личности обучающихся с ЗПР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 овладение учебной деятельностью сохранение и укрепление здоровья обучающихся;</w:t>
      </w:r>
    </w:p>
    <w:p w:rsidR="00895D92" w:rsidRPr="003D0CB7" w:rsidRDefault="00895D92" w:rsidP="007722A4">
      <w:pPr>
        <w:pStyle w:val="afffffa"/>
        <w:spacing w:line="240" w:lineRule="auto"/>
        <w:ind w:firstLine="709"/>
        <w:contextualSpacing/>
        <w:rPr>
          <w:sz w:val="24"/>
          <w:szCs w:val="24"/>
        </w:rPr>
      </w:pPr>
      <w:r w:rsidRPr="003D0CB7">
        <w:rPr>
          <w:sz w:val="24"/>
          <w:szCs w:val="24"/>
        </w:rPr>
        <w:t>• достижение планируемых результатов освоения АООП НОО обучающимися с ЗПР</w:t>
      </w:r>
      <w:r w:rsidRPr="003D0CB7">
        <w:rPr>
          <w:color w:val="auto"/>
          <w:sz w:val="24"/>
          <w:szCs w:val="24"/>
        </w:rPr>
        <w:t xml:space="preserve"> с учетом их особых образовательных потребностей, а также индивидуальных особенностей и возможностей</w:t>
      </w:r>
      <w:r w:rsidRPr="003D0CB7">
        <w:rPr>
          <w:sz w:val="24"/>
          <w:szCs w:val="24"/>
        </w:rPr>
        <w:t>;</w:t>
      </w:r>
    </w:p>
    <w:p w:rsidR="00895D92" w:rsidRPr="003D0CB7" w:rsidRDefault="00895D92" w:rsidP="007722A4">
      <w:pPr>
        <w:pStyle w:val="afffffa"/>
        <w:spacing w:line="240" w:lineRule="auto"/>
        <w:ind w:firstLine="709"/>
        <w:contextualSpacing/>
        <w:rPr>
          <w:color w:val="auto"/>
          <w:sz w:val="24"/>
          <w:szCs w:val="24"/>
          <w:u w:color="000000"/>
        </w:rPr>
      </w:pPr>
      <w:r w:rsidRPr="003D0CB7">
        <w:rPr>
          <w:color w:val="auto"/>
          <w:sz w:val="24"/>
          <w:szCs w:val="24"/>
        </w:rPr>
        <w:t>• со</w:t>
      </w:r>
      <w:r w:rsidRPr="003D0CB7">
        <w:rPr>
          <w:color w:val="auto"/>
          <w:sz w:val="24"/>
          <w:szCs w:val="24"/>
          <w:u w:color="000000"/>
        </w:rPr>
        <w:t>здание благоприятных условий для удовлетворения особых образовательных потребностей обучающихся с ЗПР;</w:t>
      </w:r>
    </w:p>
    <w:p w:rsidR="00895D92" w:rsidRPr="003D0CB7" w:rsidRDefault="00895D92" w:rsidP="007722A4">
      <w:pPr>
        <w:pStyle w:val="afffffa"/>
        <w:spacing w:line="240" w:lineRule="auto"/>
        <w:ind w:firstLine="709"/>
        <w:contextualSpacing/>
        <w:rPr>
          <w:caps/>
          <w:color w:val="auto"/>
          <w:sz w:val="24"/>
          <w:szCs w:val="24"/>
        </w:rPr>
      </w:pPr>
      <w:r w:rsidRPr="003D0CB7">
        <w:rPr>
          <w:color w:val="auto"/>
          <w:sz w:val="24"/>
          <w:szCs w:val="24"/>
        </w:rPr>
        <w:t>• </w:t>
      </w:r>
      <w:r w:rsidRPr="003D0CB7">
        <w:rPr>
          <w:sz w:val="24"/>
          <w:szCs w:val="24"/>
        </w:rPr>
        <w:t>минимизация негативного влияния особенностей познавательной деятельности обучающихся с ЗПР для освоения ими АООП НОО;</w:t>
      </w:r>
    </w:p>
    <w:p w:rsidR="00895D92" w:rsidRPr="003D0CB7" w:rsidRDefault="00895D92" w:rsidP="007722A4">
      <w:pPr>
        <w:pStyle w:val="afffffa"/>
        <w:spacing w:line="240" w:lineRule="auto"/>
        <w:ind w:firstLine="709"/>
        <w:contextualSpacing/>
        <w:rPr>
          <w:sz w:val="24"/>
          <w:szCs w:val="24"/>
        </w:rPr>
      </w:pPr>
      <w:r w:rsidRPr="003D0CB7">
        <w:rPr>
          <w:sz w:val="24"/>
          <w:szCs w:val="24"/>
        </w:rPr>
        <w:t>• обеспечение доступности получения начального общего образования;</w:t>
      </w:r>
    </w:p>
    <w:p w:rsidR="00895D92" w:rsidRPr="003D0CB7" w:rsidRDefault="00895D92" w:rsidP="007722A4">
      <w:pPr>
        <w:pStyle w:val="afffffa"/>
        <w:spacing w:line="240" w:lineRule="auto"/>
        <w:ind w:firstLine="709"/>
        <w:contextualSpacing/>
        <w:rPr>
          <w:sz w:val="24"/>
          <w:szCs w:val="24"/>
        </w:rPr>
      </w:pPr>
      <w:r w:rsidRPr="003D0CB7">
        <w:rPr>
          <w:sz w:val="24"/>
          <w:szCs w:val="24"/>
        </w:rPr>
        <w:t>• обеспечение преемственности начального общего и основного общего образования;</w:t>
      </w:r>
    </w:p>
    <w:p w:rsidR="00895D92" w:rsidRPr="003D0CB7" w:rsidRDefault="00895D92" w:rsidP="007722A4">
      <w:pPr>
        <w:pStyle w:val="afffffa"/>
        <w:spacing w:line="240" w:lineRule="auto"/>
        <w:ind w:firstLine="709"/>
        <w:contextualSpacing/>
        <w:rPr>
          <w:sz w:val="24"/>
          <w:szCs w:val="24"/>
        </w:rPr>
      </w:pPr>
      <w:r w:rsidRPr="003D0CB7">
        <w:rPr>
          <w:sz w:val="24"/>
          <w:szCs w:val="24"/>
        </w:rPr>
        <w:t>• использование в образовательном процессе современных образовательных технологий деятельностного типа;</w:t>
      </w:r>
    </w:p>
    <w:p w:rsidR="00895D92" w:rsidRPr="003D0CB7" w:rsidRDefault="00895D92" w:rsidP="007722A4">
      <w:pPr>
        <w:pStyle w:val="afffffa"/>
        <w:spacing w:line="240" w:lineRule="auto"/>
        <w:ind w:firstLine="709"/>
        <w:contextualSpacing/>
        <w:rPr>
          <w:caps/>
          <w:color w:val="auto"/>
          <w:sz w:val="24"/>
          <w:szCs w:val="24"/>
        </w:rPr>
      </w:pPr>
      <w:r w:rsidRPr="003D0CB7">
        <w:rPr>
          <w:sz w:val="24"/>
          <w:szCs w:val="24"/>
        </w:rPr>
        <w:t>• </w:t>
      </w:r>
      <w:r w:rsidRPr="003D0CB7">
        <w:rPr>
          <w:color w:val="auto"/>
          <w:sz w:val="24"/>
          <w:szCs w:val="24"/>
        </w:rPr>
        <w:t>выявление и развитие возможностей и способностей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895D92" w:rsidRPr="003D0CB7" w:rsidRDefault="00895D92" w:rsidP="007722A4">
      <w:pPr>
        <w:pStyle w:val="afffffa"/>
        <w:spacing w:line="240" w:lineRule="auto"/>
        <w:ind w:firstLine="709"/>
        <w:contextualSpacing/>
        <w:rPr>
          <w:sz w:val="24"/>
          <w:szCs w:val="24"/>
        </w:rPr>
      </w:pPr>
      <w:r w:rsidRPr="003D0CB7">
        <w:rPr>
          <w:sz w:val="24"/>
          <w:szCs w:val="24"/>
        </w:rPr>
        <w:t>• 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951A8F" w:rsidRPr="003D0CB7" w:rsidRDefault="00951A8F" w:rsidP="0038018F">
      <w:pPr>
        <w:pStyle w:val="Default"/>
        <w:contextualSpacing/>
        <w:jc w:val="center"/>
        <w:rPr>
          <w:color w:val="auto"/>
        </w:rPr>
      </w:pPr>
      <w:r w:rsidRPr="003D0CB7">
        <w:rPr>
          <w:b/>
          <w:bCs/>
          <w:color w:val="auto"/>
        </w:rPr>
        <w:t>Психолого-педагогическая характеристика обучающихся с задержкой психического развития</w:t>
      </w:r>
    </w:p>
    <w:p w:rsidR="008F7FB0" w:rsidRPr="003D0CB7" w:rsidRDefault="008F7FB0" w:rsidP="007722A4">
      <w:pPr>
        <w:pStyle w:val="Default"/>
        <w:contextualSpacing/>
        <w:jc w:val="both"/>
        <w:rPr>
          <w:color w:val="auto"/>
        </w:rPr>
      </w:pPr>
      <w:r w:rsidRPr="003D0CB7">
        <w:rPr>
          <w:color w:val="auto"/>
        </w:rPr>
        <w:t xml:space="preserve"> </w:t>
      </w:r>
      <w:r w:rsidR="00E85402" w:rsidRPr="003D0CB7">
        <w:rPr>
          <w:color w:val="auto"/>
        </w:rPr>
        <w:tab/>
      </w:r>
      <w:r w:rsidRPr="003D0CB7">
        <w:rPr>
          <w:color w:val="auto"/>
        </w:rPr>
        <w:t>Обучающиеся с задержкой психичес</w:t>
      </w:r>
      <w:r w:rsidR="006D6135" w:rsidRPr="003D0CB7">
        <w:rPr>
          <w:color w:val="auto"/>
        </w:rPr>
        <w:t xml:space="preserve">кого развития </w:t>
      </w:r>
      <w:r w:rsidR="00013D0D" w:rsidRPr="003D0CB7">
        <w:rPr>
          <w:color w:val="auto"/>
        </w:rPr>
        <w:t>-</w:t>
      </w:r>
      <w:r w:rsidR="006D6135" w:rsidRPr="003D0CB7">
        <w:rPr>
          <w:color w:val="auto"/>
        </w:rPr>
        <w:t xml:space="preserve"> это дети, имеющи</w:t>
      </w:r>
      <w:r w:rsidRPr="003D0CB7">
        <w:rPr>
          <w:color w:val="auto"/>
        </w:rPr>
        <w:t>е недостатки в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8F7FB0" w:rsidRPr="003D0CB7" w:rsidRDefault="008F7FB0" w:rsidP="007722A4">
      <w:pPr>
        <w:pStyle w:val="Default"/>
        <w:ind w:firstLine="708"/>
        <w:contextualSpacing/>
        <w:jc w:val="both"/>
        <w:rPr>
          <w:color w:val="auto"/>
        </w:rPr>
      </w:pPr>
      <w:r w:rsidRPr="003D0CB7">
        <w:rPr>
          <w:color w:val="auto"/>
        </w:rPr>
        <w:t xml:space="preserve">Категория обучающихся с задержкой психического развития </w:t>
      </w:r>
      <w:r w:rsidR="009040FE" w:rsidRPr="003D0CB7">
        <w:rPr>
          <w:color w:val="auto"/>
        </w:rPr>
        <w:t xml:space="preserve">- </w:t>
      </w:r>
      <w:r w:rsidRPr="003D0CB7">
        <w:rPr>
          <w:color w:val="auto"/>
        </w:rPr>
        <w:t xml:space="preserve">наиболее многочисленная среди детей с ОВЗ и неоднородная по составу группа школьников. 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8F7FB0" w:rsidRPr="003D0CB7" w:rsidRDefault="008F7FB0" w:rsidP="007722A4">
      <w:pPr>
        <w:pStyle w:val="Default"/>
        <w:ind w:firstLine="708"/>
        <w:contextualSpacing/>
        <w:jc w:val="both"/>
        <w:rPr>
          <w:color w:val="auto"/>
        </w:rPr>
      </w:pPr>
      <w:r w:rsidRPr="003D0CB7">
        <w:rPr>
          <w:color w:val="auto"/>
        </w:rPr>
        <w:t>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8F7FB0" w:rsidRPr="003D0CB7" w:rsidRDefault="008F7FB0" w:rsidP="007722A4">
      <w:pPr>
        <w:pStyle w:val="Default"/>
        <w:ind w:firstLine="708"/>
        <w:contextualSpacing/>
        <w:jc w:val="both"/>
        <w:rPr>
          <w:color w:val="auto"/>
        </w:rPr>
      </w:pPr>
      <w:r w:rsidRPr="003D0CB7">
        <w:rPr>
          <w:color w:val="auto"/>
        </w:rPr>
        <w:lastRenderedPageBreak/>
        <w:t xml:space="preserve">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 </w:t>
      </w:r>
    </w:p>
    <w:p w:rsidR="008F7FB0" w:rsidRPr="003D0CB7" w:rsidRDefault="008F7FB0" w:rsidP="007722A4">
      <w:pPr>
        <w:ind w:firstLine="708"/>
        <w:contextualSpacing/>
        <w:jc w:val="both"/>
      </w:pPr>
      <w:r w:rsidRPr="003D0CB7">
        <w:t>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w:t>
      </w:r>
      <w:r w:rsidR="001C2BB6" w:rsidRPr="003D0CB7">
        <w:t xml:space="preserve"> и комплексной (психолго-медико-педагогической) коррекционной помощи.</w:t>
      </w:r>
    </w:p>
    <w:p w:rsidR="005B2CA4" w:rsidRPr="003D0CB7" w:rsidRDefault="006D6135" w:rsidP="0038018F">
      <w:pPr>
        <w:pStyle w:val="Default"/>
        <w:ind w:firstLine="708"/>
        <w:contextualSpacing/>
        <w:jc w:val="both"/>
        <w:rPr>
          <w:color w:val="auto"/>
        </w:rPr>
      </w:pPr>
      <w:r w:rsidRPr="003D0CB7">
        <w:rPr>
          <w:color w:val="auto"/>
        </w:rPr>
        <w:t>Адаптированная</w:t>
      </w:r>
      <w:r w:rsidR="008F7FB0" w:rsidRPr="003D0CB7">
        <w:rPr>
          <w:color w:val="auto"/>
        </w:rPr>
        <w:t xml:space="preserve"> образовательная программа начальног</w:t>
      </w:r>
      <w:r w:rsidR="001C2BB6" w:rsidRPr="003D0CB7">
        <w:rPr>
          <w:color w:val="auto"/>
        </w:rPr>
        <w:t>о общего образования</w:t>
      </w:r>
      <w:r w:rsidR="008F7FB0" w:rsidRPr="003D0CB7">
        <w:rPr>
          <w:color w:val="auto"/>
        </w:rPr>
        <w:t xml:space="preserve"> адресована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w:t>
      </w:r>
      <w:r w:rsidRPr="003D0CB7">
        <w:rPr>
          <w:color w:val="auto"/>
        </w:rPr>
        <w:t xml:space="preserve"> </w:t>
      </w:r>
      <w:r w:rsidR="008F7FB0" w:rsidRPr="003D0CB7">
        <w:rPr>
          <w:color w:val="auto"/>
        </w:rPr>
        <w:t>(замедленный темп либо неравномерное становление познавательной деятельности). Отмечаются нарушения внимания, памяти, восприятия и др</w:t>
      </w:r>
      <w:r w:rsidR="00013D0D" w:rsidRPr="003D0CB7">
        <w:rPr>
          <w:color w:val="auto"/>
        </w:rPr>
        <w:t>угих</w:t>
      </w:r>
      <w:r w:rsidR="008F7FB0" w:rsidRPr="003D0CB7">
        <w:rPr>
          <w:color w:val="auto"/>
        </w:rPr>
        <w:t xml:space="preserve"> познавательных процессов, умственной работоспособности и целенаправленности деятельности, в той или иной степени затрудняющие</w:t>
      </w:r>
      <w:r w:rsidR="001C2BB6" w:rsidRPr="003D0CB7">
        <w:rPr>
          <w:color w:val="auto"/>
        </w:rPr>
        <w:t xml:space="preserve"> </w:t>
      </w:r>
      <w:r w:rsidR="008F7FB0" w:rsidRPr="003D0CB7">
        <w:rPr>
          <w:color w:val="auto"/>
        </w:rPr>
        <w:t>усвоение школьных норм и</w:t>
      </w:r>
      <w:r w:rsidR="001C2BB6" w:rsidRPr="003D0CB7">
        <w:rPr>
          <w:color w:val="auto"/>
        </w:rPr>
        <w:t xml:space="preserve"> </w:t>
      </w:r>
      <w:r w:rsidR="008F7FB0" w:rsidRPr="003D0CB7">
        <w:rPr>
          <w:color w:val="auto"/>
        </w:rPr>
        <w:t>школьную адаптацию в целом. Произвольность, самоконтроль, саморегуляция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w:t>
      </w:r>
      <w:r w:rsidR="001C2BB6" w:rsidRPr="003D0CB7">
        <w:rPr>
          <w:color w:val="auto"/>
        </w:rPr>
        <w:t xml:space="preserve"> </w:t>
      </w:r>
      <w:r w:rsidR="008F7FB0" w:rsidRPr="003D0CB7">
        <w:rPr>
          <w:color w:val="auto"/>
        </w:rPr>
        <w:t>привлекательности вида деятельности, а также от актуального эмоционального состояния.</w:t>
      </w:r>
    </w:p>
    <w:p w:rsidR="00FD6222" w:rsidRPr="003D0CB7" w:rsidRDefault="00FD6222" w:rsidP="0038018F">
      <w:pPr>
        <w:pStyle w:val="Default"/>
        <w:contextualSpacing/>
        <w:jc w:val="center"/>
        <w:rPr>
          <w:color w:val="auto"/>
        </w:rPr>
      </w:pPr>
      <w:r w:rsidRPr="003D0CB7">
        <w:rPr>
          <w:b/>
          <w:bCs/>
          <w:color w:val="auto"/>
        </w:rPr>
        <w:t>Особые образовательные потребности обучающихся с задержкой психического развития</w:t>
      </w:r>
    </w:p>
    <w:p w:rsidR="00FD6222" w:rsidRPr="003D0CB7" w:rsidRDefault="00FD6222" w:rsidP="007722A4">
      <w:pPr>
        <w:pStyle w:val="Default"/>
        <w:ind w:firstLine="708"/>
        <w:contextualSpacing/>
        <w:jc w:val="both"/>
        <w:rPr>
          <w:color w:val="auto"/>
        </w:rPr>
      </w:pPr>
      <w:r w:rsidRPr="003D0CB7">
        <w:rPr>
          <w:color w:val="auto"/>
        </w:rPr>
        <w:t xml:space="preserve">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 так и специфические. </w:t>
      </w:r>
    </w:p>
    <w:p w:rsidR="00FD6222" w:rsidRPr="003D0CB7" w:rsidRDefault="00FD6222" w:rsidP="007722A4">
      <w:pPr>
        <w:pStyle w:val="Default"/>
        <w:tabs>
          <w:tab w:val="left" w:pos="426"/>
        </w:tabs>
        <w:ind w:firstLine="709"/>
        <w:contextualSpacing/>
        <w:jc w:val="both"/>
        <w:rPr>
          <w:color w:val="auto"/>
        </w:rPr>
      </w:pPr>
      <w:r w:rsidRPr="003D0CB7">
        <w:rPr>
          <w:color w:val="auto"/>
        </w:rPr>
        <w:t xml:space="preserve">К общим потребностям относятся: </w:t>
      </w:r>
    </w:p>
    <w:p w:rsidR="009040FE" w:rsidRPr="003D0CB7" w:rsidRDefault="009040FE" w:rsidP="006F6691">
      <w:pPr>
        <w:pStyle w:val="Default"/>
        <w:numPr>
          <w:ilvl w:val="0"/>
          <w:numId w:val="19"/>
        </w:numPr>
        <w:tabs>
          <w:tab w:val="left" w:pos="993"/>
        </w:tabs>
        <w:ind w:left="0" w:firstLine="709"/>
        <w:contextualSpacing/>
        <w:jc w:val="both"/>
      </w:pPr>
      <w:r w:rsidRPr="003D0CB7">
        <w:t xml:space="preserve">выделение пропедевтического периода в образовании, обеспечивающего преемственность между дошкольным и школьным этапами; </w:t>
      </w:r>
    </w:p>
    <w:p w:rsidR="009040FE" w:rsidRPr="003D0CB7" w:rsidRDefault="009040FE" w:rsidP="006F6691">
      <w:pPr>
        <w:pStyle w:val="Default"/>
        <w:numPr>
          <w:ilvl w:val="0"/>
          <w:numId w:val="19"/>
        </w:numPr>
        <w:tabs>
          <w:tab w:val="left" w:pos="993"/>
        </w:tabs>
        <w:ind w:left="0" w:firstLine="709"/>
        <w:contextualSpacing/>
        <w:jc w:val="both"/>
      </w:pPr>
      <w:r w:rsidRPr="003D0CB7">
        <w:t xml:space="preserve">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 </w:t>
      </w:r>
    </w:p>
    <w:p w:rsidR="009040FE" w:rsidRPr="003D0CB7" w:rsidRDefault="009040FE" w:rsidP="006F6691">
      <w:pPr>
        <w:pStyle w:val="Default"/>
        <w:numPr>
          <w:ilvl w:val="0"/>
          <w:numId w:val="19"/>
        </w:numPr>
        <w:tabs>
          <w:tab w:val="left" w:pos="993"/>
        </w:tabs>
        <w:ind w:left="0" w:firstLine="709"/>
        <w:contextualSpacing/>
        <w:jc w:val="both"/>
      </w:pPr>
      <w:r w:rsidRPr="003D0CB7">
        <w:t xml:space="preserve">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 </w:t>
      </w:r>
    </w:p>
    <w:p w:rsidR="009040FE" w:rsidRPr="003D0CB7" w:rsidRDefault="009040FE" w:rsidP="006F6691">
      <w:pPr>
        <w:pStyle w:val="Default"/>
        <w:numPr>
          <w:ilvl w:val="0"/>
          <w:numId w:val="19"/>
        </w:numPr>
        <w:tabs>
          <w:tab w:val="left" w:pos="993"/>
        </w:tabs>
        <w:ind w:left="0" w:firstLine="709"/>
        <w:contextualSpacing/>
        <w:jc w:val="both"/>
      </w:pPr>
      <w:r w:rsidRPr="003D0CB7">
        <w:t xml:space="preserve">психологическое сопровождение, оптимизирующее взаимодействие ребенка с педагогами и соучениками; </w:t>
      </w:r>
    </w:p>
    <w:p w:rsidR="009040FE" w:rsidRPr="003D0CB7" w:rsidRDefault="009040FE" w:rsidP="006F6691">
      <w:pPr>
        <w:pStyle w:val="Default"/>
        <w:numPr>
          <w:ilvl w:val="0"/>
          <w:numId w:val="19"/>
        </w:numPr>
        <w:tabs>
          <w:tab w:val="left" w:pos="993"/>
        </w:tabs>
        <w:ind w:left="0" w:firstLine="709"/>
        <w:contextualSpacing/>
        <w:jc w:val="both"/>
      </w:pPr>
      <w:r w:rsidRPr="003D0CB7">
        <w:t xml:space="preserve">психологическое сопровождение, направленное на установление взаимодействия семьи и образовательной организации; </w:t>
      </w:r>
    </w:p>
    <w:p w:rsidR="009040FE" w:rsidRPr="003D0CB7" w:rsidRDefault="009040FE" w:rsidP="006F6691">
      <w:pPr>
        <w:pStyle w:val="Default"/>
        <w:numPr>
          <w:ilvl w:val="0"/>
          <w:numId w:val="19"/>
        </w:numPr>
        <w:tabs>
          <w:tab w:val="left" w:pos="993"/>
        </w:tabs>
        <w:ind w:left="0" w:right="-113" w:firstLine="709"/>
        <w:contextualSpacing/>
        <w:jc w:val="both"/>
        <w:rPr>
          <w:color w:val="auto"/>
        </w:rPr>
      </w:pPr>
      <w:r w:rsidRPr="003D0CB7">
        <w:t xml:space="preserve">постепенное расширение образовательного пространства, выходящего за пределы образовательной организации. </w:t>
      </w:r>
    </w:p>
    <w:p w:rsidR="00FE03CE" w:rsidRPr="003D0CB7" w:rsidRDefault="00FE03CE" w:rsidP="007722A4">
      <w:pPr>
        <w:pStyle w:val="Default"/>
        <w:ind w:right="-113" w:firstLine="709"/>
        <w:contextualSpacing/>
        <w:jc w:val="both"/>
        <w:rPr>
          <w:color w:val="auto"/>
        </w:rPr>
      </w:pPr>
      <w:r w:rsidRPr="003D0CB7">
        <w:rPr>
          <w:color w:val="auto"/>
        </w:rPr>
        <w:t>Для обучающихся с задержкой психического развития, осв</w:t>
      </w:r>
      <w:r w:rsidR="00CC5763" w:rsidRPr="003D0CB7">
        <w:rPr>
          <w:color w:val="auto"/>
        </w:rPr>
        <w:t>аивающих адаптированную</w:t>
      </w:r>
      <w:r w:rsidRPr="003D0CB7">
        <w:rPr>
          <w:color w:val="auto"/>
        </w:rPr>
        <w:t xml:space="preserve"> образовательную программу начального общего образования, характерны следующие специфические образовательные потребности:  </w:t>
      </w:r>
    </w:p>
    <w:p w:rsidR="00951A8F" w:rsidRPr="003D0CB7" w:rsidRDefault="00FE03CE" w:rsidP="006F6691">
      <w:pPr>
        <w:pStyle w:val="Default"/>
        <w:numPr>
          <w:ilvl w:val="0"/>
          <w:numId w:val="20"/>
        </w:numPr>
        <w:tabs>
          <w:tab w:val="left" w:pos="993"/>
        </w:tabs>
        <w:ind w:left="0" w:right="-113" w:firstLine="709"/>
        <w:contextualSpacing/>
        <w:jc w:val="both"/>
        <w:rPr>
          <w:color w:val="auto"/>
        </w:rPr>
      </w:pPr>
      <w:r w:rsidRPr="003D0CB7">
        <w:rPr>
          <w:color w:val="auto"/>
        </w:rPr>
        <w:t xml:space="preserve">увеличение сроков </w:t>
      </w:r>
      <w:r w:rsidR="00CC5763" w:rsidRPr="003D0CB7">
        <w:rPr>
          <w:color w:val="auto"/>
        </w:rPr>
        <w:t>освоения адаптированной</w:t>
      </w:r>
      <w:r w:rsidRPr="003D0CB7">
        <w:rPr>
          <w:color w:val="auto"/>
        </w:rPr>
        <w:t xml:space="preserve"> образовательной программы начального общего образования до 5 лет; </w:t>
      </w:r>
    </w:p>
    <w:p w:rsidR="00951A8F" w:rsidRPr="003D0CB7" w:rsidRDefault="00FE03CE" w:rsidP="006F6691">
      <w:pPr>
        <w:pStyle w:val="Default"/>
        <w:numPr>
          <w:ilvl w:val="0"/>
          <w:numId w:val="20"/>
        </w:numPr>
        <w:tabs>
          <w:tab w:val="left" w:pos="993"/>
        </w:tabs>
        <w:ind w:left="0" w:right="-113" w:firstLine="709"/>
        <w:contextualSpacing/>
        <w:jc w:val="both"/>
        <w:rPr>
          <w:color w:val="auto"/>
        </w:rPr>
      </w:pPr>
      <w:r w:rsidRPr="003D0CB7">
        <w:rPr>
          <w:color w:val="auto"/>
        </w:rPr>
        <w:t xml:space="preserve">наглядно-действенный характер содержания образования; </w:t>
      </w:r>
    </w:p>
    <w:p w:rsidR="00FE03CE" w:rsidRPr="003D0CB7" w:rsidRDefault="00FE03CE" w:rsidP="006F6691">
      <w:pPr>
        <w:pStyle w:val="Default"/>
        <w:numPr>
          <w:ilvl w:val="0"/>
          <w:numId w:val="20"/>
        </w:numPr>
        <w:tabs>
          <w:tab w:val="left" w:pos="993"/>
        </w:tabs>
        <w:ind w:left="0" w:right="-113" w:firstLine="709"/>
        <w:contextualSpacing/>
        <w:jc w:val="both"/>
        <w:rPr>
          <w:color w:val="auto"/>
        </w:rPr>
      </w:pPr>
      <w:r w:rsidRPr="003D0CB7">
        <w:rPr>
          <w:color w:val="auto"/>
        </w:rPr>
        <w:t xml:space="preserve">упрощение системы учебно-познавательных задач, решаемых в процессе образования; </w:t>
      </w:r>
    </w:p>
    <w:p w:rsidR="00FE03CE" w:rsidRPr="003D0CB7" w:rsidRDefault="00FE03CE" w:rsidP="006F6691">
      <w:pPr>
        <w:pStyle w:val="Default"/>
        <w:numPr>
          <w:ilvl w:val="0"/>
          <w:numId w:val="20"/>
        </w:numPr>
        <w:tabs>
          <w:tab w:val="left" w:pos="993"/>
        </w:tabs>
        <w:ind w:left="0" w:firstLine="709"/>
        <w:contextualSpacing/>
        <w:jc w:val="both"/>
        <w:rPr>
          <w:color w:val="auto"/>
        </w:rPr>
      </w:pPr>
      <w:r w:rsidRPr="003D0CB7">
        <w:rPr>
          <w:color w:val="auto"/>
        </w:rPr>
        <w:lastRenderedPageBreak/>
        <w:t xml:space="preserve">специальное обучение «переносу» сформированных знаний и умений в новые ситуации взаимодействия с действительностью; </w:t>
      </w:r>
    </w:p>
    <w:p w:rsidR="00FE03CE" w:rsidRPr="003D0CB7" w:rsidRDefault="00FE03CE" w:rsidP="006F6691">
      <w:pPr>
        <w:pStyle w:val="Default"/>
        <w:numPr>
          <w:ilvl w:val="0"/>
          <w:numId w:val="20"/>
        </w:numPr>
        <w:tabs>
          <w:tab w:val="left" w:pos="993"/>
        </w:tabs>
        <w:ind w:left="0" w:firstLine="709"/>
        <w:contextualSpacing/>
        <w:jc w:val="both"/>
        <w:rPr>
          <w:color w:val="auto"/>
        </w:rPr>
      </w:pPr>
      <w:r w:rsidRPr="003D0CB7">
        <w:rPr>
          <w:color w:val="auto"/>
        </w:rPr>
        <w:t xml:space="preserve">необходимость постоянной актуализации знаний, умений и одобряемых обществом норм поведения; </w:t>
      </w:r>
    </w:p>
    <w:p w:rsidR="00FE03CE" w:rsidRPr="003D0CB7" w:rsidRDefault="00FE03CE" w:rsidP="006F6691">
      <w:pPr>
        <w:pStyle w:val="Default"/>
        <w:numPr>
          <w:ilvl w:val="0"/>
          <w:numId w:val="20"/>
        </w:numPr>
        <w:tabs>
          <w:tab w:val="left" w:pos="993"/>
        </w:tabs>
        <w:ind w:left="0" w:firstLine="709"/>
        <w:contextualSpacing/>
        <w:jc w:val="both"/>
        <w:rPr>
          <w:color w:val="auto"/>
        </w:rPr>
      </w:pPr>
      <w:r w:rsidRPr="003D0CB7">
        <w:rPr>
          <w:color w:val="auto"/>
        </w:rPr>
        <w:t xml:space="preserve">обеспечение особой пространственной и временной организации образовательной среды с учетом функционального состояния центральной нервной системы и нейродинамики психических процессов обучающихся с задержкой психического развития; </w:t>
      </w:r>
    </w:p>
    <w:p w:rsidR="00FE03CE" w:rsidRPr="003D0CB7" w:rsidRDefault="00FE03CE" w:rsidP="006F6691">
      <w:pPr>
        <w:pStyle w:val="Default"/>
        <w:numPr>
          <w:ilvl w:val="0"/>
          <w:numId w:val="20"/>
        </w:numPr>
        <w:tabs>
          <w:tab w:val="left" w:pos="993"/>
        </w:tabs>
        <w:ind w:left="0" w:firstLine="709"/>
        <w:contextualSpacing/>
        <w:jc w:val="both"/>
        <w:rPr>
          <w:color w:val="auto"/>
        </w:rPr>
      </w:pPr>
      <w:r w:rsidRPr="003D0CB7">
        <w:rPr>
          <w:color w:val="auto"/>
        </w:rPr>
        <w:t xml:space="preserve">использование преимущественно позитивных средств стимуляции деятельности и поведения; </w:t>
      </w:r>
    </w:p>
    <w:p w:rsidR="00FE03CE" w:rsidRPr="003D0CB7" w:rsidRDefault="00FE03CE" w:rsidP="006F6691">
      <w:pPr>
        <w:pStyle w:val="Default"/>
        <w:numPr>
          <w:ilvl w:val="0"/>
          <w:numId w:val="20"/>
        </w:numPr>
        <w:tabs>
          <w:tab w:val="left" w:pos="993"/>
        </w:tabs>
        <w:ind w:left="0" w:firstLine="709"/>
        <w:contextualSpacing/>
        <w:jc w:val="both"/>
        <w:rPr>
          <w:color w:val="auto"/>
        </w:rPr>
      </w:pPr>
      <w:r w:rsidRPr="003D0CB7">
        <w:rPr>
          <w:color w:val="auto"/>
        </w:rPr>
        <w:t xml:space="preserve">стимуляция познавательной активности, формирование потребности в познании окружающего мира и во взаимодействии с ним; </w:t>
      </w:r>
    </w:p>
    <w:p w:rsidR="00FE03CE" w:rsidRPr="003D0CB7" w:rsidRDefault="00FE03CE" w:rsidP="006F6691">
      <w:pPr>
        <w:pStyle w:val="Default"/>
        <w:numPr>
          <w:ilvl w:val="0"/>
          <w:numId w:val="20"/>
        </w:numPr>
        <w:tabs>
          <w:tab w:val="left" w:pos="993"/>
        </w:tabs>
        <w:ind w:left="0" w:firstLine="709"/>
        <w:contextualSpacing/>
        <w:jc w:val="both"/>
        <w:rPr>
          <w:color w:val="auto"/>
        </w:rPr>
      </w:pPr>
      <w:r w:rsidRPr="003D0CB7">
        <w:rPr>
          <w:color w:val="auto"/>
        </w:rPr>
        <w:t xml:space="preserve">специальная психокоррекционная помощь, направленная на формирование произвольной саморегуляции в условиях познавательной деятельности и поведения; </w:t>
      </w:r>
    </w:p>
    <w:p w:rsidR="00FE03CE" w:rsidRPr="003D0CB7" w:rsidRDefault="00FE03CE" w:rsidP="006F6691">
      <w:pPr>
        <w:pStyle w:val="Default"/>
        <w:numPr>
          <w:ilvl w:val="0"/>
          <w:numId w:val="20"/>
        </w:numPr>
        <w:tabs>
          <w:tab w:val="left" w:pos="993"/>
        </w:tabs>
        <w:ind w:left="0" w:firstLine="709"/>
        <w:contextualSpacing/>
        <w:jc w:val="both"/>
        <w:rPr>
          <w:color w:val="auto"/>
        </w:rPr>
      </w:pPr>
      <w:r w:rsidRPr="003D0CB7">
        <w:rPr>
          <w:color w:val="auto"/>
        </w:rPr>
        <w:t xml:space="preserve">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формированию умения запрашивать и использовать помощь взрослого; </w:t>
      </w:r>
    </w:p>
    <w:p w:rsidR="00FE03CE" w:rsidRPr="003D0CB7" w:rsidRDefault="00FE03CE" w:rsidP="006F6691">
      <w:pPr>
        <w:pStyle w:val="Default"/>
        <w:numPr>
          <w:ilvl w:val="0"/>
          <w:numId w:val="20"/>
        </w:numPr>
        <w:tabs>
          <w:tab w:val="left" w:pos="993"/>
        </w:tabs>
        <w:ind w:left="0" w:firstLine="709"/>
        <w:contextualSpacing/>
        <w:jc w:val="both"/>
        <w:rPr>
          <w:color w:val="auto"/>
        </w:rPr>
      </w:pPr>
      <w:r w:rsidRPr="003D0CB7">
        <w:rPr>
          <w:color w:val="auto"/>
        </w:rPr>
        <w:t xml:space="preserve">специальная психокоррекционная помощь, направленная на развитие разных форм коммуникации; </w:t>
      </w:r>
    </w:p>
    <w:p w:rsidR="00513E8C" w:rsidRPr="003D0CB7" w:rsidRDefault="00FE03CE" w:rsidP="006F6691">
      <w:pPr>
        <w:pStyle w:val="Default"/>
        <w:numPr>
          <w:ilvl w:val="0"/>
          <w:numId w:val="20"/>
        </w:numPr>
        <w:tabs>
          <w:tab w:val="left" w:pos="993"/>
        </w:tabs>
        <w:ind w:left="0" w:firstLine="709"/>
        <w:contextualSpacing/>
        <w:jc w:val="both"/>
        <w:rPr>
          <w:color w:val="auto"/>
        </w:rPr>
      </w:pPr>
      <w:r w:rsidRPr="003D0CB7">
        <w:rPr>
          <w:color w:val="auto"/>
        </w:rPr>
        <w:t xml:space="preserve">специальная психокоррекционная помощь, направленная на формирование навыков социально одобряемого поведения в условиях максимально расширенных социальных контактов.  </w:t>
      </w:r>
    </w:p>
    <w:p w:rsidR="00895D92" w:rsidRPr="003D0CB7" w:rsidRDefault="004721EC" w:rsidP="0038018F">
      <w:pPr>
        <w:pStyle w:val="Default"/>
        <w:contextualSpacing/>
        <w:jc w:val="center"/>
      </w:pPr>
      <w:r w:rsidRPr="003D0CB7">
        <w:rPr>
          <w:b/>
          <w:bCs/>
          <w:color w:val="auto"/>
        </w:rPr>
        <w:t>Принципы и подходы к форм</w:t>
      </w:r>
      <w:r w:rsidR="00CC5763" w:rsidRPr="003D0CB7">
        <w:rPr>
          <w:b/>
          <w:bCs/>
          <w:color w:val="auto"/>
        </w:rPr>
        <w:t>ированию адаптированной</w:t>
      </w:r>
      <w:r w:rsidRPr="003D0CB7">
        <w:rPr>
          <w:b/>
          <w:bCs/>
          <w:color w:val="auto"/>
        </w:rPr>
        <w:t xml:space="preserve"> </w:t>
      </w:r>
      <w:r w:rsidR="004E6F71" w:rsidRPr="003D0CB7">
        <w:rPr>
          <w:b/>
        </w:rPr>
        <w:t>основной обще</w:t>
      </w:r>
      <w:r w:rsidRPr="003D0CB7">
        <w:rPr>
          <w:b/>
          <w:bCs/>
          <w:color w:val="auto"/>
        </w:rPr>
        <w:t>образовательной программы начального общего образования</w:t>
      </w:r>
      <w:r w:rsidRPr="003D0CB7">
        <w:rPr>
          <w:color w:val="auto"/>
        </w:rPr>
        <w:t xml:space="preserve"> </w:t>
      </w:r>
      <w:r w:rsidR="0053546D" w:rsidRPr="003D0CB7">
        <w:rPr>
          <w:b/>
          <w:color w:val="auto"/>
        </w:rPr>
        <w:t>для обучающихся с ЗПР</w:t>
      </w:r>
      <w:r w:rsidR="00895D92" w:rsidRPr="003D0CB7">
        <w:rPr>
          <w:b/>
          <w:color w:val="auto"/>
        </w:rPr>
        <w:t xml:space="preserve"> </w:t>
      </w:r>
      <w:r w:rsidR="00895D92" w:rsidRPr="003D0CB7">
        <w:rPr>
          <w:b/>
          <w:bCs/>
        </w:rPr>
        <w:t>(вариант 7.2)</w:t>
      </w:r>
    </w:p>
    <w:p w:rsidR="004721EC" w:rsidRPr="003D0CB7" w:rsidRDefault="00CC5763" w:rsidP="007722A4">
      <w:pPr>
        <w:pStyle w:val="Default"/>
        <w:ind w:firstLine="708"/>
        <w:contextualSpacing/>
        <w:jc w:val="both"/>
        <w:rPr>
          <w:color w:val="auto"/>
        </w:rPr>
      </w:pPr>
      <w:r w:rsidRPr="003D0CB7">
        <w:rPr>
          <w:color w:val="auto"/>
        </w:rPr>
        <w:t>В основу разработки АО</w:t>
      </w:r>
      <w:r w:rsidR="00800261" w:rsidRPr="003D0CB7">
        <w:rPr>
          <w:color w:val="auto"/>
        </w:rPr>
        <w:t>О</w:t>
      </w:r>
      <w:r w:rsidR="004721EC" w:rsidRPr="003D0CB7">
        <w:rPr>
          <w:color w:val="auto"/>
        </w:rPr>
        <w:t xml:space="preserve">П НОО </w:t>
      </w:r>
      <w:r w:rsidR="0053546D" w:rsidRPr="003D0CB7">
        <w:rPr>
          <w:color w:val="auto"/>
        </w:rPr>
        <w:t xml:space="preserve">для </w:t>
      </w:r>
      <w:r w:rsidR="004721EC" w:rsidRPr="003D0CB7">
        <w:rPr>
          <w:color w:val="auto"/>
        </w:rPr>
        <w:t>обучающихся с задержкой психического развития заложены дифференцированный и деятельностный подходы.</w:t>
      </w:r>
    </w:p>
    <w:p w:rsidR="004721EC" w:rsidRPr="003D0CB7" w:rsidRDefault="004721EC" w:rsidP="007722A4">
      <w:pPr>
        <w:pStyle w:val="Default"/>
        <w:ind w:firstLine="708"/>
        <w:contextualSpacing/>
        <w:jc w:val="both"/>
        <w:rPr>
          <w:color w:val="auto"/>
        </w:rPr>
      </w:pPr>
      <w:r w:rsidRPr="003D0CB7">
        <w:rPr>
          <w:i/>
          <w:iCs/>
          <w:color w:val="auto"/>
        </w:rPr>
        <w:t xml:space="preserve">Дифференцированный подход </w:t>
      </w:r>
      <w:r w:rsidR="00CC5763" w:rsidRPr="003D0CB7">
        <w:rPr>
          <w:color w:val="auto"/>
        </w:rPr>
        <w:t>к построению АО</w:t>
      </w:r>
      <w:r w:rsidR="00800261" w:rsidRPr="003D0CB7">
        <w:rPr>
          <w:color w:val="auto"/>
        </w:rPr>
        <w:t>О</w:t>
      </w:r>
      <w:r w:rsidRPr="003D0CB7">
        <w:rPr>
          <w:color w:val="auto"/>
        </w:rPr>
        <w:t>П НОО для обучающихся с задержкой психического развития предполагает учет их особых образовательных потребностей, которые проявляются в неоднородности по возможностям о</w:t>
      </w:r>
      <w:r w:rsidR="00775486" w:rsidRPr="003D0CB7">
        <w:rPr>
          <w:color w:val="auto"/>
        </w:rPr>
        <w:t xml:space="preserve">своения содержания образования. </w:t>
      </w:r>
      <w:r w:rsidR="00CC5763" w:rsidRPr="003D0CB7">
        <w:rPr>
          <w:color w:val="auto"/>
        </w:rPr>
        <w:t>АО</w:t>
      </w:r>
      <w:r w:rsidR="00800261" w:rsidRPr="003D0CB7">
        <w:rPr>
          <w:color w:val="auto"/>
        </w:rPr>
        <w:t>О</w:t>
      </w:r>
      <w:r w:rsidRPr="003D0CB7">
        <w:rPr>
          <w:color w:val="auto"/>
        </w:rPr>
        <w:t>П создается в соответствии с дифференцированно сформулированными требованиями</w:t>
      </w:r>
      <w:r w:rsidR="00775486" w:rsidRPr="003D0CB7">
        <w:rPr>
          <w:color w:val="auto"/>
        </w:rPr>
        <w:t xml:space="preserve"> </w:t>
      </w:r>
      <w:r w:rsidRPr="003D0CB7">
        <w:rPr>
          <w:color w:val="auto"/>
        </w:rPr>
        <w:t>в ФГОС НОО обучающихся</w:t>
      </w:r>
      <w:r w:rsidR="00CC5763" w:rsidRPr="003D0CB7">
        <w:rPr>
          <w:color w:val="auto"/>
        </w:rPr>
        <w:t xml:space="preserve"> </w:t>
      </w:r>
      <w:r w:rsidR="00B5147A" w:rsidRPr="003D0CB7">
        <w:rPr>
          <w:color w:val="auto"/>
        </w:rPr>
        <w:t xml:space="preserve">с ОВЗ </w:t>
      </w:r>
      <w:r w:rsidRPr="003D0CB7">
        <w:rPr>
          <w:color w:val="auto"/>
        </w:rPr>
        <w:t>к:</w:t>
      </w:r>
    </w:p>
    <w:p w:rsidR="004721EC" w:rsidRPr="003D0CB7" w:rsidRDefault="00D715F4" w:rsidP="007722A4">
      <w:pPr>
        <w:pStyle w:val="Default"/>
        <w:ind w:firstLine="709"/>
        <w:contextualSpacing/>
        <w:jc w:val="both"/>
      </w:pPr>
      <w:r w:rsidRPr="003D0CB7">
        <w:rPr>
          <w:color w:val="auto"/>
        </w:rPr>
        <w:t xml:space="preserve"> -</w:t>
      </w:r>
      <w:r w:rsidR="004721EC" w:rsidRPr="003D0CB7">
        <w:t xml:space="preserve"> структуре образовательной программы;</w:t>
      </w:r>
    </w:p>
    <w:p w:rsidR="004721EC" w:rsidRPr="003D0CB7" w:rsidRDefault="00D715F4" w:rsidP="007722A4">
      <w:pPr>
        <w:pStyle w:val="Default"/>
        <w:ind w:firstLine="709"/>
        <w:contextualSpacing/>
        <w:jc w:val="both"/>
      </w:pPr>
      <w:r w:rsidRPr="003D0CB7">
        <w:t xml:space="preserve"> - </w:t>
      </w:r>
      <w:r w:rsidR="004721EC" w:rsidRPr="003D0CB7">
        <w:t xml:space="preserve">условиям реализации образовательной программы; </w:t>
      </w:r>
    </w:p>
    <w:p w:rsidR="004721EC" w:rsidRPr="003D0CB7" w:rsidRDefault="00463748" w:rsidP="007722A4">
      <w:pPr>
        <w:pStyle w:val="Default"/>
        <w:ind w:firstLine="709"/>
        <w:contextualSpacing/>
        <w:jc w:val="both"/>
      </w:pPr>
      <w:r w:rsidRPr="003D0CB7">
        <w:t xml:space="preserve"> </w:t>
      </w:r>
      <w:r w:rsidR="00D715F4" w:rsidRPr="003D0CB7">
        <w:t xml:space="preserve">-  </w:t>
      </w:r>
      <w:r w:rsidR="004721EC" w:rsidRPr="003D0CB7">
        <w:t>результатам образования.</w:t>
      </w:r>
    </w:p>
    <w:p w:rsidR="004721EC" w:rsidRPr="003D0CB7" w:rsidRDefault="004721EC" w:rsidP="007722A4">
      <w:pPr>
        <w:pStyle w:val="Default"/>
        <w:ind w:firstLine="708"/>
        <w:contextualSpacing/>
        <w:jc w:val="both"/>
      </w:pPr>
      <w:r w:rsidRPr="003D0CB7">
        <w:t>Применение дифференцированного по</w:t>
      </w:r>
      <w:r w:rsidR="00775486" w:rsidRPr="003D0CB7">
        <w:t>дхода к созданию образовательной</w:t>
      </w:r>
      <w:r w:rsidRPr="003D0CB7">
        <w:t xml:space="preserve"> программ</w:t>
      </w:r>
      <w:r w:rsidR="00CC5763" w:rsidRPr="003D0CB7">
        <w:t>ы</w:t>
      </w:r>
      <w:r w:rsidRPr="003D0CB7">
        <w:t xml:space="preserve"> обеспечивает разнообразие содержания, предоставляя обучающимся</w:t>
      </w:r>
      <w:r w:rsidR="00775486" w:rsidRPr="003D0CB7">
        <w:t xml:space="preserve"> </w:t>
      </w:r>
      <w:r w:rsidRPr="003D0CB7">
        <w:t xml:space="preserve">с задержкой психического развития возможность реализовать индивидуальный потенциал развития. </w:t>
      </w:r>
    </w:p>
    <w:p w:rsidR="004721EC" w:rsidRPr="003D0CB7" w:rsidRDefault="004721EC" w:rsidP="007722A4">
      <w:pPr>
        <w:pStyle w:val="Default"/>
        <w:ind w:firstLine="708"/>
        <w:contextualSpacing/>
        <w:jc w:val="both"/>
      </w:pPr>
      <w:r w:rsidRPr="003D0CB7">
        <w:rPr>
          <w:i/>
          <w:iCs/>
        </w:rPr>
        <w:t>Деятельностный</w:t>
      </w:r>
      <w:r w:rsidR="00775486" w:rsidRPr="003D0CB7">
        <w:rPr>
          <w:i/>
          <w:iCs/>
        </w:rPr>
        <w:t xml:space="preserve"> </w:t>
      </w:r>
      <w:r w:rsidRPr="003D0CB7">
        <w:rPr>
          <w:i/>
          <w:iCs/>
        </w:rPr>
        <w:t>подход</w:t>
      </w:r>
      <w:r w:rsidR="00775486" w:rsidRPr="003D0CB7">
        <w:rPr>
          <w:i/>
          <w:iCs/>
        </w:rPr>
        <w:t xml:space="preserve"> </w:t>
      </w:r>
      <w:r w:rsidRPr="003D0CB7">
        <w:t>основывается</w:t>
      </w:r>
      <w:r w:rsidR="00775486" w:rsidRPr="003D0CB7">
        <w:t xml:space="preserve"> </w:t>
      </w:r>
      <w:r w:rsidRPr="003D0CB7">
        <w:t>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w:t>
      </w:r>
    </w:p>
    <w:p w:rsidR="00775486" w:rsidRPr="003D0CB7" w:rsidRDefault="004721EC" w:rsidP="007722A4">
      <w:pPr>
        <w:pStyle w:val="Default"/>
        <w:ind w:firstLine="708"/>
        <w:contextualSpacing/>
        <w:jc w:val="both"/>
      </w:pPr>
      <w:r w:rsidRPr="003D0CB7">
        <w:t>Деятельностный подход в</w:t>
      </w:r>
      <w:r w:rsidR="00775486" w:rsidRPr="003D0CB7">
        <w:t xml:space="preserve"> </w:t>
      </w:r>
      <w:r w:rsidRPr="003D0CB7">
        <w:t>образовании строится на признании того, что развитие личности обучающихся с задержкой психического</w:t>
      </w:r>
      <w:r w:rsidR="00CC5763" w:rsidRPr="003D0CB7">
        <w:t xml:space="preserve"> </w:t>
      </w:r>
      <w:r w:rsidRPr="003D0CB7">
        <w:t>определяется характером организации доступной им деятельности (предметно-практической и уче</w:t>
      </w:r>
      <w:r w:rsidR="00775486" w:rsidRPr="003D0CB7">
        <w:t>бной).</w:t>
      </w:r>
    </w:p>
    <w:p w:rsidR="00775486" w:rsidRPr="003D0CB7" w:rsidRDefault="00775486" w:rsidP="007722A4">
      <w:pPr>
        <w:pStyle w:val="Default"/>
        <w:ind w:firstLine="708"/>
        <w:contextualSpacing/>
        <w:jc w:val="both"/>
        <w:rPr>
          <w:color w:val="auto"/>
        </w:rPr>
      </w:pPr>
      <w:r w:rsidRPr="003D0CB7">
        <w:rPr>
          <w:color w:val="auto"/>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775486" w:rsidRPr="003D0CB7" w:rsidRDefault="00CC5763" w:rsidP="007722A4">
      <w:pPr>
        <w:pStyle w:val="Default"/>
        <w:ind w:firstLine="708"/>
        <w:contextualSpacing/>
        <w:jc w:val="both"/>
        <w:rPr>
          <w:color w:val="auto"/>
        </w:rPr>
      </w:pPr>
      <w:r w:rsidRPr="003D0CB7">
        <w:rPr>
          <w:color w:val="auto"/>
        </w:rPr>
        <w:t>В контексте разработки АО</w:t>
      </w:r>
      <w:r w:rsidR="00800261" w:rsidRPr="003D0CB7">
        <w:rPr>
          <w:color w:val="auto"/>
        </w:rPr>
        <w:t>О</w:t>
      </w:r>
      <w:r w:rsidR="00775486" w:rsidRPr="003D0CB7">
        <w:rPr>
          <w:color w:val="auto"/>
        </w:rPr>
        <w:t xml:space="preserve">П начального общего образования для </w:t>
      </w:r>
      <w:r w:rsidR="00463748" w:rsidRPr="003D0CB7">
        <w:rPr>
          <w:color w:val="auto"/>
        </w:rPr>
        <w:t xml:space="preserve">для </w:t>
      </w:r>
      <w:r w:rsidR="00775486" w:rsidRPr="003D0CB7">
        <w:rPr>
          <w:color w:val="auto"/>
        </w:rPr>
        <w:t>обучающихся с задержкой психического развития реализация деятельностного подхода обеспечивает:</w:t>
      </w:r>
    </w:p>
    <w:p w:rsidR="00775486" w:rsidRPr="003D0CB7" w:rsidRDefault="00D715F4" w:rsidP="007722A4">
      <w:pPr>
        <w:pStyle w:val="Default"/>
        <w:ind w:firstLine="709"/>
        <w:contextualSpacing/>
        <w:jc w:val="both"/>
        <w:rPr>
          <w:color w:val="auto"/>
        </w:rPr>
      </w:pPr>
      <w:r w:rsidRPr="003D0CB7">
        <w:rPr>
          <w:color w:val="auto"/>
        </w:rPr>
        <w:t>-</w:t>
      </w:r>
      <w:r w:rsidR="00775486" w:rsidRPr="003D0CB7">
        <w:rPr>
          <w:color w:val="auto"/>
        </w:rPr>
        <w:t xml:space="preserve"> придание результатам образования социально и личностно значимого характера;</w:t>
      </w:r>
    </w:p>
    <w:p w:rsidR="00775486" w:rsidRPr="003D0CB7" w:rsidRDefault="00D715F4" w:rsidP="007722A4">
      <w:pPr>
        <w:pStyle w:val="Default"/>
        <w:ind w:firstLine="709"/>
        <w:contextualSpacing/>
        <w:jc w:val="both"/>
        <w:rPr>
          <w:color w:val="auto"/>
        </w:rPr>
      </w:pPr>
      <w:r w:rsidRPr="003D0CB7">
        <w:rPr>
          <w:color w:val="auto"/>
        </w:rPr>
        <w:t xml:space="preserve">- </w:t>
      </w:r>
      <w:r w:rsidR="00775486" w:rsidRPr="003D0CB7">
        <w:rPr>
          <w:color w:val="auto"/>
        </w:rPr>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775486" w:rsidRPr="003D0CB7" w:rsidRDefault="00D715F4" w:rsidP="007722A4">
      <w:pPr>
        <w:pStyle w:val="Default"/>
        <w:ind w:firstLine="709"/>
        <w:contextualSpacing/>
        <w:jc w:val="both"/>
        <w:rPr>
          <w:color w:val="auto"/>
        </w:rPr>
      </w:pPr>
      <w:r w:rsidRPr="003D0CB7">
        <w:rPr>
          <w:color w:val="auto"/>
        </w:rPr>
        <w:lastRenderedPageBreak/>
        <w:t xml:space="preserve">- </w:t>
      </w:r>
      <w:r w:rsidR="00775486" w:rsidRPr="003D0CB7">
        <w:rPr>
          <w:color w:val="auto"/>
        </w:rPr>
        <w:t>существенное повышение мотивации и интереса к учению, приобретению нового опыта деятельности и поведения;</w:t>
      </w:r>
    </w:p>
    <w:p w:rsidR="00775486" w:rsidRPr="003D0CB7" w:rsidRDefault="00D715F4" w:rsidP="007722A4">
      <w:pPr>
        <w:pStyle w:val="Default"/>
        <w:ind w:firstLine="709"/>
        <w:contextualSpacing/>
        <w:jc w:val="both"/>
        <w:rPr>
          <w:color w:val="auto"/>
        </w:rPr>
      </w:pPr>
      <w:r w:rsidRPr="003D0CB7">
        <w:rPr>
          <w:color w:val="auto"/>
        </w:rPr>
        <w:t xml:space="preserve">- </w:t>
      </w:r>
      <w:r w:rsidR="00775486" w:rsidRPr="003D0CB7">
        <w:rPr>
          <w:color w:val="auto"/>
        </w:rPr>
        <w:t>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775486" w:rsidRPr="003D0CB7" w:rsidRDefault="00775486" w:rsidP="007722A4">
      <w:pPr>
        <w:pStyle w:val="Default"/>
        <w:ind w:firstLine="708"/>
        <w:contextualSpacing/>
        <w:jc w:val="both"/>
        <w:rPr>
          <w:color w:val="auto"/>
        </w:rPr>
      </w:pPr>
      <w:r w:rsidRPr="003D0CB7">
        <w:rPr>
          <w:color w:val="auto"/>
        </w:rPr>
        <w:t>В основу формировани</w:t>
      </w:r>
      <w:r w:rsidR="00CC5763" w:rsidRPr="003D0CB7">
        <w:rPr>
          <w:color w:val="auto"/>
        </w:rPr>
        <w:t>я адаптированной</w:t>
      </w:r>
      <w:r w:rsidRPr="003D0CB7">
        <w:rPr>
          <w:color w:val="auto"/>
        </w:rPr>
        <w:t xml:space="preserve"> </w:t>
      </w:r>
      <w:r w:rsidR="00800261" w:rsidRPr="003D0CB7">
        <w:t>основной обще</w:t>
      </w:r>
      <w:r w:rsidRPr="003D0CB7">
        <w:rPr>
          <w:color w:val="auto"/>
        </w:rPr>
        <w:t xml:space="preserve">образовательной программы начального общего образования </w:t>
      </w:r>
      <w:r w:rsidR="00463748" w:rsidRPr="003D0CB7">
        <w:rPr>
          <w:color w:val="auto"/>
        </w:rPr>
        <w:t xml:space="preserve">для </w:t>
      </w:r>
      <w:r w:rsidRPr="003D0CB7">
        <w:rPr>
          <w:color w:val="auto"/>
        </w:rPr>
        <w:t>обучающихся с задержкой психического развития положены следующие принципы:</w:t>
      </w:r>
    </w:p>
    <w:p w:rsidR="00775486" w:rsidRPr="003D0CB7" w:rsidRDefault="00775486" w:rsidP="007722A4">
      <w:pPr>
        <w:pStyle w:val="Default"/>
        <w:ind w:firstLine="709"/>
        <w:contextualSpacing/>
        <w:jc w:val="both"/>
        <w:rPr>
          <w:color w:val="auto"/>
        </w:rPr>
      </w:pPr>
      <w:r w:rsidRPr="003D0CB7">
        <w:rPr>
          <w:color w:val="auto"/>
        </w:rPr>
        <w:t xml:space="preserve">- 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775486" w:rsidRPr="003D0CB7" w:rsidRDefault="00775486" w:rsidP="007722A4">
      <w:pPr>
        <w:pStyle w:val="Default"/>
        <w:ind w:firstLine="709"/>
        <w:contextualSpacing/>
        <w:jc w:val="both"/>
        <w:rPr>
          <w:color w:val="auto"/>
        </w:rPr>
      </w:pPr>
      <w:r w:rsidRPr="003D0CB7">
        <w:rPr>
          <w:color w:val="auto"/>
        </w:rPr>
        <w:t>-принцип учета типологических и индивидуальных образовательных потребностей обучающихся;</w:t>
      </w:r>
    </w:p>
    <w:p w:rsidR="00775486" w:rsidRPr="003D0CB7" w:rsidRDefault="00775486" w:rsidP="007722A4">
      <w:pPr>
        <w:pStyle w:val="Default"/>
        <w:ind w:firstLine="709"/>
        <w:contextualSpacing/>
        <w:jc w:val="both"/>
        <w:rPr>
          <w:color w:val="auto"/>
        </w:rPr>
      </w:pPr>
      <w:r w:rsidRPr="003D0CB7">
        <w:rPr>
          <w:color w:val="auto"/>
        </w:rPr>
        <w:t>-принцип коррекционной направленности образовательного процесса;</w:t>
      </w:r>
    </w:p>
    <w:p w:rsidR="00775486" w:rsidRPr="003D0CB7" w:rsidRDefault="00775486" w:rsidP="007722A4">
      <w:pPr>
        <w:pStyle w:val="Default"/>
        <w:ind w:firstLine="709"/>
        <w:contextualSpacing/>
        <w:jc w:val="both"/>
        <w:rPr>
          <w:color w:val="auto"/>
        </w:rPr>
      </w:pPr>
      <w:r w:rsidRPr="003D0CB7">
        <w:rPr>
          <w:color w:val="auto"/>
        </w:rPr>
        <w:t>-принцип развивающей</w:t>
      </w:r>
      <w:r w:rsidR="0020020A" w:rsidRPr="003D0CB7">
        <w:rPr>
          <w:color w:val="auto"/>
        </w:rPr>
        <w:t xml:space="preserve"> </w:t>
      </w:r>
      <w:r w:rsidRPr="003D0CB7">
        <w:rPr>
          <w:color w:val="auto"/>
        </w:rPr>
        <w:t>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775486" w:rsidRPr="003D0CB7" w:rsidRDefault="00775486" w:rsidP="007722A4">
      <w:pPr>
        <w:pStyle w:val="Default"/>
        <w:ind w:firstLine="709"/>
        <w:contextualSpacing/>
        <w:jc w:val="both"/>
        <w:rPr>
          <w:color w:val="auto"/>
        </w:rPr>
      </w:pPr>
      <w:r w:rsidRPr="003D0CB7">
        <w:rPr>
          <w:color w:val="auto"/>
        </w:rPr>
        <w:t xml:space="preserve">-онтогенетический принцип; </w:t>
      </w:r>
    </w:p>
    <w:p w:rsidR="00775486" w:rsidRPr="003D0CB7" w:rsidRDefault="00775486" w:rsidP="007722A4">
      <w:pPr>
        <w:pStyle w:val="Default"/>
        <w:ind w:firstLine="709"/>
        <w:contextualSpacing/>
        <w:jc w:val="both"/>
        <w:rPr>
          <w:color w:val="auto"/>
        </w:rPr>
      </w:pPr>
      <w:r w:rsidRPr="003D0CB7">
        <w:rPr>
          <w:color w:val="auto"/>
        </w:rPr>
        <w:t>-принцип преемственности, предп</w:t>
      </w:r>
      <w:r w:rsidR="00CC5763" w:rsidRPr="003D0CB7">
        <w:rPr>
          <w:color w:val="auto"/>
        </w:rPr>
        <w:t>олагающий при проектировании АО</w:t>
      </w:r>
      <w:r w:rsidR="00463748" w:rsidRPr="003D0CB7">
        <w:rPr>
          <w:color w:val="auto"/>
        </w:rPr>
        <w:t>О</w:t>
      </w:r>
      <w:r w:rsidRPr="003D0CB7">
        <w:rPr>
          <w:color w:val="auto"/>
        </w:rPr>
        <w:t xml:space="preserve">П начального общего образования </w:t>
      </w:r>
      <w:r w:rsidR="00463748" w:rsidRPr="003D0CB7">
        <w:rPr>
          <w:color w:val="auto"/>
        </w:rPr>
        <w:t xml:space="preserve">для обучающихся с ЗПР </w:t>
      </w:r>
      <w:r w:rsidRPr="003D0CB7">
        <w:rPr>
          <w:color w:val="auto"/>
        </w:rPr>
        <w:t>ориентировку на программу основного общего образования, что обеспечивает непрерывность образования обучающихся</w:t>
      </w:r>
      <w:r w:rsidR="00463748" w:rsidRPr="003D0CB7">
        <w:rPr>
          <w:color w:val="auto"/>
        </w:rPr>
        <w:t xml:space="preserve"> </w:t>
      </w:r>
      <w:r w:rsidRPr="003D0CB7">
        <w:rPr>
          <w:color w:val="auto"/>
        </w:rPr>
        <w:t>с задержкой психического развития;</w:t>
      </w:r>
    </w:p>
    <w:p w:rsidR="00775486" w:rsidRPr="003D0CB7" w:rsidRDefault="00775486" w:rsidP="007722A4">
      <w:pPr>
        <w:pStyle w:val="Default"/>
        <w:ind w:firstLine="709"/>
        <w:contextualSpacing/>
        <w:jc w:val="both"/>
        <w:rPr>
          <w:color w:val="auto"/>
        </w:rPr>
      </w:pPr>
      <w:r w:rsidRPr="003D0CB7">
        <w:rPr>
          <w:color w:val="auto"/>
        </w:rPr>
        <w:t>-принцип целостности содержания образования,</w:t>
      </w:r>
      <w:r w:rsidR="00CC5763" w:rsidRPr="003D0CB7">
        <w:rPr>
          <w:color w:val="auto"/>
        </w:rPr>
        <w:t xml:space="preserve"> </w:t>
      </w:r>
      <w:r w:rsidRPr="003D0CB7">
        <w:rPr>
          <w:color w:val="auto"/>
        </w:rPr>
        <w:t>поскольку в основу структуры содержания образования положено не понятие предмета, а  «образовательной области»;</w:t>
      </w:r>
    </w:p>
    <w:p w:rsidR="00775486" w:rsidRPr="003D0CB7" w:rsidRDefault="00775486" w:rsidP="007722A4">
      <w:pPr>
        <w:pStyle w:val="Default"/>
        <w:ind w:firstLine="709"/>
        <w:contextualSpacing/>
        <w:jc w:val="both"/>
        <w:rPr>
          <w:color w:val="auto"/>
        </w:rPr>
      </w:pPr>
      <w:r w:rsidRPr="003D0CB7">
        <w:rPr>
          <w:color w:val="auto"/>
        </w:rPr>
        <w:t>-принцип направленности на формирование деятельности, обеспечивает возможность овладения обучающимися</w:t>
      </w:r>
      <w:r w:rsidR="00CC5763" w:rsidRPr="003D0CB7">
        <w:rPr>
          <w:color w:val="auto"/>
        </w:rPr>
        <w:t xml:space="preserve"> </w:t>
      </w:r>
      <w:r w:rsidRPr="003D0CB7">
        <w:rPr>
          <w:color w:val="auto"/>
        </w:rPr>
        <w:t>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w:t>
      </w:r>
      <w:r w:rsidR="00E85402" w:rsidRPr="003D0CB7">
        <w:rPr>
          <w:color w:val="auto"/>
        </w:rPr>
        <w:t xml:space="preserve"> </w:t>
      </w:r>
      <w:r w:rsidRPr="003D0CB7">
        <w:rPr>
          <w:color w:val="auto"/>
        </w:rPr>
        <w:t>коммуникативной деятельности и нормативным поведением;</w:t>
      </w:r>
    </w:p>
    <w:p w:rsidR="00775486" w:rsidRPr="003D0CB7" w:rsidRDefault="00775486" w:rsidP="007722A4">
      <w:pPr>
        <w:pStyle w:val="Default"/>
        <w:ind w:firstLine="709"/>
        <w:contextualSpacing/>
        <w:jc w:val="both"/>
        <w:rPr>
          <w:color w:val="auto"/>
        </w:rPr>
      </w:pPr>
      <w:r w:rsidRPr="003D0CB7">
        <w:rPr>
          <w:color w:val="auto"/>
        </w:rPr>
        <w:t>-принцип переноса усвоенных</w:t>
      </w:r>
      <w:r w:rsidR="00E85402" w:rsidRPr="003D0CB7">
        <w:rPr>
          <w:color w:val="auto"/>
        </w:rPr>
        <w:t xml:space="preserve"> </w:t>
      </w:r>
      <w:r w:rsidRPr="003D0CB7">
        <w:rPr>
          <w:color w:val="auto"/>
        </w:rPr>
        <w:t>знаний,</w:t>
      </w:r>
      <w:r w:rsidR="0020020A" w:rsidRPr="003D0CB7">
        <w:rPr>
          <w:color w:val="auto"/>
        </w:rPr>
        <w:t xml:space="preserve"> </w:t>
      </w:r>
      <w:r w:rsidRPr="003D0CB7">
        <w:rPr>
          <w:color w:val="auto"/>
        </w:rPr>
        <w:t>умений, и навыков и отношений, сформированных в условиях учебной ситуации,</w:t>
      </w:r>
      <w:r w:rsidR="00E85402" w:rsidRPr="003D0CB7">
        <w:rPr>
          <w:color w:val="auto"/>
        </w:rPr>
        <w:t xml:space="preserve"> </w:t>
      </w:r>
      <w:r w:rsidRPr="003D0CB7">
        <w:rPr>
          <w:color w:val="auto"/>
        </w:rPr>
        <w:t>в различные жизненные ситуации, что обеспечит готовность обучающегося к самостоятельной ориентировке и активной деятельности</w:t>
      </w:r>
      <w:r w:rsidR="009E4BFD" w:rsidRPr="003D0CB7">
        <w:rPr>
          <w:color w:val="auto"/>
        </w:rPr>
        <w:t xml:space="preserve"> </w:t>
      </w:r>
      <w:r w:rsidRPr="003D0CB7">
        <w:rPr>
          <w:color w:val="auto"/>
        </w:rPr>
        <w:t>в реальном мире;</w:t>
      </w:r>
    </w:p>
    <w:p w:rsidR="00463748" w:rsidRPr="003D0CB7" w:rsidRDefault="00775486" w:rsidP="0038018F">
      <w:pPr>
        <w:pStyle w:val="Default"/>
        <w:ind w:firstLine="709"/>
        <w:contextualSpacing/>
        <w:jc w:val="both"/>
        <w:rPr>
          <w:color w:val="auto"/>
        </w:rPr>
      </w:pPr>
      <w:r w:rsidRPr="003D0CB7">
        <w:rPr>
          <w:color w:val="auto"/>
        </w:rPr>
        <w:t>-принцип сотрудничества с семьей.</w:t>
      </w:r>
    </w:p>
    <w:p w:rsidR="00775486" w:rsidRPr="003D0CB7" w:rsidRDefault="00775486" w:rsidP="0038018F">
      <w:pPr>
        <w:pStyle w:val="Default"/>
        <w:contextualSpacing/>
        <w:jc w:val="center"/>
        <w:rPr>
          <w:b/>
          <w:bCs/>
          <w:color w:val="auto"/>
        </w:rPr>
      </w:pPr>
      <w:r w:rsidRPr="003D0CB7">
        <w:rPr>
          <w:b/>
          <w:bCs/>
          <w:color w:val="auto"/>
        </w:rPr>
        <w:t>Общая характ</w:t>
      </w:r>
      <w:r w:rsidR="00CC5763" w:rsidRPr="003D0CB7">
        <w:rPr>
          <w:b/>
          <w:bCs/>
          <w:color w:val="auto"/>
        </w:rPr>
        <w:t>еристика адаптированной</w:t>
      </w:r>
      <w:r w:rsidRPr="003D0CB7">
        <w:rPr>
          <w:b/>
          <w:bCs/>
          <w:color w:val="auto"/>
        </w:rPr>
        <w:t xml:space="preserve"> </w:t>
      </w:r>
      <w:r w:rsidR="00800261" w:rsidRPr="003D0CB7">
        <w:rPr>
          <w:b/>
        </w:rPr>
        <w:t>основной обще</w:t>
      </w:r>
      <w:r w:rsidRPr="003D0CB7">
        <w:rPr>
          <w:b/>
          <w:bCs/>
          <w:color w:val="auto"/>
        </w:rPr>
        <w:t>образовательной программы</w:t>
      </w:r>
      <w:r w:rsidR="003D6158" w:rsidRPr="003D0CB7">
        <w:rPr>
          <w:b/>
          <w:bCs/>
          <w:color w:val="auto"/>
        </w:rPr>
        <w:t xml:space="preserve"> </w:t>
      </w:r>
      <w:r w:rsidRPr="003D0CB7">
        <w:rPr>
          <w:b/>
          <w:bCs/>
          <w:color w:val="auto"/>
        </w:rPr>
        <w:t>начального общего образования</w:t>
      </w:r>
      <w:r w:rsidR="00463748" w:rsidRPr="003D0CB7">
        <w:rPr>
          <w:b/>
          <w:bCs/>
          <w:color w:val="auto"/>
        </w:rPr>
        <w:t xml:space="preserve"> (вариант 7.2)</w:t>
      </w:r>
    </w:p>
    <w:p w:rsidR="008F0A7F" w:rsidRPr="003D0CB7" w:rsidRDefault="008F0A7F" w:rsidP="007722A4">
      <w:pPr>
        <w:ind w:firstLine="709"/>
        <w:contextualSpacing/>
        <w:jc w:val="both"/>
      </w:pPr>
      <w:r w:rsidRPr="003D0CB7">
        <w:rPr>
          <w:u w:color="000000"/>
        </w:rPr>
        <w:t xml:space="preserve">Адаптированная основная общеобразовательная программа начального общего образования обучающихся с ОВЗ (вариант 7.2.)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общеобразовательной программы, </w:t>
      </w:r>
      <w:r w:rsidRPr="003D0CB7">
        <w:t>условиям ее реализации и результатам освоения.</w:t>
      </w:r>
    </w:p>
    <w:p w:rsidR="008F0A7F" w:rsidRPr="003D0CB7" w:rsidRDefault="008F0A7F" w:rsidP="007722A4">
      <w:pPr>
        <w:ind w:firstLine="709"/>
        <w:contextualSpacing/>
        <w:jc w:val="both"/>
        <w:rPr>
          <w:caps/>
        </w:rPr>
      </w:pPr>
      <w:r w:rsidRPr="003D0CB7">
        <w:t>Вариант 7</w:t>
      </w:r>
      <w:r w:rsidRPr="003D0CB7">
        <w:rPr>
          <w:caps/>
        </w:rPr>
        <w:t xml:space="preserve">.2 </w:t>
      </w:r>
      <w:r w:rsidRPr="003D0CB7">
        <w:t>предполагает, что обучающийся с</w:t>
      </w:r>
      <w:r w:rsidRPr="003D0CB7">
        <w:rPr>
          <w:caps/>
        </w:rPr>
        <w:t xml:space="preserve"> ЗПР </w:t>
      </w:r>
      <w:r w:rsidRPr="003D0CB7">
        <w:t>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в пролонгированные сроки обучения. АООП НОО представляет собой образовательную программу, адаптированную для обучения обучающихся с ЗПР с учетом особенностей их психофизического развития, индивидуальных возможностей, обеспечивающую коррекцию нарушений развития и социальную адаптацию. АООП НОО предполагает адаптацию требований к структуре АООП НОО, условиям ее реализации и результатам освоения.</w:t>
      </w:r>
    </w:p>
    <w:p w:rsidR="008F0A7F" w:rsidRPr="003D0CB7" w:rsidRDefault="008F0A7F" w:rsidP="007722A4">
      <w:pPr>
        <w:pStyle w:val="14TexstOSNOVA1012"/>
        <w:spacing w:line="240" w:lineRule="auto"/>
        <w:ind w:firstLine="709"/>
        <w:contextualSpacing/>
        <w:rPr>
          <w:rFonts w:ascii="Times New Roman" w:hAnsi="Times New Roman" w:cs="Times New Roman"/>
          <w:color w:val="auto"/>
          <w:sz w:val="24"/>
          <w:szCs w:val="24"/>
        </w:rPr>
      </w:pPr>
      <w:r w:rsidRPr="003D0CB7">
        <w:rPr>
          <w:rFonts w:ascii="Times New Roman" w:eastAsia="Arial Unicode MS" w:hAnsi="Times New Roman" w:cs="Times New Roman"/>
          <w:color w:val="auto"/>
          <w:kern w:val="1"/>
          <w:sz w:val="24"/>
          <w:szCs w:val="24"/>
          <w:lang w:eastAsia="en-US"/>
        </w:rPr>
        <w:t xml:space="preserve">АООП НОО обучающихся с ЗПР предполагает </w:t>
      </w:r>
      <w:r w:rsidRPr="003D0CB7">
        <w:rPr>
          <w:rFonts w:ascii="Times New Roman" w:hAnsi="Times New Roman" w:cs="Times New Roman"/>
          <w:color w:val="auto"/>
          <w:sz w:val="24"/>
          <w:szCs w:val="24"/>
        </w:rPr>
        <w:t xml:space="preserve">обеспечение </w:t>
      </w:r>
      <w:r w:rsidRPr="003D0CB7">
        <w:rPr>
          <w:rFonts w:ascii="Times New Roman" w:eastAsia="Arial Unicode MS" w:hAnsi="Times New Roman" w:cs="Times New Roman"/>
          <w:color w:val="auto"/>
          <w:kern w:val="1"/>
          <w:sz w:val="24"/>
          <w:szCs w:val="24"/>
          <w:lang w:eastAsia="en-US"/>
        </w:rPr>
        <w:t>коррекционной направленности всего образовательного процесса при его особой организации:</w:t>
      </w:r>
      <w:r w:rsidRPr="003D0CB7">
        <w:rPr>
          <w:rFonts w:ascii="Times New Roman" w:hAnsi="Times New Roman" w:cs="Times New Roman"/>
          <w:color w:val="auto"/>
          <w:sz w:val="24"/>
          <w:szCs w:val="24"/>
        </w:rPr>
        <w:t xml:space="preserve"> пролонгированные сроки обучения, </w:t>
      </w:r>
      <w:r w:rsidRPr="003D0CB7">
        <w:rPr>
          <w:rFonts w:ascii="Times New Roman" w:hAnsi="Times New Roman" w:cs="Times New Roman"/>
          <w:sz w:val="24"/>
          <w:szCs w:val="24"/>
        </w:rPr>
        <w:t xml:space="preserve">проведение индивидуальных и групповых </w:t>
      </w:r>
      <w:r w:rsidRPr="003D0CB7">
        <w:rPr>
          <w:rFonts w:ascii="Times New Roman" w:hAnsi="Times New Roman" w:cs="Times New Roman"/>
          <w:sz w:val="24"/>
          <w:szCs w:val="24"/>
        </w:rPr>
        <w:lastRenderedPageBreak/>
        <w:t xml:space="preserve">коррекционных занятий, </w:t>
      </w:r>
      <w:r w:rsidRPr="003D0CB7">
        <w:rPr>
          <w:rFonts w:ascii="Times New Roman" w:hAnsi="Times New Roman" w:cs="Times New Roman"/>
          <w:color w:val="auto"/>
          <w:sz w:val="24"/>
          <w:szCs w:val="24"/>
        </w:rPr>
        <w:t xml:space="preserve">особое структурирование содержание обучения на основе усиления внимания к формированию социальной компетенции. </w:t>
      </w:r>
    </w:p>
    <w:p w:rsidR="008F0A7F" w:rsidRPr="003D0CB7" w:rsidRDefault="008F0A7F" w:rsidP="007722A4">
      <w:pPr>
        <w:ind w:firstLine="709"/>
        <w:contextualSpacing/>
        <w:jc w:val="both"/>
        <w:rPr>
          <w:kern w:val="2"/>
        </w:rPr>
      </w:pPr>
      <w:r w:rsidRPr="003D0CB7">
        <w:t xml:space="preserve">Сроки получения начального общего образования обучающимися с ЗПР пролонгируются с учетом психофизиологических возможностей и индивидуальных особенностей развития данной категории обучающихся и </w:t>
      </w:r>
      <w:r w:rsidRPr="003D0CB7">
        <w:rPr>
          <w:kern w:val="2"/>
        </w:rPr>
        <w:t xml:space="preserve">составляют 5 лет (с обязательным введением первого дополнительного класса). </w:t>
      </w:r>
    </w:p>
    <w:p w:rsidR="008F0A7F" w:rsidRPr="003D0CB7" w:rsidRDefault="008F0A7F" w:rsidP="007722A4">
      <w:pPr>
        <w:pStyle w:val="14TexstOSNOVA1012"/>
        <w:spacing w:line="240" w:lineRule="auto"/>
        <w:ind w:firstLine="709"/>
        <w:contextualSpacing/>
        <w:rPr>
          <w:rFonts w:ascii="Times New Roman" w:hAnsi="Times New Roman" w:cs="Times New Roman"/>
          <w:sz w:val="24"/>
          <w:szCs w:val="24"/>
        </w:rPr>
      </w:pPr>
      <w:r w:rsidRPr="003D0CB7">
        <w:rPr>
          <w:rFonts w:ascii="Times New Roman" w:hAnsi="Times New Roman" w:cs="Times New Roman"/>
          <w:sz w:val="24"/>
          <w:szCs w:val="24"/>
        </w:rPr>
        <w:t xml:space="preserve">Реализация АООП НОО (вариант 7.2) предполагает, что обучающийся с ЗПР получает образование сопоставимое по итоговым достижениям к моменту завершения школьного обучения с образованием сверстников без ограничений здоровья, но в более пролонгированные календарные сроки, которые определяются Стандартом. «Сопоставимость» заключается в том, что объем знаний и умений по основным предметам сокращается несущественно за счет устранения избыточных по отношению к основному содержанию требований. </w:t>
      </w:r>
    </w:p>
    <w:p w:rsidR="008F0A7F" w:rsidRPr="003D0CB7" w:rsidRDefault="008F0A7F" w:rsidP="007722A4">
      <w:pPr>
        <w:ind w:firstLine="709"/>
        <w:contextualSpacing/>
        <w:jc w:val="both"/>
      </w:pPr>
      <w:r w:rsidRPr="003D0CB7">
        <w:t xml:space="preserve">Вариант 7.2 АООП НОО обучающихся с ЗПР </w:t>
      </w:r>
      <w:r w:rsidR="003D6158" w:rsidRPr="003D0CB7">
        <w:t xml:space="preserve">реализуется в </w:t>
      </w:r>
      <w:r w:rsidRPr="003D0CB7">
        <w:t>форм</w:t>
      </w:r>
      <w:r w:rsidR="003D6158" w:rsidRPr="003D0CB7">
        <w:t xml:space="preserve">е </w:t>
      </w:r>
      <w:r w:rsidRPr="003D0CB7">
        <w:t xml:space="preserve"> совместно с другими обучающимися</w:t>
      </w:r>
      <w:r w:rsidR="003D6158" w:rsidRPr="003D0CB7">
        <w:t>.</w:t>
      </w:r>
      <w:r w:rsidRPr="003D0CB7">
        <w:t xml:space="preserve"> Организация </w:t>
      </w:r>
      <w:r w:rsidR="003D6158" w:rsidRPr="003D0CB7">
        <w:t>обеспечивает</w:t>
      </w:r>
      <w:r w:rsidRPr="003D0CB7">
        <w:t xml:space="preserve"> требуемые для данного варианта и категории обучающихся условия обучения и воспитания. </w:t>
      </w:r>
    </w:p>
    <w:p w:rsidR="008F0A7F" w:rsidRPr="003D0CB7" w:rsidRDefault="008F0A7F" w:rsidP="007722A4">
      <w:pPr>
        <w:ind w:firstLine="709"/>
        <w:contextualSpacing/>
        <w:jc w:val="both"/>
      </w:pPr>
      <w:r w:rsidRPr="003D0CB7">
        <w:t>Определение варианта АООП НОО обучающегося с ЗПР осуществл</w:t>
      </w:r>
      <w:r w:rsidR="00573404" w:rsidRPr="003D0CB7">
        <w:t xml:space="preserve">ено </w:t>
      </w:r>
      <w:r w:rsidRPr="003D0CB7">
        <w:t>на основе рекомендаций 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 Российской Федерации.</w:t>
      </w:r>
    </w:p>
    <w:p w:rsidR="008F0A7F" w:rsidRPr="003D0CB7" w:rsidRDefault="008F0A7F" w:rsidP="007722A4">
      <w:pPr>
        <w:ind w:firstLine="709"/>
        <w:contextualSpacing/>
        <w:jc w:val="both"/>
      </w:pPr>
      <w:r w:rsidRPr="003D0CB7">
        <w:t xml:space="preserve">В процессе всего школьного обучения сохраняется </w:t>
      </w:r>
      <w:r w:rsidRPr="003D0CB7">
        <w:rPr>
          <w:i/>
        </w:rPr>
        <w:t>возможность перехода обучающегося с одного варианта программы на другой</w:t>
      </w:r>
      <w:r w:rsidRPr="003D0CB7">
        <w:rPr>
          <w:b/>
        </w:rPr>
        <w:t xml:space="preserve"> (</w:t>
      </w:r>
      <w:r w:rsidRPr="003D0CB7">
        <w:t>основанием для этого является заключение ПМПК). Перевод обучающегося с ЗПР с одного варианта АООП НОО на другой осуществляется Организацией на основании комплексной оценки личностных, метапредметных и предметных результатов по рекомендации ПМПК и с согласия родителей (законных представителей).</w:t>
      </w:r>
    </w:p>
    <w:p w:rsidR="008F0A7F" w:rsidRPr="003D0CB7" w:rsidRDefault="008F0A7F" w:rsidP="007722A4">
      <w:pPr>
        <w:ind w:firstLine="709"/>
        <w:contextualSpacing/>
        <w:jc w:val="both"/>
        <w:rPr>
          <w:iCs/>
        </w:rPr>
      </w:pPr>
      <w:r w:rsidRPr="003D0CB7">
        <w:t xml:space="preserve">Неспособность обучающегося с ЗПР полноценно освоить отдельный предмет в структуре АООП НОО не должна служить препятствием для выбора или продолжения освоения варианта 7.2 АООП НОО, поскольку у данной категории обучающихся может быть специфическое расстройство чтения, письма, арифметических навыков (дислексия, дисграфия, дискалькулия), а так же выраженные нарушения внимания и работоспособности, нарушения со стороны двигательной сферы, препятствующие освоению программы в полном объеме. </w:t>
      </w:r>
      <w:r w:rsidRPr="003D0CB7">
        <w:rPr>
          <w:iCs/>
        </w:rPr>
        <w:t xml:space="preserve">При возникновении трудностей в освоении обучающимся с ЗПР содержания АООП НОО </w:t>
      </w:r>
      <w:r w:rsidRPr="003D0CB7">
        <w:t xml:space="preserve">специалисты, осуществляющие его </w:t>
      </w:r>
      <w:r w:rsidRPr="003D0CB7">
        <w:rPr>
          <w:iCs/>
        </w:rPr>
        <w:t>психолого-педагогическое сопровождение</w:t>
      </w:r>
      <w:r w:rsidRPr="003D0CB7">
        <w:t xml:space="preserve">, </w:t>
      </w:r>
      <w:r w:rsidRPr="003D0CB7">
        <w:rPr>
          <w:iCs/>
        </w:rPr>
        <w:t>должны оперативно дополнить структуру Программы коррекционной работы соответствующим направлением работы.</w:t>
      </w:r>
    </w:p>
    <w:p w:rsidR="008F0A7F" w:rsidRPr="003D0CB7" w:rsidRDefault="008F0A7F" w:rsidP="007722A4">
      <w:pPr>
        <w:ind w:firstLine="709"/>
        <w:contextualSpacing/>
        <w:jc w:val="both"/>
        <w:rPr>
          <w:bCs/>
        </w:rPr>
      </w:pPr>
      <w:r w:rsidRPr="003D0CB7">
        <w:t xml:space="preserve">В случае появления стойких затруднений в ходе обучения и/или взаимодействия со сверстниками обучающийся с ЗПР направляется на комплексное обследование в ПМПК с целью выработки рекомендаций родителям и специалистам по его дальнейшему обучению и необходимости </w:t>
      </w:r>
      <w:r w:rsidRPr="003D0CB7">
        <w:rPr>
          <w:iCs/>
        </w:rPr>
        <w:t xml:space="preserve">перевода на обучение </w:t>
      </w:r>
      <w:r w:rsidRPr="003D0CB7">
        <w:t>по индивидуальному учебному плану с учетом его особенностей и образовательных потребностей.</w:t>
      </w:r>
    </w:p>
    <w:p w:rsidR="008F0A7F" w:rsidRPr="003D0CB7" w:rsidRDefault="008F0A7F" w:rsidP="007722A4">
      <w:pPr>
        <w:ind w:firstLine="709"/>
        <w:contextualSpacing/>
        <w:jc w:val="both"/>
      </w:pPr>
      <w:r w:rsidRPr="003D0CB7">
        <w:rPr>
          <w:bCs/>
        </w:rPr>
        <w:t>Общий подход к оценке знаний и умений, составляющих</w:t>
      </w:r>
      <w:r w:rsidRPr="003D0CB7">
        <w:rPr>
          <w:bCs/>
          <w:i/>
        </w:rPr>
        <w:t xml:space="preserve"> </w:t>
      </w:r>
      <w:r w:rsidRPr="003D0CB7">
        <w:rPr>
          <w:bCs/>
        </w:rPr>
        <w:t xml:space="preserve">предметные результаты освоения АООП НОО (вариант 7.2), предлагается в целом сохранить в его традиционном виде. </w:t>
      </w:r>
      <w:r w:rsidRPr="003D0CB7">
        <w:t>При этом, обучающийся с ЗПР имеет право на прохождение текущей, промежуточной и государственной итоговой аттестации в иных формах, что может потребовать внесения изменений в их процедуру в соответствии с особыми образовательными потребностями обучающихся с ЗПР и связанными с ними объективными трудностями. Текущая, промежуточная и итоговая аттестация на ступени начального общего образования должна проводиться с учетом возможных специфических трудностей ребенка с ЗПР в овладении письмом, чтением или счетом, что не должно являться основанием для смены варианта АООП НОО обучающихся с ЗПР. Вывод об успешности овладения содержанием образовательной программы должен делаться на основании положительной индивидуальной динамики.</w:t>
      </w:r>
    </w:p>
    <w:p w:rsidR="008F0A7F" w:rsidRPr="003D0CB7" w:rsidRDefault="008F0A7F" w:rsidP="007722A4">
      <w:pPr>
        <w:pStyle w:val="14TexstOSNOVA1012"/>
        <w:spacing w:line="240" w:lineRule="auto"/>
        <w:ind w:firstLine="709"/>
        <w:contextualSpacing/>
        <w:rPr>
          <w:rFonts w:ascii="Times New Roman" w:hAnsi="Times New Roman" w:cs="Times New Roman"/>
          <w:sz w:val="24"/>
          <w:szCs w:val="24"/>
        </w:rPr>
      </w:pPr>
      <w:r w:rsidRPr="003D0CB7">
        <w:rPr>
          <w:rFonts w:ascii="Times New Roman" w:hAnsi="Times New Roman" w:cs="Times New Roman"/>
          <w:sz w:val="24"/>
          <w:szCs w:val="24"/>
        </w:rPr>
        <w:t xml:space="preserve">Обучающиеся, не ликвидировавшие в установленные сроки академической задолженности с момента её образования, по усмотрению их родителей (законных </w:t>
      </w:r>
      <w:r w:rsidRPr="003D0CB7">
        <w:rPr>
          <w:rFonts w:ascii="Times New Roman" w:hAnsi="Times New Roman" w:cs="Times New Roman"/>
          <w:sz w:val="24"/>
          <w:szCs w:val="24"/>
        </w:rPr>
        <w:lastRenderedPageBreak/>
        <w:t>представителей) оставляются на повторное обучение, переводятся на обучение по другому варианту АООП НОО в соответствии с рекомендациями ПМПК, либо на обучение по индивидуальному учебному плану.</w:t>
      </w:r>
    </w:p>
    <w:p w:rsidR="00601DD1" w:rsidRPr="003D0CB7" w:rsidRDefault="00601DD1" w:rsidP="007722A4">
      <w:pPr>
        <w:pStyle w:val="Default"/>
        <w:tabs>
          <w:tab w:val="left" w:pos="142"/>
        </w:tabs>
        <w:contextualSpacing/>
        <w:jc w:val="both"/>
        <w:rPr>
          <w:color w:val="auto"/>
        </w:rPr>
      </w:pPr>
    </w:p>
    <w:p w:rsidR="0038018F" w:rsidRPr="003D0CB7" w:rsidRDefault="00E67C41" w:rsidP="006F6691">
      <w:pPr>
        <w:pStyle w:val="Default"/>
        <w:numPr>
          <w:ilvl w:val="1"/>
          <w:numId w:val="26"/>
        </w:numPr>
        <w:contextualSpacing/>
        <w:jc w:val="center"/>
        <w:rPr>
          <w:b/>
          <w:bCs/>
          <w:color w:val="auto"/>
        </w:rPr>
      </w:pPr>
      <w:r w:rsidRPr="003D0CB7">
        <w:rPr>
          <w:b/>
          <w:bCs/>
          <w:color w:val="auto"/>
        </w:rPr>
        <w:t>Планируемые результаты освоения обучающимися с ЗПР</w:t>
      </w:r>
      <w:r w:rsidR="0020020A" w:rsidRPr="003D0CB7">
        <w:rPr>
          <w:b/>
          <w:bCs/>
          <w:color w:val="auto"/>
        </w:rPr>
        <w:t xml:space="preserve"> </w:t>
      </w:r>
      <w:r w:rsidR="00CC5763" w:rsidRPr="003D0CB7">
        <w:rPr>
          <w:b/>
          <w:bCs/>
          <w:color w:val="auto"/>
        </w:rPr>
        <w:t>адаптированной</w:t>
      </w:r>
      <w:r w:rsidRPr="003D0CB7">
        <w:rPr>
          <w:b/>
          <w:bCs/>
          <w:color w:val="auto"/>
        </w:rPr>
        <w:t xml:space="preserve"> </w:t>
      </w:r>
      <w:r w:rsidR="00800261" w:rsidRPr="003D0CB7">
        <w:rPr>
          <w:b/>
        </w:rPr>
        <w:t>основной обще</w:t>
      </w:r>
      <w:r w:rsidRPr="003D0CB7">
        <w:rPr>
          <w:b/>
          <w:bCs/>
          <w:color w:val="auto"/>
        </w:rPr>
        <w:t>образовательной программы начального общего образования</w:t>
      </w:r>
    </w:p>
    <w:p w:rsidR="00895D92" w:rsidRPr="003D0CB7" w:rsidRDefault="00895D92" w:rsidP="0038018F">
      <w:pPr>
        <w:pStyle w:val="Default"/>
        <w:ind w:left="720"/>
        <w:contextualSpacing/>
        <w:jc w:val="center"/>
      </w:pPr>
      <w:r w:rsidRPr="003D0CB7">
        <w:rPr>
          <w:b/>
          <w:bCs/>
        </w:rPr>
        <w:t>(вариант 7.2)</w:t>
      </w:r>
    </w:p>
    <w:p w:rsidR="008F0A7F" w:rsidRPr="003D0CB7" w:rsidRDefault="008F0A7F" w:rsidP="007722A4">
      <w:pPr>
        <w:ind w:firstLine="709"/>
        <w:contextualSpacing/>
        <w:jc w:val="both"/>
      </w:pPr>
      <w:r w:rsidRPr="003D0CB7">
        <w:rPr>
          <w:rStyle w:val="afffffb"/>
          <w:sz w:val="24"/>
          <w:szCs w:val="24"/>
        </w:rPr>
        <w:t>Планируемые результаты освоения АООП НОО обучающихся с ЗПР (далее — планируемые результаты) являются одним из важнейших механизмов реализации требований ФГОС НОО обучающихся с ОВЗ к результатам обучающихся, освоивших АООП НОО. Они представляют собой</w:t>
      </w:r>
      <w:r w:rsidRPr="003D0CB7">
        <w:t xml:space="preserve"> </w:t>
      </w:r>
      <w:r w:rsidRPr="003D0CB7">
        <w:rPr>
          <w:i/>
        </w:rPr>
        <w:t>систему</w:t>
      </w:r>
      <w:r w:rsidRPr="003D0CB7">
        <w:rPr>
          <w:rStyle w:val="CenturySchoolbook"/>
          <w:rFonts w:ascii="Times New Roman" w:hAnsi="Times New Roman" w:cs="Times New Roman"/>
          <w:sz w:val="24"/>
          <w:szCs w:val="24"/>
        </w:rPr>
        <w:t xml:space="preserve"> обобщённых личностно ориентированных целей образования,</w:t>
      </w:r>
      <w:r w:rsidRPr="003D0CB7">
        <w:t xml:space="preserve">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8F0A7F" w:rsidRPr="003D0CB7" w:rsidRDefault="008F0A7F" w:rsidP="007722A4">
      <w:pPr>
        <w:pStyle w:val="afffffa"/>
        <w:spacing w:line="240" w:lineRule="auto"/>
        <w:ind w:firstLine="709"/>
        <w:contextualSpacing/>
        <w:rPr>
          <w:sz w:val="24"/>
          <w:szCs w:val="24"/>
        </w:rPr>
      </w:pPr>
      <w:r w:rsidRPr="003D0CB7">
        <w:rPr>
          <w:sz w:val="24"/>
          <w:szCs w:val="24"/>
        </w:rPr>
        <w:t>Планируемые результаты:</w:t>
      </w:r>
    </w:p>
    <w:p w:rsidR="008F0A7F" w:rsidRPr="003D0CB7" w:rsidRDefault="008F0A7F" w:rsidP="007722A4">
      <w:pPr>
        <w:pStyle w:val="afffffa"/>
        <w:spacing w:line="240" w:lineRule="auto"/>
        <w:ind w:firstLine="709"/>
        <w:contextualSpacing/>
        <w:rPr>
          <w:caps/>
          <w:sz w:val="24"/>
          <w:szCs w:val="24"/>
        </w:rPr>
      </w:pPr>
      <w:r w:rsidRPr="003D0CB7">
        <w:rPr>
          <w:sz w:val="24"/>
          <w:szCs w:val="24"/>
        </w:rPr>
        <w:t>• обеспечивают связь между требованиями ФГОС НОО обучающихся с ОВЗ, образовательным процессом и системой оценки результатов освоения АООП НОО;</w:t>
      </w:r>
    </w:p>
    <w:p w:rsidR="008F0A7F" w:rsidRPr="003D0CB7" w:rsidRDefault="008F0A7F" w:rsidP="007722A4">
      <w:pPr>
        <w:pStyle w:val="afffffa"/>
        <w:spacing w:line="240" w:lineRule="auto"/>
        <w:ind w:firstLine="709"/>
        <w:contextualSpacing/>
        <w:rPr>
          <w:sz w:val="24"/>
          <w:szCs w:val="24"/>
        </w:rPr>
      </w:pPr>
      <w:r w:rsidRPr="003D0CB7">
        <w:rPr>
          <w:sz w:val="24"/>
          <w:szCs w:val="24"/>
        </w:rPr>
        <w:t>• являться основой для разработки АООП НОО Организациями;</w:t>
      </w:r>
    </w:p>
    <w:p w:rsidR="008F0A7F" w:rsidRPr="003D0CB7" w:rsidRDefault="008F0A7F" w:rsidP="007722A4">
      <w:pPr>
        <w:pStyle w:val="afffffa"/>
        <w:spacing w:line="240" w:lineRule="auto"/>
        <w:ind w:firstLine="709"/>
        <w:contextualSpacing/>
        <w:rPr>
          <w:sz w:val="24"/>
          <w:szCs w:val="24"/>
        </w:rPr>
      </w:pPr>
      <w:r w:rsidRPr="003D0CB7">
        <w:rPr>
          <w:sz w:val="24"/>
          <w:szCs w:val="24"/>
        </w:rPr>
        <w:t>• являются содержательной и критериальной основой для разработки программ учебных предметов и учебно-методической литературы, а также для системы оценки качества освоения обучающимися АООП НОО.</w:t>
      </w:r>
    </w:p>
    <w:p w:rsidR="008F0A7F" w:rsidRPr="003D0CB7" w:rsidRDefault="008F0A7F" w:rsidP="007722A4">
      <w:pPr>
        <w:pStyle w:val="afffffa"/>
        <w:spacing w:line="240" w:lineRule="auto"/>
        <w:ind w:firstLine="709"/>
        <w:contextualSpacing/>
        <w:rPr>
          <w:sz w:val="24"/>
          <w:szCs w:val="24"/>
        </w:rPr>
      </w:pPr>
      <w:r w:rsidRPr="003D0CB7">
        <w:rPr>
          <w:sz w:val="24"/>
          <w:szCs w:val="24"/>
        </w:rPr>
        <w:t xml:space="preserve">В соответствии с </w:t>
      </w:r>
      <w:r w:rsidRPr="003D0CB7">
        <w:rPr>
          <w:color w:val="auto"/>
          <w:kern w:val="28"/>
          <w:sz w:val="24"/>
          <w:szCs w:val="24"/>
        </w:rPr>
        <w:t>дифференцированным и деятельностным подходами</w:t>
      </w:r>
      <w:r w:rsidRPr="003D0CB7">
        <w:rPr>
          <w:sz w:val="24"/>
          <w:szCs w:val="24"/>
        </w:rPr>
        <w:t xml:space="preserve">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а также задачи, по возможности максимально приближенные к реальным жизненным ситуациям.</w:t>
      </w:r>
    </w:p>
    <w:p w:rsidR="008F0A7F" w:rsidRPr="003D0CB7" w:rsidRDefault="008F0A7F" w:rsidP="007722A4">
      <w:pPr>
        <w:ind w:firstLine="709"/>
        <w:contextualSpacing/>
        <w:jc w:val="both"/>
      </w:pPr>
      <w:r w:rsidRPr="003D0CB7">
        <w:t>Структура и содержание планируемых результатов освоения АООП НОО должны адекватно отражать требования ФГОС НОО обучающихся с ОВЗ, передавать специфику образовательного процесса (в частности, специфику целей изучения отдельных учебных предметов и курсов коррекционно-развивающей области), соответствовать возрастным возможностям и особым образовательным потребностям обучающихся с ЗПР.</w:t>
      </w:r>
    </w:p>
    <w:p w:rsidR="008F0A7F" w:rsidRPr="003D0CB7" w:rsidRDefault="008F0A7F" w:rsidP="007722A4">
      <w:pPr>
        <w:ind w:firstLine="709"/>
        <w:contextualSpacing/>
        <w:jc w:val="both"/>
      </w:pPr>
      <w:r w:rsidRPr="003D0CB7">
        <w:t>Результаты освоения обучающимися с ЗПР АООП НОО оцениваются как итоговые на момент завершения начального общего образования.</w:t>
      </w:r>
    </w:p>
    <w:p w:rsidR="008F0A7F" w:rsidRPr="003D0CB7" w:rsidRDefault="008F0A7F" w:rsidP="007722A4">
      <w:pPr>
        <w:ind w:firstLine="709"/>
        <w:contextualSpacing/>
        <w:jc w:val="both"/>
      </w:pPr>
      <w:r w:rsidRPr="003D0CB7">
        <w:t xml:space="preserve">Освоение АООП НОО (вариант 7.2) обеспечивает достижение обучающимися с ЗПР трех видов результатов: </w:t>
      </w:r>
      <w:r w:rsidRPr="003D0CB7">
        <w:rPr>
          <w:b/>
          <w:i/>
        </w:rPr>
        <w:t>личностных, метапредметных</w:t>
      </w:r>
      <w:r w:rsidRPr="003D0CB7">
        <w:t xml:space="preserve"> и </w:t>
      </w:r>
      <w:r w:rsidRPr="003D0CB7">
        <w:rPr>
          <w:b/>
          <w:i/>
        </w:rPr>
        <w:t>предметных</w:t>
      </w:r>
      <w:r w:rsidRPr="003D0CB7">
        <w:t xml:space="preserve">. </w:t>
      </w:r>
    </w:p>
    <w:p w:rsidR="008F0A7F" w:rsidRPr="003D0CB7" w:rsidRDefault="008F0A7F" w:rsidP="007722A4">
      <w:pPr>
        <w:ind w:firstLine="709"/>
        <w:contextualSpacing/>
        <w:jc w:val="both"/>
      </w:pPr>
      <w:r w:rsidRPr="003D0CB7">
        <w:rPr>
          <w:b/>
          <w:i/>
        </w:rPr>
        <w:t>Личностные результаты</w:t>
      </w:r>
      <w:r w:rsidRPr="003D0CB7">
        <w:t xml:space="preserve"> освоения АООП НОО обучающимися с ЗПР включают индивидуально-личностные качества и социальные (жизненные) компетенции, социально значимые ценностные установки, необходимые для достижения основной цели современного образования ― введения обучающихся с ЗПР в культуру, овладение ими социо-культурным опытом.</w:t>
      </w:r>
    </w:p>
    <w:p w:rsidR="008F0A7F" w:rsidRPr="003D0CB7" w:rsidRDefault="008F0A7F" w:rsidP="007722A4">
      <w:pPr>
        <w:ind w:firstLine="709"/>
        <w:contextualSpacing/>
        <w:jc w:val="both"/>
      </w:pPr>
      <w:r w:rsidRPr="003D0CB7">
        <w:rPr>
          <w:bCs/>
        </w:rPr>
        <w:t xml:space="preserve">С учетом </w:t>
      </w:r>
      <w:r w:rsidRPr="003D0CB7">
        <w:t xml:space="preserve">индивидуальных возможностей и особых образовательных потребностей обучающихся с ЗПР </w:t>
      </w:r>
      <w:r w:rsidRPr="003D0CB7">
        <w:rPr>
          <w:b/>
          <w:bCs/>
          <w:i/>
        </w:rPr>
        <w:t>личностные результаты</w:t>
      </w:r>
      <w:r w:rsidRPr="003D0CB7">
        <w:t xml:space="preserve"> освоения АООП НОО </w:t>
      </w:r>
      <w:r w:rsidR="00573404" w:rsidRPr="003D0CB7">
        <w:t xml:space="preserve"> </w:t>
      </w:r>
      <w:r w:rsidRPr="003D0CB7">
        <w:t>отража</w:t>
      </w:r>
      <w:r w:rsidR="00573404" w:rsidRPr="003D0CB7">
        <w:t>ют</w:t>
      </w:r>
      <w:r w:rsidRPr="003D0CB7">
        <w:t>:</w:t>
      </w:r>
    </w:p>
    <w:p w:rsidR="008F0A7F" w:rsidRPr="003D0CB7" w:rsidRDefault="008F0A7F" w:rsidP="007722A4">
      <w:pPr>
        <w:ind w:firstLine="709"/>
        <w:contextualSpacing/>
        <w:jc w:val="both"/>
      </w:pPr>
      <w:r w:rsidRPr="003D0CB7">
        <w:t xml:space="preserve">1) 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 </w:t>
      </w:r>
    </w:p>
    <w:p w:rsidR="008F0A7F" w:rsidRPr="003D0CB7" w:rsidRDefault="008F0A7F" w:rsidP="007722A4">
      <w:pPr>
        <w:ind w:firstLine="709"/>
        <w:contextualSpacing/>
        <w:jc w:val="both"/>
      </w:pPr>
      <w:r w:rsidRPr="003D0CB7">
        <w:t>2) формирование целостного, социально ориентированного взгляда на мир в его органичном единстве природной и социальной частей;</w:t>
      </w:r>
    </w:p>
    <w:p w:rsidR="008F0A7F" w:rsidRPr="003D0CB7" w:rsidRDefault="008F0A7F" w:rsidP="007722A4">
      <w:pPr>
        <w:pStyle w:val="aa"/>
        <w:ind w:firstLine="709"/>
        <w:contextualSpacing/>
        <w:rPr>
          <w:sz w:val="24"/>
          <w:szCs w:val="24"/>
        </w:rPr>
      </w:pPr>
      <w:r w:rsidRPr="003D0CB7">
        <w:rPr>
          <w:sz w:val="24"/>
          <w:szCs w:val="24"/>
        </w:rPr>
        <w:t>3) формирование уважительного отношения к иному мнению, истории и культуре других народов;</w:t>
      </w:r>
    </w:p>
    <w:p w:rsidR="008F0A7F" w:rsidRPr="003D0CB7" w:rsidRDefault="008F0A7F" w:rsidP="007722A4">
      <w:pPr>
        <w:pStyle w:val="aa"/>
        <w:ind w:firstLine="709"/>
        <w:contextualSpacing/>
        <w:rPr>
          <w:sz w:val="24"/>
          <w:szCs w:val="24"/>
        </w:rPr>
      </w:pPr>
      <w:r w:rsidRPr="003D0CB7">
        <w:rPr>
          <w:sz w:val="24"/>
          <w:szCs w:val="24"/>
        </w:rPr>
        <w:t>4) овладение начальными навыками адаптации в динамично изменяющемся и развивающемся мире;</w:t>
      </w:r>
    </w:p>
    <w:p w:rsidR="008F0A7F" w:rsidRPr="003D0CB7" w:rsidRDefault="008F0A7F" w:rsidP="007722A4">
      <w:pPr>
        <w:ind w:firstLine="709"/>
        <w:contextualSpacing/>
        <w:jc w:val="both"/>
      </w:pPr>
      <w:r w:rsidRPr="003D0CB7">
        <w:rPr>
          <w:bCs/>
        </w:rPr>
        <w:t>5) принятие и освоение социальной роли обучающегося, формирование и развитие социально значимых мотивов учебной деятельности;</w:t>
      </w:r>
    </w:p>
    <w:p w:rsidR="008F0A7F" w:rsidRPr="003D0CB7" w:rsidRDefault="008F0A7F" w:rsidP="007722A4">
      <w:pPr>
        <w:ind w:firstLine="709"/>
        <w:contextualSpacing/>
        <w:jc w:val="both"/>
        <w:rPr>
          <w:bCs/>
        </w:rPr>
      </w:pPr>
      <w:r w:rsidRPr="003D0CB7">
        <w:t>6) способность к осмыслению социального окружения, своего места в нем, принятие соответствующих возрасту ценностей и социальных ролей;</w:t>
      </w:r>
    </w:p>
    <w:p w:rsidR="008F0A7F" w:rsidRPr="003D0CB7" w:rsidRDefault="008F0A7F" w:rsidP="007722A4">
      <w:pPr>
        <w:pStyle w:val="aa"/>
        <w:ind w:firstLine="709"/>
        <w:contextualSpacing/>
        <w:rPr>
          <w:sz w:val="24"/>
          <w:szCs w:val="24"/>
        </w:rPr>
      </w:pPr>
      <w:r w:rsidRPr="003D0CB7">
        <w:rPr>
          <w:sz w:val="24"/>
          <w:szCs w:val="24"/>
        </w:rPr>
        <w:lastRenderedPageBreak/>
        <w:t>7) формирование эстетических потребностей, ценностей и чувств;</w:t>
      </w:r>
    </w:p>
    <w:p w:rsidR="008F0A7F" w:rsidRPr="003D0CB7" w:rsidRDefault="008F0A7F" w:rsidP="007722A4">
      <w:pPr>
        <w:pStyle w:val="aa"/>
        <w:ind w:firstLine="709"/>
        <w:contextualSpacing/>
        <w:rPr>
          <w:sz w:val="24"/>
          <w:szCs w:val="24"/>
        </w:rPr>
      </w:pPr>
      <w:r w:rsidRPr="003D0CB7">
        <w:rPr>
          <w:sz w:val="24"/>
          <w:szCs w:val="24"/>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8F0A7F" w:rsidRPr="003D0CB7" w:rsidRDefault="008F0A7F" w:rsidP="007722A4">
      <w:pPr>
        <w:pStyle w:val="aa"/>
        <w:ind w:firstLine="709"/>
        <w:contextualSpacing/>
        <w:rPr>
          <w:sz w:val="24"/>
          <w:szCs w:val="24"/>
        </w:rPr>
      </w:pPr>
      <w:r w:rsidRPr="003D0CB7">
        <w:rPr>
          <w:sz w:val="24"/>
          <w:szCs w:val="24"/>
        </w:rPr>
        <w:t>9) развитие навыков сотрудничества со взрослыми и сверстниками в разных социальных ситуациях;</w:t>
      </w:r>
    </w:p>
    <w:p w:rsidR="008F0A7F" w:rsidRPr="003D0CB7" w:rsidRDefault="008F0A7F" w:rsidP="007722A4">
      <w:pPr>
        <w:ind w:firstLine="709"/>
        <w:contextualSpacing/>
        <w:jc w:val="both"/>
      </w:pPr>
      <w:r w:rsidRPr="003D0CB7">
        <w:t xml:space="preserve">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8F0A7F" w:rsidRPr="003D0CB7" w:rsidRDefault="008F0A7F" w:rsidP="007722A4">
      <w:pPr>
        <w:ind w:firstLine="709"/>
        <w:contextualSpacing/>
        <w:jc w:val="both"/>
      </w:pPr>
      <w:r w:rsidRPr="003D0CB7">
        <w:t>11) развитие адекватных представлений о собственных возможностях, о насущно необходимом жизнеобеспечении;</w:t>
      </w:r>
    </w:p>
    <w:p w:rsidR="008F0A7F" w:rsidRPr="003D0CB7" w:rsidRDefault="008F0A7F" w:rsidP="007722A4">
      <w:pPr>
        <w:ind w:firstLine="709"/>
        <w:contextualSpacing/>
        <w:jc w:val="both"/>
      </w:pPr>
      <w:r w:rsidRPr="003D0CB7">
        <w:t xml:space="preserve">12) овладение социально-бытовыми умениями, используемыми в повседневной жизни; </w:t>
      </w:r>
    </w:p>
    <w:p w:rsidR="008F0A7F" w:rsidRPr="003D0CB7" w:rsidRDefault="008F0A7F" w:rsidP="007722A4">
      <w:pPr>
        <w:ind w:firstLine="709"/>
        <w:contextualSpacing/>
        <w:jc w:val="both"/>
        <w:rPr>
          <w:iCs/>
        </w:rPr>
      </w:pPr>
      <w:r w:rsidRPr="003D0CB7">
        <w:t xml:space="preserve">13) владение навыками коммуникации и принятыми ритуалами социального взаимодействия, </w:t>
      </w:r>
      <w:r w:rsidRPr="003D0CB7">
        <w:rPr>
          <w:iCs/>
        </w:rPr>
        <w:t>в том числе с использованием информационных технологий;</w:t>
      </w:r>
    </w:p>
    <w:p w:rsidR="008F0A7F" w:rsidRPr="003D0CB7" w:rsidRDefault="008F0A7F" w:rsidP="007722A4">
      <w:pPr>
        <w:ind w:firstLine="709"/>
        <w:contextualSpacing/>
        <w:jc w:val="both"/>
      </w:pPr>
      <w:r w:rsidRPr="003D0CB7">
        <w:rPr>
          <w:iCs/>
        </w:rPr>
        <w:t>14) </w:t>
      </w:r>
      <w:r w:rsidRPr="003D0CB7">
        <w:t>способность к осмыслению и дифференциации картины мира, ее временно-пространственной организации.</w:t>
      </w:r>
    </w:p>
    <w:p w:rsidR="008F0A7F" w:rsidRPr="003D0CB7" w:rsidRDefault="008F0A7F" w:rsidP="007722A4">
      <w:pPr>
        <w:ind w:firstLine="709"/>
        <w:contextualSpacing/>
        <w:jc w:val="both"/>
      </w:pPr>
      <w:r w:rsidRPr="003D0CB7">
        <w:rPr>
          <w:b/>
          <w:i/>
        </w:rPr>
        <w:t>Метапредметные результаты</w:t>
      </w:r>
      <w:r w:rsidRPr="003D0CB7">
        <w:t xml:space="preserve"> освоения АООП НОО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rsidR="008F0A7F" w:rsidRPr="003D0CB7" w:rsidRDefault="008F0A7F" w:rsidP="007722A4">
      <w:pPr>
        <w:ind w:firstLine="709"/>
        <w:contextualSpacing/>
        <w:jc w:val="both"/>
        <w:rPr>
          <w:bCs/>
        </w:rPr>
      </w:pPr>
      <w:r w:rsidRPr="003D0CB7">
        <w:rPr>
          <w:bCs/>
        </w:rPr>
        <w:t xml:space="preserve">С учетом </w:t>
      </w:r>
      <w:r w:rsidRPr="003D0CB7">
        <w:t xml:space="preserve">индивидуальных возможностей и особых образовательных потребностей обучающихся с ЗПР </w:t>
      </w:r>
      <w:r w:rsidRPr="003D0CB7">
        <w:rPr>
          <w:b/>
          <w:bCs/>
          <w:i/>
        </w:rPr>
        <w:t>метапредметные результаты</w:t>
      </w:r>
      <w:r w:rsidRPr="003D0CB7">
        <w:t xml:space="preserve"> освоения АООП НОО должны отражать:</w:t>
      </w:r>
    </w:p>
    <w:p w:rsidR="008F0A7F" w:rsidRPr="003D0CB7" w:rsidRDefault="008F0A7F" w:rsidP="007722A4">
      <w:pPr>
        <w:ind w:firstLine="709"/>
        <w:contextualSpacing/>
        <w:jc w:val="both"/>
        <w:rPr>
          <w:bCs/>
        </w:rPr>
      </w:pPr>
      <w:r w:rsidRPr="003D0CB7">
        <w:rPr>
          <w:bCs/>
        </w:rPr>
        <w:t>1) 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8F0A7F" w:rsidRPr="003D0CB7" w:rsidRDefault="008F0A7F" w:rsidP="007722A4">
      <w:pPr>
        <w:pStyle w:val="aa"/>
        <w:ind w:firstLine="709"/>
        <w:contextualSpacing/>
        <w:rPr>
          <w:sz w:val="24"/>
          <w:szCs w:val="24"/>
        </w:rPr>
      </w:pPr>
      <w:r w:rsidRPr="003D0CB7">
        <w:rPr>
          <w:sz w:val="24"/>
          <w:szCs w:val="24"/>
        </w:rPr>
        <w:t>2)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8F0A7F" w:rsidRPr="003D0CB7" w:rsidRDefault="008F0A7F" w:rsidP="007722A4">
      <w:pPr>
        <w:pStyle w:val="aa"/>
        <w:ind w:firstLine="709"/>
        <w:contextualSpacing/>
        <w:rPr>
          <w:sz w:val="24"/>
          <w:szCs w:val="24"/>
        </w:rPr>
      </w:pPr>
      <w:r w:rsidRPr="003D0CB7">
        <w:rPr>
          <w:sz w:val="24"/>
          <w:szCs w:val="24"/>
        </w:rPr>
        <w:t>3)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8F0A7F" w:rsidRPr="003D0CB7" w:rsidRDefault="008F0A7F" w:rsidP="007722A4">
      <w:pPr>
        <w:pStyle w:val="aa"/>
        <w:ind w:firstLine="709"/>
        <w:contextualSpacing/>
        <w:rPr>
          <w:sz w:val="24"/>
          <w:szCs w:val="24"/>
        </w:rPr>
      </w:pPr>
      <w:r w:rsidRPr="003D0CB7">
        <w:rPr>
          <w:sz w:val="24"/>
          <w:szCs w:val="24"/>
        </w:rPr>
        <w:t>4)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8F0A7F" w:rsidRPr="003D0CB7" w:rsidRDefault="008F0A7F" w:rsidP="007722A4">
      <w:pPr>
        <w:ind w:firstLine="709"/>
        <w:contextualSpacing/>
        <w:jc w:val="both"/>
      </w:pPr>
      <w:r w:rsidRPr="003D0CB7">
        <w:rPr>
          <w:bCs/>
        </w:rPr>
        <w:t>5) </w:t>
      </w:r>
      <w:r w:rsidRPr="003D0CB7">
        <w:t xml:space="preserve">овладение навыками смыслового чтения </w:t>
      </w:r>
      <w:r w:rsidRPr="003D0CB7">
        <w:rPr>
          <w:bCs/>
        </w:rPr>
        <w:t>доступных по содержанию и объему художественных текстов и научно-популярных статей в соответствии с целями и задачами;</w:t>
      </w:r>
      <w:r w:rsidRPr="003D0CB7">
        <w:t xml:space="preserve"> осознанно строить речевое высказывание в соответствии с задачами коммуникации и составлять тексты в устной и письменной формах;</w:t>
      </w:r>
    </w:p>
    <w:p w:rsidR="008F0A7F" w:rsidRPr="003D0CB7" w:rsidRDefault="008F0A7F" w:rsidP="007722A4">
      <w:pPr>
        <w:ind w:firstLine="709"/>
        <w:contextualSpacing/>
        <w:jc w:val="both"/>
      </w:pPr>
      <w:r w:rsidRPr="003D0CB7">
        <w:rPr>
          <w:bCs/>
        </w:rPr>
        <w:t>6) </w:t>
      </w:r>
      <w:r w:rsidRPr="003D0CB7">
        <w:t xml:space="preserve">овладение логическими действиями сравнения, анализа, синтеза, обобщения, классификации </w:t>
      </w:r>
      <w:r w:rsidRPr="003D0CB7">
        <w:rPr>
          <w:bCs/>
        </w:rPr>
        <w:t>по родовидовым признакам</w:t>
      </w:r>
      <w:r w:rsidRPr="003D0CB7">
        <w:t xml:space="preserve">, установления аналогий и причинно-следственных связей, построения рассуждений, отнесения к известным понятиям </w:t>
      </w:r>
      <w:r w:rsidRPr="003D0CB7">
        <w:rPr>
          <w:bCs/>
        </w:rPr>
        <w:t>на уровне, соответствующем индивидуальным возможностям</w:t>
      </w:r>
      <w:r w:rsidRPr="003D0CB7">
        <w:t>;</w:t>
      </w:r>
    </w:p>
    <w:p w:rsidR="008F0A7F" w:rsidRPr="003D0CB7" w:rsidRDefault="008F0A7F" w:rsidP="007722A4">
      <w:pPr>
        <w:pStyle w:val="aa"/>
        <w:ind w:firstLine="709"/>
        <w:contextualSpacing/>
        <w:rPr>
          <w:sz w:val="24"/>
          <w:szCs w:val="24"/>
        </w:rPr>
      </w:pPr>
      <w:r w:rsidRPr="003D0CB7">
        <w:rPr>
          <w:sz w:val="24"/>
          <w:szCs w:val="24"/>
        </w:rPr>
        <w:t>7)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8F0A7F" w:rsidRPr="003D0CB7" w:rsidRDefault="008F0A7F" w:rsidP="007722A4">
      <w:pPr>
        <w:pStyle w:val="aa"/>
        <w:ind w:firstLine="709"/>
        <w:contextualSpacing/>
        <w:rPr>
          <w:sz w:val="24"/>
          <w:szCs w:val="24"/>
        </w:rPr>
      </w:pPr>
      <w:r w:rsidRPr="003D0CB7">
        <w:rPr>
          <w:sz w:val="24"/>
          <w:szCs w:val="24"/>
        </w:rPr>
        <w:t>8)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8F0A7F" w:rsidRPr="003D0CB7" w:rsidRDefault="008F0A7F" w:rsidP="007722A4">
      <w:pPr>
        <w:pStyle w:val="aa"/>
        <w:ind w:firstLine="709"/>
        <w:contextualSpacing/>
        <w:rPr>
          <w:sz w:val="24"/>
          <w:szCs w:val="24"/>
        </w:rPr>
      </w:pPr>
      <w:r w:rsidRPr="003D0CB7">
        <w:rPr>
          <w:sz w:val="24"/>
          <w:szCs w:val="24"/>
        </w:rPr>
        <w:t>9) готовность конструктивно разрешать конфликты посредством учета интересов сторон и сотрудничества;</w:t>
      </w:r>
    </w:p>
    <w:p w:rsidR="008F0A7F" w:rsidRPr="003D0CB7" w:rsidRDefault="008F0A7F" w:rsidP="007722A4">
      <w:pPr>
        <w:pStyle w:val="aa"/>
        <w:ind w:firstLine="709"/>
        <w:contextualSpacing/>
        <w:rPr>
          <w:sz w:val="24"/>
          <w:szCs w:val="24"/>
        </w:rPr>
      </w:pPr>
      <w:r w:rsidRPr="003D0CB7">
        <w:rPr>
          <w:sz w:val="24"/>
          <w:szCs w:val="24"/>
        </w:rPr>
        <w:t>10)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8F0A7F" w:rsidRPr="003D0CB7" w:rsidRDefault="008F0A7F" w:rsidP="007722A4">
      <w:pPr>
        <w:ind w:firstLine="709"/>
        <w:contextualSpacing/>
        <w:jc w:val="both"/>
      </w:pPr>
      <w:r w:rsidRPr="003D0CB7">
        <w:rPr>
          <w:bCs/>
        </w:rPr>
        <w:lastRenderedPageBreak/>
        <w:t>11) 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w:t>
      </w:r>
    </w:p>
    <w:p w:rsidR="0075187E" w:rsidRPr="003D0CB7" w:rsidRDefault="00053FED" w:rsidP="007722A4">
      <w:pPr>
        <w:pStyle w:val="Default"/>
        <w:ind w:firstLine="708"/>
        <w:contextualSpacing/>
        <w:jc w:val="both"/>
        <w:rPr>
          <w:color w:val="auto"/>
        </w:rPr>
      </w:pPr>
      <w:r w:rsidRPr="003D0CB7">
        <w:rPr>
          <w:b/>
          <w:i/>
          <w:iCs/>
          <w:color w:val="auto"/>
        </w:rPr>
        <w:t>Предметные результаты</w:t>
      </w:r>
      <w:r w:rsidRPr="003D0CB7">
        <w:rPr>
          <w:i/>
          <w:iCs/>
          <w:color w:val="auto"/>
        </w:rPr>
        <w:t xml:space="preserve"> </w:t>
      </w:r>
      <w:r w:rsidRPr="003D0CB7">
        <w:rPr>
          <w:color w:val="auto"/>
        </w:rPr>
        <w:t xml:space="preserve">освоения адаптированной </w:t>
      </w:r>
      <w:r w:rsidR="00800261" w:rsidRPr="003D0CB7">
        <w:t xml:space="preserve">основной  </w:t>
      </w:r>
      <w:r w:rsidRPr="003D0CB7">
        <w:rPr>
          <w:color w:val="auto"/>
        </w:rPr>
        <w:t xml:space="preserve"> </w:t>
      </w:r>
      <w:r w:rsidR="00800261" w:rsidRPr="003D0CB7">
        <w:rPr>
          <w:color w:val="auto"/>
        </w:rPr>
        <w:t>обще</w:t>
      </w:r>
      <w:r w:rsidRPr="003D0CB7">
        <w:rPr>
          <w:color w:val="auto"/>
        </w:rPr>
        <w:t xml:space="preserve">образовательной программы начального общего образования </w:t>
      </w:r>
      <w:r w:rsidR="00601DD1" w:rsidRPr="003D0CB7">
        <w:rPr>
          <w:color w:val="auto"/>
        </w:rPr>
        <w:t xml:space="preserve">для обучающихся с ЗПР </w:t>
      </w:r>
      <w:r w:rsidRPr="003D0CB7">
        <w:rPr>
          <w:color w:val="auto"/>
        </w:rPr>
        <w:t>с учетом специфики содержания образовательных областей, включающих в себя конкретные учебные предметы, должны отражать:</w:t>
      </w:r>
    </w:p>
    <w:p w:rsidR="0075187E" w:rsidRPr="003D0CB7" w:rsidRDefault="0075187E" w:rsidP="007722A4">
      <w:pPr>
        <w:pStyle w:val="Default"/>
        <w:tabs>
          <w:tab w:val="left" w:pos="3360"/>
        </w:tabs>
        <w:ind w:firstLine="709"/>
        <w:contextualSpacing/>
        <w:jc w:val="both"/>
        <w:rPr>
          <w:b/>
          <w:bCs/>
          <w:color w:val="auto"/>
        </w:rPr>
      </w:pPr>
      <w:r w:rsidRPr="003D0CB7">
        <w:rPr>
          <w:b/>
          <w:bCs/>
          <w:color w:val="auto"/>
        </w:rPr>
        <w:t>Филология</w:t>
      </w:r>
      <w:r w:rsidR="003A3D29" w:rsidRPr="003D0CB7">
        <w:rPr>
          <w:b/>
          <w:bCs/>
          <w:color w:val="auto"/>
        </w:rPr>
        <w:tab/>
      </w:r>
    </w:p>
    <w:p w:rsidR="00053FED" w:rsidRPr="003D0CB7" w:rsidRDefault="00053FED" w:rsidP="007722A4">
      <w:pPr>
        <w:pStyle w:val="Default"/>
        <w:ind w:firstLine="709"/>
        <w:contextualSpacing/>
        <w:jc w:val="both"/>
        <w:rPr>
          <w:color w:val="auto"/>
        </w:rPr>
      </w:pPr>
      <w:r w:rsidRPr="003D0CB7">
        <w:rPr>
          <w:b/>
          <w:bCs/>
          <w:i/>
          <w:iCs/>
          <w:color w:val="auto"/>
        </w:rPr>
        <w:t>Русский язык. Родной язык:</w:t>
      </w:r>
    </w:p>
    <w:p w:rsidR="00053FED" w:rsidRPr="003D0CB7" w:rsidRDefault="00053FED" w:rsidP="007722A4">
      <w:pPr>
        <w:pStyle w:val="Default"/>
        <w:ind w:right="-57" w:firstLine="709"/>
        <w:contextualSpacing/>
        <w:jc w:val="both"/>
        <w:rPr>
          <w:color w:val="auto"/>
        </w:rPr>
      </w:pPr>
      <w:r w:rsidRPr="003D0CB7">
        <w:rPr>
          <w:color w:val="auto"/>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053FED" w:rsidRPr="003D0CB7" w:rsidRDefault="00053FED" w:rsidP="007722A4">
      <w:pPr>
        <w:pStyle w:val="Default"/>
        <w:ind w:right="-57" w:firstLine="709"/>
        <w:contextualSpacing/>
        <w:jc w:val="both"/>
        <w:rPr>
          <w:color w:val="auto"/>
        </w:rPr>
      </w:pPr>
      <w:r w:rsidRPr="003D0CB7">
        <w:rPr>
          <w:color w:val="auto"/>
        </w:rPr>
        <w:t xml:space="preserve">2) формирование интереса к изучению родного (русского) языка; </w:t>
      </w:r>
    </w:p>
    <w:p w:rsidR="0075187E" w:rsidRPr="003D0CB7" w:rsidRDefault="00053FED" w:rsidP="007722A4">
      <w:pPr>
        <w:pStyle w:val="Default"/>
        <w:ind w:firstLine="709"/>
        <w:contextualSpacing/>
        <w:jc w:val="both"/>
        <w:rPr>
          <w:color w:val="auto"/>
        </w:rPr>
      </w:pPr>
      <w:r w:rsidRPr="003D0CB7">
        <w:rPr>
          <w:color w:val="auto"/>
        </w:rPr>
        <w:t>3) овладение первоначальными представлениями о правилах речевого э</w:t>
      </w:r>
      <w:r w:rsidR="0075187E" w:rsidRPr="003D0CB7">
        <w:rPr>
          <w:color w:val="auto"/>
        </w:rPr>
        <w:t>тикета;</w:t>
      </w:r>
    </w:p>
    <w:p w:rsidR="0075187E" w:rsidRPr="003D0CB7" w:rsidRDefault="0075187E" w:rsidP="007722A4">
      <w:pPr>
        <w:pStyle w:val="Default"/>
        <w:ind w:firstLine="709"/>
        <w:contextualSpacing/>
        <w:jc w:val="both"/>
        <w:rPr>
          <w:color w:val="auto"/>
        </w:rPr>
      </w:pPr>
      <w:r w:rsidRPr="003D0CB7">
        <w:rPr>
          <w:color w:val="auto"/>
        </w:rPr>
        <w:t xml:space="preserve">4) овладение основами грамотного письма; </w:t>
      </w:r>
    </w:p>
    <w:p w:rsidR="0075187E" w:rsidRPr="003D0CB7" w:rsidRDefault="0075187E" w:rsidP="007722A4">
      <w:pPr>
        <w:pStyle w:val="Default"/>
        <w:tabs>
          <w:tab w:val="left" w:pos="426"/>
        </w:tabs>
        <w:ind w:right="1587" w:firstLine="709"/>
        <w:contextualSpacing/>
        <w:jc w:val="both"/>
        <w:rPr>
          <w:color w:val="auto"/>
        </w:rPr>
      </w:pPr>
      <w:r w:rsidRPr="003D0CB7">
        <w:rPr>
          <w:color w:val="auto"/>
        </w:rPr>
        <w:t>5) овладение обучающимися коммуникативно-речевыми умениями, необходимыми для совершенствования их речевой практики;</w:t>
      </w:r>
    </w:p>
    <w:p w:rsidR="0075187E" w:rsidRPr="003D0CB7" w:rsidRDefault="0075187E" w:rsidP="007722A4">
      <w:pPr>
        <w:pStyle w:val="Default"/>
        <w:ind w:right="-113" w:firstLine="709"/>
        <w:contextualSpacing/>
        <w:jc w:val="both"/>
        <w:rPr>
          <w:color w:val="auto"/>
        </w:rPr>
      </w:pPr>
      <w:r w:rsidRPr="003D0CB7">
        <w:rPr>
          <w:color w:val="auto"/>
        </w:rPr>
        <w:t xml:space="preserve"> 6) формирование позитивного отношения к правильной устной и письменной речи как показателям общей культуры и гражданской позиции человека;</w:t>
      </w:r>
    </w:p>
    <w:p w:rsidR="0075187E" w:rsidRPr="003D0CB7" w:rsidRDefault="0075187E" w:rsidP="007722A4">
      <w:pPr>
        <w:pStyle w:val="Default"/>
        <w:ind w:right="-113" w:firstLine="709"/>
        <w:contextualSpacing/>
        <w:jc w:val="both"/>
        <w:rPr>
          <w:color w:val="auto"/>
        </w:rPr>
      </w:pPr>
      <w:r w:rsidRPr="003D0CB7">
        <w:rPr>
          <w:color w:val="auto"/>
        </w:rPr>
        <w:t>7) использование знаний в области русского языка и сформированных грамматико-орфографических умений для решения практических задач.</w:t>
      </w:r>
    </w:p>
    <w:p w:rsidR="0075187E" w:rsidRPr="003D0CB7" w:rsidRDefault="0075187E" w:rsidP="007722A4">
      <w:pPr>
        <w:pStyle w:val="Default"/>
        <w:ind w:firstLine="709"/>
        <w:contextualSpacing/>
        <w:jc w:val="both"/>
        <w:rPr>
          <w:b/>
          <w:bCs/>
          <w:i/>
          <w:iCs/>
          <w:color w:val="auto"/>
        </w:rPr>
      </w:pPr>
      <w:r w:rsidRPr="003D0CB7">
        <w:rPr>
          <w:b/>
          <w:bCs/>
          <w:i/>
          <w:iCs/>
          <w:color w:val="auto"/>
        </w:rPr>
        <w:t>Литературное чтение. Литературное чтение на родном языке:</w:t>
      </w:r>
    </w:p>
    <w:p w:rsidR="0075187E" w:rsidRPr="003D0CB7" w:rsidRDefault="0075187E" w:rsidP="007722A4">
      <w:pPr>
        <w:pStyle w:val="Default"/>
        <w:ind w:firstLine="709"/>
        <w:contextualSpacing/>
        <w:jc w:val="both"/>
        <w:rPr>
          <w:color w:val="auto"/>
        </w:rPr>
      </w:pPr>
      <w:r w:rsidRPr="003D0CB7">
        <w:rPr>
          <w:color w:val="auto"/>
        </w:rPr>
        <w:t>1) понимание литературы как явления национальной и мировой культуры, средства сохранения и передачи нравственных ценностей и традиций;</w:t>
      </w:r>
    </w:p>
    <w:p w:rsidR="0075187E" w:rsidRPr="003D0CB7" w:rsidRDefault="0075187E" w:rsidP="007722A4">
      <w:pPr>
        <w:pStyle w:val="Default"/>
        <w:ind w:left="-57" w:right="567" w:firstLine="709"/>
        <w:contextualSpacing/>
        <w:jc w:val="both"/>
        <w:rPr>
          <w:color w:val="auto"/>
        </w:rPr>
      </w:pPr>
      <w:r w:rsidRPr="003D0CB7">
        <w:rPr>
          <w:color w:val="auto"/>
        </w:rPr>
        <w:t xml:space="preserve"> 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w:t>
      </w:r>
    </w:p>
    <w:p w:rsidR="0075187E" w:rsidRPr="003D0CB7" w:rsidRDefault="0075187E" w:rsidP="007722A4">
      <w:pPr>
        <w:pStyle w:val="Default"/>
        <w:ind w:right="567" w:firstLine="709"/>
        <w:contextualSpacing/>
        <w:jc w:val="both"/>
        <w:rPr>
          <w:color w:val="auto"/>
        </w:rPr>
      </w:pPr>
      <w:r w:rsidRPr="003D0CB7">
        <w:rPr>
          <w:color w:val="auto"/>
        </w:rPr>
        <w:t xml:space="preserve">3) осознанное, правильное, плавное чтение вслух целыми словами с использованием некоторых средств устной выразительности речи; </w:t>
      </w:r>
    </w:p>
    <w:p w:rsidR="0075187E" w:rsidRPr="003D0CB7" w:rsidRDefault="0075187E" w:rsidP="007722A4">
      <w:pPr>
        <w:pStyle w:val="Default"/>
        <w:ind w:firstLine="709"/>
        <w:contextualSpacing/>
        <w:jc w:val="both"/>
        <w:rPr>
          <w:color w:val="auto"/>
        </w:rPr>
      </w:pPr>
      <w:r w:rsidRPr="003D0CB7">
        <w:rPr>
          <w:color w:val="auto"/>
        </w:rPr>
        <w:t xml:space="preserve">4)  понимание роли чтения, использование разных видов чтения; </w:t>
      </w:r>
    </w:p>
    <w:p w:rsidR="00D13E6B" w:rsidRPr="003D0CB7" w:rsidRDefault="0075187E" w:rsidP="007722A4">
      <w:pPr>
        <w:pStyle w:val="Default"/>
        <w:ind w:firstLine="709"/>
        <w:contextualSpacing/>
        <w:jc w:val="both"/>
        <w:rPr>
          <w:color w:val="auto"/>
        </w:rPr>
      </w:pPr>
      <w:r w:rsidRPr="003D0CB7">
        <w:rPr>
          <w:color w:val="auto"/>
        </w:rPr>
        <w:t xml:space="preserve">5) формирование умения осознанно воспринимать и оценивать содержание текстов, участие в обсуждении прочитанных произведений, умение высказывать </w:t>
      </w:r>
    </w:p>
    <w:p w:rsidR="0075187E" w:rsidRPr="003D0CB7" w:rsidRDefault="0075187E" w:rsidP="007722A4">
      <w:pPr>
        <w:pStyle w:val="Default"/>
        <w:ind w:firstLine="709"/>
        <w:contextualSpacing/>
        <w:jc w:val="both"/>
        <w:rPr>
          <w:color w:val="auto"/>
        </w:rPr>
      </w:pPr>
      <w:r w:rsidRPr="003D0CB7">
        <w:rPr>
          <w:color w:val="auto"/>
        </w:rPr>
        <w:t xml:space="preserve">отношение к поступкам героев, оценивать поступки героев и мотивы поступков с учетом принятых в обществе норм и правил; </w:t>
      </w:r>
    </w:p>
    <w:p w:rsidR="0075187E" w:rsidRPr="003D0CB7" w:rsidRDefault="0075187E" w:rsidP="007722A4">
      <w:pPr>
        <w:pStyle w:val="Default"/>
        <w:ind w:firstLine="709"/>
        <w:contextualSpacing/>
        <w:jc w:val="both"/>
        <w:rPr>
          <w:color w:val="auto"/>
        </w:rPr>
      </w:pPr>
      <w:r w:rsidRPr="003D0CB7">
        <w:rPr>
          <w:color w:val="auto"/>
        </w:rPr>
        <w:t xml:space="preserve">6)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w:t>
      </w:r>
    </w:p>
    <w:p w:rsidR="0075187E" w:rsidRPr="003D0CB7" w:rsidRDefault="0075187E" w:rsidP="007722A4">
      <w:pPr>
        <w:pStyle w:val="Default"/>
        <w:ind w:firstLine="709"/>
        <w:contextualSpacing/>
        <w:jc w:val="both"/>
        <w:rPr>
          <w:color w:val="auto"/>
        </w:rPr>
      </w:pPr>
      <w:r w:rsidRPr="003D0CB7">
        <w:rPr>
          <w:color w:val="auto"/>
        </w:rPr>
        <w:t>7) формирование потребности в систематическом чтении;</w:t>
      </w:r>
    </w:p>
    <w:p w:rsidR="0075187E" w:rsidRPr="003D0CB7" w:rsidRDefault="0075187E" w:rsidP="007722A4">
      <w:pPr>
        <w:pStyle w:val="Default"/>
        <w:ind w:firstLine="709"/>
        <w:contextualSpacing/>
        <w:jc w:val="both"/>
        <w:rPr>
          <w:color w:val="auto"/>
        </w:rPr>
      </w:pPr>
      <w:r w:rsidRPr="003D0CB7">
        <w:rPr>
          <w:color w:val="auto"/>
        </w:rPr>
        <w:t>8) выбор с помощью взрослого интересующей литературы.</w:t>
      </w:r>
    </w:p>
    <w:p w:rsidR="0075187E" w:rsidRPr="003D0CB7" w:rsidRDefault="0075187E" w:rsidP="007722A4">
      <w:pPr>
        <w:pStyle w:val="Default"/>
        <w:ind w:firstLine="709"/>
        <w:contextualSpacing/>
        <w:jc w:val="both"/>
        <w:rPr>
          <w:b/>
          <w:bCs/>
          <w:i/>
          <w:iCs/>
          <w:color w:val="auto"/>
        </w:rPr>
      </w:pPr>
      <w:r w:rsidRPr="003D0CB7">
        <w:rPr>
          <w:b/>
          <w:bCs/>
          <w:i/>
          <w:iCs/>
          <w:color w:val="auto"/>
        </w:rPr>
        <w:t>Иностранный язык:</w:t>
      </w:r>
    </w:p>
    <w:p w:rsidR="0075187E" w:rsidRPr="003D0CB7" w:rsidRDefault="0075187E" w:rsidP="007722A4">
      <w:pPr>
        <w:pStyle w:val="Default"/>
        <w:ind w:right="170" w:firstLine="709"/>
        <w:contextualSpacing/>
        <w:jc w:val="both"/>
        <w:rPr>
          <w:b/>
          <w:bCs/>
          <w:i/>
          <w:iCs/>
          <w:color w:val="auto"/>
        </w:rPr>
      </w:pPr>
      <w:r w:rsidRPr="003D0CB7">
        <w:rPr>
          <w:color w:val="auto"/>
        </w:rPr>
        <w:t xml:space="preserve">1) приобретение начальных элементарных навыков общения в устной и письменной форме с носителями иностранного языка на основе своих речевых возможностей и потребностей; </w:t>
      </w:r>
    </w:p>
    <w:p w:rsidR="0075187E" w:rsidRPr="003D0CB7" w:rsidRDefault="0075187E" w:rsidP="007722A4">
      <w:pPr>
        <w:pStyle w:val="Default"/>
        <w:ind w:firstLine="709"/>
        <w:contextualSpacing/>
        <w:jc w:val="both"/>
        <w:rPr>
          <w:color w:val="auto"/>
        </w:rPr>
      </w:pPr>
      <w:r w:rsidRPr="003D0CB7">
        <w:rPr>
          <w:color w:val="auto"/>
        </w:rPr>
        <w:t xml:space="preserve">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 </w:t>
      </w:r>
    </w:p>
    <w:p w:rsidR="0075187E" w:rsidRPr="003D0CB7" w:rsidRDefault="0075187E" w:rsidP="007722A4">
      <w:pPr>
        <w:pStyle w:val="Default"/>
        <w:ind w:firstLine="709"/>
        <w:contextualSpacing/>
        <w:jc w:val="both"/>
        <w:rPr>
          <w:color w:val="auto"/>
        </w:rPr>
      </w:pPr>
      <w:r w:rsidRPr="003D0CB7">
        <w:rPr>
          <w:color w:val="auto"/>
        </w:rPr>
        <w:t xml:space="preserve">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w:t>
      </w:r>
    </w:p>
    <w:p w:rsidR="0075187E" w:rsidRPr="003D0CB7" w:rsidRDefault="0075187E" w:rsidP="007722A4">
      <w:pPr>
        <w:pStyle w:val="Default"/>
        <w:ind w:firstLine="709"/>
        <w:contextualSpacing/>
        <w:jc w:val="both"/>
        <w:rPr>
          <w:color w:val="auto"/>
        </w:rPr>
      </w:pPr>
      <w:r w:rsidRPr="003D0CB7">
        <w:rPr>
          <w:b/>
          <w:bCs/>
          <w:color w:val="auto"/>
        </w:rPr>
        <w:t>Математика и информатика</w:t>
      </w:r>
    </w:p>
    <w:p w:rsidR="008F2B7F" w:rsidRPr="003D0CB7" w:rsidRDefault="0075187E" w:rsidP="007722A4">
      <w:pPr>
        <w:pStyle w:val="Default"/>
        <w:ind w:firstLine="709"/>
        <w:contextualSpacing/>
        <w:jc w:val="both"/>
        <w:rPr>
          <w:color w:val="auto"/>
        </w:rPr>
      </w:pPr>
      <w:r w:rsidRPr="003D0CB7">
        <w:rPr>
          <w:b/>
          <w:bCs/>
          <w:i/>
          <w:iCs/>
          <w:color w:val="auto"/>
        </w:rPr>
        <w:t>Математика:</w:t>
      </w:r>
    </w:p>
    <w:p w:rsidR="0075187E" w:rsidRPr="003D0CB7" w:rsidRDefault="0075187E" w:rsidP="007722A4">
      <w:pPr>
        <w:pStyle w:val="Default"/>
        <w:ind w:firstLine="709"/>
        <w:contextualSpacing/>
        <w:jc w:val="both"/>
        <w:rPr>
          <w:color w:val="auto"/>
        </w:rPr>
      </w:pPr>
      <w:r w:rsidRPr="003D0CB7">
        <w:rPr>
          <w:color w:val="auto"/>
        </w:rPr>
        <w:t xml:space="preserve">1) 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 </w:t>
      </w:r>
    </w:p>
    <w:p w:rsidR="0075187E" w:rsidRPr="003D0CB7" w:rsidRDefault="0075187E" w:rsidP="007722A4">
      <w:pPr>
        <w:pStyle w:val="Default"/>
        <w:ind w:firstLine="709"/>
        <w:contextualSpacing/>
        <w:jc w:val="both"/>
        <w:rPr>
          <w:color w:val="auto"/>
        </w:rPr>
      </w:pPr>
      <w:r w:rsidRPr="003D0CB7">
        <w:rPr>
          <w:color w:val="auto"/>
        </w:rPr>
        <w:lastRenderedPageBreak/>
        <w:t xml:space="preserve">2) приобретение начального опыта применения математических знаний для решения учебно-познавательных и учебно-практических задач; </w:t>
      </w:r>
    </w:p>
    <w:p w:rsidR="0075187E" w:rsidRPr="003D0CB7" w:rsidRDefault="0075187E" w:rsidP="007722A4">
      <w:pPr>
        <w:pStyle w:val="Default"/>
        <w:ind w:firstLine="709"/>
        <w:contextualSpacing/>
        <w:jc w:val="both"/>
        <w:rPr>
          <w:color w:val="auto"/>
        </w:rPr>
      </w:pPr>
      <w:r w:rsidRPr="003D0CB7">
        <w:rPr>
          <w:color w:val="auto"/>
        </w:rPr>
        <w:t>3) умение выполнять устно и письменно арифметические действия с числами и числовыми выражениями, решать текстовые задачи, умение действоват</w:t>
      </w:r>
      <w:r w:rsidR="00791400" w:rsidRPr="003D0CB7">
        <w:rPr>
          <w:color w:val="auto"/>
        </w:rPr>
        <w:t>ь в соответствии с алгоритмом и</w:t>
      </w:r>
      <w:r w:rsidRPr="003D0CB7">
        <w:rPr>
          <w:color w:val="auto"/>
        </w:rPr>
        <w:t xml:space="preserve"> исследовать, распознавать и изображать геометрические фигуры; </w:t>
      </w:r>
    </w:p>
    <w:p w:rsidR="0075187E" w:rsidRPr="003D0CB7" w:rsidRDefault="0075187E" w:rsidP="007722A4">
      <w:pPr>
        <w:pStyle w:val="Default"/>
        <w:ind w:firstLine="709"/>
        <w:contextualSpacing/>
        <w:jc w:val="both"/>
        <w:rPr>
          <w:color w:val="auto"/>
        </w:rPr>
      </w:pPr>
      <w:r w:rsidRPr="003D0CB7">
        <w:rPr>
          <w:b/>
          <w:bCs/>
          <w:color w:val="auto"/>
        </w:rPr>
        <w:t>Обществознание и естествознание</w:t>
      </w:r>
      <w:r w:rsidR="008F2B7F" w:rsidRPr="003D0CB7">
        <w:rPr>
          <w:b/>
          <w:bCs/>
          <w:color w:val="auto"/>
        </w:rPr>
        <w:t xml:space="preserve"> </w:t>
      </w:r>
      <w:r w:rsidRPr="003D0CB7">
        <w:rPr>
          <w:b/>
          <w:bCs/>
          <w:color w:val="auto"/>
        </w:rPr>
        <w:t>(Окружающий мир)</w:t>
      </w:r>
    </w:p>
    <w:p w:rsidR="0075187E" w:rsidRPr="003D0CB7" w:rsidRDefault="0075187E" w:rsidP="007722A4">
      <w:pPr>
        <w:pStyle w:val="Default"/>
        <w:ind w:firstLine="709"/>
        <w:contextualSpacing/>
        <w:jc w:val="both"/>
        <w:rPr>
          <w:color w:val="auto"/>
        </w:rPr>
      </w:pPr>
      <w:r w:rsidRPr="003D0CB7">
        <w:rPr>
          <w:b/>
          <w:bCs/>
          <w:i/>
          <w:iCs/>
          <w:color w:val="auto"/>
        </w:rPr>
        <w:t>Окружающий мир:</w:t>
      </w:r>
    </w:p>
    <w:p w:rsidR="0075187E" w:rsidRPr="003D0CB7" w:rsidRDefault="0075187E" w:rsidP="007722A4">
      <w:pPr>
        <w:pStyle w:val="Default"/>
        <w:ind w:firstLine="709"/>
        <w:contextualSpacing/>
        <w:jc w:val="both"/>
        <w:rPr>
          <w:color w:val="auto"/>
        </w:rPr>
      </w:pPr>
      <w:r w:rsidRPr="003D0CB7">
        <w:rPr>
          <w:color w:val="auto"/>
        </w:rPr>
        <w:t>1) сформированность уважительного отношения к России, родному краю, своей семье, истории, культуре, природе нашей страны, её современной жизни;</w:t>
      </w:r>
    </w:p>
    <w:p w:rsidR="0075187E" w:rsidRPr="003D0CB7" w:rsidRDefault="0075187E" w:rsidP="007722A4">
      <w:pPr>
        <w:pStyle w:val="Default"/>
        <w:ind w:firstLine="709"/>
        <w:contextualSpacing/>
        <w:jc w:val="both"/>
        <w:rPr>
          <w:color w:val="auto"/>
        </w:rPr>
      </w:pPr>
      <w:r w:rsidRPr="003D0CB7">
        <w:rPr>
          <w:color w:val="auto"/>
        </w:rPr>
        <w:t>2) расширение, углубление и систематизация знаний о предметах и явлениях окружающего</w:t>
      </w:r>
      <w:r w:rsidR="008F2B7F" w:rsidRPr="003D0CB7">
        <w:rPr>
          <w:color w:val="auto"/>
        </w:rPr>
        <w:t xml:space="preserve"> </w:t>
      </w:r>
      <w:r w:rsidRPr="003D0CB7">
        <w:rPr>
          <w:color w:val="auto"/>
        </w:rPr>
        <w:t>мира, осознание целостности окружающего мира, освоение основ экологической грамотности, элементарных правил нравственного</w:t>
      </w:r>
      <w:r w:rsidR="008F2B7F" w:rsidRPr="003D0CB7">
        <w:rPr>
          <w:color w:val="auto"/>
        </w:rPr>
        <w:t xml:space="preserve"> </w:t>
      </w:r>
      <w:r w:rsidRPr="003D0CB7">
        <w:rPr>
          <w:color w:val="auto"/>
        </w:rPr>
        <w:t>поведения в мире природы и людей, норм здоровьесберегающего поведения в природной и социальной среде;</w:t>
      </w:r>
    </w:p>
    <w:p w:rsidR="0075187E" w:rsidRPr="003D0CB7" w:rsidRDefault="0075187E" w:rsidP="007722A4">
      <w:pPr>
        <w:pStyle w:val="Default"/>
        <w:ind w:firstLine="709"/>
        <w:contextualSpacing/>
        <w:jc w:val="both"/>
        <w:rPr>
          <w:color w:val="auto"/>
        </w:rPr>
      </w:pPr>
      <w:r w:rsidRPr="003D0CB7">
        <w:rPr>
          <w:color w:val="auto"/>
        </w:rPr>
        <w:t>3) 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75187E" w:rsidRPr="003D0CB7" w:rsidRDefault="0075187E" w:rsidP="007722A4">
      <w:pPr>
        <w:pStyle w:val="Default"/>
        <w:ind w:firstLine="709"/>
        <w:contextualSpacing/>
        <w:jc w:val="both"/>
        <w:rPr>
          <w:color w:val="auto"/>
        </w:rPr>
      </w:pPr>
      <w:r w:rsidRPr="003D0CB7">
        <w:rPr>
          <w:color w:val="auto"/>
        </w:rPr>
        <w:t>4) развитие навыков устанавливать и выявлять причинно-следс</w:t>
      </w:r>
      <w:r w:rsidR="00BF385B" w:rsidRPr="003D0CB7">
        <w:rPr>
          <w:color w:val="auto"/>
        </w:rPr>
        <w:t xml:space="preserve">твенные связи в окружающем мире, </w:t>
      </w:r>
      <w:r w:rsidRPr="003D0CB7">
        <w:rPr>
          <w:color w:val="auto"/>
        </w:rPr>
        <w:t>умение прогнозировать простые последствия собственных действий и действ</w:t>
      </w:r>
      <w:r w:rsidR="008F2B7F" w:rsidRPr="003D0CB7">
        <w:rPr>
          <w:color w:val="auto"/>
        </w:rPr>
        <w:t>ий, совершаемых другими людьми.</w:t>
      </w:r>
    </w:p>
    <w:p w:rsidR="0075187E" w:rsidRPr="003D0CB7" w:rsidRDefault="0075187E" w:rsidP="007722A4">
      <w:pPr>
        <w:pStyle w:val="Default"/>
        <w:ind w:firstLine="709"/>
        <w:contextualSpacing/>
        <w:jc w:val="both"/>
        <w:rPr>
          <w:color w:val="auto"/>
        </w:rPr>
      </w:pPr>
      <w:r w:rsidRPr="003D0CB7">
        <w:rPr>
          <w:b/>
          <w:bCs/>
          <w:color w:val="auto"/>
        </w:rPr>
        <w:t>Основы религиозных культур и светской этики</w:t>
      </w:r>
    </w:p>
    <w:p w:rsidR="00D13E6B" w:rsidRPr="003D0CB7" w:rsidRDefault="00573404" w:rsidP="007722A4">
      <w:pPr>
        <w:pStyle w:val="Default"/>
        <w:ind w:firstLine="709"/>
        <w:contextualSpacing/>
        <w:jc w:val="both"/>
        <w:rPr>
          <w:color w:val="auto"/>
        </w:rPr>
      </w:pPr>
      <w:r w:rsidRPr="003D0CB7">
        <w:rPr>
          <w:b/>
          <w:bCs/>
          <w:i/>
          <w:iCs/>
          <w:color w:val="auto"/>
        </w:rPr>
        <w:t>Основы православной культуры</w:t>
      </w:r>
      <w:r w:rsidR="0075187E" w:rsidRPr="003D0CB7">
        <w:rPr>
          <w:b/>
          <w:bCs/>
          <w:i/>
          <w:iCs/>
          <w:color w:val="auto"/>
        </w:rPr>
        <w:t>:</w:t>
      </w:r>
    </w:p>
    <w:p w:rsidR="0075187E" w:rsidRPr="003D0CB7" w:rsidRDefault="0075187E" w:rsidP="007722A4">
      <w:pPr>
        <w:pStyle w:val="Default"/>
        <w:ind w:firstLine="709"/>
        <w:contextualSpacing/>
        <w:jc w:val="both"/>
        <w:rPr>
          <w:color w:val="auto"/>
        </w:rPr>
      </w:pPr>
      <w:r w:rsidRPr="003D0CB7">
        <w:rPr>
          <w:color w:val="auto"/>
        </w:rPr>
        <w:t>1)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5F642C" w:rsidRPr="003D0CB7" w:rsidRDefault="0075187E" w:rsidP="007722A4">
      <w:pPr>
        <w:pStyle w:val="Default"/>
        <w:ind w:firstLine="709"/>
        <w:contextualSpacing/>
        <w:jc w:val="both"/>
        <w:rPr>
          <w:color w:val="auto"/>
        </w:rPr>
      </w:pPr>
      <w:r w:rsidRPr="003D0CB7">
        <w:rPr>
          <w:color w:val="auto"/>
        </w:rPr>
        <w:t>2) понимание значения нравственности, веры и религии в жизни человека и общества;</w:t>
      </w:r>
    </w:p>
    <w:p w:rsidR="0075187E" w:rsidRPr="003D0CB7" w:rsidRDefault="0075187E" w:rsidP="007722A4">
      <w:pPr>
        <w:pStyle w:val="Default"/>
        <w:ind w:firstLine="709"/>
        <w:contextualSpacing/>
        <w:jc w:val="both"/>
        <w:rPr>
          <w:color w:val="auto"/>
        </w:rPr>
      </w:pPr>
      <w:r w:rsidRPr="003D0CB7">
        <w:rPr>
          <w:color w:val="auto"/>
        </w:rPr>
        <w:t>3) формирование первоначальных представлений о светской этике, о традиционных религиях, их роли в культуре, истории и современности России;</w:t>
      </w:r>
    </w:p>
    <w:p w:rsidR="0075187E" w:rsidRPr="003D0CB7" w:rsidRDefault="0075187E" w:rsidP="007722A4">
      <w:pPr>
        <w:pStyle w:val="Default"/>
        <w:ind w:firstLine="709"/>
        <w:contextualSpacing/>
        <w:jc w:val="both"/>
        <w:rPr>
          <w:color w:val="auto"/>
        </w:rPr>
      </w:pPr>
      <w:r w:rsidRPr="003D0CB7">
        <w:rPr>
          <w:color w:val="auto"/>
        </w:rPr>
        <w:t>4) осознание ценности человеческой жизни.</w:t>
      </w:r>
    </w:p>
    <w:p w:rsidR="0075187E" w:rsidRPr="003D0CB7" w:rsidRDefault="0075187E" w:rsidP="007722A4">
      <w:pPr>
        <w:pStyle w:val="Default"/>
        <w:ind w:firstLine="709"/>
        <w:contextualSpacing/>
        <w:jc w:val="both"/>
        <w:rPr>
          <w:b/>
          <w:color w:val="auto"/>
        </w:rPr>
      </w:pPr>
      <w:r w:rsidRPr="003D0CB7">
        <w:rPr>
          <w:b/>
          <w:bCs/>
          <w:color w:val="auto"/>
        </w:rPr>
        <w:t>Искусство</w:t>
      </w:r>
    </w:p>
    <w:p w:rsidR="0075187E" w:rsidRPr="003D0CB7" w:rsidRDefault="0075187E" w:rsidP="007722A4">
      <w:pPr>
        <w:pStyle w:val="Default"/>
        <w:ind w:firstLine="709"/>
        <w:contextualSpacing/>
        <w:jc w:val="both"/>
        <w:rPr>
          <w:color w:val="auto"/>
        </w:rPr>
      </w:pPr>
      <w:r w:rsidRPr="003D0CB7">
        <w:rPr>
          <w:b/>
          <w:bCs/>
          <w:i/>
          <w:iCs/>
          <w:color w:val="auto"/>
        </w:rPr>
        <w:t>Изобразительное искусство</w:t>
      </w:r>
      <w:r w:rsidRPr="003D0CB7">
        <w:rPr>
          <w:bCs/>
          <w:i/>
          <w:iCs/>
          <w:color w:val="auto"/>
        </w:rPr>
        <w:t>:</w:t>
      </w:r>
    </w:p>
    <w:p w:rsidR="0075187E" w:rsidRPr="003D0CB7" w:rsidRDefault="0075187E" w:rsidP="007722A4">
      <w:pPr>
        <w:pStyle w:val="Default"/>
        <w:ind w:firstLine="709"/>
        <w:contextualSpacing/>
        <w:jc w:val="both"/>
        <w:rPr>
          <w:color w:val="auto"/>
        </w:rPr>
      </w:pPr>
      <w:r w:rsidRPr="003D0CB7">
        <w:rPr>
          <w:color w:val="auto"/>
        </w:rP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75187E" w:rsidRPr="003D0CB7" w:rsidRDefault="0075187E" w:rsidP="007722A4">
      <w:pPr>
        <w:pStyle w:val="Default"/>
        <w:ind w:firstLine="709"/>
        <w:contextualSpacing/>
        <w:jc w:val="both"/>
        <w:rPr>
          <w:color w:val="auto"/>
        </w:rPr>
      </w:pPr>
      <w:r w:rsidRPr="003D0CB7">
        <w:rPr>
          <w:color w:val="auto"/>
        </w:rPr>
        <w:t>2) развитие эстетическихчувств,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w:t>
      </w:r>
    </w:p>
    <w:p w:rsidR="0075187E" w:rsidRPr="003D0CB7" w:rsidRDefault="0075187E" w:rsidP="007722A4">
      <w:pPr>
        <w:pStyle w:val="Default"/>
        <w:ind w:firstLine="709"/>
        <w:contextualSpacing/>
        <w:jc w:val="both"/>
        <w:rPr>
          <w:color w:val="auto"/>
        </w:rPr>
      </w:pPr>
      <w:r w:rsidRPr="003D0CB7">
        <w:rPr>
          <w:color w:val="auto"/>
        </w:rPr>
        <w:t>3) овладение элементарными практическими умениями и навыками в различных видах художественной деятельности (изобразительного, декоративно-прикладного и народного искусства, скульптуры, дизайна и др.);</w:t>
      </w:r>
    </w:p>
    <w:p w:rsidR="0075187E" w:rsidRPr="003D0CB7" w:rsidRDefault="0075187E" w:rsidP="007722A4">
      <w:pPr>
        <w:pStyle w:val="Default"/>
        <w:ind w:firstLine="709"/>
        <w:contextualSpacing/>
        <w:jc w:val="both"/>
        <w:rPr>
          <w:color w:val="auto"/>
        </w:rPr>
      </w:pPr>
      <w:r w:rsidRPr="003D0CB7">
        <w:rPr>
          <w:color w:val="auto"/>
        </w:rPr>
        <w:t>4) 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w:t>
      </w:r>
    </w:p>
    <w:p w:rsidR="0075187E" w:rsidRPr="003D0CB7" w:rsidRDefault="0075187E" w:rsidP="007722A4">
      <w:pPr>
        <w:pStyle w:val="Default"/>
        <w:ind w:firstLine="709"/>
        <w:contextualSpacing/>
        <w:jc w:val="both"/>
        <w:rPr>
          <w:color w:val="auto"/>
        </w:rPr>
      </w:pPr>
      <w:r w:rsidRPr="003D0CB7">
        <w:rPr>
          <w:bCs/>
          <w:color w:val="auto"/>
        </w:rPr>
        <w:t xml:space="preserve">5) </w:t>
      </w:r>
      <w:r w:rsidRPr="003D0CB7">
        <w:rPr>
          <w:color w:val="auto"/>
        </w:rPr>
        <w:t>овладение практическими умениями самовыражения средств</w:t>
      </w:r>
      <w:r w:rsidR="008F2B7F" w:rsidRPr="003D0CB7">
        <w:rPr>
          <w:color w:val="auto"/>
        </w:rPr>
        <w:t>ами изобразительного искусства.</w:t>
      </w:r>
    </w:p>
    <w:p w:rsidR="0075187E" w:rsidRPr="003D0CB7" w:rsidRDefault="0075187E" w:rsidP="007722A4">
      <w:pPr>
        <w:pStyle w:val="Default"/>
        <w:ind w:firstLine="709"/>
        <w:contextualSpacing/>
        <w:jc w:val="both"/>
        <w:rPr>
          <w:color w:val="auto"/>
        </w:rPr>
      </w:pPr>
      <w:r w:rsidRPr="003D0CB7">
        <w:rPr>
          <w:b/>
          <w:bCs/>
          <w:iCs/>
          <w:color w:val="auto"/>
        </w:rPr>
        <w:t>Музыка:</w:t>
      </w:r>
    </w:p>
    <w:p w:rsidR="0075187E" w:rsidRPr="003D0CB7" w:rsidRDefault="0075187E" w:rsidP="007722A4">
      <w:pPr>
        <w:pStyle w:val="Default"/>
        <w:ind w:firstLine="709"/>
        <w:contextualSpacing/>
        <w:jc w:val="both"/>
        <w:rPr>
          <w:color w:val="auto"/>
        </w:rPr>
      </w:pPr>
      <w:r w:rsidRPr="003D0CB7">
        <w:rPr>
          <w:color w:val="auto"/>
        </w:rPr>
        <w:t>1) формирование первоначальных представлений о роли музыки в жизни человека, ее роли в  духовно-нравственном развитии человека;</w:t>
      </w:r>
    </w:p>
    <w:p w:rsidR="0075187E" w:rsidRPr="003D0CB7" w:rsidRDefault="0075187E" w:rsidP="007722A4">
      <w:pPr>
        <w:pStyle w:val="Default"/>
        <w:ind w:firstLine="709"/>
        <w:contextualSpacing/>
        <w:jc w:val="both"/>
        <w:rPr>
          <w:color w:val="auto"/>
        </w:rPr>
      </w:pPr>
      <w:r w:rsidRPr="003D0CB7">
        <w:rPr>
          <w:color w:val="auto"/>
        </w:rPr>
        <w:t>2) формирование элементов музыкальной культуры, интереса к музыкальному искусству и музыкальной деятельности, формирование элементарных эстетических суждений;</w:t>
      </w:r>
    </w:p>
    <w:p w:rsidR="0075187E" w:rsidRPr="003D0CB7" w:rsidRDefault="0075187E" w:rsidP="007722A4">
      <w:pPr>
        <w:pStyle w:val="Default"/>
        <w:ind w:firstLine="709"/>
        <w:contextualSpacing/>
        <w:jc w:val="both"/>
        <w:rPr>
          <w:color w:val="auto"/>
        </w:rPr>
      </w:pPr>
      <w:r w:rsidRPr="003D0CB7">
        <w:rPr>
          <w:color w:val="auto"/>
        </w:rPr>
        <w:t>3) 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w:t>
      </w:r>
    </w:p>
    <w:p w:rsidR="0075187E" w:rsidRPr="003D0CB7" w:rsidRDefault="0075187E" w:rsidP="007722A4">
      <w:pPr>
        <w:pStyle w:val="Default"/>
        <w:ind w:firstLine="709"/>
        <w:contextualSpacing/>
        <w:jc w:val="both"/>
        <w:rPr>
          <w:color w:val="auto"/>
        </w:rPr>
      </w:pPr>
      <w:r w:rsidRPr="003D0CB7">
        <w:rPr>
          <w:color w:val="auto"/>
        </w:rPr>
        <w:t>4) формирование эстетических чувств в процессе слушания музыкальных произведений различных жанров;</w:t>
      </w:r>
    </w:p>
    <w:p w:rsidR="0075187E" w:rsidRPr="003D0CB7" w:rsidRDefault="0075187E" w:rsidP="007722A4">
      <w:pPr>
        <w:pStyle w:val="Default"/>
        <w:ind w:firstLine="709"/>
        <w:contextualSpacing/>
        <w:jc w:val="both"/>
        <w:rPr>
          <w:color w:val="auto"/>
        </w:rPr>
      </w:pPr>
      <w:r w:rsidRPr="003D0CB7">
        <w:rPr>
          <w:color w:val="auto"/>
        </w:rPr>
        <w:lastRenderedPageBreak/>
        <w:t>5)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75187E" w:rsidRPr="003D0CB7" w:rsidRDefault="0075187E" w:rsidP="007722A4">
      <w:pPr>
        <w:pStyle w:val="Default"/>
        <w:ind w:firstLine="709"/>
        <w:contextualSpacing/>
        <w:jc w:val="both"/>
        <w:rPr>
          <w:color w:val="auto"/>
        </w:rPr>
      </w:pPr>
      <w:r w:rsidRPr="003D0CB7">
        <w:rPr>
          <w:b/>
          <w:bCs/>
          <w:color w:val="auto"/>
        </w:rPr>
        <w:t>Технология</w:t>
      </w:r>
    </w:p>
    <w:p w:rsidR="0075187E" w:rsidRPr="003D0CB7" w:rsidRDefault="0075187E" w:rsidP="007722A4">
      <w:pPr>
        <w:pStyle w:val="Default"/>
        <w:ind w:firstLine="709"/>
        <w:contextualSpacing/>
        <w:jc w:val="both"/>
        <w:rPr>
          <w:color w:val="auto"/>
        </w:rPr>
      </w:pPr>
      <w:r w:rsidRPr="003D0CB7">
        <w:rPr>
          <w:b/>
          <w:bCs/>
          <w:i/>
          <w:iCs/>
          <w:color w:val="auto"/>
        </w:rPr>
        <w:t>Технология:</w:t>
      </w:r>
    </w:p>
    <w:p w:rsidR="0075187E" w:rsidRPr="003D0CB7" w:rsidRDefault="0075187E" w:rsidP="007722A4">
      <w:pPr>
        <w:pStyle w:val="Default"/>
        <w:ind w:firstLine="709"/>
        <w:contextualSpacing/>
        <w:jc w:val="both"/>
        <w:rPr>
          <w:color w:val="auto"/>
        </w:rPr>
      </w:pPr>
      <w:r w:rsidRPr="003D0CB7">
        <w:rPr>
          <w:color w:val="auto"/>
        </w:rPr>
        <w:t>1) формирование навыков самообслуживания, овладение некоторыми технологическими приемами ручной обработки материалов,усвоение правил техники безопасности;</w:t>
      </w:r>
    </w:p>
    <w:p w:rsidR="0075187E" w:rsidRPr="003D0CB7" w:rsidRDefault="0075187E" w:rsidP="007722A4">
      <w:pPr>
        <w:pStyle w:val="Default"/>
        <w:ind w:firstLine="709"/>
        <w:contextualSpacing/>
        <w:jc w:val="both"/>
        <w:rPr>
          <w:color w:val="auto"/>
        </w:rPr>
      </w:pPr>
      <w:r w:rsidRPr="003D0CB7">
        <w:rPr>
          <w:color w:val="auto"/>
        </w:rPr>
        <w:t>2) 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E25F68" w:rsidRPr="003D0CB7" w:rsidRDefault="0075187E" w:rsidP="007722A4">
      <w:pPr>
        <w:pStyle w:val="Default"/>
        <w:ind w:firstLine="709"/>
        <w:contextualSpacing/>
        <w:jc w:val="both"/>
        <w:rPr>
          <w:color w:val="auto"/>
        </w:rPr>
      </w:pPr>
      <w:r w:rsidRPr="003D0CB7">
        <w:rPr>
          <w:color w:val="auto"/>
        </w:rPr>
        <w:t>3) 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r w:rsidR="00281266" w:rsidRPr="003D0CB7">
        <w:rPr>
          <w:color w:val="auto"/>
        </w:rPr>
        <w:t>;</w:t>
      </w:r>
    </w:p>
    <w:p w:rsidR="0075187E" w:rsidRPr="003D0CB7" w:rsidRDefault="0075187E" w:rsidP="007722A4">
      <w:pPr>
        <w:pStyle w:val="Default"/>
        <w:ind w:firstLine="709"/>
        <w:contextualSpacing/>
        <w:jc w:val="both"/>
        <w:rPr>
          <w:color w:val="auto"/>
        </w:rPr>
      </w:pPr>
      <w:r w:rsidRPr="003D0CB7">
        <w:rPr>
          <w:color w:val="auto"/>
        </w:rPr>
        <w:t xml:space="preserve">4) приобретение первоначальных навыков совместной продуктивной деятельности, сотрудничества, взаимопомощи, планирования и организации; </w:t>
      </w:r>
    </w:p>
    <w:p w:rsidR="0075187E" w:rsidRPr="003D0CB7" w:rsidRDefault="0075187E" w:rsidP="007722A4">
      <w:pPr>
        <w:pStyle w:val="Default"/>
        <w:ind w:firstLine="709"/>
        <w:contextualSpacing/>
        <w:jc w:val="both"/>
        <w:rPr>
          <w:color w:val="auto"/>
        </w:rPr>
      </w:pPr>
      <w:r w:rsidRPr="003D0CB7">
        <w:rPr>
          <w:color w:val="auto"/>
        </w:rPr>
        <w:t>5) использование приобретенных знаний и умений для решения практиче</w:t>
      </w:r>
      <w:r w:rsidR="008F2B7F" w:rsidRPr="003D0CB7">
        <w:rPr>
          <w:color w:val="auto"/>
        </w:rPr>
        <w:t>ских задач.</w:t>
      </w:r>
    </w:p>
    <w:p w:rsidR="0075187E" w:rsidRPr="003D0CB7" w:rsidRDefault="0075187E" w:rsidP="007722A4">
      <w:pPr>
        <w:pStyle w:val="Default"/>
        <w:ind w:firstLine="709"/>
        <w:contextualSpacing/>
        <w:jc w:val="both"/>
        <w:rPr>
          <w:color w:val="auto"/>
        </w:rPr>
      </w:pPr>
      <w:r w:rsidRPr="003D0CB7">
        <w:rPr>
          <w:b/>
          <w:bCs/>
          <w:color w:val="auto"/>
        </w:rPr>
        <w:t>Физическая культура</w:t>
      </w:r>
    </w:p>
    <w:p w:rsidR="00664A06" w:rsidRPr="003D0CB7" w:rsidRDefault="0075187E" w:rsidP="007722A4">
      <w:pPr>
        <w:pStyle w:val="Default"/>
        <w:ind w:firstLine="709"/>
        <w:contextualSpacing/>
        <w:jc w:val="both"/>
        <w:rPr>
          <w:b/>
          <w:bCs/>
          <w:i/>
          <w:iCs/>
          <w:color w:val="auto"/>
        </w:rPr>
      </w:pPr>
      <w:r w:rsidRPr="003D0CB7">
        <w:rPr>
          <w:b/>
          <w:bCs/>
          <w:i/>
          <w:iCs/>
          <w:color w:val="auto"/>
        </w:rPr>
        <w:t xml:space="preserve">Физическая культура </w:t>
      </w:r>
    </w:p>
    <w:p w:rsidR="008F2B7F" w:rsidRPr="003D0CB7" w:rsidRDefault="008F2B7F" w:rsidP="007722A4">
      <w:pPr>
        <w:pStyle w:val="Default"/>
        <w:ind w:firstLine="709"/>
        <w:contextualSpacing/>
        <w:jc w:val="both"/>
        <w:rPr>
          <w:color w:val="auto"/>
        </w:rPr>
      </w:pPr>
      <w:r w:rsidRPr="003D0CB7">
        <w:rPr>
          <w:color w:val="auto"/>
        </w:rPr>
        <w:t>1) 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w:t>
      </w:r>
    </w:p>
    <w:p w:rsidR="008F2B7F" w:rsidRPr="003D0CB7" w:rsidRDefault="008F2B7F" w:rsidP="007722A4">
      <w:pPr>
        <w:pStyle w:val="Default"/>
        <w:ind w:firstLine="709"/>
        <w:contextualSpacing/>
        <w:jc w:val="both"/>
        <w:rPr>
          <w:color w:val="auto"/>
        </w:rPr>
      </w:pPr>
      <w:r w:rsidRPr="003D0CB7">
        <w:rPr>
          <w:color w:val="auto"/>
        </w:rPr>
        <w:t xml:space="preserve">2) овладение умениями организовывать здоровьесберегающую жизнедеятельность (режим дня, утренняя зарядка, оздоровительные мероприятия, подвижные игры и т. д.); </w:t>
      </w:r>
    </w:p>
    <w:p w:rsidR="0075187E" w:rsidRPr="003D0CB7" w:rsidRDefault="008F2B7F" w:rsidP="007722A4">
      <w:pPr>
        <w:pStyle w:val="Default"/>
        <w:ind w:firstLine="709"/>
        <w:contextualSpacing/>
        <w:jc w:val="both"/>
        <w:rPr>
          <w:color w:val="auto"/>
        </w:rPr>
      </w:pPr>
      <w:r w:rsidRPr="003D0CB7">
        <w:rPr>
          <w:bCs/>
          <w:color w:val="auto"/>
        </w:rPr>
        <w:t>3)</w:t>
      </w:r>
      <w:r w:rsidRPr="003D0CB7">
        <w:rPr>
          <w:b/>
          <w:bCs/>
          <w:color w:val="auto"/>
        </w:rPr>
        <w:t xml:space="preserve"> </w:t>
      </w:r>
      <w:r w:rsidRPr="003D0CB7">
        <w:rPr>
          <w:color w:val="auto"/>
        </w:rPr>
        <w:t>формирование умения следить за своим физическим состоянием, величиной физических нагрузок.</w:t>
      </w:r>
    </w:p>
    <w:p w:rsidR="00556B45" w:rsidRPr="003D0CB7" w:rsidRDefault="00556B45" w:rsidP="007722A4">
      <w:pPr>
        <w:autoSpaceDE w:val="0"/>
        <w:ind w:firstLine="709"/>
        <w:contextualSpacing/>
        <w:jc w:val="both"/>
        <w:rPr>
          <w:kern w:val="28"/>
        </w:rPr>
      </w:pPr>
      <w:r w:rsidRPr="003D0CB7">
        <w:rPr>
          <w:b/>
          <w:bCs/>
        </w:rPr>
        <w:t xml:space="preserve">Результаты освоения коррекционно-развивающей области </w:t>
      </w:r>
    </w:p>
    <w:p w:rsidR="00556B45" w:rsidRPr="003D0CB7" w:rsidRDefault="00556B45" w:rsidP="007722A4">
      <w:pPr>
        <w:ind w:firstLine="709"/>
        <w:contextualSpacing/>
        <w:jc w:val="both"/>
      </w:pPr>
      <w:r w:rsidRPr="003D0CB7">
        <w:rPr>
          <w:b/>
          <w:bCs/>
          <w:i/>
          <w:kern w:val="2"/>
        </w:rPr>
        <w:t>Корреционный курс</w:t>
      </w:r>
      <w:r w:rsidRPr="003D0CB7">
        <w:rPr>
          <w:b/>
          <w:bCs/>
          <w:kern w:val="2"/>
        </w:rPr>
        <w:t xml:space="preserve"> «</w:t>
      </w:r>
      <w:r w:rsidRPr="003D0CB7">
        <w:rPr>
          <w:b/>
          <w:bCs/>
          <w:i/>
          <w:iCs/>
          <w:kern w:val="2"/>
        </w:rPr>
        <w:t>Ритмика</w:t>
      </w:r>
      <w:r w:rsidRPr="003D0CB7">
        <w:rPr>
          <w:b/>
          <w:bCs/>
          <w:kern w:val="2"/>
        </w:rPr>
        <w:t>»</w:t>
      </w:r>
      <w:r w:rsidRPr="003D0CB7">
        <w:rPr>
          <w:b/>
          <w:bCs/>
          <w:i/>
          <w:iCs/>
          <w:kern w:val="2"/>
        </w:rPr>
        <w:t xml:space="preserve">: </w:t>
      </w:r>
      <w:r w:rsidRPr="003D0CB7">
        <w:t xml:space="preserve">развитие чувства ритма, связи движений с музыкой, двигательной активности, координации движений, двигательных умений и навыков; формирование умения дифференцировать движения по степени мышечных усилий; овладение специальными ритмическими </w:t>
      </w:r>
      <w:r w:rsidR="00D84D54" w:rsidRPr="003D0CB7">
        <w:t xml:space="preserve"> </w:t>
      </w:r>
      <w:r w:rsidRPr="003D0CB7">
        <w:t>упражнениями (ритмичная ходьба, упражнения с движениями рук и туловища, с проговариванием стихов и т.д.), упражнениями на связь движений с музыкой; развитие двигательных качеств и устранение недостатков физического развития; овладение подготовительными упражнениями к танцам, овладение элементами танцев, танцами, способствующими развитию изящных движений, эстетического вкуса; развитие выразительности движений и самовыражения; развитие мобильности.</w:t>
      </w:r>
    </w:p>
    <w:p w:rsidR="00556B45" w:rsidRPr="003D0CB7" w:rsidRDefault="00556B45" w:rsidP="007722A4">
      <w:pPr>
        <w:ind w:firstLine="709"/>
        <w:contextualSpacing/>
        <w:jc w:val="both"/>
        <w:rPr>
          <w:b/>
          <w:bCs/>
          <w:kern w:val="2"/>
        </w:rPr>
      </w:pPr>
      <w:r w:rsidRPr="003D0CB7">
        <w:rPr>
          <w:b/>
          <w:bCs/>
          <w:i/>
          <w:kern w:val="2"/>
        </w:rPr>
        <w:t>Коррекционный курс «</w:t>
      </w:r>
      <w:r w:rsidRPr="003D0CB7">
        <w:rPr>
          <w:b/>
          <w:i/>
        </w:rPr>
        <w:t>Коррекционно-развивающие занятия</w:t>
      </w:r>
      <w:r w:rsidRPr="003D0CB7">
        <w:rPr>
          <w:b/>
          <w:bCs/>
          <w:kern w:val="2"/>
        </w:rPr>
        <w:t>»</w:t>
      </w:r>
    </w:p>
    <w:p w:rsidR="00556B45" w:rsidRPr="003D0CB7" w:rsidRDefault="00556B45" w:rsidP="007722A4">
      <w:pPr>
        <w:ind w:firstLine="709"/>
        <w:contextualSpacing/>
        <w:jc w:val="both"/>
      </w:pPr>
      <w:r w:rsidRPr="003D0CB7">
        <w:rPr>
          <w:b/>
          <w:i/>
        </w:rPr>
        <w:t xml:space="preserve">Психокоррекционные занятия: </w:t>
      </w:r>
      <w:r w:rsidRPr="003D0CB7">
        <w:t>формирование учебной мотивации, стимуляция сенсорно-перцептивных, мнемических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эмпатии, сопереживанию; формирование продуктивных видов взаимоотношений с окружающими (в семье, классе), повышение социального статуса ребенка в коллективе.</w:t>
      </w:r>
    </w:p>
    <w:p w:rsidR="00556B45" w:rsidRPr="003D0CB7" w:rsidRDefault="00556B45" w:rsidP="007722A4">
      <w:pPr>
        <w:tabs>
          <w:tab w:val="left" w:pos="1080"/>
        </w:tabs>
        <w:autoSpaceDE w:val="0"/>
        <w:ind w:firstLine="709"/>
        <w:contextualSpacing/>
        <w:jc w:val="both"/>
      </w:pPr>
      <w:r w:rsidRPr="003D0CB7">
        <w:t>Требования к результатам освоения курсов коррекционно-развивающей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664A06" w:rsidRPr="003D0CB7" w:rsidRDefault="00664A06" w:rsidP="007722A4">
      <w:pPr>
        <w:pStyle w:val="Default"/>
        <w:ind w:firstLine="709"/>
        <w:contextualSpacing/>
        <w:jc w:val="both"/>
        <w:rPr>
          <w:color w:val="auto"/>
        </w:rPr>
      </w:pPr>
    </w:p>
    <w:p w:rsidR="00895D92" w:rsidRPr="003D0CB7" w:rsidRDefault="00573404" w:rsidP="007722A4">
      <w:pPr>
        <w:pStyle w:val="Default"/>
        <w:contextualSpacing/>
        <w:jc w:val="both"/>
      </w:pPr>
      <w:r w:rsidRPr="003D0CB7">
        <w:rPr>
          <w:b/>
          <w:bCs/>
          <w:color w:val="auto"/>
        </w:rPr>
        <w:t>1</w:t>
      </w:r>
      <w:r w:rsidR="00E72A09" w:rsidRPr="003D0CB7">
        <w:rPr>
          <w:b/>
          <w:bCs/>
          <w:color w:val="auto"/>
        </w:rPr>
        <w:t>.3</w:t>
      </w:r>
      <w:r w:rsidR="00646C4F" w:rsidRPr="003D0CB7">
        <w:rPr>
          <w:b/>
          <w:bCs/>
          <w:color w:val="auto"/>
        </w:rPr>
        <w:t>.</w:t>
      </w:r>
      <w:r w:rsidR="00E72A09" w:rsidRPr="003D0CB7">
        <w:rPr>
          <w:b/>
          <w:bCs/>
          <w:color w:val="auto"/>
        </w:rPr>
        <w:t xml:space="preserve"> </w:t>
      </w:r>
      <w:r w:rsidR="0075187E" w:rsidRPr="003D0CB7">
        <w:rPr>
          <w:b/>
          <w:bCs/>
          <w:color w:val="auto"/>
        </w:rPr>
        <w:t>Система оценки достижения обучающимися с ЗПР</w:t>
      </w:r>
      <w:r w:rsidR="008F2B7F" w:rsidRPr="003D0CB7">
        <w:rPr>
          <w:b/>
          <w:bCs/>
          <w:color w:val="auto"/>
        </w:rPr>
        <w:t xml:space="preserve"> </w:t>
      </w:r>
      <w:r w:rsidR="0075187E" w:rsidRPr="003D0CB7">
        <w:rPr>
          <w:b/>
          <w:bCs/>
          <w:color w:val="auto"/>
        </w:rPr>
        <w:t xml:space="preserve">планируемых результатов </w:t>
      </w:r>
      <w:r w:rsidR="00281266" w:rsidRPr="003D0CB7">
        <w:rPr>
          <w:b/>
          <w:bCs/>
          <w:color w:val="auto"/>
        </w:rPr>
        <w:t>освоения адаптированной</w:t>
      </w:r>
      <w:r w:rsidR="0075187E" w:rsidRPr="003D0CB7">
        <w:rPr>
          <w:b/>
          <w:bCs/>
          <w:color w:val="auto"/>
        </w:rPr>
        <w:t xml:space="preserve"> </w:t>
      </w:r>
      <w:r w:rsidR="00800261" w:rsidRPr="003D0CB7">
        <w:rPr>
          <w:b/>
        </w:rPr>
        <w:t>основной обще</w:t>
      </w:r>
      <w:r w:rsidR="0075187E" w:rsidRPr="003D0CB7">
        <w:rPr>
          <w:b/>
          <w:bCs/>
          <w:color w:val="auto"/>
        </w:rPr>
        <w:t>образовательной программы начального общего образования</w:t>
      </w:r>
      <w:r w:rsidR="00646C4F" w:rsidRPr="003D0CB7">
        <w:rPr>
          <w:b/>
          <w:bCs/>
          <w:color w:val="auto"/>
        </w:rPr>
        <w:t xml:space="preserve"> для обучающихся с ОВЗ</w:t>
      </w:r>
      <w:r w:rsidR="00895D92" w:rsidRPr="003D0CB7">
        <w:rPr>
          <w:b/>
          <w:bCs/>
          <w:color w:val="auto"/>
        </w:rPr>
        <w:t xml:space="preserve"> </w:t>
      </w:r>
      <w:r w:rsidR="00895D92" w:rsidRPr="003D0CB7">
        <w:rPr>
          <w:b/>
          <w:bCs/>
        </w:rPr>
        <w:t>(вариант 7.2).</w:t>
      </w:r>
    </w:p>
    <w:p w:rsidR="00646C4F" w:rsidRPr="003D0CB7" w:rsidRDefault="00AB16BD" w:rsidP="007722A4">
      <w:pPr>
        <w:pStyle w:val="afffffa"/>
        <w:spacing w:line="240" w:lineRule="auto"/>
        <w:ind w:firstLine="709"/>
        <w:contextualSpacing/>
        <w:rPr>
          <w:caps/>
          <w:sz w:val="24"/>
          <w:szCs w:val="24"/>
        </w:rPr>
      </w:pPr>
      <w:r w:rsidRPr="003D0CB7">
        <w:rPr>
          <w:sz w:val="24"/>
          <w:szCs w:val="24"/>
          <w:lang w:val="ru-RU"/>
        </w:rPr>
        <w:t>С</w:t>
      </w:r>
      <w:r w:rsidR="00646C4F" w:rsidRPr="003D0CB7">
        <w:rPr>
          <w:sz w:val="24"/>
          <w:szCs w:val="24"/>
        </w:rPr>
        <w:t xml:space="preserve">истема оценки достижения планируемых результатов освоения </w:t>
      </w:r>
      <w:r w:rsidRPr="003D0CB7">
        <w:rPr>
          <w:sz w:val="24"/>
          <w:szCs w:val="24"/>
        </w:rPr>
        <w:t xml:space="preserve">АООП НОО </w:t>
      </w:r>
      <w:r w:rsidR="00646C4F" w:rsidRPr="003D0CB7">
        <w:rPr>
          <w:sz w:val="24"/>
          <w:szCs w:val="24"/>
        </w:rPr>
        <w:t xml:space="preserve">обучающихся с </w:t>
      </w:r>
      <w:r w:rsidRPr="003D0CB7">
        <w:rPr>
          <w:sz w:val="24"/>
          <w:szCs w:val="24"/>
        </w:rPr>
        <w:t>ЗПР</w:t>
      </w:r>
      <w:r w:rsidR="00646C4F" w:rsidRPr="003D0CB7">
        <w:rPr>
          <w:sz w:val="24"/>
          <w:szCs w:val="24"/>
        </w:rPr>
        <w:t xml:space="preserve"> представляет собой один из инструментов реализации требований </w:t>
      </w:r>
      <w:r w:rsidRPr="003D0CB7">
        <w:rPr>
          <w:sz w:val="24"/>
          <w:szCs w:val="24"/>
        </w:rPr>
        <w:t xml:space="preserve">ФГОС НОО </w:t>
      </w:r>
      <w:r w:rsidR="00646C4F" w:rsidRPr="003D0CB7">
        <w:rPr>
          <w:sz w:val="24"/>
          <w:szCs w:val="24"/>
        </w:rPr>
        <w:t xml:space="preserve">обучающихся с </w:t>
      </w:r>
      <w:r w:rsidRPr="003D0CB7">
        <w:rPr>
          <w:sz w:val="24"/>
          <w:szCs w:val="24"/>
        </w:rPr>
        <w:t>ОВЗ</w:t>
      </w:r>
      <w:r w:rsidR="00646C4F" w:rsidRPr="003D0CB7">
        <w:rPr>
          <w:sz w:val="24"/>
          <w:szCs w:val="24"/>
        </w:rPr>
        <w:t xml:space="preserve"> к результатам освоения </w:t>
      </w:r>
      <w:r w:rsidRPr="003D0CB7">
        <w:rPr>
          <w:sz w:val="24"/>
          <w:szCs w:val="24"/>
        </w:rPr>
        <w:t>АООП НОО</w:t>
      </w:r>
      <w:r w:rsidR="00646C4F" w:rsidRPr="003D0CB7">
        <w:rPr>
          <w:sz w:val="24"/>
          <w:szCs w:val="24"/>
        </w:rPr>
        <w:t xml:space="preserve"> и направлена на обеспечение качества образования, что предполагает вовлечённость в оценочную деятельность как педагогов, так и обучающихся и их родителей (законных представителей).</w:t>
      </w:r>
    </w:p>
    <w:p w:rsidR="00646C4F" w:rsidRPr="003D0CB7" w:rsidRDefault="00AB16BD" w:rsidP="007722A4">
      <w:pPr>
        <w:pStyle w:val="afffffa"/>
        <w:spacing w:line="240" w:lineRule="auto"/>
        <w:ind w:firstLine="709"/>
        <w:contextualSpacing/>
        <w:rPr>
          <w:sz w:val="24"/>
          <w:szCs w:val="24"/>
        </w:rPr>
      </w:pPr>
      <w:r w:rsidRPr="003D0CB7">
        <w:rPr>
          <w:sz w:val="24"/>
          <w:szCs w:val="24"/>
          <w:lang w:val="ru-RU"/>
        </w:rPr>
        <w:lastRenderedPageBreak/>
        <w:t>В</w:t>
      </w:r>
      <w:r w:rsidR="00646C4F" w:rsidRPr="003D0CB7">
        <w:rPr>
          <w:sz w:val="24"/>
          <w:szCs w:val="24"/>
        </w:rPr>
        <w:t xml:space="preserve"> соответствии с </w:t>
      </w:r>
      <w:r w:rsidRPr="003D0CB7">
        <w:rPr>
          <w:sz w:val="24"/>
          <w:szCs w:val="24"/>
        </w:rPr>
        <w:t xml:space="preserve">ФГОС НОО </w:t>
      </w:r>
      <w:r w:rsidR="00646C4F" w:rsidRPr="003D0CB7">
        <w:rPr>
          <w:sz w:val="24"/>
          <w:szCs w:val="24"/>
        </w:rPr>
        <w:t xml:space="preserve">обучающихся с </w:t>
      </w:r>
      <w:r w:rsidRPr="003D0CB7">
        <w:rPr>
          <w:sz w:val="24"/>
          <w:szCs w:val="24"/>
        </w:rPr>
        <w:t>ОВЗ</w:t>
      </w:r>
      <w:r w:rsidR="00646C4F" w:rsidRPr="003D0CB7">
        <w:rPr>
          <w:sz w:val="24"/>
          <w:szCs w:val="24"/>
        </w:rPr>
        <w:t xml:space="preserve"> основным</w:t>
      </w:r>
      <w:r w:rsidR="00646C4F" w:rsidRPr="003D0CB7">
        <w:rPr>
          <w:rStyle w:val="216"/>
          <w:b w:val="0"/>
          <w:bCs w:val="0"/>
          <w:sz w:val="24"/>
          <w:szCs w:val="24"/>
        </w:rPr>
        <w:t xml:space="preserve"> объектом</w:t>
      </w:r>
      <w:r w:rsidR="00646C4F" w:rsidRPr="003D0CB7">
        <w:rPr>
          <w:sz w:val="24"/>
          <w:szCs w:val="24"/>
        </w:rPr>
        <w:t xml:space="preserve"> системы оценки, её</w:t>
      </w:r>
      <w:r w:rsidR="00646C4F" w:rsidRPr="003D0CB7">
        <w:rPr>
          <w:rStyle w:val="216"/>
          <w:b w:val="0"/>
          <w:bCs w:val="0"/>
          <w:sz w:val="24"/>
          <w:szCs w:val="24"/>
        </w:rPr>
        <w:t xml:space="preserve"> содержательной и критериальной базой выступают планируемые результаты</w:t>
      </w:r>
      <w:r w:rsidR="00646C4F" w:rsidRPr="003D0CB7">
        <w:rPr>
          <w:sz w:val="24"/>
          <w:szCs w:val="24"/>
        </w:rPr>
        <w:t xml:space="preserve"> освоения обучающимися </w:t>
      </w:r>
      <w:r w:rsidRPr="003D0CB7">
        <w:rPr>
          <w:sz w:val="24"/>
          <w:szCs w:val="24"/>
        </w:rPr>
        <w:t>АООП НОО</w:t>
      </w:r>
      <w:r w:rsidR="00646C4F" w:rsidRPr="003D0CB7">
        <w:rPr>
          <w:sz w:val="24"/>
          <w:szCs w:val="24"/>
        </w:rPr>
        <w:t>.</w:t>
      </w:r>
    </w:p>
    <w:p w:rsidR="00646C4F" w:rsidRPr="003D0CB7" w:rsidRDefault="00AB16BD" w:rsidP="007722A4">
      <w:pPr>
        <w:pStyle w:val="afffffa"/>
        <w:spacing w:line="240" w:lineRule="auto"/>
        <w:ind w:firstLine="709"/>
        <w:contextualSpacing/>
        <w:rPr>
          <w:sz w:val="24"/>
          <w:szCs w:val="24"/>
        </w:rPr>
      </w:pPr>
      <w:r w:rsidRPr="003D0CB7">
        <w:rPr>
          <w:sz w:val="24"/>
          <w:szCs w:val="24"/>
          <w:lang w:val="ru-RU"/>
        </w:rPr>
        <w:t>С</w:t>
      </w:r>
      <w:r w:rsidR="00646C4F" w:rsidRPr="003D0CB7">
        <w:rPr>
          <w:sz w:val="24"/>
          <w:szCs w:val="24"/>
        </w:rPr>
        <w:t xml:space="preserve">истема оценки призвана способствовать поддержанию единства всей системы образования, обеспечению преемственности в системе непрерывного образования. </w:t>
      </w:r>
      <w:r w:rsidRPr="003D0CB7">
        <w:rPr>
          <w:sz w:val="24"/>
          <w:szCs w:val="24"/>
          <w:lang w:val="ru-RU"/>
        </w:rPr>
        <w:t>Е</w:t>
      </w:r>
      <w:r w:rsidR="00646C4F" w:rsidRPr="003D0CB7">
        <w:rPr>
          <w:sz w:val="24"/>
          <w:szCs w:val="24"/>
        </w:rPr>
        <w:t>ё основными</w:t>
      </w:r>
      <w:r w:rsidR="00646C4F" w:rsidRPr="003D0CB7">
        <w:rPr>
          <w:rStyle w:val="216"/>
          <w:b w:val="0"/>
          <w:bCs w:val="0"/>
          <w:sz w:val="24"/>
          <w:szCs w:val="24"/>
        </w:rPr>
        <w:t xml:space="preserve"> </w:t>
      </w:r>
      <w:r w:rsidR="00646C4F" w:rsidRPr="003D0CB7">
        <w:rPr>
          <w:rStyle w:val="216"/>
          <w:b w:val="0"/>
          <w:bCs w:val="0"/>
          <w:i/>
          <w:sz w:val="24"/>
          <w:szCs w:val="24"/>
        </w:rPr>
        <w:t>функциями</w:t>
      </w:r>
      <w:r w:rsidR="00646C4F" w:rsidRPr="003D0CB7">
        <w:rPr>
          <w:sz w:val="24"/>
          <w:szCs w:val="24"/>
        </w:rPr>
        <w:t xml:space="preserve"> являются</w:t>
      </w:r>
      <w:r w:rsidR="00646C4F" w:rsidRPr="003D0CB7">
        <w:rPr>
          <w:rStyle w:val="202"/>
          <w:b w:val="0"/>
          <w:bCs w:val="0"/>
          <w:i w:val="0"/>
          <w:iCs w:val="0"/>
          <w:sz w:val="24"/>
          <w:szCs w:val="24"/>
        </w:rPr>
        <w:t xml:space="preserve"> </w:t>
      </w:r>
      <w:r w:rsidR="00646C4F" w:rsidRPr="003D0CB7">
        <w:rPr>
          <w:rStyle w:val="202"/>
          <w:b w:val="0"/>
          <w:bCs w:val="0"/>
          <w:iCs w:val="0"/>
          <w:sz w:val="24"/>
          <w:szCs w:val="24"/>
        </w:rPr>
        <w:t>ориентация образовательн</w:t>
      </w:r>
      <w:r w:rsidR="00573404" w:rsidRPr="003D0CB7">
        <w:rPr>
          <w:rStyle w:val="202"/>
          <w:b w:val="0"/>
          <w:bCs w:val="0"/>
          <w:iCs w:val="0"/>
          <w:sz w:val="24"/>
          <w:szCs w:val="24"/>
          <w:lang w:val="ru-RU"/>
        </w:rPr>
        <w:t>ой</w:t>
      </w:r>
      <w:r w:rsidR="00646C4F" w:rsidRPr="003D0CB7">
        <w:rPr>
          <w:rStyle w:val="202"/>
          <w:b w:val="0"/>
          <w:bCs w:val="0"/>
          <w:iCs w:val="0"/>
          <w:sz w:val="24"/>
          <w:szCs w:val="24"/>
        </w:rPr>
        <w:t xml:space="preserve"> </w:t>
      </w:r>
      <w:r w:rsidR="00573404" w:rsidRPr="003D0CB7">
        <w:rPr>
          <w:rStyle w:val="202"/>
          <w:b w:val="0"/>
          <w:bCs w:val="0"/>
          <w:iCs w:val="0"/>
          <w:sz w:val="24"/>
          <w:szCs w:val="24"/>
          <w:lang w:val="ru-RU"/>
        </w:rPr>
        <w:t>деятельности</w:t>
      </w:r>
      <w:r w:rsidR="00646C4F" w:rsidRPr="003D0CB7">
        <w:rPr>
          <w:sz w:val="24"/>
          <w:szCs w:val="24"/>
        </w:rPr>
        <w:t xml:space="preserve"> на достижение планируемых результатов освоения </w:t>
      </w:r>
      <w:r w:rsidRPr="003D0CB7">
        <w:rPr>
          <w:sz w:val="24"/>
          <w:szCs w:val="24"/>
        </w:rPr>
        <w:t xml:space="preserve">АООП НОО </w:t>
      </w:r>
      <w:r w:rsidR="00646C4F" w:rsidRPr="003D0CB7">
        <w:rPr>
          <w:sz w:val="24"/>
          <w:szCs w:val="24"/>
        </w:rPr>
        <w:t>и обеспечение эффективной</w:t>
      </w:r>
      <w:r w:rsidR="00646C4F" w:rsidRPr="003D0CB7">
        <w:rPr>
          <w:rStyle w:val="202"/>
          <w:b w:val="0"/>
          <w:bCs w:val="0"/>
          <w:i w:val="0"/>
          <w:iCs w:val="0"/>
          <w:sz w:val="24"/>
          <w:szCs w:val="24"/>
        </w:rPr>
        <w:t xml:space="preserve"> </w:t>
      </w:r>
      <w:r w:rsidR="00646C4F" w:rsidRPr="003D0CB7">
        <w:rPr>
          <w:rStyle w:val="202"/>
          <w:b w:val="0"/>
          <w:bCs w:val="0"/>
          <w:iCs w:val="0"/>
          <w:sz w:val="24"/>
          <w:szCs w:val="24"/>
        </w:rPr>
        <w:t>обратной связи</w:t>
      </w:r>
      <w:r w:rsidR="00646C4F" w:rsidRPr="003D0CB7">
        <w:rPr>
          <w:rStyle w:val="202"/>
          <w:b w:val="0"/>
          <w:bCs w:val="0"/>
          <w:i w:val="0"/>
          <w:iCs w:val="0"/>
          <w:sz w:val="24"/>
          <w:szCs w:val="24"/>
        </w:rPr>
        <w:t>,</w:t>
      </w:r>
      <w:r w:rsidR="00646C4F" w:rsidRPr="003D0CB7">
        <w:rPr>
          <w:sz w:val="24"/>
          <w:szCs w:val="24"/>
        </w:rPr>
        <w:t xml:space="preserve"> позволяющей осуществлять</w:t>
      </w:r>
      <w:r w:rsidR="00646C4F" w:rsidRPr="003D0CB7">
        <w:rPr>
          <w:rStyle w:val="202"/>
          <w:b w:val="0"/>
          <w:bCs w:val="0"/>
          <w:i w:val="0"/>
          <w:iCs w:val="0"/>
          <w:sz w:val="24"/>
          <w:szCs w:val="24"/>
        </w:rPr>
        <w:t xml:space="preserve"> управление образовательн</w:t>
      </w:r>
      <w:r w:rsidR="00573404" w:rsidRPr="003D0CB7">
        <w:rPr>
          <w:rStyle w:val="202"/>
          <w:b w:val="0"/>
          <w:bCs w:val="0"/>
          <w:i w:val="0"/>
          <w:iCs w:val="0"/>
          <w:sz w:val="24"/>
          <w:szCs w:val="24"/>
          <w:lang w:val="ru-RU"/>
        </w:rPr>
        <w:t>ой</w:t>
      </w:r>
      <w:r w:rsidR="00646C4F" w:rsidRPr="003D0CB7">
        <w:rPr>
          <w:rStyle w:val="202"/>
          <w:b w:val="0"/>
          <w:bCs w:val="0"/>
          <w:i w:val="0"/>
          <w:iCs w:val="0"/>
          <w:sz w:val="24"/>
          <w:szCs w:val="24"/>
        </w:rPr>
        <w:t xml:space="preserve"> </w:t>
      </w:r>
      <w:r w:rsidR="00573404" w:rsidRPr="003D0CB7">
        <w:rPr>
          <w:rStyle w:val="202"/>
          <w:b w:val="0"/>
          <w:bCs w:val="0"/>
          <w:i w:val="0"/>
          <w:iCs w:val="0"/>
          <w:sz w:val="24"/>
          <w:szCs w:val="24"/>
          <w:lang w:val="ru-RU"/>
        </w:rPr>
        <w:t>деятельностью</w:t>
      </w:r>
      <w:r w:rsidR="00646C4F" w:rsidRPr="003D0CB7">
        <w:rPr>
          <w:rStyle w:val="202"/>
          <w:b w:val="0"/>
          <w:bCs w:val="0"/>
          <w:i w:val="0"/>
          <w:iCs w:val="0"/>
          <w:sz w:val="24"/>
          <w:szCs w:val="24"/>
        </w:rPr>
        <w:t>.</w:t>
      </w:r>
    </w:p>
    <w:p w:rsidR="008F2B7F" w:rsidRPr="003D0CB7" w:rsidRDefault="008F2B7F" w:rsidP="007722A4">
      <w:pPr>
        <w:pStyle w:val="Default"/>
        <w:ind w:firstLine="708"/>
        <w:contextualSpacing/>
        <w:jc w:val="both"/>
        <w:rPr>
          <w:color w:val="auto"/>
        </w:rPr>
      </w:pPr>
      <w:r w:rsidRPr="003D0CB7">
        <w:rPr>
          <w:color w:val="auto"/>
        </w:rPr>
        <w:t xml:space="preserve">Система оценки достижения обучающимися с задержкой психического развития планируемых результатов освоения адаптированной </w:t>
      </w:r>
      <w:r w:rsidR="00800261" w:rsidRPr="003D0CB7">
        <w:t>основной обще</w:t>
      </w:r>
      <w:r w:rsidRPr="003D0CB7">
        <w:rPr>
          <w:color w:val="auto"/>
        </w:rPr>
        <w:t xml:space="preserve">образовательной программы начального общего образования </w:t>
      </w:r>
      <w:r w:rsidR="00664A06" w:rsidRPr="003D0CB7">
        <w:rPr>
          <w:color w:val="auto"/>
        </w:rPr>
        <w:t xml:space="preserve">для обучающихся с ЗПР </w:t>
      </w:r>
      <w:r w:rsidRPr="003D0CB7">
        <w:rPr>
          <w:color w:val="auto"/>
        </w:rPr>
        <w:t>призвана решить следующие задачи:</w:t>
      </w:r>
    </w:p>
    <w:p w:rsidR="008F2B7F" w:rsidRPr="003D0CB7" w:rsidRDefault="008F2B7F" w:rsidP="007722A4">
      <w:pPr>
        <w:pStyle w:val="Default"/>
        <w:ind w:firstLine="709"/>
        <w:contextualSpacing/>
        <w:jc w:val="both"/>
        <w:rPr>
          <w:color w:val="auto"/>
        </w:rPr>
      </w:pPr>
      <w:r w:rsidRPr="003D0CB7">
        <w:rPr>
          <w:color w:val="auto"/>
        </w:rPr>
        <w:t>- 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8F2B7F" w:rsidRPr="003D0CB7" w:rsidRDefault="008F2B7F" w:rsidP="007722A4">
      <w:pPr>
        <w:pStyle w:val="Default"/>
        <w:ind w:firstLine="709"/>
        <w:contextualSpacing/>
        <w:jc w:val="both"/>
        <w:rPr>
          <w:color w:val="auto"/>
        </w:rPr>
      </w:pPr>
      <w:r w:rsidRPr="003D0CB7">
        <w:rPr>
          <w:color w:val="auto"/>
        </w:rPr>
        <w:t>- 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и формирование универсальных учебных действий;</w:t>
      </w:r>
    </w:p>
    <w:p w:rsidR="008F2B7F" w:rsidRPr="003D0CB7" w:rsidRDefault="008F2B7F" w:rsidP="007722A4">
      <w:pPr>
        <w:pStyle w:val="Default"/>
        <w:ind w:firstLine="709"/>
        <w:contextualSpacing/>
        <w:jc w:val="both"/>
        <w:rPr>
          <w:color w:val="auto"/>
        </w:rPr>
      </w:pPr>
      <w:r w:rsidRPr="003D0CB7">
        <w:rPr>
          <w:color w:val="auto"/>
        </w:rPr>
        <w:t>- обеспечивать комплексный подход к оценке результатов освоения адаптированной основной образовательной программы начального общего образования, позволяющий вести оценку предметных, метапредметных и личностных результатов;</w:t>
      </w:r>
    </w:p>
    <w:p w:rsidR="008F2B7F" w:rsidRPr="003D0CB7" w:rsidRDefault="008F2B7F" w:rsidP="007722A4">
      <w:pPr>
        <w:pStyle w:val="Default"/>
        <w:ind w:firstLine="709"/>
        <w:contextualSpacing/>
        <w:jc w:val="both"/>
        <w:rPr>
          <w:color w:val="auto"/>
        </w:rPr>
      </w:pPr>
      <w:r w:rsidRPr="003D0CB7">
        <w:rPr>
          <w:color w:val="auto"/>
        </w:rPr>
        <w:t>- предусматривать оценку достижений обучающихся и оценку эффективности деятельности образовательного учреждения;</w:t>
      </w:r>
    </w:p>
    <w:p w:rsidR="008F2B7F" w:rsidRPr="003D0CB7" w:rsidRDefault="008F2B7F" w:rsidP="007722A4">
      <w:pPr>
        <w:pStyle w:val="Default"/>
        <w:ind w:firstLine="709"/>
        <w:contextualSpacing/>
        <w:jc w:val="both"/>
        <w:rPr>
          <w:color w:val="auto"/>
        </w:rPr>
      </w:pPr>
      <w:r w:rsidRPr="003D0CB7">
        <w:rPr>
          <w:color w:val="auto"/>
        </w:rPr>
        <w:t xml:space="preserve">- позволять осуществлять оценку динамики учебных достижений обучающихся и развития жизненной компетенции. </w:t>
      </w:r>
    </w:p>
    <w:p w:rsidR="008F6BAE" w:rsidRPr="003D0CB7" w:rsidRDefault="008F2B7F" w:rsidP="007722A4">
      <w:pPr>
        <w:pStyle w:val="Default"/>
        <w:ind w:firstLine="708"/>
        <w:contextualSpacing/>
        <w:jc w:val="both"/>
        <w:rPr>
          <w:color w:val="auto"/>
        </w:rPr>
      </w:pPr>
      <w:r w:rsidRPr="003D0CB7">
        <w:rPr>
          <w:color w:val="auto"/>
        </w:rPr>
        <w:t>Результаты достижений о</w:t>
      </w:r>
      <w:r w:rsidR="00281266" w:rsidRPr="003D0CB7">
        <w:rPr>
          <w:color w:val="auto"/>
        </w:rPr>
        <w:t>бучающихся с ЗПР в овладении АО</w:t>
      </w:r>
      <w:r w:rsidR="00800261" w:rsidRPr="003D0CB7">
        <w:rPr>
          <w:color w:val="auto"/>
        </w:rPr>
        <w:t>О</w:t>
      </w:r>
      <w:r w:rsidRPr="003D0CB7">
        <w:rPr>
          <w:color w:val="auto"/>
        </w:rPr>
        <w:t>П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w:t>
      </w:r>
      <w:r w:rsidR="00D13E6B" w:rsidRPr="003D0CB7">
        <w:rPr>
          <w:color w:val="auto"/>
        </w:rPr>
        <w:t xml:space="preserve"> </w:t>
      </w:r>
    </w:p>
    <w:p w:rsidR="00E25F68" w:rsidRPr="003D0CB7" w:rsidRDefault="00664A06" w:rsidP="007722A4">
      <w:pPr>
        <w:pStyle w:val="Default"/>
        <w:ind w:firstLine="709"/>
        <w:contextualSpacing/>
        <w:jc w:val="both"/>
        <w:rPr>
          <w:color w:val="auto"/>
        </w:rPr>
      </w:pPr>
      <w:r w:rsidRPr="003D0CB7">
        <w:rPr>
          <w:color w:val="auto"/>
        </w:rPr>
        <w:t xml:space="preserve">- </w:t>
      </w:r>
      <w:r w:rsidR="008F2B7F" w:rsidRPr="003D0CB7">
        <w:rPr>
          <w:color w:val="auto"/>
        </w:rPr>
        <w:t>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8F2B7F" w:rsidRPr="003D0CB7" w:rsidRDefault="00664A06" w:rsidP="007722A4">
      <w:pPr>
        <w:pStyle w:val="Default"/>
        <w:ind w:firstLine="709"/>
        <w:contextualSpacing/>
        <w:jc w:val="both"/>
        <w:rPr>
          <w:color w:val="auto"/>
        </w:rPr>
      </w:pPr>
      <w:r w:rsidRPr="003D0CB7">
        <w:rPr>
          <w:color w:val="auto"/>
        </w:rPr>
        <w:t xml:space="preserve">- </w:t>
      </w:r>
      <w:r w:rsidR="008F2B7F" w:rsidRPr="003D0CB7">
        <w:rPr>
          <w:color w:val="auto"/>
        </w:rPr>
        <w:t>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8F2B7F" w:rsidRPr="003D0CB7" w:rsidRDefault="00664A06" w:rsidP="007722A4">
      <w:pPr>
        <w:pStyle w:val="Default"/>
        <w:ind w:firstLine="709"/>
        <w:contextualSpacing/>
        <w:jc w:val="both"/>
        <w:rPr>
          <w:color w:val="auto"/>
        </w:rPr>
      </w:pPr>
      <w:r w:rsidRPr="003D0CB7">
        <w:rPr>
          <w:color w:val="auto"/>
        </w:rPr>
        <w:t xml:space="preserve">- </w:t>
      </w:r>
      <w:r w:rsidR="008F2B7F" w:rsidRPr="003D0CB7">
        <w:rPr>
          <w:color w:val="auto"/>
        </w:rPr>
        <w:t>единства параметров, критериев и инструментария оценки дост</w:t>
      </w:r>
      <w:r w:rsidR="00281266" w:rsidRPr="003D0CB7">
        <w:rPr>
          <w:color w:val="auto"/>
        </w:rPr>
        <w:t>ижений в освоении содержания АО</w:t>
      </w:r>
      <w:r w:rsidR="00800261" w:rsidRPr="003D0CB7">
        <w:rPr>
          <w:color w:val="auto"/>
        </w:rPr>
        <w:t>О</w:t>
      </w:r>
      <w:r w:rsidR="008F2B7F" w:rsidRPr="003D0CB7">
        <w:rPr>
          <w:color w:val="auto"/>
        </w:rPr>
        <w:t>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8F2B7F" w:rsidRPr="003D0CB7" w:rsidRDefault="008F2B7F" w:rsidP="007722A4">
      <w:pPr>
        <w:pStyle w:val="Default"/>
        <w:ind w:firstLine="708"/>
        <w:contextualSpacing/>
        <w:jc w:val="both"/>
        <w:rPr>
          <w:color w:val="auto"/>
        </w:rPr>
      </w:pPr>
      <w:r w:rsidRPr="003D0CB7">
        <w:rPr>
          <w:color w:val="auto"/>
        </w:rPr>
        <w:t xml:space="preserve">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их образования. </w:t>
      </w:r>
    </w:p>
    <w:p w:rsidR="008F2B7F" w:rsidRPr="003D0CB7" w:rsidRDefault="00FB3775" w:rsidP="007722A4">
      <w:pPr>
        <w:pStyle w:val="Default"/>
        <w:ind w:firstLine="708"/>
        <w:contextualSpacing/>
        <w:jc w:val="both"/>
        <w:rPr>
          <w:color w:val="auto"/>
        </w:rPr>
      </w:pPr>
      <w:r w:rsidRPr="003D0CB7">
        <w:rPr>
          <w:color w:val="auto"/>
        </w:rPr>
        <w:t xml:space="preserve"> </w:t>
      </w:r>
      <w:r w:rsidR="008F2B7F" w:rsidRPr="003D0CB7">
        <w:rPr>
          <w:color w:val="auto"/>
        </w:rPr>
        <w:t>В соответствии с требования</w:t>
      </w:r>
      <w:r w:rsidR="00A67513" w:rsidRPr="003D0CB7">
        <w:rPr>
          <w:color w:val="auto"/>
        </w:rPr>
        <w:t>ми</w:t>
      </w:r>
      <w:r w:rsidR="008F2B7F" w:rsidRPr="003D0CB7">
        <w:rPr>
          <w:color w:val="auto"/>
        </w:rPr>
        <w:t xml:space="preserve"> ФГОС для обучающихся с ЗПР оценке подлежат личностные, метапредметные</w:t>
      </w:r>
      <w:r w:rsidR="00791400" w:rsidRPr="003D0CB7">
        <w:rPr>
          <w:color w:val="auto"/>
        </w:rPr>
        <w:t xml:space="preserve"> </w:t>
      </w:r>
      <w:r w:rsidR="008F2B7F" w:rsidRPr="003D0CB7">
        <w:rPr>
          <w:color w:val="auto"/>
        </w:rPr>
        <w:t>и предметные результаты.</w:t>
      </w:r>
    </w:p>
    <w:p w:rsidR="003A31A3" w:rsidRPr="003D0CB7" w:rsidRDefault="003A31A3" w:rsidP="007722A4">
      <w:pPr>
        <w:pStyle w:val="Default"/>
        <w:ind w:firstLine="708"/>
        <w:contextualSpacing/>
        <w:jc w:val="both"/>
        <w:rPr>
          <w:color w:val="auto"/>
        </w:rPr>
      </w:pPr>
      <w:r w:rsidRPr="003D0CB7">
        <w:rPr>
          <w:b/>
          <w:color w:val="auto"/>
          <w:spacing w:val="-4"/>
        </w:rPr>
        <w:t>Личностные результаты.</w:t>
      </w:r>
      <w:r w:rsidRPr="003D0CB7">
        <w:rPr>
          <w:color w:val="auto"/>
          <w:spacing w:val="-4"/>
        </w:rPr>
        <w:t xml:space="preserve"> </w:t>
      </w:r>
      <w:r w:rsidRPr="003D0CB7">
        <w:rPr>
          <w:iCs/>
          <w:color w:val="auto"/>
        </w:rPr>
        <w:t>Личностные результаты</w:t>
      </w:r>
      <w:r w:rsidRPr="003D0CB7">
        <w:rPr>
          <w:i/>
          <w:iCs/>
          <w:color w:val="auto"/>
        </w:rPr>
        <w:t xml:space="preserve"> </w:t>
      </w:r>
      <w:r w:rsidRPr="003D0CB7">
        <w:rPr>
          <w:color w:val="auto"/>
        </w:rPr>
        <w:t>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r w:rsidRPr="003D0CB7">
        <w:rPr>
          <w:color w:val="auto"/>
          <w:spacing w:val="-4"/>
        </w:rPr>
        <w:t xml:space="preserve">Достижение личностных результатов обеспечивается в ходе реализации всех компонентов образовательной деятельности, включая внеурочную деятельность, реализуемую семьёй и школой. </w:t>
      </w:r>
    </w:p>
    <w:p w:rsidR="003A31A3" w:rsidRPr="003D0CB7" w:rsidRDefault="003A31A3" w:rsidP="007722A4">
      <w:pPr>
        <w:pStyle w:val="Default"/>
        <w:ind w:firstLine="708"/>
        <w:contextualSpacing/>
        <w:jc w:val="both"/>
        <w:rPr>
          <w:color w:val="auto"/>
        </w:rPr>
      </w:pPr>
      <w:r w:rsidRPr="003D0CB7">
        <w:rPr>
          <w:color w:val="auto"/>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w:t>
      </w:r>
    </w:p>
    <w:p w:rsidR="003A31A3" w:rsidRPr="003D0CB7" w:rsidRDefault="003A31A3" w:rsidP="007722A4">
      <w:pPr>
        <w:pStyle w:val="affff0"/>
        <w:tabs>
          <w:tab w:val="left" w:pos="993"/>
        </w:tabs>
        <w:spacing w:line="240" w:lineRule="auto"/>
        <w:ind w:firstLine="709"/>
        <w:contextualSpacing/>
        <w:rPr>
          <w:rFonts w:ascii="Times New Roman" w:hAnsi="Times New Roman"/>
          <w:sz w:val="24"/>
          <w:szCs w:val="24"/>
          <w:lang w:val="ru-RU"/>
        </w:rPr>
      </w:pPr>
      <w:r w:rsidRPr="003D0CB7">
        <w:rPr>
          <w:rFonts w:ascii="Times New Roman" w:hAnsi="Times New Roman"/>
          <w:i/>
          <w:color w:val="auto"/>
          <w:sz w:val="24"/>
          <w:szCs w:val="24"/>
          <w:lang w:val="ru-RU"/>
        </w:rPr>
        <w:t>О</w:t>
      </w:r>
      <w:r w:rsidRPr="003D0CB7">
        <w:rPr>
          <w:rFonts w:ascii="Times New Roman" w:hAnsi="Times New Roman"/>
          <w:i/>
          <w:color w:val="auto"/>
          <w:sz w:val="24"/>
          <w:szCs w:val="24"/>
        </w:rPr>
        <w:t>бъектом оценки личностных результатов</w:t>
      </w:r>
      <w:r w:rsidRPr="003D0CB7">
        <w:rPr>
          <w:rFonts w:ascii="Times New Roman" w:hAnsi="Times New Roman"/>
          <w:color w:val="auto"/>
          <w:sz w:val="24"/>
          <w:szCs w:val="24"/>
        </w:rPr>
        <w:t xml:space="preserve"> </w:t>
      </w:r>
      <w:r w:rsidRPr="003D0CB7">
        <w:rPr>
          <w:rFonts w:ascii="Times New Roman" w:hAnsi="Times New Roman"/>
          <w:sz w:val="24"/>
          <w:szCs w:val="24"/>
        </w:rPr>
        <w:t>являются сформированные у обучающихся универсальные учебные действия, включаемые в три основных блока:</w:t>
      </w:r>
    </w:p>
    <w:p w:rsidR="003A31A3" w:rsidRPr="003D0CB7" w:rsidRDefault="003A31A3" w:rsidP="007722A4">
      <w:pPr>
        <w:pStyle w:val="affff0"/>
        <w:tabs>
          <w:tab w:val="left" w:pos="993"/>
        </w:tabs>
        <w:spacing w:line="240" w:lineRule="auto"/>
        <w:ind w:firstLine="709"/>
        <w:contextualSpacing/>
        <w:rPr>
          <w:rFonts w:ascii="Times New Roman" w:hAnsi="Times New Roman"/>
          <w:sz w:val="24"/>
          <w:szCs w:val="24"/>
          <w:lang w:val="ru-RU"/>
        </w:rPr>
      </w:pPr>
      <w:r w:rsidRPr="003D0CB7">
        <w:rPr>
          <w:rFonts w:ascii="Times New Roman" w:hAnsi="Times New Roman"/>
          <w:i/>
          <w:iCs/>
          <w:sz w:val="24"/>
          <w:szCs w:val="24"/>
        </w:rPr>
        <w:lastRenderedPageBreak/>
        <w:t xml:space="preserve"> - </w:t>
      </w:r>
      <w:r w:rsidRPr="003D0CB7">
        <w:rPr>
          <w:rFonts w:ascii="Times New Roman" w:hAnsi="Times New Roman"/>
          <w:i/>
          <w:iCs/>
          <w:sz w:val="24"/>
          <w:szCs w:val="24"/>
          <w:u w:val="single"/>
        </w:rPr>
        <w:t>самоопределение</w:t>
      </w:r>
      <w:r w:rsidRPr="003D0CB7">
        <w:rPr>
          <w:rFonts w:ascii="Times New Roman" w:hAnsi="Times New Roman"/>
          <w:i/>
          <w:iCs/>
          <w:sz w:val="24"/>
          <w:szCs w:val="24"/>
        </w:rPr>
        <w:t xml:space="preserve"> </w:t>
      </w:r>
      <w:r w:rsidRPr="003D0CB7">
        <w:rPr>
          <w:rFonts w:ascii="Times New Roman" w:hAnsi="Times New Roman"/>
          <w:sz w:val="24"/>
          <w:szCs w:val="24"/>
        </w:rPr>
        <w:t>-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3A31A3" w:rsidRPr="003D0CB7" w:rsidRDefault="003A31A3" w:rsidP="007722A4">
      <w:pPr>
        <w:pStyle w:val="affff0"/>
        <w:tabs>
          <w:tab w:val="left" w:pos="993"/>
        </w:tabs>
        <w:spacing w:line="240" w:lineRule="auto"/>
        <w:ind w:firstLine="709"/>
        <w:contextualSpacing/>
        <w:rPr>
          <w:rFonts w:ascii="Times New Roman" w:hAnsi="Times New Roman"/>
          <w:sz w:val="24"/>
          <w:szCs w:val="24"/>
          <w:lang w:val="ru-RU"/>
        </w:rPr>
      </w:pPr>
      <w:r w:rsidRPr="003D0CB7">
        <w:rPr>
          <w:rFonts w:ascii="Times New Roman" w:hAnsi="Times New Roman"/>
          <w:sz w:val="24"/>
          <w:szCs w:val="24"/>
          <w:lang w:val="ru-RU"/>
        </w:rPr>
        <w:t xml:space="preserve">- </w:t>
      </w:r>
      <w:r w:rsidRPr="003D0CB7">
        <w:rPr>
          <w:rFonts w:ascii="Times New Roman" w:hAnsi="Times New Roman"/>
          <w:i/>
          <w:iCs/>
          <w:sz w:val="24"/>
          <w:szCs w:val="24"/>
          <w:u w:val="single"/>
        </w:rPr>
        <w:t>смыслоообразование</w:t>
      </w:r>
      <w:r w:rsidRPr="003D0CB7">
        <w:rPr>
          <w:rFonts w:ascii="Times New Roman" w:hAnsi="Times New Roman"/>
          <w:i/>
          <w:iCs/>
          <w:sz w:val="24"/>
          <w:szCs w:val="24"/>
        </w:rPr>
        <w:t xml:space="preserve"> </w:t>
      </w:r>
      <w:r w:rsidRPr="003D0CB7">
        <w:rPr>
          <w:rFonts w:ascii="Times New Roman" w:hAnsi="Times New Roman"/>
          <w:sz w:val="24"/>
          <w:szCs w:val="24"/>
        </w:rPr>
        <w:t>- поиск и установление личностного смысла (т.е.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3A31A3" w:rsidRPr="003D0CB7" w:rsidRDefault="003A31A3" w:rsidP="007722A4">
      <w:pPr>
        <w:pStyle w:val="affff0"/>
        <w:tabs>
          <w:tab w:val="left" w:pos="993"/>
        </w:tabs>
        <w:spacing w:line="240" w:lineRule="auto"/>
        <w:ind w:firstLine="709"/>
        <w:contextualSpacing/>
        <w:rPr>
          <w:rFonts w:ascii="Times New Roman" w:hAnsi="Times New Roman"/>
          <w:sz w:val="24"/>
          <w:szCs w:val="24"/>
          <w:lang w:val="ru-RU"/>
        </w:rPr>
      </w:pPr>
      <w:r w:rsidRPr="003D0CB7">
        <w:rPr>
          <w:rFonts w:ascii="Times New Roman" w:hAnsi="Times New Roman"/>
          <w:sz w:val="24"/>
          <w:szCs w:val="24"/>
          <w:lang w:val="ru-RU"/>
        </w:rPr>
        <w:t xml:space="preserve">- </w:t>
      </w:r>
      <w:r w:rsidRPr="003D0CB7">
        <w:rPr>
          <w:rFonts w:ascii="Times New Roman" w:hAnsi="Times New Roman"/>
          <w:i/>
          <w:iCs/>
          <w:sz w:val="24"/>
          <w:szCs w:val="24"/>
          <w:u w:val="single"/>
        </w:rPr>
        <w:t>морально-этическая ориентация</w:t>
      </w:r>
      <w:r w:rsidRPr="003D0CB7">
        <w:rPr>
          <w:rFonts w:ascii="Times New Roman" w:hAnsi="Times New Roman"/>
          <w:i/>
          <w:iCs/>
          <w:sz w:val="24"/>
          <w:szCs w:val="24"/>
        </w:rPr>
        <w:t xml:space="preserve"> - </w:t>
      </w:r>
      <w:r w:rsidRPr="003D0CB7">
        <w:rPr>
          <w:rFonts w:ascii="Times New Roman" w:hAnsi="Times New Roman"/>
          <w:sz w:val="24"/>
          <w:szCs w:val="24"/>
        </w:rPr>
        <w:t>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3A31A3" w:rsidRPr="003D0CB7" w:rsidRDefault="003A31A3" w:rsidP="007722A4">
      <w:pPr>
        <w:pStyle w:val="affff0"/>
        <w:tabs>
          <w:tab w:val="left" w:pos="993"/>
        </w:tabs>
        <w:spacing w:line="240" w:lineRule="auto"/>
        <w:ind w:firstLine="709"/>
        <w:contextualSpacing/>
        <w:rPr>
          <w:rFonts w:ascii="Times New Roman" w:hAnsi="Times New Roman"/>
          <w:sz w:val="24"/>
          <w:szCs w:val="24"/>
          <w:lang w:val="ru-RU"/>
        </w:rPr>
      </w:pPr>
      <w:r w:rsidRPr="003D0CB7">
        <w:rPr>
          <w:rFonts w:ascii="Times New Roman" w:hAnsi="Times New Roman"/>
          <w:sz w:val="24"/>
          <w:szCs w:val="24"/>
        </w:rPr>
        <w:t xml:space="preserve">Основное </w:t>
      </w:r>
      <w:r w:rsidRPr="003D0CB7">
        <w:rPr>
          <w:rFonts w:ascii="Times New Roman" w:hAnsi="Times New Roman"/>
          <w:bCs/>
          <w:sz w:val="24"/>
          <w:szCs w:val="24"/>
        </w:rPr>
        <w:t xml:space="preserve">содержание оценки личностных результатов </w:t>
      </w:r>
      <w:r w:rsidRPr="003D0CB7">
        <w:rPr>
          <w:rFonts w:ascii="Times New Roman" w:hAnsi="Times New Roman"/>
          <w:sz w:val="24"/>
          <w:szCs w:val="24"/>
        </w:rPr>
        <w:t>на уровне начального общего образования строится вокруг оценки:</w:t>
      </w:r>
    </w:p>
    <w:p w:rsidR="003A31A3" w:rsidRPr="003D0CB7" w:rsidRDefault="003A31A3" w:rsidP="006F6691">
      <w:pPr>
        <w:pStyle w:val="affff0"/>
        <w:numPr>
          <w:ilvl w:val="0"/>
          <w:numId w:val="14"/>
        </w:numPr>
        <w:tabs>
          <w:tab w:val="left" w:pos="993"/>
          <w:tab w:val="left" w:pos="1134"/>
        </w:tabs>
        <w:spacing w:line="240" w:lineRule="auto"/>
        <w:ind w:left="0" w:firstLine="709"/>
        <w:contextualSpacing/>
        <w:rPr>
          <w:rFonts w:ascii="Times New Roman" w:hAnsi="Times New Roman"/>
          <w:sz w:val="24"/>
          <w:szCs w:val="24"/>
          <w:lang w:val="ru-RU"/>
        </w:rPr>
      </w:pPr>
      <w:r w:rsidRPr="003D0CB7">
        <w:rPr>
          <w:rFonts w:ascii="Times New Roman" w:hAnsi="Times New Roman"/>
          <w:sz w:val="24"/>
          <w:szCs w:val="24"/>
        </w:rPr>
        <w:t>сформированности внутренней позиции обучающегося, которая находит отражение в эмоционально-положительном отношении обучающегося к образовательному учреждению</w:t>
      </w:r>
      <w:r w:rsidRPr="003D0CB7">
        <w:rPr>
          <w:rFonts w:ascii="Times New Roman" w:hAnsi="Times New Roman"/>
          <w:sz w:val="24"/>
          <w:szCs w:val="24"/>
          <w:lang w:val="ru-RU"/>
        </w:rPr>
        <w:t>;</w:t>
      </w:r>
    </w:p>
    <w:p w:rsidR="003A31A3" w:rsidRPr="003D0CB7" w:rsidRDefault="003A31A3" w:rsidP="006F6691">
      <w:pPr>
        <w:pStyle w:val="affff0"/>
        <w:numPr>
          <w:ilvl w:val="0"/>
          <w:numId w:val="14"/>
        </w:numPr>
        <w:tabs>
          <w:tab w:val="left" w:pos="993"/>
          <w:tab w:val="left" w:pos="1134"/>
        </w:tabs>
        <w:spacing w:line="240" w:lineRule="auto"/>
        <w:ind w:left="0" w:firstLine="709"/>
        <w:contextualSpacing/>
        <w:rPr>
          <w:rFonts w:ascii="Times New Roman" w:hAnsi="Times New Roman"/>
          <w:sz w:val="24"/>
          <w:szCs w:val="24"/>
          <w:lang w:val="ru-RU"/>
        </w:rPr>
      </w:pPr>
      <w:r w:rsidRPr="003D0CB7">
        <w:rPr>
          <w:rFonts w:ascii="Times New Roman" w:hAnsi="Times New Roman"/>
          <w:sz w:val="24"/>
          <w:szCs w:val="24"/>
        </w:rPr>
        <w:t>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3A31A3" w:rsidRPr="003D0CB7" w:rsidRDefault="003A31A3" w:rsidP="006F6691">
      <w:pPr>
        <w:pStyle w:val="affff0"/>
        <w:numPr>
          <w:ilvl w:val="0"/>
          <w:numId w:val="14"/>
        </w:numPr>
        <w:tabs>
          <w:tab w:val="left" w:pos="993"/>
          <w:tab w:val="left" w:pos="1134"/>
        </w:tabs>
        <w:spacing w:line="240" w:lineRule="auto"/>
        <w:ind w:left="0" w:firstLine="709"/>
        <w:contextualSpacing/>
        <w:rPr>
          <w:rFonts w:ascii="Times New Roman" w:hAnsi="Times New Roman"/>
          <w:sz w:val="24"/>
          <w:szCs w:val="24"/>
          <w:lang w:val="ru-RU"/>
        </w:rPr>
      </w:pPr>
      <w:r w:rsidRPr="003D0CB7">
        <w:rPr>
          <w:rFonts w:ascii="Times New Roman" w:hAnsi="Times New Roman"/>
          <w:sz w:val="24"/>
          <w:szCs w:val="24"/>
        </w:rPr>
        <w:t>сформированности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3A31A3" w:rsidRPr="003D0CB7" w:rsidRDefault="003A31A3" w:rsidP="006F6691">
      <w:pPr>
        <w:pStyle w:val="affff0"/>
        <w:numPr>
          <w:ilvl w:val="0"/>
          <w:numId w:val="14"/>
        </w:numPr>
        <w:tabs>
          <w:tab w:val="left" w:pos="993"/>
          <w:tab w:val="left" w:pos="1134"/>
        </w:tabs>
        <w:spacing w:line="240" w:lineRule="auto"/>
        <w:ind w:left="0" w:firstLine="709"/>
        <w:contextualSpacing/>
        <w:rPr>
          <w:rFonts w:ascii="Times New Roman" w:hAnsi="Times New Roman"/>
          <w:sz w:val="24"/>
          <w:szCs w:val="24"/>
          <w:lang w:val="ru-RU"/>
        </w:rPr>
      </w:pPr>
      <w:r w:rsidRPr="003D0CB7">
        <w:rPr>
          <w:rFonts w:ascii="Times New Roman" w:hAnsi="Times New Roman"/>
          <w:sz w:val="24"/>
          <w:szCs w:val="24"/>
        </w:rPr>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3A31A3" w:rsidRPr="003D0CB7" w:rsidRDefault="003A31A3" w:rsidP="006F6691">
      <w:pPr>
        <w:pStyle w:val="affff0"/>
        <w:numPr>
          <w:ilvl w:val="0"/>
          <w:numId w:val="14"/>
        </w:numPr>
        <w:tabs>
          <w:tab w:val="left" w:pos="993"/>
          <w:tab w:val="left" w:pos="1134"/>
        </w:tabs>
        <w:spacing w:line="240" w:lineRule="auto"/>
        <w:ind w:left="0" w:firstLine="709"/>
        <w:contextualSpacing/>
        <w:rPr>
          <w:rFonts w:ascii="Times New Roman" w:hAnsi="Times New Roman"/>
          <w:sz w:val="24"/>
          <w:szCs w:val="24"/>
          <w:lang w:val="ru-RU"/>
        </w:rPr>
      </w:pPr>
      <w:r w:rsidRPr="003D0CB7">
        <w:rPr>
          <w:rFonts w:ascii="Times New Roman" w:hAnsi="Times New Roman"/>
          <w:sz w:val="24"/>
          <w:szCs w:val="24"/>
        </w:rPr>
        <w:t>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3A31A3" w:rsidRPr="003D0CB7" w:rsidRDefault="003A31A3" w:rsidP="006F6691">
      <w:pPr>
        <w:pStyle w:val="affff0"/>
        <w:numPr>
          <w:ilvl w:val="0"/>
          <w:numId w:val="14"/>
        </w:numPr>
        <w:tabs>
          <w:tab w:val="left" w:pos="993"/>
          <w:tab w:val="left" w:pos="1134"/>
        </w:tabs>
        <w:spacing w:line="240" w:lineRule="auto"/>
        <w:ind w:left="0" w:firstLine="709"/>
        <w:contextualSpacing/>
        <w:rPr>
          <w:rFonts w:ascii="Times New Roman" w:hAnsi="Times New Roman"/>
          <w:sz w:val="24"/>
          <w:szCs w:val="24"/>
          <w:lang w:val="ru-RU"/>
        </w:rPr>
      </w:pPr>
      <w:r w:rsidRPr="003D0CB7">
        <w:rPr>
          <w:rFonts w:ascii="Times New Roman" w:hAnsi="Times New Roman"/>
          <w:sz w:val="24"/>
          <w:szCs w:val="24"/>
        </w:rPr>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3A31A3" w:rsidRPr="003D0CB7" w:rsidRDefault="003A31A3" w:rsidP="007722A4">
      <w:pPr>
        <w:tabs>
          <w:tab w:val="left" w:pos="993"/>
        </w:tabs>
        <w:ind w:firstLine="709"/>
        <w:contextualSpacing/>
        <w:jc w:val="both"/>
        <w:rPr>
          <w:bCs/>
          <w:iCs/>
        </w:rPr>
      </w:pPr>
      <w:r w:rsidRPr="003D0CB7">
        <w:rPr>
          <w:bCs/>
          <w:iCs/>
        </w:rPr>
        <w:t xml:space="preserve">Личностные результаты выпускников на уровне начального общего образования </w:t>
      </w:r>
      <w:r w:rsidRPr="003D0CB7">
        <w:t xml:space="preserve">в соответствии с требованиями ФГОС </w:t>
      </w:r>
      <w:r w:rsidRPr="003D0CB7">
        <w:rPr>
          <w:bCs/>
          <w:iCs/>
        </w:rPr>
        <w:t>не подлежат итоговой оценке.</w:t>
      </w:r>
    </w:p>
    <w:p w:rsidR="003A31A3" w:rsidRPr="003D0CB7" w:rsidRDefault="003A31A3" w:rsidP="007722A4">
      <w:pPr>
        <w:tabs>
          <w:tab w:val="left" w:pos="993"/>
        </w:tabs>
        <w:ind w:firstLine="709"/>
        <w:contextualSpacing/>
        <w:jc w:val="both"/>
        <w:rPr>
          <w:bCs/>
          <w:iCs/>
        </w:rPr>
      </w:pPr>
      <w:r w:rsidRPr="003D0CB7">
        <w:t>Текущая (выборочная) оценка личностных результатов осуществляется:</w:t>
      </w:r>
    </w:p>
    <w:p w:rsidR="003A31A3" w:rsidRPr="003D0CB7" w:rsidRDefault="003A31A3" w:rsidP="006F6691">
      <w:pPr>
        <w:numPr>
          <w:ilvl w:val="0"/>
          <w:numId w:val="15"/>
        </w:numPr>
        <w:tabs>
          <w:tab w:val="left" w:pos="993"/>
          <w:tab w:val="left" w:pos="1134"/>
        </w:tabs>
        <w:ind w:left="0" w:firstLine="709"/>
        <w:contextualSpacing/>
        <w:jc w:val="both"/>
        <w:rPr>
          <w:bCs/>
          <w:iCs/>
        </w:rPr>
      </w:pPr>
      <w:r w:rsidRPr="003D0CB7">
        <w:t xml:space="preserve">в ходе </w:t>
      </w:r>
      <w:r w:rsidRPr="003D0CB7">
        <w:rPr>
          <w:i/>
          <w:iCs/>
        </w:rPr>
        <w:t>внешних неперсонифицированных мониторинговых исследований</w:t>
      </w:r>
      <w:r w:rsidRPr="003D0CB7">
        <w:rPr>
          <w:iCs/>
        </w:rPr>
        <w:t xml:space="preserve"> специалистами, обладающими необходимой компетенцией в сфере психолого-педагогической диагностики развития личности;</w:t>
      </w:r>
    </w:p>
    <w:p w:rsidR="003A31A3" w:rsidRPr="003D0CB7" w:rsidRDefault="003A31A3" w:rsidP="006F6691">
      <w:pPr>
        <w:numPr>
          <w:ilvl w:val="0"/>
          <w:numId w:val="15"/>
        </w:numPr>
        <w:tabs>
          <w:tab w:val="left" w:pos="993"/>
          <w:tab w:val="left" w:pos="1134"/>
        </w:tabs>
        <w:ind w:left="0" w:firstLine="709"/>
        <w:contextualSpacing/>
        <w:jc w:val="both"/>
        <w:rPr>
          <w:bCs/>
          <w:iCs/>
        </w:rPr>
      </w:pPr>
      <w:r w:rsidRPr="003D0CB7">
        <w:t xml:space="preserve">в </w:t>
      </w:r>
      <w:r w:rsidRPr="003D0CB7">
        <w:rPr>
          <w:i/>
        </w:rPr>
        <w:t>рамках системы</w:t>
      </w:r>
      <w:r w:rsidRPr="003D0CB7">
        <w:t xml:space="preserve"> </w:t>
      </w:r>
      <w:r w:rsidRPr="003D0CB7">
        <w:rPr>
          <w:i/>
        </w:rPr>
        <w:t>внутренней оценки</w:t>
      </w:r>
      <w:r w:rsidRPr="003D0CB7">
        <w:t xml:space="preserve"> (ограниченная оценка сформированности отдельных личностных результатов):</w:t>
      </w:r>
    </w:p>
    <w:p w:rsidR="003A31A3" w:rsidRPr="003D0CB7" w:rsidRDefault="003A31A3" w:rsidP="006F6691">
      <w:pPr>
        <w:numPr>
          <w:ilvl w:val="0"/>
          <w:numId w:val="15"/>
        </w:numPr>
        <w:tabs>
          <w:tab w:val="left" w:pos="993"/>
          <w:tab w:val="left" w:pos="1134"/>
        </w:tabs>
        <w:ind w:left="0" w:firstLine="709"/>
        <w:contextualSpacing/>
        <w:jc w:val="both"/>
        <w:rPr>
          <w:bCs/>
          <w:iCs/>
        </w:rPr>
      </w:pPr>
      <w:r w:rsidRPr="003D0CB7">
        <w:rPr>
          <w:iCs/>
        </w:rPr>
        <w:t xml:space="preserve">оценка личностного прогресса в форме </w:t>
      </w:r>
      <w:r w:rsidRPr="003D0CB7">
        <w:rPr>
          <w:i/>
          <w:iCs/>
        </w:rPr>
        <w:t>Портфеля достижений;</w:t>
      </w:r>
    </w:p>
    <w:p w:rsidR="003A31A3" w:rsidRPr="003D0CB7" w:rsidRDefault="003A31A3" w:rsidP="006F6691">
      <w:pPr>
        <w:numPr>
          <w:ilvl w:val="0"/>
          <w:numId w:val="15"/>
        </w:numPr>
        <w:tabs>
          <w:tab w:val="left" w:pos="993"/>
          <w:tab w:val="left" w:pos="1134"/>
        </w:tabs>
        <w:ind w:left="0" w:firstLine="709"/>
        <w:contextualSpacing/>
        <w:jc w:val="both"/>
        <w:rPr>
          <w:bCs/>
          <w:iCs/>
        </w:rPr>
      </w:pPr>
      <w:r w:rsidRPr="003D0CB7">
        <w:t>оценка знания моральных норм и сформированности морально-этических суждений о поступках и действиях людей (по ответам на задания по русскому языку, литературному чтению, окружающему миру, основам духовно-нравственной культуры);</w:t>
      </w:r>
    </w:p>
    <w:p w:rsidR="003A31A3" w:rsidRPr="003D0CB7" w:rsidRDefault="003A31A3" w:rsidP="006F6691">
      <w:pPr>
        <w:numPr>
          <w:ilvl w:val="0"/>
          <w:numId w:val="15"/>
        </w:numPr>
        <w:tabs>
          <w:tab w:val="left" w:pos="993"/>
          <w:tab w:val="left" w:pos="1134"/>
        </w:tabs>
        <w:ind w:left="0" w:firstLine="709"/>
        <w:contextualSpacing/>
        <w:jc w:val="both"/>
        <w:rPr>
          <w:bCs/>
          <w:iCs/>
        </w:rPr>
      </w:pPr>
      <w:r w:rsidRPr="003D0CB7">
        <w:t xml:space="preserve">психологическая диагностика (проводится по запросу родителей (законных представителей) или педагогов и администрации при согласии родителей)). </w:t>
      </w:r>
    </w:p>
    <w:p w:rsidR="003A31A3" w:rsidRPr="003D0CB7" w:rsidRDefault="003A31A3" w:rsidP="007722A4">
      <w:pPr>
        <w:tabs>
          <w:tab w:val="left" w:pos="993"/>
        </w:tabs>
        <w:autoSpaceDE w:val="0"/>
        <w:autoSpaceDN w:val="0"/>
        <w:adjustRightInd w:val="0"/>
        <w:ind w:firstLine="709"/>
        <w:contextualSpacing/>
        <w:jc w:val="both"/>
        <w:rPr>
          <w:iCs/>
        </w:rPr>
      </w:pPr>
      <w:r w:rsidRPr="003D0CB7">
        <w:t>В</w:t>
      </w:r>
      <w:r w:rsidRPr="003D0CB7">
        <w:rPr>
          <w:iCs/>
        </w:rPr>
        <w:t>нутренняя оценка.</w:t>
      </w:r>
    </w:p>
    <w:p w:rsidR="003A31A3" w:rsidRPr="003D0CB7" w:rsidRDefault="003A31A3" w:rsidP="007722A4">
      <w:pPr>
        <w:tabs>
          <w:tab w:val="left" w:pos="993"/>
        </w:tabs>
        <w:autoSpaceDE w:val="0"/>
        <w:autoSpaceDN w:val="0"/>
        <w:adjustRightInd w:val="0"/>
        <w:ind w:firstLine="709"/>
        <w:contextualSpacing/>
        <w:jc w:val="both"/>
        <w:rPr>
          <w:iCs/>
        </w:rPr>
      </w:pPr>
      <w:r w:rsidRPr="003D0CB7">
        <w:rPr>
          <w:iCs/>
        </w:rPr>
        <w:lastRenderedPageBreak/>
        <w:t xml:space="preserve">Оценка личностного прогресса. Она проводится </w:t>
      </w:r>
      <w:r w:rsidRPr="003D0CB7">
        <w:t>по контекстной информации - интерпретации результатов педагогических измерений</w:t>
      </w:r>
      <w:r w:rsidRPr="003D0CB7">
        <w:rPr>
          <w:iCs/>
        </w:rPr>
        <w:t xml:space="preserve"> на </w:t>
      </w:r>
      <w:r w:rsidRPr="003D0CB7">
        <w:rPr>
          <w:i/>
          <w:iCs/>
        </w:rPr>
        <w:t>основе Портфеля достижений</w:t>
      </w:r>
      <w:r w:rsidRPr="003D0CB7">
        <w:rPr>
          <w:iCs/>
        </w:rPr>
        <w:t xml:space="preserve">. </w:t>
      </w:r>
      <w:r w:rsidRPr="003D0CB7">
        <w:t xml:space="preserve">Педагог может отследить, как меняются, развиваются интересы ребёнка, его мотивация, уровень самостоятельности, и ряд других личностных действий. </w:t>
      </w:r>
      <w:r w:rsidRPr="003D0CB7">
        <w:rPr>
          <w:iCs/>
        </w:rPr>
        <w:t>Главный критерий личностного развития - наличие положительной тенденции развития.</w:t>
      </w:r>
    </w:p>
    <w:p w:rsidR="003A31A3" w:rsidRPr="003D0CB7" w:rsidRDefault="003A31A3" w:rsidP="007722A4">
      <w:pPr>
        <w:tabs>
          <w:tab w:val="left" w:pos="993"/>
        </w:tabs>
        <w:autoSpaceDE w:val="0"/>
        <w:autoSpaceDN w:val="0"/>
        <w:adjustRightInd w:val="0"/>
        <w:ind w:firstLine="709"/>
        <w:contextualSpacing/>
        <w:jc w:val="both"/>
        <w:rPr>
          <w:iCs/>
        </w:rPr>
      </w:pPr>
      <w:r w:rsidRPr="003D0CB7">
        <w:rPr>
          <w:iCs/>
        </w:rPr>
        <w:t>О</w:t>
      </w:r>
      <w:r w:rsidRPr="003D0CB7">
        <w:t xml:space="preserve">ценка знания моральных норм и сформированности морально-этических суждений о поступках и действиях людей является также накопительной.  Система проверочных, тестовых заданий УМК «Школа России» по учебным предметам «Русский язык», «Литературное чтение», «Окружающий мир», а также по курсу «Основы религиозных культур и светской этики» предполагает включение заданий на знание моральных норм и сформированности морально-этических суждений. Результаты фиксируются в листах анализа проверочных, тестовых работ: +, –, +/–; накопительная оценка показывает освоенность данных учебных действий. </w:t>
      </w:r>
    </w:p>
    <w:p w:rsidR="003A31A3" w:rsidRPr="003D0CB7" w:rsidRDefault="003A31A3" w:rsidP="007722A4">
      <w:pPr>
        <w:tabs>
          <w:tab w:val="left" w:pos="993"/>
        </w:tabs>
        <w:autoSpaceDE w:val="0"/>
        <w:autoSpaceDN w:val="0"/>
        <w:adjustRightInd w:val="0"/>
        <w:ind w:firstLine="709"/>
        <w:contextualSpacing/>
        <w:jc w:val="both"/>
        <w:rPr>
          <w:iCs/>
        </w:rPr>
      </w:pPr>
      <w:r w:rsidRPr="003D0CB7">
        <w:t xml:space="preserve">Психологическая диагностика проводится педагогом-психологом, имеющим специальную профессиональную подготовку в области возрастной психологии (по запросу родителей или педагогов и администрации при согласии родителей (законных представителей) по вопросам (возможны варианты)): </w:t>
      </w:r>
    </w:p>
    <w:p w:rsidR="003A31A3" w:rsidRPr="003D0CB7" w:rsidRDefault="003A31A3" w:rsidP="007722A4">
      <w:pPr>
        <w:numPr>
          <w:ilvl w:val="0"/>
          <w:numId w:val="6"/>
        </w:numPr>
        <w:shd w:val="clear" w:color="auto" w:fill="FFFFFF"/>
        <w:tabs>
          <w:tab w:val="clear" w:pos="1080"/>
          <w:tab w:val="left" w:pos="993"/>
        </w:tabs>
        <w:autoSpaceDE w:val="0"/>
        <w:autoSpaceDN w:val="0"/>
        <w:adjustRightInd w:val="0"/>
        <w:ind w:left="0" w:firstLine="709"/>
        <w:contextualSpacing/>
        <w:jc w:val="both"/>
      </w:pPr>
      <w:r w:rsidRPr="003D0CB7">
        <w:t>сформированности внутренней позиции обучающегося;</w:t>
      </w:r>
    </w:p>
    <w:p w:rsidR="003A31A3" w:rsidRPr="003D0CB7" w:rsidRDefault="003A31A3" w:rsidP="007722A4">
      <w:pPr>
        <w:numPr>
          <w:ilvl w:val="0"/>
          <w:numId w:val="6"/>
        </w:numPr>
        <w:shd w:val="clear" w:color="auto" w:fill="FFFFFF"/>
        <w:tabs>
          <w:tab w:val="clear" w:pos="1080"/>
          <w:tab w:val="left" w:pos="993"/>
        </w:tabs>
        <w:autoSpaceDE w:val="0"/>
        <w:autoSpaceDN w:val="0"/>
        <w:adjustRightInd w:val="0"/>
        <w:ind w:left="0" w:firstLine="709"/>
        <w:contextualSpacing/>
        <w:jc w:val="both"/>
      </w:pPr>
      <w:r w:rsidRPr="003D0CB7">
        <w:t>ориентация на содержательные моменты образовательного процесса;</w:t>
      </w:r>
    </w:p>
    <w:p w:rsidR="003A31A3" w:rsidRPr="003D0CB7" w:rsidRDefault="003A31A3" w:rsidP="007722A4">
      <w:pPr>
        <w:numPr>
          <w:ilvl w:val="0"/>
          <w:numId w:val="6"/>
        </w:numPr>
        <w:shd w:val="clear" w:color="auto" w:fill="FFFFFF"/>
        <w:tabs>
          <w:tab w:val="clear" w:pos="1080"/>
          <w:tab w:val="left" w:pos="993"/>
        </w:tabs>
        <w:autoSpaceDE w:val="0"/>
        <w:autoSpaceDN w:val="0"/>
        <w:adjustRightInd w:val="0"/>
        <w:ind w:left="0" w:firstLine="709"/>
        <w:contextualSpacing/>
        <w:jc w:val="both"/>
      </w:pPr>
      <w:r w:rsidRPr="003D0CB7">
        <w:t>сформированность самооценки;</w:t>
      </w:r>
    </w:p>
    <w:p w:rsidR="003A31A3" w:rsidRPr="003D0CB7" w:rsidRDefault="003A31A3" w:rsidP="007722A4">
      <w:pPr>
        <w:numPr>
          <w:ilvl w:val="0"/>
          <w:numId w:val="6"/>
        </w:numPr>
        <w:shd w:val="clear" w:color="auto" w:fill="FFFFFF"/>
        <w:tabs>
          <w:tab w:val="clear" w:pos="1080"/>
          <w:tab w:val="left" w:pos="993"/>
        </w:tabs>
        <w:autoSpaceDE w:val="0"/>
        <w:autoSpaceDN w:val="0"/>
        <w:adjustRightInd w:val="0"/>
        <w:ind w:left="0" w:firstLine="709"/>
        <w:contextualSpacing/>
        <w:jc w:val="both"/>
      </w:pPr>
      <w:r w:rsidRPr="003D0CB7">
        <w:t>сформированность мотивации учебной деятельности.</w:t>
      </w:r>
    </w:p>
    <w:p w:rsidR="003A31A3" w:rsidRPr="003D0CB7" w:rsidRDefault="003A31A3" w:rsidP="007722A4">
      <w:pPr>
        <w:tabs>
          <w:tab w:val="left" w:pos="993"/>
        </w:tabs>
        <w:ind w:firstLine="709"/>
        <w:contextualSpacing/>
        <w:jc w:val="both"/>
        <w:rPr>
          <w:bCs/>
          <w:iCs/>
        </w:rPr>
      </w:pPr>
      <w:r w:rsidRPr="003D0CB7">
        <w:rPr>
          <w:bCs/>
          <w:iCs/>
        </w:rPr>
        <w:t xml:space="preserve">Оценка личностных результатов обучающихся отражает эффективность воспитательной и образовательной деятельности начальной школы. </w:t>
      </w:r>
    </w:p>
    <w:p w:rsidR="000D72BD" w:rsidRPr="003D0CB7" w:rsidRDefault="008F2B7F" w:rsidP="007722A4">
      <w:pPr>
        <w:pStyle w:val="Default"/>
        <w:ind w:firstLine="708"/>
        <w:contextualSpacing/>
        <w:jc w:val="both"/>
        <w:rPr>
          <w:color w:val="auto"/>
        </w:rPr>
      </w:pPr>
      <w:r w:rsidRPr="003D0CB7">
        <w:rPr>
          <w:color w:val="auto"/>
        </w:rPr>
        <w:t>Для оценки продвижения ребенка в овладении социальными (жизненными)</w:t>
      </w:r>
      <w:r w:rsidR="000D72BD" w:rsidRPr="003D0CB7">
        <w:rPr>
          <w:color w:val="auto"/>
        </w:rPr>
        <w:t xml:space="preserve"> </w:t>
      </w:r>
      <w:r w:rsidRPr="003D0CB7">
        <w:rPr>
          <w:color w:val="auto"/>
        </w:rPr>
        <w:t>компетенциями</w:t>
      </w:r>
      <w:r w:rsidR="000D72BD" w:rsidRPr="003D0CB7">
        <w:rPr>
          <w:color w:val="auto"/>
        </w:rPr>
        <w:t xml:space="preserve"> </w:t>
      </w:r>
      <w:r w:rsidRPr="003D0CB7">
        <w:rPr>
          <w:color w:val="auto"/>
        </w:rPr>
        <w:t>может применяться</w:t>
      </w:r>
      <w:r w:rsidR="000D72BD" w:rsidRPr="003D0CB7">
        <w:rPr>
          <w:color w:val="auto"/>
        </w:rPr>
        <w:t xml:space="preserve"> </w:t>
      </w:r>
      <w:r w:rsidRPr="003D0CB7">
        <w:rPr>
          <w:color w:val="auto"/>
        </w:rPr>
        <w:t>метод экспертной оценки, который представляет собой процедуру оценки результатов на основе мнений группы специалистов (экспертов).</w:t>
      </w:r>
      <w:r w:rsidR="000D72BD" w:rsidRPr="003D0CB7">
        <w:rPr>
          <w:color w:val="auto"/>
        </w:rPr>
        <w:t xml:space="preserve"> </w:t>
      </w:r>
      <w:r w:rsidRPr="003D0CB7">
        <w:rPr>
          <w:color w:val="auto"/>
        </w:rPr>
        <w:t>Данная группа должна объединять всех участников образовательного процесса –</w:t>
      </w:r>
      <w:r w:rsidR="00D13E6B" w:rsidRPr="003D0CB7">
        <w:rPr>
          <w:color w:val="auto"/>
        </w:rPr>
        <w:t xml:space="preserve"> </w:t>
      </w:r>
      <w:r w:rsidRPr="003D0CB7">
        <w:rPr>
          <w:color w:val="auto"/>
        </w:rPr>
        <w:t xml:space="preserve">тех, кто обучает, воспитывает и тесно контактирует с ребёнком. Состав экспертной группы определяется </w:t>
      </w:r>
      <w:r w:rsidR="00AB16BD" w:rsidRPr="003D0CB7">
        <w:rPr>
          <w:color w:val="auto"/>
        </w:rPr>
        <w:t xml:space="preserve">школой </w:t>
      </w:r>
      <w:r w:rsidRPr="003D0CB7">
        <w:rPr>
          <w:color w:val="auto"/>
        </w:rPr>
        <w:t>и включа</w:t>
      </w:r>
      <w:r w:rsidR="00AB16BD" w:rsidRPr="003D0CB7">
        <w:rPr>
          <w:color w:val="auto"/>
        </w:rPr>
        <w:t>ет</w:t>
      </w:r>
      <w:r w:rsidR="000D72BD" w:rsidRPr="003D0CB7">
        <w:rPr>
          <w:color w:val="auto"/>
        </w:rPr>
        <w:t xml:space="preserve"> </w:t>
      </w:r>
      <w:r w:rsidRPr="003D0CB7">
        <w:rPr>
          <w:color w:val="auto"/>
        </w:rPr>
        <w:t>педагогических и медицинских работников (учителей, учител</w:t>
      </w:r>
      <w:r w:rsidR="00AB16BD" w:rsidRPr="003D0CB7">
        <w:rPr>
          <w:color w:val="auto"/>
        </w:rPr>
        <w:t>я</w:t>
      </w:r>
      <w:r w:rsidRPr="003D0CB7">
        <w:rPr>
          <w:color w:val="auto"/>
        </w:rPr>
        <w:t>-логопед</w:t>
      </w:r>
      <w:r w:rsidR="00AB16BD" w:rsidRPr="003D0CB7">
        <w:rPr>
          <w:color w:val="auto"/>
        </w:rPr>
        <w:t>а</w:t>
      </w:r>
      <w:r w:rsidRPr="003D0CB7">
        <w:rPr>
          <w:color w:val="auto"/>
        </w:rPr>
        <w:t>, педагог</w:t>
      </w:r>
      <w:r w:rsidR="00AB16BD" w:rsidRPr="003D0CB7">
        <w:rPr>
          <w:color w:val="auto"/>
        </w:rPr>
        <w:t>а</w:t>
      </w:r>
      <w:r w:rsidRPr="003D0CB7">
        <w:rPr>
          <w:color w:val="auto"/>
        </w:rPr>
        <w:t>-психолог</w:t>
      </w:r>
      <w:r w:rsidR="00AB16BD" w:rsidRPr="003D0CB7">
        <w:rPr>
          <w:color w:val="auto"/>
        </w:rPr>
        <w:t>а</w:t>
      </w:r>
      <w:r w:rsidRPr="003D0CB7">
        <w:rPr>
          <w:color w:val="auto"/>
        </w:rPr>
        <w:t>, социальн</w:t>
      </w:r>
      <w:r w:rsidR="00AB16BD" w:rsidRPr="003D0CB7">
        <w:rPr>
          <w:color w:val="auto"/>
        </w:rPr>
        <w:t>ого</w:t>
      </w:r>
      <w:r w:rsidRPr="003D0CB7">
        <w:rPr>
          <w:color w:val="auto"/>
        </w:rPr>
        <w:t xml:space="preserve"> педагог</w:t>
      </w:r>
      <w:r w:rsidR="00AB16BD" w:rsidRPr="003D0CB7">
        <w:rPr>
          <w:color w:val="auto"/>
        </w:rPr>
        <w:t>а</w:t>
      </w:r>
      <w:r w:rsidRPr="003D0CB7">
        <w:rPr>
          <w:color w:val="auto"/>
        </w:rPr>
        <w:t>), которые хорошо знают ученика. Для полноты оценки личностных результатов освоения обучающимися с ЗПР</w:t>
      </w:r>
      <w:r w:rsidR="000D72BD" w:rsidRPr="003D0CB7">
        <w:rPr>
          <w:color w:val="auto"/>
        </w:rPr>
        <w:t xml:space="preserve"> </w:t>
      </w:r>
      <w:r w:rsidR="00281266" w:rsidRPr="003D0CB7">
        <w:rPr>
          <w:color w:val="auto"/>
        </w:rPr>
        <w:t>АО</w:t>
      </w:r>
      <w:r w:rsidR="00800261" w:rsidRPr="003D0CB7">
        <w:rPr>
          <w:color w:val="auto"/>
        </w:rPr>
        <w:t>О</w:t>
      </w:r>
      <w:r w:rsidRPr="003D0CB7">
        <w:rPr>
          <w:color w:val="auto"/>
        </w:rPr>
        <w:t>П НОО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w:t>
      </w:r>
      <w:r w:rsidR="000D72BD" w:rsidRPr="003D0CB7">
        <w:rPr>
          <w:color w:val="auto"/>
        </w:rPr>
        <w:t xml:space="preserve"> </w:t>
      </w:r>
    </w:p>
    <w:p w:rsidR="000D72BD" w:rsidRPr="003D0CB7" w:rsidRDefault="008F2B7F" w:rsidP="007722A4">
      <w:pPr>
        <w:pStyle w:val="Default"/>
        <w:ind w:firstLine="708"/>
        <w:contextualSpacing/>
        <w:jc w:val="both"/>
        <w:rPr>
          <w:color w:val="auto"/>
        </w:rPr>
      </w:pPr>
      <w:r w:rsidRPr="003D0CB7">
        <w:rPr>
          <w:color w:val="auto"/>
        </w:rPr>
        <w:t xml:space="preserve">Результаты анализа </w:t>
      </w:r>
      <w:r w:rsidR="00573404" w:rsidRPr="003D0CB7">
        <w:rPr>
          <w:color w:val="auto"/>
        </w:rPr>
        <w:t xml:space="preserve">представляются в </w:t>
      </w:r>
      <w:r w:rsidRPr="003D0CB7">
        <w:rPr>
          <w:color w:val="auto"/>
        </w:rPr>
        <w:t>условных единицах: 0 баллов –</w:t>
      </w:r>
      <w:r w:rsidR="00D13E6B" w:rsidRPr="003D0CB7">
        <w:rPr>
          <w:color w:val="auto"/>
        </w:rPr>
        <w:t xml:space="preserve"> </w:t>
      </w:r>
      <w:r w:rsidRPr="003D0CB7">
        <w:rPr>
          <w:color w:val="auto"/>
        </w:rPr>
        <w:t>нет продвижения; 1 балл –</w:t>
      </w:r>
      <w:r w:rsidR="006E127F" w:rsidRPr="003D0CB7">
        <w:rPr>
          <w:color w:val="auto"/>
        </w:rPr>
        <w:t xml:space="preserve"> </w:t>
      </w:r>
      <w:r w:rsidRPr="003D0CB7">
        <w:rPr>
          <w:color w:val="auto"/>
        </w:rPr>
        <w:t>минимальное продвижение; 2 балла –</w:t>
      </w:r>
      <w:r w:rsidR="00F162A8" w:rsidRPr="003D0CB7">
        <w:rPr>
          <w:color w:val="auto"/>
        </w:rPr>
        <w:t xml:space="preserve"> </w:t>
      </w:r>
      <w:r w:rsidRPr="003D0CB7">
        <w:rPr>
          <w:color w:val="auto"/>
        </w:rPr>
        <w:t>среднее продвижение; 3 балла –</w:t>
      </w:r>
      <w:r w:rsidR="00F162A8" w:rsidRPr="003D0CB7">
        <w:rPr>
          <w:color w:val="auto"/>
        </w:rPr>
        <w:t xml:space="preserve"> </w:t>
      </w:r>
      <w:r w:rsidRPr="003D0CB7">
        <w:rPr>
          <w:color w:val="auto"/>
        </w:rPr>
        <w:t>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ребенка.</w:t>
      </w:r>
      <w:r w:rsidR="000D72BD" w:rsidRPr="003D0CB7">
        <w:rPr>
          <w:color w:val="auto"/>
        </w:rPr>
        <w:t xml:space="preserve"> </w:t>
      </w:r>
    </w:p>
    <w:p w:rsidR="008F2B7F" w:rsidRPr="003D0CB7" w:rsidRDefault="008F2B7F" w:rsidP="007722A4">
      <w:pPr>
        <w:pStyle w:val="Default"/>
        <w:ind w:firstLine="708"/>
        <w:contextualSpacing/>
        <w:jc w:val="both"/>
        <w:rPr>
          <w:color w:val="auto"/>
        </w:rPr>
      </w:pPr>
      <w:r w:rsidRPr="003D0CB7">
        <w:rPr>
          <w:color w:val="auto"/>
        </w:rPr>
        <w:t>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8F2B7F" w:rsidRPr="003D0CB7" w:rsidRDefault="008F2B7F" w:rsidP="007722A4">
      <w:pPr>
        <w:pStyle w:val="Default"/>
        <w:ind w:firstLine="708"/>
        <w:contextualSpacing/>
        <w:jc w:val="both"/>
        <w:rPr>
          <w:color w:val="auto"/>
        </w:rPr>
      </w:pPr>
      <w:r w:rsidRPr="003D0CB7">
        <w:rPr>
          <w:b/>
          <w:iCs/>
          <w:color w:val="auto"/>
        </w:rPr>
        <w:t>Метапредметные результаты</w:t>
      </w:r>
      <w:r w:rsidR="000D72BD" w:rsidRPr="003D0CB7">
        <w:rPr>
          <w:i/>
          <w:iCs/>
          <w:color w:val="auto"/>
        </w:rPr>
        <w:t xml:space="preserve"> </w:t>
      </w:r>
      <w:r w:rsidRPr="003D0CB7">
        <w:rPr>
          <w:color w:val="auto"/>
        </w:rPr>
        <w:t>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w:t>
      </w:r>
      <w:r w:rsidR="00791400" w:rsidRPr="003D0CB7">
        <w:rPr>
          <w:color w:val="auto"/>
        </w:rPr>
        <w:t xml:space="preserve"> </w:t>
      </w:r>
      <w:r w:rsidRPr="003D0CB7">
        <w:rPr>
          <w:color w:val="auto"/>
        </w:rPr>
        <w:t>(составляющими основу умения учиться)</w:t>
      </w:r>
      <w:r w:rsidR="000D72BD" w:rsidRPr="003D0CB7">
        <w:rPr>
          <w:color w:val="auto"/>
        </w:rPr>
        <w:t xml:space="preserve"> </w:t>
      </w:r>
      <w:r w:rsidRPr="003D0CB7">
        <w:rPr>
          <w:color w:val="auto"/>
        </w:rPr>
        <w:t>и межпредметными знаниями, а также способность решать учебные и жизненные задачи и готовно</w:t>
      </w:r>
      <w:r w:rsidR="00281266" w:rsidRPr="003D0CB7">
        <w:rPr>
          <w:color w:val="auto"/>
        </w:rPr>
        <w:t>сть к овладению в дальнейшем АО</w:t>
      </w:r>
      <w:r w:rsidR="00F162A8" w:rsidRPr="003D0CB7">
        <w:rPr>
          <w:color w:val="auto"/>
        </w:rPr>
        <w:t>О</w:t>
      </w:r>
      <w:r w:rsidRPr="003D0CB7">
        <w:rPr>
          <w:color w:val="auto"/>
        </w:rPr>
        <w:t>П основного общего образования.</w:t>
      </w:r>
    </w:p>
    <w:p w:rsidR="008F2B7F" w:rsidRPr="003D0CB7" w:rsidRDefault="008F2B7F" w:rsidP="007722A4">
      <w:pPr>
        <w:pStyle w:val="Default"/>
        <w:ind w:firstLine="708"/>
        <w:contextualSpacing/>
        <w:jc w:val="both"/>
        <w:rPr>
          <w:color w:val="auto"/>
        </w:rPr>
      </w:pPr>
      <w:r w:rsidRPr="003D0CB7">
        <w:rPr>
          <w:color w:val="auto"/>
        </w:rPr>
        <w:t>Оценка метапредметных</w:t>
      </w:r>
      <w:r w:rsidR="000D72BD" w:rsidRPr="003D0CB7">
        <w:rPr>
          <w:color w:val="auto"/>
        </w:rPr>
        <w:t xml:space="preserve"> </w:t>
      </w:r>
      <w:r w:rsidRPr="003D0CB7">
        <w:rPr>
          <w:color w:val="auto"/>
        </w:rPr>
        <w:t>результатов</w:t>
      </w:r>
      <w:r w:rsidR="000D72BD" w:rsidRPr="003D0CB7">
        <w:rPr>
          <w:color w:val="auto"/>
        </w:rPr>
        <w:t xml:space="preserve"> </w:t>
      </w:r>
      <w:r w:rsidRPr="003D0CB7">
        <w:rPr>
          <w:color w:val="auto"/>
        </w:rPr>
        <w:t>предполагает</w:t>
      </w:r>
      <w:r w:rsidR="000D72BD" w:rsidRPr="003D0CB7">
        <w:rPr>
          <w:color w:val="auto"/>
        </w:rPr>
        <w:t xml:space="preserve"> </w:t>
      </w:r>
      <w:r w:rsidRPr="003D0CB7">
        <w:rPr>
          <w:color w:val="auto"/>
        </w:rPr>
        <w:t>оценку продвижения обучающегося в овладении регулятивными, коммуникативными и познавательными универсальными учебными действиями, т.е. таких умственных действий обучающихся, которые направлены на управление своей познавательной деятельностью.</w:t>
      </w:r>
    </w:p>
    <w:p w:rsidR="008F2B7F" w:rsidRPr="003D0CB7" w:rsidRDefault="008F2B7F" w:rsidP="007722A4">
      <w:pPr>
        <w:pStyle w:val="Default"/>
        <w:ind w:firstLine="708"/>
        <w:contextualSpacing/>
        <w:jc w:val="both"/>
      </w:pPr>
      <w:r w:rsidRPr="003D0CB7">
        <w:rPr>
          <w:color w:val="auto"/>
        </w:rPr>
        <w:t>Основное содержание оценки метапредметных результатовна ступени начального общего образования строится вокруг умения учиться, т.е. той совокупности способов действий, которая, собственно, и обеспечивает</w:t>
      </w:r>
      <w:r w:rsidR="000D72BD" w:rsidRPr="003D0CB7">
        <w:rPr>
          <w:color w:val="auto"/>
        </w:rPr>
        <w:t xml:space="preserve"> </w:t>
      </w:r>
      <w:r w:rsidRPr="003D0CB7">
        <w:t>способность обучающихся с ЗПР к самостоятельному усвоению новых знаний</w:t>
      </w:r>
      <w:r w:rsidR="000D72BD" w:rsidRPr="003D0CB7">
        <w:t xml:space="preserve"> </w:t>
      </w:r>
      <w:r w:rsidRPr="003D0CB7">
        <w:t>и умений, включая организацию этого процесса.</w:t>
      </w:r>
    </w:p>
    <w:p w:rsidR="003A31A3" w:rsidRPr="003D0CB7" w:rsidRDefault="003A31A3" w:rsidP="007722A4">
      <w:pPr>
        <w:autoSpaceDE w:val="0"/>
        <w:autoSpaceDN w:val="0"/>
        <w:adjustRightInd w:val="0"/>
        <w:ind w:firstLine="709"/>
        <w:contextualSpacing/>
        <w:jc w:val="both"/>
      </w:pPr>
      <w:r w:rsidRPr="003D0CB7">
        <w:rPr>
          <w:b/>
        </w:rPr>
        <w:lastRenderedPageBreak/>
        <w:t>Метапредметные результаты</w:t>
      </w:r>
      <w:r w:rsidRPr="003D0CB7">
        <w:t xml:space="preserve">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rsidR="003A31A3" w:rsidRPr="003D0CB7" w:rsidRDefault="003A31A3" w:rsidP="007722A4">
      <w:pPr>
        <w:autoSpaceDE w:val="0"/>
        <w:autoSpaceDN w:val="0"/>
        <w:adjustRightInd w:val="0"/>
        <w:ind w:firstLine="709"/>
        <w:contextualSpacing/>
        <w:jc w:val="both"/>
        <w:rPr>
          <w:spacing w:val="2"/>
        </w:rPr>
      </w:pPr>
      <w:r w:rsidRPr="003D0CB7">
        <w:t xml:space="preserve">Оценка метапредметных результатов предполагает </w:t>
      </w:r>
      <w:r w:rsidRPr="003D0CB7">
        <w:rPr>
          <w:spacing w:val="-2"/>
        </w:rPr>
        <w:t>оценку продвижения обучающегося с ЗПР в овладении регулятивными, коммуникативными и познавательными универсальными учебными действиями, т.</w:t>
      </w:r>
      <w:r w:rsidRPr="003D0CB7">
        <w:rPr>
          <w:spacing w:val="2"/>
        </w:rPr>
        <w:t xml:space="preserve">е. таких умственных действий обучающихся, </w:t>
      </w:r>
      <w:r w:rsidRPr="003D0CB7">
        <w:t>которые направлены на управление своей познавательной деятельностью</w:t>
      </w:r>
      <w:r w:rsidRPr="003D0CB7">
        <w:rPr>
          <w:spacing w:val="2"/>
        </w:rPr>
        <w:t>.</w:t>
      </w:r>
    </w:p>
    <w:p w:rsidR="003A31A3" w:rsidRPr="003D0CB7" w:rsidRDefault="003A31A3" w:rsidP="007722A4">
      <w:pPr>
        <w:autoSpaceDE w:val="0"/>
        <w:autoSpaceDN w:val="0"/>
        <w:adjustRightInd w:val="0"/>
        <w:ind w:firstLine="709"/>
        <w:contextualSpacing/>
        <w:jc w:val="both"/>
      </w:pPr>
      <w:r w:rsidRPr="003D0CB7">
        <w:rPr>
          <w:bCs/>
          <w:iCs/>
        </w:rPr>
        <w:t>Основное содержание оценки метапредметных результатов</w:t>
      </w:r>
      <w:r w:rsidRPr="003D0CB7">
        <w:t xml:space="preserve">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w:t>
      </w:r>
      <w:r w:rsidRPr="003D0CB7">
        <w:rPr>
          <w:spacing w:val="2"/>
        </w:rPr>
        <w:t xml:space="preserve">обучающихся с ЗПР к самостоятельному усвоению новых знаний </w:t>
      </w:r>
      <w:r w:rsidRPr="003D0CB7">
        <w:t>и умений, включая организацию этого процесса.</w:t>
      </w:r>
    </w:p>
    <w:p w:rsidR="003A31A3" w:rsidRPr="003D0CB7" w:rsidRDefault="003A31A3" w:rsidP="007722A4">
      <w:pPr>
        <w:tabs>
          <w:tab w:val="left" w:pos="993"/>
          <w:tab w:val="left" w:pos="1276"/>
        </w:tabs>
        <w:ind w:firstLine="709"/>
        <w:contextualSpacing/>
        <w:jc w:val="both"/>
      </w:pPr>
      <w:r w:rsidRPr="003D0CB7">
        <w:t>предметов, представленных в обязательной части учебного плана.</w:t>
      </w:r>
    </w:p>
    <w:p w:rsidR="003A31A3" w:rsidRPr="003D0CB7" w:rsidRDefault="003A31A3" w:rsidP="007722A4">
      <w:pPr>
        <w:tabs>
          <w:tab w:val="left" w:pos="993"/>
          <w:tab w:val="left" w:pos="1276"/>
        </w:tabs>
        <w:ind w:firstLine="709"/>
        <w:contextualSpacing/>
        <w:jc w:val="both"/>
      </w:pPr>
      <w:r w:rsidRPr="003D0CB7">
        <w:t xml:space="preserve">Основное </w:t>
      </w:r>
      <w:r w:rsidRPr="003D0CB7">
        <w:rPr>
          <w:bCs/>
        </w:rPr>
        <w:t>содержание оценки метапредметных результатов</w:t>
      </w:r>
      <w:r w:rsidRPr="003D0CB7">
        <w:rPr>
          <w:b/>
          <w:bCs/>
        </w:rPr>
        <w:t xml:space="preserve"> </w:t>
      </w:r>
      <w:r w:rsidRPr="003D0CB7">
        <w:t xml:space="preserve">на уровне начального общего образования строится вокруг умения учиться. </w:t>
      </w:r>
    </w:p>
    <w:p w:rsidR="003A31A3" w:rsidRPr="003D0CB7" w:rsidRDefault="003A31A3" w:rsidP="007722A4">
      <w:pPr>
        <w:tabs>
          <w:tab w:val="left" w:pos="993"/>
          <w:tab w:val="left" w:pos="1276"/>
        </w:tabs>
        <w:ind w:firstLine="709"/>
        <w:contextualSpacing/>
        <w:jc w:val="both"/>
      </w:pPr>
      <w:r w:rsidRPr="003D0CB7">
        <w:rPr>
          <w:b/>
          <w:i/>
        </w:rPr>
        <w:t>Система внутренней оценки</w:t>
      </w:r>
      <w:r w:rsidRPr="003D0CB7">
        <w:rPr>
          <w:b/>
        </w:rPr>
        <w:t xml:space="preserve"> </w:t>
      </w:r>
      <w:r w:rsidRPr="003D0CB7">
        <w:t>метапредметных результатов включает в себя следующие процедуры:</w:t>
      </w:r>
    </w:p>
    <w:p w:rsidR="003A31A3" w:rsidRPr="003D0CB7" w:rsidRDefault="003A31A3" w:rsidP="007722A4">
      <w:pPr>
        <w:numPr>
          <w:ilvl w:val="0"/>
          <w:numId w:val="7"/>
        </w:numPr>
        <w:shd w:val="clear" w:color="auto" w:fill="FFFFFF"/>
        <w:tabs>
          <w:tab w:val="left" w:pos="993"/>
          <w:tab w:val="left" w:pos="1276"/>
        </w:tabs>
        <w:autoSpaceDE w:val="0"/>
        <w:autoSpaceDN w:val="0"/>
        <w:adjustRightInd w:val="0"/>
        <w:ind w:left="0" w:firstLine="709"/>
        <w:contextualSpacing/>
        <w:jc w:val="both"/>
      </w:pPr>
      <w:r w:rsidRPr="003D0CB7">
        <w:t xml:space="preserve">решение задач творческого и поискового характера; </w:t>
      </w:r>
    </w:p>
    <w:p w:rsidR="003A31A3" w:rsidRPr="003D0CB7" w:rsidRDefault="003A31A3" w:rsidP="007722A4">
      <w:pPr>
        <w:numPr>
          <w:ilvl w:val="0"/>
          <w:numId w:val="7"/>
        </w:numPr>
        <w:shd w:val="clear" w:color="auto" w:fill="FFFFFF"/>
        <w:tabs>
          <w:tab w:val="left" w:pos="993"/>
          <w:tab w:val="left" w:pos="1276"/>
        </w:tabs>
        <w:autoSpaceDE w:val="0"/>
        <w:autoSpaceDN w:val="0"/>
        <w:adjustRightInd w:val="0"/>
        <w:ind w:left="0" w:firstLine="709"/>
        <w:contextualSpacing/>
        <w:jc w:val="both"/>
      </w:pPr>
      <w:r w:rsidRPr="003D0CB7">
        <w:t xml:space="preserve">проектная деятельность; </w:t>
      </w:r>
    </w:p>
    <w:p w:rsidR="003A31A3" w:rsidRPr="003D0CB7" w:rsidRDefault="003A31A3" w:rsidP="007722A4">
      <w:pPr>
        <w:numPr>
          <w:ilvl w:val="0"/>
          <w:numId w:val="7"/>
        </w:numPr>
        <w:shd w:val="clear" w:color="auto" w:fill="FFFFFF"/>
        <w:tabs>
          <w:tab w:val="left" w:pos="993"/>
          <w:tab w:val="left" w:pos="1276"/>
        </w:tabs>
        <w:autoSpaceDE w:val="0"/>
        <w:autoSpaceDN w:val="0"/>
        <w:adjustRightInd w:val="0"/>
        <w:ind w:left="0" w:firstLine="709"/>
        <w:contextualSpacing/>
        <w:jc w:val="both"/>
      </w:pPr>
      <w:r w:rsidRPr="003D0CB7">
        <w:t>текущие и годовые проверочные работы, включающие задания на проверку метапредметных результатов обучения;</w:t>
      </w:r>
    </w:p>
    <w:p w:rsidR="003A31A3" w:rsidRPr="003D0CB7" w:rsidRDefault="003A31A3" w:rsidP="007722A4">
      <w:pPr>
        <w:numPr>
          <w:ilvl w:val="0"/>
          <w:numId w:val="7"/>
        </w:numPr>
        <w:shd w:val="clear" w:color="auto" w:fill="FFFFFF"/>
        <w:tabs>
          <w:tab w:val="left" w:pos="993"/>
          <w:tab w:val="left" w:pos="1276"/>
        </w:tabs>
        <w:autoSpaceDE w:val="0"/>
        <w:autoSpaceDN w:val="0"/>
        <w:adjustRightInd w:val="0"/>
        <w:ind w:left="0" w:firstLine="709"/>
        <w:contextualSpacing/>
        <w:jc w:val="both"/>
      </w:pPr>
      <w:r w:rsidRPr="003D0CB7">
        <w:t>комплексные работы на межпредметной основе.</w:t>
      </w:r>
    </w:p>
    <w:p w:rsidR="003A31A3" w:rsidRPr="003D0CB7" w:rsidRDefault="003A31A3" w:rsidP="007722A4">
      <w:pPr>
        <w:shd w:val="clear" w:color="auto" w:fill="FFFFFF"/>
        <w:tabs>
          <w:tab w:val="left" w:pos="993"/>
          <w:tab w:val="left" w:pos="1276"/>
        </w:tabs>
        <w:autoSpaceDE w:val="0"/>
        <w:autoSpaceDN w:val="0"/>
        <w:adjustRightInd w:val="0"/>
        <w:ind w:firstLine="709"/>
        <w:contextualSpacing/>
        <w:jc w:val="both"/>
      </w:pPr>
      <w:r w:rsidRPr="003D0CB7">
        <w:t>В качестве содержательной и критериальной базы оценки выступают планируемые результаты обучения по учебно-методическим комплектам «Школа России».</w:t>
      </w:r>
    </w:p>
    <w:p w:rsidR="003A31A3" w:rsidRPr="003D0CB7" w:rsidRDefault="003A31A3" w:rsidP="007722A4">
      <w:pPr>
        <w:shd w:val="clear" w:color="auto" w:fill="FFFFFF"/>
        <w:tabs>
          <w:tab w:val="left" w:pos="993"/>
          <w:tab w:val="left" w:pos="1276"/>
        </w:tabs>
        <w:autoSpaceDE w:val="0"/>
        <w:autoSpaceDN w:val="0"/>
        <w:adjustRightInd w:val="0"/>
        <w:ind w:firstLine="709"/>
        <w:contextualSpacing/>
        <w:jc w:val="both"/>
        <w:rPr>
          <w:rStyle w:val="Zag11"/>
        </w:rPr>
      </w:pPr>
      <w:r w:rsidRPr="003D0CB7">
        <w:rPr>
          <w:rStyle w:val="Zag11"/>
          <w:rFonts w:eastAsia="@Arial Unicode MS"/>
        </w:rPr>
        <w:t xml:space="preserve">Основным объектом оценки метапредметных результатов служит сформированность у обучающегося регулятивных, коммуникативных и познавательных универсальных действий, т.е. таких умственных действий обучающихся, которые направлены на анализ и управление своей познавательной деятельностью. </w:t>
      </w:r>
    </w:p>
    <w:p w:rsidR="003A31A3" w:rsidRPr="003D0CB7" w:rsidRDefault="003A31A3" w:rsidP="007722A4">
      <w:pPr>
        <w:shd w:val="clear" w:color="auto" w:fill="FFFFFF"/>
        <w:tabs>
          <w:tab w:val="left" w:pos="993"/>
          <w:tab w:val="left" w:pos="1276"/>
        </w:tabs>
        <w:autoSpaceDE w:val="0"/>
        <w:autoSpaceDN w:val="0"/>
        <w:adjustRightInd w:val="0"/>
        <w:ind w:firstLine="709"/>
        <w:contextualSpacing/>
        <w:jc w:val="both"/>
        <w:rPr>
          <w:rStyle w:val="Zag11"/>
        </w:rPr>
      </w:pPr>
      <w:r w:rsidRPr="003D0CB7">
        <w:rPr>
          <w:rStyle w:val="Zag11"/>
          <w:rFonts w:eastAsia="@Arial Unicode MS"/>
        </w:rPr>
        <w:t>К ним относятся:</w:t>
      </w:r>
    </w:p>
    <w:p w:rsidR="003A31A3" w:rsidRPr="003D0CB7" w:rsidRDefault="003A31A3" w:rsidP="007722A4">
      <w:pPr>
        <w:numPr>
          <w:ilvl w:val="0"/>
          <w:numId w:val="8"/>
        </w:numPr>
        <w:tabs>
          <w:tab w:val="left" w:pos="284"/>
          <w:tab w:val="left" w:pos="993"/>
          <w:tab w:val="left" w:pos="1276"/>
          <w:tab w:val="left" w:pos="1418"/>
        </w:tabs>
        <w:ind w:left="0" w:firstLine="709"/>
        <w:contextualSpacing/>
        <w:jc w:val="both"/>
        <w:rPr>
          <w:rStyle w:val="Zag11"/>
          <w:rFonts w:eastAsia="@Arial Unicode MS"/>
          <w:color w:val="000000"/>
        </w:rPr>
      </w:pPr>
      <w:r w:rsidRPr="003D0CB7">
        <w:rPr>
          <w:rStyle w:val="Zag11"/>
          <w:rFonts w:eastAsia="@Arial Unicode MS"/>
          <w:color w:val="000000"/>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3A31A3" w:rsidRPr="003D0CB7" w:rsidRDefault="003A31A3" w:rsidP="007722A4">
      <w:pPr>
        <w:numPr>
          <w:ilvl w:val="0"/>
          <w:numId w:val="8"/>
        </w:numPr>
        <w:tabs>
          <w:tab w:val="left" w:pos="284"/>
          <w:tab w:val="left" w:pos="993"/>
          <w:tab w:val="left" w:pos="1276"/>
          <w:tab w:val="left" w:pos="1418"/>
        </w:tabs>
        <w:ind w:left="0" w:firstLine="709"/>
        <w:contextualSpacing/>
        <w:jc w:val="both"/>
        <w:rPr>
          <w:rStyle w:val="Zag11"/>
          <w:rFonts w:eastAsia="@Arial Unicode MS"/>
          <w:color w:val="000000"/>
        </w:rPr>
      </w:pPr>
      <w:r w:rsidRPr="003D0CB7">
        <w:rPr>
          <w:rStyle w:val="Zag11"/>
          <w:rFonts w:eastAsia="@Arial Unicode MS"/>
          <w:color w:val="000000"/>
        </w:rPr>
        <w:t>умение осуществлять информационный поиск, сбор и выделение существенной информации из различных информационных источников;</w:t>
      </w:r>
    </w:p>
    <w:p w:rsidR="003A31A3" w:rsidRPr="003D0CB7" w:rsidRDefault="003A31A3" w:rsidP="007722A4">
      <w:pPr>
        <w:numPr>
          <w:ilvl w:val="0"/>
          <w:numId w:val="8"/>
        </w:numPr>
        <w:tabs>
          <w:tab w:val="left" w:pos="284"/>
          <w:tab w:val="left" w:pos="993"/>
          <w:tab w:val="left" w:pos="1276"/>
          <w:tab w:val="left" w:pos="1418"/>
        </w:tabs>
        <w:ind w:left="0" w:firstLine="709"/>
        <w:contextualSpacing/>
        <w:jc w:val="both"/>
        <w:rPr>
          <w:rStyle w:val="Zag11"/>
          <w:rFonts w:eastAsia="@Arial Unicode MS"/>
          <w:color w:val="000000"/>
        </w:rPr>
      </w:pPr>
      <w:r w:rsidRPr="003D0CB7">
        <w:rPr>
          <w:rStyle w:val="Zag11"/>
          <w:rFonts w:eastAsia="@Arial Unicode MS"/>
          <w:color w:val="000000"/>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3A31A3" w:rsidRPr="003D0CB7" w:rsidRDefault="003A31A3" w:rsidP="007722A4">
      <w:pPr>
        <w:numPr>
          <w:ilvl w:val="0"/>
          <w:numId w:val="8"/>
        </w:numPr>
        <w:tabs>
          <w:tab w:val="left" w:pos="284"/>
          <w:tab w:val="left" w:pos="993"/>
          <w:tab w:val="left" w:pos="1276"/>
          <w:tab w:val="left" w:pos="1418"/>
        </w:tabs>
        <w:ind w:left="0" w:firstLine="709"/>
        <w:contextualSpacing/>
        <w:jc w:val="both"/>
        <w:rPr>
          <w:rStyle w:val="Zag11"/>
          <w:rFonts w:eastAsia="@Arial Unicode MS"/>
          <w:color w:val="000000"/>
        </w:rPr>
      </w:pPr>
      <w:r w:rsidRPr="003D0CB7">
        <w:rPr>
          <w:rStyle w:val="Zag11"/>
          <w:rFonts w:eastAsia="@Arial Unicode MS"/>
          <w:color w:val="000000"/>
        </w:rPr>
        <w:t>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w:t>
      </w:r>
    </w:p>
    <w:p w:rsidR="003A31A3" w:rsidRPr="003D0CB7" w:rsidRDefault="003A31A3" w:rsidP="007722A4">
      <w:pPr>
        <w:numPr>
          <w:ilvl w:val="0"/>
          <w:numId w:val="8"/>
        </w:numPr>
        <w:tabs>
          <w:tab w:val="left" w:pos="284"/>
          <w:tab w:val="left" w:pos="993"/>
          <w:tab w:val="left" w:pos="1276"/>
          <w:tab w:val="left" w:pos="1418"/>
        </w:tabs>
        <w:ind w:left="0" w:firstLine="709"/>
        <w:contextualSpacing/>
        <w:jc w:val="both"/>
        <w:rPr>
          <w:rStyle w:val="Zag11"/>
          <w:rFonts w:eastAsia="@Arial Unicode MS"/>
          <w:color w:val="000000"/>
        </w:rPr>
      </w:pPr>
      <w:r w:rsidRPr="003D0CB7">
        <w:rPr>
          <w:rStyle w:val="Zag11"/>
          <w:rFonts w:eastAsia="@Arial Unicode MS"/>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3A31A3" w:rsidRPr="003D0CB7" w:rsidRDefault="003A31A3" w:rsidP="007722A4">
      <w:pPr>
        <w:tabs>
          <w:tab w:val="left" w:pos="284"/>
          <w:tab w:val="left" w:pos="709"/>
          <w:tab w:val="left" w:pos="993"/>
          <w:tab w:val="left" w:pos="1276"/>
          <w:tab w:val="left" w:pos="1418"/>
        </w:tabs>
        <w:ind w:firstLine="709"/>
        <w:contextualSpacing/>
        <w:jc w:val="both"/>
        <w:rPr>
          <w:rStyle w:val="Zag11"/>
          <w:rFonts w:eastAsia="@Arial Unicode MS"/>
        </w:rPr>
      </w:pPr>
      <w:r w:rsidRPr="003D0CB7">
        <w:rPr>
          <w:rStyle w:val="Zag11"/>
          <w:rFonts w:eastAsia="@Arial Unicode MS"/>
          <w:bCs/>
          <w:iCs/>
        </w:rPr>
        <w:t>Оценка метапредметных результатов может проводиться в ходе различных процедур</w:t>
      </w:r>
      <w:r w:rsidRPr="003D0CB7">
        <w:rPr>
          <w:rStyle w:val="Zag11"/>
          <w:rFonts w:eastAsia="@Arial Unicode MS"/>
        </w:rPr>
        <w:t>. Например, в контрольные проверочные работы по предметам или в комплексные работы на межпредметной основе целесообразно выносить оценку (прямую или опосредованную) сформированности большинства познавательных учебных действий и навыков работы с информацией, а также опосредованную оценку сформированности ряда коммуникативных и регулятивных действий.</w:t>
      </w:r>
    </w:p>
    <w:p w:rsidR="003A31A3" w:rsidRPr="003D0CB7" w:rsidRDefault="003A31A3" w:rsidP="007722A4">
      <w:pPr>
        <w:tabs>
          <w:tab w:val="left" w:pos="709"/>
        </w:tabs>
        <w:ind w:firstLine="709"/>
        <w:contextualSpacing/>
        <w:jc w:val="both"/>
        <w:rPr>
          <w:rStyle w:val="Zag11"/>
          <w:rFonts w:eastAsia="@Arial Unicode MS"/>
        </w:rPr>
      </w:pPr>
      <w:r w:rsidRPr="003D0CB7">
        <w:rPr>
          <w:rStyle w:val="Zag11"/>
          <w:rFonts w:eastAsia="@Arial Unicode MS"/>
        </w:rPr>
        <w:t xml:space="preserve"> В ходе текущей, тематической оценки может быть оценено достижение таких коммуникативных и регулятивных действий, которые трудно или нецелесообразно проверить в ходе стандартизированной итоговой проверочной работы. Например, именно в </w:t>
      </w:r>
      <w:r w:rsidRPr="003D0CB7">
        <w:rPr>
          <w:rStyle w:val="Zag11"/>
          <w:rFonts w:eastAsia="@Arial Unicode MS"/>
        </w:rPr>
        <w:lastRenderedPageBreak/>
        <w:t>ходе текущей оценки целесообразно отслеживать уровень сформированности такого умения, как «взаимодействие с партнёром»: ориентация на партнёра, умение слушать и слышать собеседника; стремление учитывать и координировать различные мнения и позиции в отношении объекта, действия, события и др.</w:t>
      </w:r>
    </w:p>
    <w:p w:rsidR="003A31A3" w:rsidRPr="003D0CB7" w:rsidRDefault="003A31A3" w:rsidP="007722A4">
      <w:pPr>
        <w:tabs>
          <w:tab w:val="left" w:pos="709"/>
        </w:tabs>
        <w:ind w:firstLine="709"/>
        <w:contextualSpacing/>
        <w:jc w:val="both"/>
        <w:rPr>
          <w:rStyle w:val="Zag11"/>
          <w:rFonts w:eastAsia="@Arial Unicode MS"/>
        </w:rPr>
      </w:pPr>
      <w:r w:rsidRPr="003D0CB7">
        <w:rPr>
          <w:rStyle w:val="Zag11"/>
          <w:rFonts w:eastAsia="@Arial Unicode MS"/>
        </w:rPr>
        <w:t>Оценка уровня сформированности ряда универсальных учебных действий, овладение которыми имеет определяющее значение для оценки эффективности всей системы начального образования (например, обеспечиваемые системой начального образования уровень «включённости» детей в учебную деятельность, уровень их учебной самостоятельности, уровень сотрудничества и ряд других), проводится в форме неперсонифицированных процедур.</w:t>
      </w:r>
    </w:p>
    <w:p w:rsidR="003A31A3" w:rsidRPr="003D0CB7" w:rsidRDefault="003A31A3" w:rsidP="007722A4">
      <w:pPr>
        <w:tabs>
          <w:tab w:val="left" w:pos="709"/>
        </w:tabs>
        <w:ind w:firstLine="709"/>
        <w:contextualSpacing/>
        <w:jc w:val="both"/>
        <w:rPr>
          <w:rStyle w:val="Zag11"/>
          <w:rFonts w:eastAsia="@Arial Unicode MS"/>
        </w:rPr>
      </w:pPr>
      <w:r w:rsidRPr="003D0CB7">
        <w:rPr>
          <w:rStyle w:val="Zag11"/>
          <w:rFonts w:eastAsia="@Arial Unicode MS"/>
          <w:bCs/>
        </w:rPr>
        <w:t>Таким образом, система внутренней оценки метапредметных результатов включает в себя следующие процедуры:</w:t>
      </w:r>
    </w:p>
    <w:p w:rsidR="003A31A3" w:rsidRPr="003D0CB7" w:rsidRDefault="003A31A3" w:rsidP="007722A4">
      <w:pPr>
        <w:numPr>
          <w:ilvl w:val="0"/>
          <w:numId w:val="9"/>
        </w:numPr>
        <w:tabs>
          <w:tab w:val="left" w:pos="284"/>
          <w:tab w:val="left" w:pos="993"/>
          <w:tab w:val="left" w:pos="1276"/>
        </w:tabs>
        <w:ind w:left="0" w:firstLine="709"/>
        <w:contextualSpacing/>
        <w:jc w:val="both"/>
        <w:rPr>
          <w:rStyle w:val="Zag11"/>
          <w:rFonts w:eastAsia="@Arial Unicode MS"/>
          <w:bCs/>
        </w:rPr>
      </w:pPr>
      <w:r w:rsidRPr="003D0CB7">
        <w:rPr>
          <w:rStyle w:val="Zag11"/>
          <w:rFonts w:eastAsia="@Arial Unicode MS"/>
          <w:bCs/>
        </w:rPr>
        <w:t xml:space="preserve">решение задач творческого и поискового характера (система заданий УМК «Школа России»: творческие задания, интеллектуальный марафон, информационный поиск, задания вариативного повышенного уровня); </w:t>
      </w:r>
    </w:p>
    <w:p w:rsidR="003A31A3" w:rsidRPr="003D0CB7" w:rsidRDefault="003A31A3" w:rsidP="007722A4">
      <w:pPr>
        <w:numPr>
          <w:ilvl w:val="0"/>
          <w:numId w:val="9"/>
        </w:numPr>
        <w:tabs>
          <w:tab w:val="left" w:pos="284"/>
          <w:tab w:val="left" w:pos="993"/>
          <w:tab w:val="left" w:pos="1276"/>
        </w:tabs>
        <w:ind w:left="0" w:firstLine="709"/>
        <w:contextualSpacing/>
        <w:jc w:val="both"/>
        <w:rPr>
          <w:rStyle w:val="Zag11"/>
          <w:rFonts w:eastAsia="@Arial Unicode MS"/>
          <w:bCs/>
        </w:rPr>
      </w:pPr>
      <w:r w:rsidRPr="003D0CB7">
        <w:rPr>
          <w:rStyle w:val="Zag11"/>
          <w:rFonts w:eastAsia="@Arial Unicode MS"/>
          <w:bCs/>
        </w:rPr>
        <w:t>проектная деятельность;</w:t>
      </w:r>
    </w:p>
    <w:p w:rsidR="003A31A3" w:rsidRPr="003D0CB7" w:rsidRDefault="003A31A3" w:rsidP="007722A4">
      <w:pPr>
        <w:numPr>
          <w:ilvl w:val="0"/>
          <w:numId w:val="9"/>
        </w:numPr>
        <w:tabs>
          <w:tab w:val="left" w:pos="284"/>
          <w:tab w:val="left" w:pos="993"/>
          <w:tab w:val="left" w:pos="1276"/>
        </w:tabs>
        <w:ind w:left="0" w:firstLine="709"/>
        <w:contextualSpacing/>
        <w:jc w:val="both"/>
        <w:rPr>
          <w:rStyle w:val="Zag11"/>
          <w:rFonts w:eastAsia="@Arial Unicode MS"/>
          <w:bCs/>
        </w:rPr>
      </w:pPr>
      <w:r w:rsidRPr="003D0CB7">
        <w:rPr>
          <w:rStyle w:val="Zag11"/>
          <w:rFonts w:eastAsia="@Arial Unicode MS"/>
          <w:bCs/>
        </w:rPr>
        <w:t>текущие проверочные и контрольные работы, контрольные работы в конце учебного года, включающие задания на проверку метапредметных результатов обучения;</w:t>
      </w:r>
    </w:p>
    <w:p w:rsidR="003A31A3" w:rsidRPr="003D0CB7" w:rsidRDefault="003A31A3" w:rsidP="007722A4">
      <w:pPr>
        <w:numPr>
          <w:ilvl w:val="0"/>
          <w:numId w:val="9"/>
        </w:numPr>
        <w:tabs>
          <w:tab w:val="left" w:pos="284"/>
          <w:tab w:val="left" w:pos="993"/>
          <w:tab w:val="left" w:pos="1276"/>
        </w:tabs>
        <w:ind w:left="0" w:firstLine="709"/>
        <w:contextualSpacing/>
        <w:jc w:val="both"/>
        <w:rPr>
          <w:rStyle w:val="Zag11"/>
          <w:rFonts w:eastAsia="@Arial Unicode MS"/>
          <w:bCs/>
        </w:rPr>
      </w:pPr>
      <w:r w:rsidRPr="003D0CB7">
        <w:rPr>
          <w:rStyle w:val="Zag11"/>
          <w:rFonts w:eastAsia="@Arial Unicode MS"/>
          <w:bCs/>
        </w:rPr>
        <w:t>комплексные работы на межпредметной основе.</w:t>
      </w:r>
    </w:p>
    <w:p w:rsidR="003A31A3" w:rsidRPr="003D0CB7" w:rsidRDefault="003A31A3" w:rsidP="007722A4">
      <w:pPr>
        <w:tabs>
          <w:tab w:val="left" w:pos="709"/>
          <w:tab w:val="left" w:pos="993"/>
          <w:tab w:val="left" w:pos="1276"/>
        </w:tabs>
        <w:ind w:firstLine="709"/>
        <w:contextualSpacing/>
        <w:jc w:val="both"/>
        <w:rPr>
          <w:rStyle w:val="Zag11"/>
          <w:rFonts w:eastAsia="@Arial Unicode MS"/>
          <w:bCs/>
        </w:rPr>
      </w:pPr>
      <w:r w:rsidRPr="003D0CB7">
        <w:rPr>
          <w:rStyle w:val="Zag11"/>
          <w:rFonts w:eastAsia="@Arial Unicode MS"/>
          <w:bCs/>
        </w:rPr>
        <w:t xml:space="preserve"> Мониторинг освоения учебных программ и сформированности регулятивных, познавательных, коммуникативных учебных действий может осуществляться на материалах учебников и рабочих тетрадей УМК «Школа России».</w:t>
      </w:r>
    </w:p>
    <w:p w:rsidR="003A31A3" w:rsidRPr="003D0CB7" w:rsidRDefault="003A31A3" w:rsidP="007722A4">
      <w:pPr>
        <w:tabs>
          <w:tab w:val="left" w:pos="709"/>
          <w:tab w:val="left" w:pos="993"/>
          <w:tab w:val="left" w:pos="1276"/>
        </w:tabs>
        <w:ind w:firstLine="709"/>
        <w:contextualSpacing/>
        <w:jc w:val="both"/>
        <w:rPr>
          <w:rStyle w:val="Zag11"/>
          <w:rFonts w:eastAsia="@Arial Unicode MS"/>
          <w:bCs/>
        </w:rPr>
      </w:pPr>
      <w:r w:rsidRPr="003D0CB7">
        <w:rPr>
          <w:rStyle w:val="Zag11"/>
          <w:rFonts w:eastAsia="@Arial Unicode MS"/>
          <w:bCs/>
        </w:rPr>
        <w:t xml:space="preserve"> Оценивание уровня сформированности личностных, коммуникативных и таких познавательных УУД, как целеполагание, планирование может основываться на устных и письменных ответах обучающихся, наблюдениях учителя за участием обучающихся в групповой работе. </w:t>
      </w:r>
    </w:p>
    <w:p w:rsidR="003A31A3" w:rsidRPr="003D0CB7" w:rsidRDefault="003A31A3" w:rsidP="007722A4">
      <w:pPr>
        <w:tabs>
          <w:tab w:val="left" w:pos="709"/>
          <w:tab w:val="left" w:pos="993"/>
          <w:tab w:val="left" w:pos="1276"/>
        </w:tabs>
        <w:ind w:firstLine="709"/>
        <w:contextualSpacing/>
        <w:jc w:val="both"/>
        <w:rPr>
          <w:rStyle w:val="Zag11"/>
          <w:rFonts w:eastAsia="@Arial Unicode MS"/>
          <w:bCs/>
        </w:rPr>
      </w:pPr>
      <w:r w:rsidRPr="003D0CB7">
        <w:rPr>
          <w:rStyle w:val="Zag11"/>
          <w:rFonts w:eastAsia="@Arial Unicode MS"/>
          <w:bCs/>
        </w:rPr>
        <w:t xml:space="preserve"> Проверочные работы по предметам включают задания, проверяющие уровень освоения УУД на каждом этапе обучения. Мониторинг сформированности метапредметных учебных умений предполагает использование накопительной системы оценки в ходе текущего образовательного процесса. Для этих целей может использоваться как Портфель достижений, так и таблицы «Оценка метапредметных результатов обучения, которые содержат перечень универсальных учебных действий, формируемых на каждом этапе обучения (в течение года). Здесь же учитель фиксирует успешность выполнения каждым учеником заданий проверочных и контрольных работ, нацеленных на проверку регулятивных и познавательных УУД. Заполненные таблицы позволяют провести качественный анализ индивидуальных достижений обучающихся, выявить пробелы и скорректировать  работу по освоению УУД.</w:t>
      </w:r>
    </w:p>
    <w:p w:rsidR="003A31A3" w:rsidRPr="003D0CB7" w:rsidRDefault="003A31A3" w:rsidP="007722A4">
      <w:pPr>
        <w:tabs>
          <w:tab w:val="left" w:pos="709"/>
          <w:tab w:val="left" w:pos="993"/>
          <w:tab w:val="left" w:pos="1276"/>
        </w:tabs>
        <w:ind w:firstLine="709"/>
        <w:contextualSpacing/>
        <w:jc w:val="both"/>
        <w:rPr>
          <w:rStyle w:val="Zag11"/>
          <w:rFonts w:eastAsia="@Arial Unicode MS"/>
          <w:bCs/>
        </w:rPr>
      </w:pPr>
      <w:r w:rsidRPr="003D0CB7">
        <w:rPr>
          <w:rStyle w:val="Zag11"/>
          <w:rFonts w:eastAsia="@Arial Unicode MS"/>
          <w:bCs/>
        </w:rPr>
        <w:t xml:space="preserve"> При анализе результатов мониторинга, наблюдений учителя, материалов Портфеля достижений учащегося становится очевидным: осуществляет ли ребёнок УУД на определённом учебном материале или на разном.  </w:t>
      </w:r>
    </w:p>
    <w:p w:rsidR="003A31A3" w:rsidRPr="003D0CB7" w:rsidRDefault="003A31A3" w:rsidP="0038018F">
      <w:pPr>
        <w:tabs>
          <w:tab w:val="left" w:pos="709"/>
          <w:tab w:val="left" w:pos="993"/>
          <w:tab w:val="left" w:pos="1276"/>
        </w:tabs>
        <w:ind w:firstLine="709"/>
        <w:contextualSpacing/>
        <w:jc w:val="both"/>
        <w:rPr>
          <w:rFonts w:eastAsia="@Arial Unicode MS"/>
          <w:bCs/>
        </w:rPr>
      </w:pPr>
      <w:r w:rsidRPr="003D0CB7">
        <w:rPr>
          <w:rStyle w:val="Zag11"/>
          <w:rFonts w:eastAsia="@Arial Unicode MS"/>
          <w:bCs/>
        </w:rPr>
        <w:t>Использование учебного действия в различных ситуациях на разном материале говорит о том, что оно освоено ребёнком как универсальный способ.</w:t>
      </w:r>
    </w:p>
    <w:p w:rsidR="008F2B7F" w:rsidRPr="003D0CB7" w:rsidRDefault="008F2B7F" w:rsidP="007722A4">
      <w:pPr>
        <w:pStyle w:val="Default"/>
        <w:ind w:firstLine="708"/>
        <w:contextualSpacing/>
        <w:jc w:val="both"/>
      </w:pPr>
      <w:r w:rsidRPr="003D0CB7">
        <w:rPr>
          <w:b/>
          <w:iCs/>
        </w:rPr>
        <w:t>Предметные результаты</w:t>
      </w:r>
      <w:r w:rsidR="000D72BD" w:rsidRPr="003D0CB7">
        <w:rPr>
          <w:i/>
          <w:iCs/>
        </w:rPr>
        <w:t xml:space="preserve"> </w:t>
      </w:r>
      <w:r w:rsidRPr="003D0CB7">
        <w:t>включают</w:t>
      </w:r>
      <w:r w:rsidR="000D72BD" w:rsidRPr="003D0CB7">
        <w:t xml:space="preserve"> </w:t>
      </w:r>
      <w:r w:rsidRPr="003D0CB7">
        <w:t>освоенные обучающимися знания и умения, специфичные для каждой образовательной области, готовность их применения.</w:t>
      </w:r>
    </w:p>
    <w:p w:rsidR="008F2B7F" w:rsidRPr="003D0CB7" w:rsidRDefault="000D72BD" w:rsidP="007722A4">
      <w:pPr>
        <w:pStyle w:val="Default"/>
        <w:ind w:firstLine="708"/>
        <w:contextualSpacing/>
        <w:jc w:val="both"/>
      </w:pPr>
      <w:r w:rsidRPr="003D0CB7">
        <w:t>Оценка</w:t>
      </w:r>
      <w:r w:rsidR="008F2B7F" w:rsidRPr="003D0CB7">
        <w:t xml:space="preserve"> этой группы результатов </w:t>
      </w:r>
      <w:r w:rsidRPr="003D0CB7">
        <w:t>начинается</w:t>
      </w:r>
      <w:r w:rsidR="008F2B7F" w:rsidRPr="003D0CB7">
        <w:t xml:space="preserve"> со второго полугодия 2-го класса, т.е.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p>
    <w:p w:rsidR="00FB3775" w:rsidRPr="003D0CB7" w:rsidRDefault="008F2B7F" w:rsidP="007722A4">
      <w:pPr>
        <w:pStyle w:val="21"/>
        <w:numPr>
          <w:ilvl w:val="0"/>
          <w:numId w:val="0"/>
        </w:numPr>
        <w:spacing w:line="240" w:lineRule="auto"/>
        <w:ind w:firstLine="708"/>
        <w:rPr>
          <w:b/>
          <w:sz w:val="24"/>
        </w:rPr>
      </w:pPr>
      <w:r w:rsidRPr="003D0CB7">
        <w:rPr>
          <w:sz w:val="24"/>
        </w:rPr>
        <w:t>В процессе оценки достижения планируемых личностных, метапредметных и предметных результатов должны использоваться разнообразные методы и формы, взаимно дополняющие друг друга (стандартизированные</w:t>
      </w:r>
      <w:r w:rsidR="000D72BD" w:rsidRPr="003D0CB7">
        <w:rPr>
          <w:sz w:val="24"/>
        </w:rPr>
        <w:t xml:space="preserve"> </w:t>
      </w:r>
      <w:r w:rsidRPr="003D0CB7">
        <w:rPr>
          <w:sz w:val="24"/>
        </w:rPr>
        <w:t>письменные и устные работы, проекты, практические работы, творческие работы, самоанализ и самооценка, наблюден</w:t>
      </w:r>
      <w:r w:rsidR="008F6BAE" w:rsidRPr="003D0CB7">
        <w:rPr>
          <w:sz w:val="24"/>
        </w:rPr>
        <w:t>ие</w:t>
      </w:r>
      <w:r w:rsidR="00F162A8" w:rsidRPr="003D0CB7">
        <w:rPr>
          <w:sz w:val="24"/>
        </w:rPr>
        <w:t>)</w:t>
      </w:r>
      <w:r w:rsidR="008F6BAE" w:rsidRPr="003D0CB7">
        <w:rPr>
          <w:sz w:val="24"/>
        </w:rPr>
        <w:t>.</w:t>
      </w:r>
      <w:r w:rsidR="00FB3775" w:rsidRPr="003D0CB7">
        <w:rPr>
          <w:b/>
          <w:sz w:val="24"/>
        </w:rPr>
        <w:t xml:space="preserve"> </w:t>
      </w:r>
    </w:p>
    <w:p w:rsidR="00FB3775" w:rsidRPr="003D0CB7" w:rsidRDefault="008F6BAE" w:rsidP="007722A4">
      <w:pPr>
        <w:pStyle w:val="affff0"/>
        <w:spacing w:line="240" w:lineRule="auto"/>
        <w:ind w:firstLine="0"/>
        <w:contextualSpacing/>
        <w:rPr>
          <w:rFonts w:ascii="Times New Roman" w:hAnsi="Times New Roman"/>
          <w:color w:val="auto"/>
          <w:sz w:val="24"/>
          <w:szCs w:val="24"/>
          <w:lang w:val="ru-RU"/>
        </w:rPr>
      </w:pPr>
      <w:r w:rsidRPr="003D0CB7">
        <w:rPr>
          <w:rFonts w:ascii="Times New Roman" w:hAnsi="Times New Roman"/>
          <w:color w:val="auto"/>
          <w:spacing w:val="2"/>
          <w:sz w:val="24"/>
          <w:szCs w:val="24"/>
          <w:lang w:val="ru-RU"/>
        </w:rPr>
        <w:tab/>
      </w:r>
      <w:r w:rsidR="00FB3775" w:rsidRPr="003D0CB7">
        <w:rPr>
          <w:rFonts w:ascii="Times New Roman" w:hAnsi="Times New Roman"/>
          <w:color w:val="auto"/>
          <w:spacing w:val="2"/>
          <w:sz w:val="24"/>
          <w:szCs w:val="24"/>
        </w:rPr>
        <w:t xml:space="preserve">Основным объектом, содержательной и критериальной базой итоговой оценки подготовки выпускников на уровне </w:t>
      </w:r>
      <w:r w:rsidR="00FB3775" w:rsidRPr="003D0CB7">
        <w:rPr>
          <w:rFonts w:ascii="Times New Roman" w:hAnsi="Times New Roman"/>
          <w:color w:val="auto"/>
          <w:sz w:val="24"/>
          <w:szCs w:val="24"/>
        </w:rPr>
        <w:t xml:space="preserve">начального общего образования выступают </w:t>
      </w:r>
      <w:r w:rsidR="00FB3775" w:rsidRPr="003D0CB7">
        <w:rPr>
          <w:rFonts w:ascii="Times New Roman" w:hAnsi="Times New Roman"/>
          <w:color w:val="auto"/>
          <w:sz w:val="24"/>
          <w:szCs w:val="24"/>
        </w:rPr>
        <w:lastRenderedPageBreak/>
        <w:t>планируемые</w:t>
      </w:r>
      <w:r w:rsidR="00FB3775" w:rsidRPr="003D0CB7">
        <w:rPr>
          <w:rFonts w:ascii="Times New Roman" w:hAnsi="Times New Roman"/>
          <w:color w:val="auto"/>
          <w:sz w:val="24"/>
          <w:szCs w:val="24"/>
          <w:lang w:val="ru-RU"/>
        </w:rPr>
        <w:t xml:space="preserve"> </w:t>
      </w:r>
      <w:r w:rsidR="00FB3775" w:rsidRPr="003D0CB7">
        <w:rPr>
          <w:rFonts w:ascii="Times New Roman" w:hAnsi="Times New Roman"/>
          <w:color w:val="auto"/>
          <w:spacing w:val="2"/>
          <w:sz w:val="24"/>
          <w:szCs w:val="24"/>
        </w:rPr>
        <w:t>результаты, составляющие содержание блока «Выпускник </w:t>
      </w:r>
      <w:r w:rsidR="00FB3775" w:rsidRPr="003D0CB7">
        <w:rPr>
          <w:rFonts w:ascii="Times New Roman" w:hAnsi="Times New Roman"/>
          <w:color w:val="auto"/>
          <w:sz w:val="24"/>
          <w:szCs w:val="24"/>
        </w:rPr>
        <w:t>научится» для каждой программы, предмета, курса.</w:t>
      </w:r>
    </w:p>
    <w:p w:rsidR="00FB3775" w:rsidRPr="003D0CB7" w:rsidRDefault="00FB3775" w:rsidP="007722A4">
      <w:pPr>
        <w:pStyle w:val="affff0"/>
        <w:spacing w:line="240" w:lineRule="auto"/>
        <w:ind w:firstLine="709"/>
        <w:contextualSpacing/>
        <w:rPr>
          <w:rFonts w:ascii="Times New Roman" w:hAnsi="Times New Roman"/>
          <w:color w:val="auto"/>
          <w:sz w:val="24"/>
          <w:szCs w:val="24"/>
          <w:lang w:val="ru-RU"/>
        </w:rPr>
      </w:pPr>
      <w:r w:rsidRPr="003D0CB7">
        <w:rPr>
          <w:rFonts w:ascii="Times New Roman" w:hAnsi="Times New Roman"/>
          <w:color w:val="auto"/>
          <w:spacing w:val="2"/>
          <w:sz w:val="24"/>
          <w:szCs w:val="24"/>
        </w:rPr>
        <w:t>При оценке результатов деятельности образовательн</w:t>
      </w:r>
      <w:r w:rsidRPr="003D0CB7">
        <w:rPr>
          <w:rFonts w:ascii="Times New Roman" w:hAnsi="Times New Roman"/>
          <w:color w:val="auto"/>
          <w:spacing w:val="2"/>
          <w:sz w:val="24"/>
          <w:szCs w:val="24"/>
          <w:lang w:val="ru-RU"/>
        </w:rPr>
        <w:t>ого</w:t>
      </w:r>
      <w:r w:rsidRPr="003D0CB7">
        <w:rPr>
          <w:rFonts w:ascii="Times New Roman" w:hAnsi="Times New Roman"/>
          <w:color w:val="auto"/>
          <w:spacing w:val="2"/>
          <w:sz w:val="24"/>
          <w:szCs w:val="24"/>
        </w:rPr>
        <w:t xml:space="preserve"> </w:t>
      </w:r>
      <w:r w:rsidRPr="003D0CB7">
        <w:rPr>
          <w:rFonts w:ascii="Times New Roman" w:hAnsi="Times New Roman"/>
          <w:color w:val="auto"/>
          <w:sz w:val="24"/>
          <w:szCs w:val="24"/>
          <w:lang w:val="ru-RU"/>
        </w:rPr>
        <w:t>учреждения</w:t>
      </w:r>
      <w:r w:rsidRPr="003D0CB7">
        <w:rPr>
          <w:rFonts w:ascii="Times New Roman" w:hAnsi="Times New Roman"/>
          <w:color w:val="auto"/>
          <w:sz w:val="24"/>
          <w:szCs w:val="24"/>
        </w:rPr>
        <w:t xml:space="preserve"> и </w:t>
      </w:r>
      <w:r w:rsidRPr="003D0CB7">
        <w:rPr>
          <w:rFonts w:ascii="Times New Roman" w:hAnsi="Times New Roman"/>
          <w:color w:val="auto"/>
          <w:sz w:val="24"/>
          <w:szCs w:val="24"/>
          <w:lang w:val="ru-RU"/>
        </w:rPr>
        <w:t xml:space="preserve">педагогических </w:t>
      </w:r>
      <w:r w:rsidRPr="003D0CB7">
        <w:rPr>
          <w:rFonts w:ascii="Times New Roman" w:hAnsi="Times New Roman"/>
          <w:color w:val="auto"/>
          <w:sz w:val="24"/>
          <w:szCs w:val="24"/>
        </w:rPr>
        <w:t xml:space="preserve">работников основным объектом оценки, её содержательной и критериальной базой выступают планируемые результаты освоения основной образовательной </w:t>
      </w:r>
      <w:r w:rsidRPr="003D0CB7">
        <w:rPr>
          <w:rFonts w:ascii="Times New Roman" w:hAnsi="Times New Roman"/>
          <w:color w:val="auto"/>
          <w:spacing w:val="2"/>
          <w:sz w:val="24"/>
          <w:szCs w:val="24"/>
        </w:rPr>
        <w:t xml:space="preserve">программы, составляющие содержание блоков «Выпускник </w:t>
      </w:r>
      <w:r w:rsidRPr="003D0CB7">
        <w:rPr>
          <w:rFonts w:ascii="Times New Roman" w:hAnsi="Times New Roman"/>
          <w:color w:val="auto"/>
          <w:sz w:val="24"/>
          <w:szCs w:val="24"/>
        </w:rPr>
        <w:t xml:space="preserve">научится» и </w:t>
      </w:r>
      <w:r w:rsidRPr="003D0CB7">
        <w:rPr>
          <w:rFonts w:ascii="Times New Roman" w:hAnsi="Times New Roman"/>
          <w:iCs/>
          <w:color w:val="auto"/>
          <w:sz w:val="24"/>
          <w:szCs w:val="24"/>
        </w:rPr>
        <w:t>«Выпускник получит возможность научиться»</w:t>
      </w:r>
      <w:r w:rsidRPr="003D0CB7">
        <w:rPr>
          <w:rFonts w:ascii="Times New Roman" w:hAnsi="Times New Roman"/>
          <w:color w:val="auto"/>
          <w:sz w:val="24"/>
          <w:szCs w:val="24"/>
        </w:rPr>
        <w:t xml:space="preserve"> для каждой учебной программы.</w:t>
      </w:r>
    </w:p>
    <w:p w:rsidR="00FB3775" w:rsidRPr="003D0CB7" w:rsidRDefault="008F6BAE" w:rsidP="007722A4">
      <w:pPr>
        <w:pStyle w:val="affff0"/>
        <w:spacing w:line="240" w:lineRule="auto"/>
        <w:ind w:firstLine="0"/>
        <w:contextualSpacing/>
        <w:rPr>
          <w:rFonts w:ascii="Times New Roman" w:hAnsi="Times New Roman"/>
          <w:sz w:val="24"/>
          <w:szCs w:val="24"/>
          <w:lang w:val="ru-RU"/>
        </w:rPr>
      </w:pPr>
      <w:r w:rsidRPr="003D0CB7">
        <w:rPr>
          <w:rFonts w:ascii="Times New Roman" w:hAnsi="Times New Roman"/>
          <w:sz w:val="24"/>
          <w:szCs w:val="24"/>
          <w:lang w:val="ru-RU"/>
        </w:rPr>
        <w:tab/>
      </w:r>
      <w:r w:rsidR="00FB3775" w:rsidRPr="003D0CB7">
        <w:rPr>
          <w:rFonts w:ascii="Times New Roman" w:hAnsi="Times New Roman"/>
          <w:sz w:val="24"/>
          <w:szCs w:val="24"/>
        </w:rPr>
        <w:t xml:space="preserve">В соответствии с требованиями </w:t>
      </w:r>
      <w:r w:rsidR="00FB3775" w:rsidRPr="003D0CB7">
        <w:rPr>
          <w:rFonts w:ascii="Times New Roman" w:hAnsi="Times New Roman"/>
          <w:sz w:val="24"/>
          <w:szCs w:val="24"/>
          <w:lang w:val="ru-RU"/>
        </w:rPr>
        <w:t>ф</w:t>
      </w:r>
      <w:r w:rsidR="00FB3775" w:rsidRPr="003D0CB7">
        <w:rPr>
          <w:rFonts w:ascii="Times New Roman" w:hAnsi="Times New Roman"/>
          <w:sz w:val="24"/>
          <w:szCs w:val="24"/>
        </w:rPr>
        <w:t xml:space="preserve">едерального государственного образовательного стандарта начального общего образования в </w:t>
      </w:r>
      <w:r w:rsidR="00FB3775" w:rsidRPr="003D0CB7">
        <w:rPr>
          <w:rFonts w:ascii="Times New Roman" w:hAnsi="Times New Roman"/>
          <w:sz w:val="24"/>
          <w:szCs w:val="24"/>
          <w:lang w:val="ru-RU"/>
        </w:rPr>
        <w:t>школе</w:t>
      </w:r>
      <w:r w:rsidR="00FB3775" w:rsidRPr="003D0CB7">
        <w:rPr>
          <w:rFonts w:ascii="Times New Roman" w:hAnsi="Times New Roman"/>
          <w:sz w:val="24"/>
          <w:szCs w:val="24"/>
        </w:rPr>
        <w:t xml:space="preserve"> разработана система оценки, ориентированная на выявление и оценку образовательных достижений обучающихся с целью итоговой оценки подготовки выпускников на уровне начального общего образования. </w:t>
      </w:r>
    </w:p>
    <w:p w:rsidR="00FB3775" w:rsidRPr="003D0CB7" w:rsidRDefault="00FB3775" w:rsidP="007722A4">
      <w:pPr>
        <w:pStyle w:val="affff0"/>
        <w:spacing w:line="240" w:lineRule="auto"/>
        <w:ind w:firstLine="708"/>
        <w:contextualSpacing/>
        <w:rPr>
          <w:rFonts w:ascii="Times New Roman" w:hAnsi="Times New Roman"/>
          <w:color w:val="auto"/>
          <w:sz w:val="24"/>
          <w:szCs w:val="24"/>
          <w:lang w:val="ru-RU"/>
        </w:rPr>
      </w:pPr>
      <w:r w:rsidRPr="003D0CB7">
        <w:rPr>
          <w:rFonts w:ascii="Times New Roman" w:hAnsi="Times New Roman"/>
          <w:sz w:val="24"/>
          <w:szCs w:val="24"/>
        </w:rPr>
        <w:t xml:space="preserve">Особенностями системы оценки в МОБУ СОШ № </w:t>
      </w:r>
      <w:r w:rsidR="0024014B" w:rsidRPr="003D0CB7">
        <w:rPr>
          <w:rFonts w:ascii="Times New Roman" w:hAnsi="Times New Roman"/>
          <w:sz w:val="24"/>
          <w:szCs w:val="24"/>
          <w:lang w:val="ru-RU"/>
        </w:rPr>
        <w:t>34</w:t>
      </w:r>
      <w:r w:rsidRPr="003D0CB7">
        <w:rPr>
          <w:rFonts w:ascii="Times New Roman" w:hAnsi="Times New Roman"/>
          <w:sz w:val="24"/>
          <w:szCs w:val="24"/>
        </w:rPr>
        <w:t xml:space="preserve"> являются:</w:t>
      </w:r>
    </w:p>
    <w:p w:rsidR="00FB3775" w:rsidRPr="003D0CB7" w:rsidRDefault="00FB3775" w:rsidP="007722A4">
      <w:pPr>
        <w:numPr>
          <w:ilvl w:val="0"/>
          <w:numId w:val="4"/>
        </w:numPr>
        <w:tabs>
          <w:tab w:val="left" w:pos="-90"/>
          <w:tab w:val="num" w:pos="284"/>
          <w:tab w:val="left" w:pos="993"/>
        </w:tabs>
        <w:ind w:left="0" w:firstLine="709"/>
        <w:contextualSpacing/>
        <w:jc w:val="both"/>
      </w:pPr>
      <w:r w:rsidRPr="003D0CB7">
        <w:t>комплексный подход к оценке результатов образования (оценка предметных, метапредметных и личностных результатов общего образования);</w:t>
      </w:r>
    </w:p>
    <w:p w:rsidR="00FB3775" w:rsidRPr="003D0CB7" w:rsidRDefault="00FB3775" w:rsidP="007722A4">
      <w:pPr>
        <w:numPr>
          <w:ilvl w:val="0"/>
          <w:numId w:val="4"/>
        </w:numPr>
        <w:tabs>
          <w:tab w:val="left" w:pos="-105"/>
          <w:tab w:val="num" w:pos="284"/>
          <w:tab w:val="left" w:pos="993"/>
        </w:tabs>
        <w:ind w:left="0" w:firstLine="709"/>
        <w:contextualSpacing/>
        <w:jc w:val="both"/>
      </w:pPr>
      <w:r w:rsidRPr="003D0CB7">
        <w:t>использование планируемых результатов освоения основных образовательных программ в качестве содержательной и критериальной базы оценки;</w:t>
      </w:r>
    </w:p>
    <w:p w:rsidR="00FB3775" w:rsidRPr="003D0CB7" w:rsidRDefault="00FB3775" w:rsidP="007722A4">
      <w:pPr>
        <w:numPr>
          <w:ilvl w:val="0"/>
          <w:numId w:val="4"/>
        </w:numPr>
        <w:tabs>
          <w:tab w:val="num" w:pos="284"/>
          <w:tab w:val="left" w:pos="993"/>
        </w:tabs>
        <w:ind w:left="0" w:firstLine="709"/>
        <w:contextualSpacing/>
        <w:jc w:val="both"/>
      </w:pPr>
      <w:r w:rsidRPr="003D0CB7">
        <w:t>оценка успешности освоения содержания отдельных учебных предметов на основе системно-деятельностного подхода, проявляющегося в способности к выполнению учебно-практических и учебно-познавательных задач;</w:t>
      </w:r>
    </w:p>
    <w:p w:rsidR="00FB3775" w:rsidRPr="003D0CB7" w:rsidRDefault="00FB3775" w:rsidP="007722A4">
      <w:pPr>
        <w:numPr>
          <w:ilvl w:val="0"/>
          <w:numId w:val="4"/>
        </w:numPr>
        <w:tabs>
          <w:tab w:val="num" w:pos="284"/>
          <w:tab w:val="left" w:pos="993"/>
        </w:tabs>
        <w:ind w:left="0" w:firstLine="709"/>
        <w:contextualSpacing/>
        <w:jc w:val="both"/>
      </w:pPr>
      <w:r w:rsidRPr="003D0CB7">
        <w:t>оценка динамики образовательных достижений обучающихся;</w:t>
      </w:r>
    </w:p>
    <w:p w:rsidR="00FB3775" w:rsidRPr="003D0CB7" w:rsidRDefault="00FB3775" w:rsidP="007722A4">
      <w:pPr>
        <w:numPr>
          <w:ilvl w:val="0"/>
          <w:numId w:val="4"/>
        </w:numPr>
        <w:tabs>
          <w:tab w:val="num" w:pos="284"/>
          <w:tab w:val="left" w:pos="993"/>
        </w:tabs>
        <w:ind w:left="0" w:firstLine="709"/>
        <w:contextualSpacing/>
        <w:jc w:val="both"/>
      </w:pPr>
      <w:r w:rsidRPr="003D0CB7">
        <w:t>сочетание внешней и внутренней оценки как механизма обеспечения качества образования;</w:t>
      </w:r>
    </w:p>
    <w:p w:rsidR="00FB3775" w:rsidRPr="003D0CB7" w:rsidRDefault="00FB3775" w:rsidP="007722A4">
      <w:pPr>
        <w:numPr>
          <w:ilvl w:val="0"/>
          <w:numId w:val="4"/>
        </w:numPr>
        <w:tabs>
          <w:tab w:val="num" w:pos="284"/>
          <w:tab w:val="left" w:pos="993"/>
        </w:tabs>
        <w:ind w:left="0" w:firstLine="709"/>
        <w:contextualSpacing/>
        <w:jc w:val="both"/>
      </w:pPr>
      <w:r w:rsidRPr="003D0CB7">
        <w:t>использование персонифицированных процедур  итоговой оценки и аттестации обучающихся и неперсонифицированных процедур оценки состояния и тенденций развития системы образования;</w:t>
      </w:r>
    </w:p>
    <w:p w:rsidR="00FB3775" w:rsidRPr="003D0CB7" w:rsidRDefault="00FB3775" w:rsidP="007722A4">
      <w:pPr>
        <w:numPr>
          <w:ilvl w:val="0"/>
          <w:numId w:val="4"/>
        </w:numPr>
        <w:tabs>
          <w:tab w:val="num" w:pos="284"/>
          <w:tab w:val="left" w:pos="993"/>
        </w:tabs>
        <w:ind w:left="0" w:firstLine="709"/>
        <w:contextualSpacing/>
        <w:jc w:val="both"/>
      </w:pPr>
      <w:r w:rsidRPr="003D0CB7">
        <w:t>уровневый подход к разработке планируемых результатов, инструментария и представлению их;</w:t>
      </w:r>
    </w:p>
    <w:p w:rsidR="00FB3775" w:rsidRPr="003D0CB7" w:rsidRDefault="00FB3775" w:rsidP="007722A4">
      <w:pPr>
        <w:numPr>
          <w:ilvl w:val="0"/>
          <w:numId w:val="4"/>
        </w:numPr>
        <w:tabs>
          <w:tab w:val="num" w:pos="284"/>
          <w:tab w:val="left" w:pos="993"/>
        </w:tabs>
        <w:ind w:left="0" w:firstLine="709"/>
        <w:contextualSpacing/>
        <w:jc w:val="both"/>
      </w:pPr>
      <w:r w:rsidRPr="003D0CB7">
        <w:t>использование накопительной системы оценивания, характеризующей динамику индивидуальных образовательных достижений (Портфолио или иные формы);</w:t>
      </w:r>
    </w:p>
    <w:p w:rsidR="00FB3775" w:rsidRPr="003D0CB7" w:rsidRDefault="00FB3775" w:rsidP="007722A4">
      <w:pPr>
        <w:numPr>
          <w:ilvl w:val="0"/>
          <w:numId w:val="4"/>
        </w:numPr>
        <w:tabs>
          <w:tab w:val="num" w:pos="284"/>
          <w:tab w:val="left" w:pos="993"/>
        </w:tabs>
        <w:ind w:left="0" w:firstLine="709"/>
        <w:contextualSpacing/>
        <w:jc w:val="both"/>
      </w:pPr>
      <w:r w:rsidRPr="003D0CB7">
        <w:t>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наблюдение и др.;</w:t>
      </w:r>
    </w:p>
    <w:p w:rsidR="00FB3775" w:rsidRPr="003D0CB7" w:rsidRDefault="00FB3775" w:rsidP="007722A4">
      <w:pPr>
        <w:numPr>
          <w:ilvl w:val="0"/>
          <w:numId w:val="4"/>
        </w:numPr>
        <w:tabs>
          <w:tab w:val="num" w:pos="284"/>
          <w:tab w:val="left" w:pos="993"/>
        </w:tabs>
        <w:ind w:left="0" w:firstLine="709"/>
        <w:contextualSpacing/>
        <w:jc w:val="both"/>
        <w:rPr>
          <w:rStyle w:val="Zag11"/>
        </w:rPr>
      </w:pPr>
      <w:r w:rsidRPr="003D0CB7">
        <w:t xml:space="preserve">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  </w:t>
      </w:r>
    </w:p>
    <w:p w:rsidR="00FB3775" w:rsidRPr="003D0CB7" w:rsidRDefault="00FB3775" w:rsidP="007722A4">
      <w:pPr>
        <w:tabs>
          <w:tab w:val="left" w:pos="993"/>
        </w:tabs>
        <w:ind w:firstLine="709"/>
        <w:contextualSpacing/>
        <w:jc w:val="both"/>
        <w:rPr>
          <w:rStyle w:val="Zag11"/>
          <w:rFonts w:eastAsia="@Arial Unicode MS"/>
        </w:rPr>
      </w:pPr>
      <w:r w:rsidRPr="003D0CB7">
        <w:rPr>
          <w:rStyle w:val="Zag11"/>
          <w:rFonts w:eastAsia="@Arial Unicode MS"/>
        </w:rPr>
        <w:t xml:space="preserve">    В МОБУ СОШ № </w:t>
      </w:r>
      <w:r w:rsidR="0024014B" w:rsidRPr="003D0CB7">
        <w:rPr>
          <w:rStyle w:val="Zag11"/>
          <w:rFonts w:eastAsia="@Arial Unicode MS"/>
        </w:rPr>
        <w:t>34</w:t>
      </w:r>
      <w:r w:rsidRPr="003D0CB7">
        <w:rPr>
          <w:rStyle w:val="Zag11"/>
          <w:rFonts w:eastAsia="@Arial Unicode MS"/>
        </w:rPr>
        <w:t xml:space="preserve"> используются следующие формы оценки:</w:t>
      </w:r>
    </w:p>
    <w:p w:rsidR="00FB3775" w:rsidRPr="003D0CB7" w:rsidRDefault="00FB3775" w:rsidP="007722A4">
      <w:pPr>
        <w:numPr>
          <w:ilvl w:val="0"/>
          <w:numId w:val="5"/>
        </w:numPr>
        <w:tabs>
          <w:tab w:val="left" w:pos="284"/>
          <w:tab w:val="left" w:pos="709"/>
          <w:tab w:val="left" w:pos="993"/>
        </w:tabs>
        <w:ind w:left="0" w:firstLine="709"/>
        <w:contextualSpacing/>
        <w:jc w:val="both"/>
        <w:rPr>
          <w:rStyle w:val="Zag11"/>
          <w:rFonts w:eastAsia="@Arial Unicode MS"/>
        </w:rPr>
      </w:pPr>
      <w:r w:rsidRPr="003D0CB7">
        <w:rPr>
          <w:rStyle w:val="Zag11"/>
          <w:rFonts w:eastAsia="@Arial Unicode MS"/>
        </w:rPr>
        <w:t xml:space="preserve">безотметочное обучение - 1 класс, изучение курса </w:t>
      </w:r>
      <w:r w:rsidR="003A31A3" w:rsidRPr="003D0CB7">
        <w:rPr>
          <w:rStyle w:val="Zag11"/>
          <w:rFonts w:eastAsia="@Arial Unicode MS"/>
        </w:rPr>
        <w:t xml:space="preserve">«Основы православной культуры» </w:t>
      </w:r>
      <w:r w:rsidRPr="003D0CB7">
        <w:rPr>
          <w:rStyle w:val="Zag11"/>
          <w:rFonts w:eastAsia="@Arial Unicode MS"/>
        </w:rPr>
        <w:t>в 4 классе;</w:t>
      </w:r>
    </w:p>
    <w:p w:rsidR="00FB3775" w:rsidRPr="003D0CB7" w:rsidRDefault="00FB3775" w:rsidP="007722A4">
      <w:pPr>
        <w:numPr>
          <w:ilvl w:val="0"/>
          <w:numId w:val="5"/>
        </w:numPr>
        <w:tabs>
          <w:tab w:val="left" w:pos="284"/>
          <w:tab w:val="left" w:pos="709"/>
          <w:tab w:val="left" w:pos="993"/>
        </w:tabs>
        <w:ind w:left="0" w:firstLine="709"/>
        <w:contextualSpacing/>
        <w:jc w:val="both"/>
        <w:rPr>
          <w:rStyle w:val="Zag11"/>
          <w:rFonts w:eastAsia="@Arial Unicode MS"/>
        </w:rPr>
      </w:pPr>
      <w:r w:rsidRPr="003D0CB7">
        <w:rPr>
          <w:rStyle w:val="Zag11"/>
          <w:rFonts w:eastAsia="@Arial Unicode MS"/>
        </w:rPr>
        <w:t>пятибалльная система - 2-4 классы</w:t>
      </w:r>
      <w:r w:rsidR="003A31A3" w:rsidRPr="003D0CB7">
        <w:rPr>
          <w:rStyle w:val="Zag11"/>
          <w:rFonts w:eastAsia="@Arial Unicode MS"/>
        </w:rPr>
        <w:t xml:space="preserve"> («2», «3», «4», «5»)</w:t>
      </w:r>
      <w:r w:rsidRPr="003D0CB7">
        <w:rPr>
          <w:rStyle w:val="Zag11"/>
          <w:rFonts w:eastAsia="@Arial Unicode MS"/>
        </w:rPr>
        <w:t>;</w:t>
      </w:r>
    </w:p>
    <w:p w:rsidR="00FB3775" w:rsidRPr="003D0CB7" w:rsidRDefault="00FB3775" w:rsidP="007722A4">
      <w:pPr>
        <w:numPr>
          <w:ilvl w:val="0"/>
          <w:numId w:val="5"/>
        </w:numPr>
        <w:tabs>
          <w:tab w:val="left" w:pos="284"/>
          <w:tab w:val="left" w:pos="709"/>
          <w:tab w:val="left" w:pos="993"/>
        </w:tabs>
        <w:ind w:left="0" w:firstLine="709"/>
        <w:contextualSpacing/>
        <w:jc w:val="both"/>
        <w:rPr>
          <w:rStyle w:val="Zag11"/>
          <w:rFonts w:eastAsia="@Arial Unicode MS"/>
        </w:rPr>
      </w:pPr>
      <w:r w:rsidRPr="003D0CB7">
        <w:rPr>
          <w:rStyle w:val="Zag11"/>
          <w:rFonts w:eastAsia="@Arial Unicode MS"/>
        </w:rPr>
        <w:t>накопительная система оценки - Портфель достижений, в том числе листы предметных результатов для каждого ученика, листы метапредметных результатов для каждого ученика.</w:t>
      </w:r>
    </w:p>
    <w:p w:rsidR="00FB3775" w:rsidRPr="003D0CB7" w:rsidRDefault="00FB3775" w:rsidP="007722A4">
      <w:pPr>
        <w:tabs>
          <w:tab w:val="left" w:pos="993"/>
        </w:tabs>
        <w:ind w:firstLine="709"/>
        <w:contextualSpacing/>
        <w:jc w:val="both"/>
        <w:rPr>
          <w:rFonts w:eastAsia="@Arial Unicode MS"/>
        </w:rPr>
      </w:pPr>
      <w:r w:rsidRPr="003D0CB7">
        <w:rPr>
          <w:rStyle w:val="Zag11"/>
          <w:rFonts w:eastAsia="@Arial Unicode MS"/>
        </w:rPr>
        <w:t xml:space="preserve">Разработанная система оценки в МОБУ СОШ № </w:t>
      </w:r>
      <w:r w:rsidR="0024014B" w:rsidRPr="003D0CB7">
        <w:rPr>
          <w:rStyle w:val="Zag11"/>
          <w:rFonts w:eastAsia="@Arial Unicode MS"/>
        </w:rPr>
        <w:t>34</w:t>
      </w:r>
      <w:r w:rsidRPr="003D0CB7">
        <w:rPr>
          <w:rStyle w:val="Zag11"/>
          <w:rFonts w:eastAsia="@Arial Unicode MS"/>
        </w:rPr>
        <w:t xml:space="preserve"> ориентирована на стимулирование и стремление обучающегося к объективному контролю, а не сокрытию своего незнания и неумения, на формирование потребности в адекватной и конструктивной самооценке.</w:t>
      </w:r>
    </w:p>
    <w:p w:rsidR="00FB3775" w:rsidRPr="003D0CB7" w:rsidRDefault="00FB3775" w:rsidP="007722A4">
      <w:pPr>
        <w:pStyle w:val="affff0"/>
        <w:tabs>
          <w:tab w:val="left" w:pos="993"/>
        </w:tabs>
        <w:spacing w:line="240" w:lineRule="auto"/>
        <w:ind w:firstLine="709"/>
        <w:contextualSpacing/>
        <w:rPr>
          <w:rFonts w:ascii="Times New Roman" w:hAnsi="Times New Roman"/>
          <w:color w:val="auto"/>
          <w:sz w:val="24"/>
          <w:szCs w:val="24"/>
          <w:lang w:val="ru-RU"/>
        </w:rPr>
      </w:pPr>
      <w:r w:rsidRPr="003D0CB7">
        <w:rPr>
          <w:rFonts w:ascii="Times New Roman" w:hAnsi="Times New Roman"/>
          <w:bCs/>
          <w:iCs/>
          <w:color w:val="auto"/>
          <w:sz w:val="24"/>
          <w:szCs w:val="24"/>
        </w:rPr>
        <w:t>Система предметных знаний</w:t>
      </w:r>
      <w:r w:rsidRPr="003D0CB7">
        <w:rPr>
          <w:rFonts w:ascii="Times New Roman" w:hAnsi="Times New Roman"/>
          <w:color w:val="auto"/>
          <w:sz w:val="24"/>
          <w:szCs w:val="24"/>
        </w:rPr>
        <w:t> </w:t>
      </w:r>
      <w:r w:rsidRPr="003D0CB7">
        <w:rPr>
          <w:rFonts w:ascii="Times New Roman" w:hAnsi="Times New Roman"/>
          <w:color w:val="auto"/>
          <w:sz w:val="24"/>
          <w:szCs w:val="24"/>
          <w:lang w:val="ru-RU"/>
        </w:rPr>
        <w:t xml:space="preserve">- </w:t>
      </w:r>
      <w:r w:rsidRPr="003D0CB7">
        <w:rPr>
          <w:rFonts w:ascii="Times New Roman" w:hAnsi="Times New Roman"/>
          <w:color w:val="auto"/>
          <w:sz w:val="24"/>
          <w:szCs w:val="24"/>
        </w:rPr>
        <w:t xml:space="preserve">важнейшая составляющая предметных результатов. В ней можно выделить </w:t>
      </w:r>
      <w:r w:rsidRPr="003D0CB7">
        <w:rPr>
          <w:rFonts w:ascii="Times New Roman" w:hAnsi="Times New Roman"/>
          <w:iCs/>
          <w:color w:val="auto"/>
          <w:sz w:val="24"/>
          <w:szCs w:val="24"/>
        </w:rPr>
        <w:t>опорные знания</w:t>
      </w:r>
      <w:r w:rsidRPr="003D0CB7">
        <w:rPr>
          <w:rFonts w:ascii="Times New Roman" w:hAnsi="Times New Roman"/>
          <w:color w:val="auto"/>
          <w:sz w:val="24"/>
          <w:szCs w:val="24"/>
        </w:rPr>
        <w:t xml:space="preserve"> (знания, усвоение которых принципиально необходимо для текущего и последующего успешного обучения) </w:t>
      </w:r>
      <w:r w:rsidRPr="003D0CB7">
        <w:rPr>
          <w:rFonts w:ascii="Times New Roman" w:hAnsi="Times New Roman"/>
          <w:color w:val="auto"/>
          <w:spacing w:val="2"/>
          <w:sz w:val="24"/>
          <w:szCs w:val="24"/>
        </w:rPr>
        <w:t xml:space="preserve">и знания, дополняющие, расширяющие или углубляющие </w:t>
      </w:r>
      <w:r w:rsidRPr="003D0CB7">
        <w:rPr>
          <w:rFonts w:ascii="Times New Roman" w:hAnsi="Times New Roman"/>
          <w:color w:val="auto"/>
          <w:sz w:val="24"/>
          <w:szCs w:val="24"/>
        </w:rPr>
        <w:t>опорную систему знаний, а также служащие пропедевтикой для последующего изучения курсов.</w:t>
      </w:r>
    </w:p>
    <w:p w:rsidR="00FB3775" w:rsidRPr="003D0CB7" w:rsidRDefault="00FB3775" w:rsidP="007722A4">
      <w:pPr>
        <w:pStyle w:val="affff0"/>
        <w:tabs>
          <w:tab w:val="left" w:pos="993"/>
        </w:tabs>
        <w:spacing w:line="240" w:lineRule="auto"/>
        <w:ind w:firstLine="709"/>
        <w:contextualSpacing/>
        <w:rPr>
          <w:rFonts w:ascii="Times New Roman" w:hAnsi="Times New Roman"/>
          <w:color w:val="auto"/>
          <w:sz w:val="24"/>
          <w:szCs w:val="24"/>
          <w:lang w:val="ru-RU"/>
        </w:rPr>
      </w:pPr>
      <w:r w:rsidRPr="003D0CB7">
        <w:rPr>
          <w:rFonts w:ascii="Times New Roman" w:hAnsi="Times New Roman"/>
          <w:color w:val="auto"/>
          <w:sz w:val="24"/>
          <w:szCs w:val="24"/>
        </w:rPr>
        <w:t>К опорным знаниям относятся прежде всего основопола</w:t>
      </w:r>
      <w:r w:rsidRPr="003D0CB7">
        <w:rPr>
          <w:rFonts w:ascii="Times New Roman" w:hAnsi="Times New Roman"/>
          <w:color w:val="auto"/>
          <w:spacing w:val="2"/>
          <w:sz w:val="24"/>
          <w:szCs w:val="24"/>
        </w:rPr>
        <w:t xml:space="preserve">гающие элементы научного знания (как общенаучные, так </w:t>
      </w:r>
      <w:r w:rsidRPr="003D0CB7">
        <w:rPr>
          <w:rFonts w:ascii="Times New Roman" w:hAnsi="Times New Roman"/>
          <w:color w:val="auto"/>
          <w:sz w:val="24"/>
          <w:szCs w:val="24"/>
        </w:rPr>
        <w:t>и относящиеся к отдельным отраслям знания и культуры), лежащие в основе современной научной картины мира: клю</w:t>
      </w:r>
      <w:r w:rsidRPr="003D0CB7">
        <w:rPr>
          <w:rFonts w:ascii="Times New Roman" w:hAnsi="Times New Roman"/>
          <w:color w:val="auto"/>
          <w:spacing w:val="2"/>
          <w:sz w:val="24"/>
          <w:szCs w:val="24"/>
        </w:rPr>
        <w:t xml:space="preserve">чевые теории, идеи, понятия, факты, методы. На уровне </w:t>
      </w:r>
      <w:r w:rsidRPr="003D0CB7">
        <w:rPr>
          <w:rFonts w:ascii="Times New Roman" w:hAnsi="Times New Roman"/>
          <w:color w:val="auto"/>
          <w:sz w:val="24"/>
          <w:szCs w:val="24"/>
        </w:rPr>
        <w:t xml:space="preserve">начального общего образования к опорной системе знаний </w:t>
      </w:r>
      <w:r w:rsidRPr="003D0CB7">
        <w:rPr>
          <w:rFonts w:ascii="Times New Roman" w:hAnsi="Times New Roman"/>
          <w:color w:val="auto"/>
          <w:spacing w:val="2"/>
          <w:sz w:val="24"/>
          <w:szCs w:val="24"/>
        </w:rPr>
        <w:lastRenderedPageBreak/>
        <w:t>отнесён понятийный апп</w:t>
      </w:r>
      <w:r w:rsidRPr="003D0CB7">
        <w:rPr>
          <w:rFonts w:ascii="Times New Roman" w:hAnsi="Times New Roman"/>
          <w:color w:val="auto"/>
          <w:sz w:val="24"/>
          <w:szCs w:val="24"/>
        </w:rPr>
        <w:t xml:space="preserve">арат учебных предметов, освоение </w:t>
      </w:r>
      <w:r w:rsidRPr="003D0CB7">
        <w:rPr>
          <w:rFonts w:ascii="Times New Roman" w:hAnsi="Times New Roman"/>
          <w:color w:val="auto"/>
          <w:spacing w:val="-2"/>
          <w:sz w:val="24"/>
          <w:szCs w:val="24"/>
        </w:rPr>
        <w:t>которого позволяет учителю и обучающимся эффективно про</w:t>
      </w:r>
      <w:r w:rsidRPr="003D0CB7">
        <w:rPr>
          <w:rFonts w:ascii="Times New Roman" w:hAnsi="Times New Roman"/>
          <w:color w:val="auto"/>
          <w:sz w:val="24"/>
          <w:szCs w:val="24"/>
        </w:rPr>
        <w:t>двигаться в изучении предмета.</w:t>
      </w:r>
    </w:p>
    <w:p w:rsidR="00FB3775" w:rsidRPr="003D0CB7" w:rsidRDefault="00FB3775" w:rsidP="007722A4">
      <w:pPr>
        <w:pStyle w:val="affff0"/>
        <w:tabs>
          <w:tab w:val="left" w:pos="993"/>
        </w:tabs>
        <w:spacing w:line="240" w:lineRule="auto"/>
        <w:ind w:firstLine="709"/>
        <w:contextualSpacing/>
        <w:rPr>
          <w:rFonts w:ascii="Times New Roman" w:hAnsi="Times New Roman"/>
          <w:color w:val="auto"/>
          <w:sz w:val="24"/>
          <w:szCs w:val="24"/>
          <w:lang w:val="ru-RU"/>
        </w:rPr>
      </w:pPr>
      <w:r w:rsidRPr="003D0CB7">
        <w:rPr>
          <w:rFonts w:ascii="Times New Roman" w:hAnsi="Times New Roman"/>
          <w:color w:val="auto"/>
          <w:spacing w:val="2"/>
          <w:sz w:val="24"/>
          <w:szCs w:val="24"/>
        </w:rPr>
        <w:t>Опорная система знаний определяется с учётом их зна</w:t>
      </w:r>
      <w:r w:rsidRPr="003D0CB7">
        <w:rPr>
          <w:rFonts w:ascii="Times New Roman" w:hAnsi="Times New Roman"/>
          <w:color w:val="auto"/>
          <w:sz w:val="24"/>
          <w:szCs w:val="24"/>
        </w:rPr>
        <w:t xml:space="preserve">чимости для решения основных задач образования на данном уровне образования, опорного характера изучаемого материала для </w:t>
      </w:r>
      <w:r w:rsidRPr="003D0CB7">
        <w:rPr>
          <w:rFonts w:ascii="Times New Roman" w:hAnsi="Times New Roman"/>
          <w:color w:val="auto"/>
          <w:spacing w:val="2"/>
          <w:sz w:val="24"/>
          <w:szCs w:val="24"/>
        </w:rPr>
        <w:t xml:space="preserve">последующего обучения, а также с учётом принципа реалистичности, потенциальной возможности их достижения </w:t>
      </w:r>
      <w:r w:rsidRPr="003D0CB7">
        <w:rPr>
          <w:rFonts w:ascii="Times New Roman" w:hAnsi="Times New Roman"/>
          <w:color w:val="auto"/>
          <w:sz w:val="24"/>
          <w:szCs w:val="24"/>
        </w:rPr>
        <w:t xml:space="preserve">большинством обучающихся. Иными словами, в эту группу </w:t>
      </w:r>
      <w:r w:rsidRPr="003D0CB7">
        <w:rPr>
          <w:rFonts w:ascii="Times New Roman" w:hAnsi="Times New Roman"/>
          <w:color w:val="auto"/>
          <w:spacing w:val="2"/>
          <w:sz w:val="24"/>
          <w:szCs w:val="24"/>
        </w:rPr>
        <w:t>включается система таких знаний, умений, учебных дей</w:t>
      </w:r>
      <w:r w:rsidRPr="003D0CB7">
        <w:rPr>
          <w:rFonts w:ascii="Times New Roman" w:hAnsi="Times New Roman"/>
          <w:color w:val="auto"/>
          <w:sz w:val="24"/>
          <w:szCs w:val="24"/>
        </w:rPr>
        <w:t xml:space="preserve">ствий, которые, во­первых, принципиально необходимы для успешного обучения и, во­вторых, при наличии специальной </w:t>
      </w:r>
      <w:r w:rsidRPr="003D0CB7">
        <w:rPr>
          <w:rFonts w:ascii="Times New Roman" w:hAnsi="Times New Roman"/>
          <w:color w:val="auto"/>
          <w:spacing w:val="2"/>
          <w:sz w:val="24"/>
          <w:szCs w:val="24"/>
        </w:rPr>
        <w:t xml:space="preserve">целенаправленной работы учителя в принципе могут быть </w:t>
      </w:r>
      <w:r w:rsidRPr="003D0CB7">
        <w:rPr>
          <w:rFonts w:ascii="Times New Roman" w:hAnsi="Times New Roman"/>
          <w:color w:val="auto"/>
          <w:sz w:val="24"/>
          <w:szCs w:val="24"/>
        </w:rPr>
        <w:t>достигнуты подавляющим большинством детей.</w:t>
      </w:r>
    </w:p>
    <w:p w:rsidR="00FB3775" w:rsidRPr="003D0CB7" w:rsidRDefault="00FB3775" w:rsidP="007722A4">
      <w:pPr>
        <w:pStyle w:val="affff0"/>
        <w:tabs>
          <w:tab w:val="left" w:pos="993"/>
        </w:tabs>
        <w:spacing w:line="240" w:lineRule="auto"/>
        <w:ind w:firstLine="709"/>
        <w:contextualSpacing/>
        <w:rPr>
          <w:rFonts w:ascii="Times New Roman" w:hAnsi="Times New Roman"/>
          <w:color w:val="auto"/>
          <w:sz w:val="24"/>
          <w:szCs w:val="24"/>
          <w:lang w:val="ru-RU"/>
        </w:rPr>
      </w:pPr>
      <w:r w:rsidRPr="003D0CB7">
        <w:rPr>
          <w:rFonts w:ascii="Times New Roman" w:hAnsi="Times New Roman"/>
          <w:color w:val="auto"/>
          <w:spacing w:val="2"/>
          <w:sz w:val="24"/>
          <w:szCs w:val="24"/>
        </w:rPr>
        <w:t xml:space="preserve">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w:t>
      </w:r>
      <w:r w:rsidRPr="003D0CB7">
        <w:rPr>
          <w:rFonts w:ascii="Times New Roman" w:hAnsi="Times New Roman"/>
          <w:color w:val="auto"/>
          <w:sz w:val="24"/>
          <w:szCs w:val="24"/>
        </w:rPr>
        <w:t xml:space="preserve">учебных ситуациях, а способность использовать эти знания при решении учебно­познавательных и учебно­практических </w:t>
      </w:r>
      <w:r w:rsidRPr="003D0CB7">
        <w:rPr>
          <w:rFonts w:ascii="Times New Roman" w:hAnsi="Times New Roman"/>
          <w:color w:val="auto"/>
          <w:spacing w:val="2"/>
          <w:sz w:val="24"/>
          <w:szCs w:val="24"/>
        </w:rPr>
        <w:t xml:space="preserve">задач. Иными словами, объектом оценки предметных результатов являются действия, выполняемые обучающимися, </w:t>
      </w:r>
      <w:r w:rsidRPr="003D0CB7">
        <w:rPr>
          <w:rFonts w:ascii="Times New Roman" w:hAnsi="Times New Roman"/>
          <w:color w:val="auto"/>
          <w:sz w:val="24"/>
          <w:szCs w:val="24"/>
        </w:rPr>
        <w:t>с предметным содержанием.</w:t>
      </w:r>
    </w:p>
    <w:p w:rsidR="00FB3775" w:rsidRPr="003D0CB7" w:rsidRDefault="00FB3775" w:rsidP="007722A4">
      <w:pPr>
        <w:pStyle w:val="affff0"/>
        <w:tabs>
          <w:tab w:val="left" w:pos="993"/>
        </w:tabs>
        <w:spacing w:line="240" w:lineRule="auto"/>
        <w:ind w:firstLine="709"/>
        <w:contextualSpacing/>
        <w:rPr>
          <w:rFonts w:ascii="Times New Roman" w:hAnsi="Times New Roman"/>
          <w:sz w:val="24"/>
          <w:szCs w:val="24"/>
          <w:lang w:val="ru-RU" w:eastAsia="en-US"/>
        </w:rPr>
      </w:pPr>
      <w:r w:rsidRPr="003D0CB7">
        <w:rPr>
          <w:rFonts w:ascii="Times New Roman" w:hAnsi="Times New Roman"/>
          <w:sz w:val="24"/>
          <w:szCs w:val="24"/>
          <w:lang w:eastAsia="en-US"/>
        </w:rPr>
        <w:t xml:space="preserve">Оценка достижения предметных результатов ведётся как в ходе текущего контроля успеваемости, так и в ходе промежуточной аттестации обучающихся. </w:t>
      </w:r>
    </w:p>
    <w:p w:rsidR="00FB3775" w:rsidRPr="003D0CB7" w:rsidRDefault="00FB3775" w:rsidP="007722A4">
      <w:pPr>
        <w:pStyle w:val="affff0"/>
        <w:tabs>
          <w:tab w:val="left" w:pos="993"/>
        </w:tabs>
        <w:spacing w:line="240" w:lineRule="auto"/>
        <w:ind w:firstLine="709"/>
        <w:contextualSpacing/>
        <w:rPr>
          <w:rFonts w:ascii="Times New Roman" w:hAnsi="Times New Roman"/>
          <w:color w:val="auto"/>
          <w:sz w:val="24"/>
          <w:szCs w:val="24"/>
          <w:lang w:val="ru-RU"/>
        </w:rPr>
      </w:pPr>
      <w:r w:rsidRPr="003D0CB7">
        <w:rPr>
          <w:rFonts w:ascii="Times New Roman" w:hAnsi="Times New Roman"/>
          <w:sz w:val="24"/>
          <w:szCs w:val="24"/>
          <w:lang w:eastAsia="en-US"/>
        </w:rPr>
        <w:t>Для отслеживания уровня усвоения знаний в 1-4-х классах используются следующие формы:</w:t>
      </w:r>
    </w:p>
    <w:p w:rsidR="00FB3775" w:rsidRPr="003D0CB7" w:rsidRDefault="00FB3775" w:rsidP="007722A4">
      <w:pPr>
        <w:tabs>
          <w:tab w:val="left" w:pos="993"/>
        </w:tabs>
        <w:ind w:right="-29" w:firstLine="709"/>
        <w:contextualSpacing/>
        <w:jc w:val="both"/>
        <w:rPr>
          <w:color w:val="000000"/>
        </w:rPr>
      </w:pPr>
      <w:r w:rsidRPr="003D0CB7">
        <w:rPr>
          <w:color w:val="000000"/>
        </w:rPr>
        <w:t>- формы и виды текущего контроля:</w:t>
      </w:r>
    </w:p>
    <w:p w:rsidR="00FB3775" w:rsidRPr="003D0CB7" w:rsidRDefault="00FB3775" w:rsidP="006F6691">
      <w:pPr>
        <w:pStyle w:val="afa"/>
        <w:numPr>
          <w:ilvl w:val="0"/>
          <w:numId w:val="13"/>
        </w:numPr>
        <w:tabs>
          <w:tab w:val="left" w:pos="284"/>
          <w:tab w:val="left" w:pos="993"/>
        </w:tabs>
        <w:spacing w:after="0" w:line="240" w:lineRule="auto"/>
        <w:ind w:left="0" w:right="-29" w:firstLine="709"/>
        <w:jc w:val="both"/>
        <w:rPr>
          <w:rFonts w:ascii="Times New Roman" w:hAnsi="Times New Roman"/>
          <w:color w:val="000000"/>
          <w:sz w:val="24"/>
          <w:szCs w:val="24"/>
        </w:rPr>
      </w:pPr>
      <w:r w:rsidRPr="003D0CB7">
        <w:rPr>
          <w:rFonts w:ascii="Times New Roman" w:hAnsi="Times New Roman"/>
          <w:color w:val="000000"/>
          <w:sz w:val="24"/>
          <w:szCs w:val="24"/>
        </w:rPr>
        <w:t xml:space="preserve">устные (устный ответ на поставленный вопрос, развернутый ответ по заданной теме, устное сообщение по теме, декламация стихотворений, чтение текста, </w:t>
      </w:r>
      <w:r w:rsidRPr="003D0CB7">
        <w:rPr>
          <w:rFonts w:ascii="Times New Roman" w:hAnsi="Times New Roman"/>
          <w:color w:val="000000"/>
          <w:sz w:val="24"/>
          <w:szCs w:val="24"/>
          <w:lang w:val="ru-RU"/>
        </w:rPr>
        <w:t xml:space="preserve">проверка смыслового чтения, </w:t>
      </w:r>
      <w:r w:rsidRPr="003D0CB7">
        <w:rPr>
          <w:rFonts w:ascii="Times New Roman" w:hAnsi="Times New Roman"/>
          <w:color w:val="000000"/>
          <w:sz w:val="24"/>
          <w:szCs w:val="24"/>
        </w:rPr>
        <w:t>защита проектов и др.);</w:t>
      </w:r>
    </w:p>
    <w:p w:rsidR="00FB3775" w:rsidRPr="003D0CB7" w:rsidRDefault="00FB3775" w:rsidP="006F6691">
      <w:pPr>
        <w:pStyle w:val="afa"/>
        <w:numPr>
          <w:ilvl w:val="0"/>
          <w:numId w:val="13"/>
        </w:numPr>
        <w:tabs>
          <w:tab w:val="left" w:pos="284"/>
          <w:tab w:val="left" w:pos="993"/>
        </w:tabs>
        <w:spacing w:after="0" w:line="240" w:lineRule="auto"/>
        <w:ind w:left="0" w:right="-29" w:firstLine="709"/>
        <w:jc w:val="both"/>
        <w:rPr>
          <w:rFonts w:ascii="Times New Roman" w:hAnsi="Times New Roman"/>
          <w:color w:val="000000"/>
          <w:sz w:val="24"/>
          <w:szCs w:val="24"/>
        </w:rPr>
      </w:pPr>
      <w:r w:rsidRPr="003D0CB7">
        <w:rPr>
          <w:rFonts w:ascii="Times New Roman" w:hAnsi="Times New Roman"/>
          <w:color w:val="000000"/>
          <w:sz w:val="24"/>
          <w:szCs w:val="24"/>
        </w:rPr>
        <w:t>письменные (письменное выполнение домашних заданий, тренировочных упражнений, написание диктанта, изложения, сочинения, выполнение самостоятельной работы, письменной проверочной работы, контрольной работы, тестов, проектной работы, учебно-исследовательской работы и др.);</w:t>
      </w:r>
    </w:p>
    <w:p w:rsidR="00FB3775" w:rsidRPr="003D0CB7" w:rsidRDefault="00FB3775" w:rsidP="006F6691">
      <w:pPr>
        <w:pStyle w:val="afa"/>
        <w:numPr>
          <w:ilvl w:val="0"/>
          <w:numId w:val="13"/>
        </w:numPr>
        <w:tabs>
          <w:tab w:val="left" w:pos="284"/>
          <w:tab w:val="left" w:pos="993"/>
        </w:tabs>
        <w:spacing w:after="0" w:line="240" w:lineRule="auto"/>
        <w:ind w:left="0" w:right="-29" w:firstLine="709"/>
        <w:jc w:val="both"/>
        <w:rPr>
          <w:rFonts w:ascii="Times New Roman" w:hAnsi="Times New Roman"/>
          <w:sz w:val="24"/>
          <w:szCs w:val="24"/>
        </w:rPr>
      </w:pPr>
      <w:r w:rsidRPr="003D0CB7">
        <w:rPr>
          <w:rFonts w:ascii="Times New Roman" w:hAnsi="Times New Roman"/>
          <w:color w:val="000000"/>
          <w:sz w:val="24"/>
          <w:szCs w:val="24"/>
        </w:rPr>
        <w:t>выполнение заданий с использованием ИКТ</w:t>
      </w:r>
      <w:r w:rsidRPr="003D0CB7">
        <w:rPr>
          <w:rFonts w:ascii="Times New Roman" w:hAnsi="Times New Roman"/>
          <w:color w:val="000000"/>
          <w:sz w:val="24"/>
          <w:szCs w:val="24"/>
          <w:lang w:val="ru-RU"/>
        </w:rPr>
        <w:t>.</w:t>
      </w:r>
    </w:p>
    <w:p w:rsidR="00FB3775" w:rsidRPr="003D0CB7" w:rsidRDefault="00FB3775" w:rsidP="007722A4">
      <w:pPr>
        <w:pStyle w:val="afa"/>
        <w:shd w:val="clear" w:color="auto" w:fill="FFFFFF"/>
        <w:tabs>
          <w:tab w:val="left" w:pos="0"/>
          <w:tab w:val="left" w:pos="567"/>
          <w:tab w:val="left" w:pos="993"/>
        </w:tabs>
        <w:autoSpaceDE w:val="0"/>
        <w:autoSpaceDN w:val="0"/>
        <w:adjustRightInd w:val="0"/>
        <w:spacing w:after="0" w:line="240" w:lineRule="auto"/>
        <w:ind w:left="0" w:right="-1" w:firstLine="709"/>
        <w:jc w:val="both"/>
        <w:rPr>
          <w:rFonts w:ascii="Times New Roman" w:eastAsia="Times New Roman" w:hAnsi="Times New Roman"/>
          <w:color w:val="000000"/>
          <w:sz w:val="24"/>
          <w:szCs w:val="24"/>
        </w:rPr>
      </w:pPr>
      <w:r w:rsidRPr="003D0CB7">
        <w:rPr>
          <w:rFonts w:ascii="Times New Roman" w:eastAsia="Times New Roman" w:hAnsi="Times New Roman"/>
          <w:color w:val="000000"/>
          <w:sz w:val="24"/>
          <w:szCs w:val="24"/>
        </w:rPr>
        <w:t xml:space="preserve">Формами промежуточной аттестации </w:t>
      </w:r>
      <w:r w:rsidRPr="003D0CB7">
        <w:rPr>
          <w:rFonts w:ascii="Times New Roman" w:eastAsia="Times New Roman" w:hAnsi="Times New Roman"/>
          <w:color w:val="000000"/>
          <w:sz w:val="24"/>
          <w:szCs w:val="24"/>
          <w:lang w:val="ru-RU"/>
        </w:rPr>
        <w:t xml:space="preserve">обучающихся </w:t>
      </w:r>
      <w:r w:rsidRPr="003D0CB7">
        <w:rPr>
          <w:rFonts w:ascii="Times New Roman" w:eastAsia="Times New Roman" w:hAnsi="Times New Roman"/>
          <w:color w:val="000000"/>
          <w:sz w:val="24"/>
          <w:szCs w:val="24"/>
        </w:rPr>
        <w:t>являются:</w:t>
      </w:r>
    </w:p>
    <w:p w:rsidR="00FB3775" w:rsidRPr="003D0CB7" w:rsidRDefault="00FB3775" w:rsidP="007722A4">
      <w:pPr>
        <w:pStyle w:val="afa"/>
        <w:shd w:val="clear" w:color="auto" w:fill="FFFFFF"/>
        <w:tabs>
          <w:tab w:val="left" w:pos="0"/>
          <w:tab w:val="left" w:pos="567"/>
          <w:tab w:val="left" w:pos="993"/>
        </w:tabs>
        <w:autoSpaceDE w:val="0"/>
        <w:autoSpaceDN w:val="0"/>
        <w:adjustRightInd w:val="0"/>
        <w:spacing w:after="0" w:line="240" w:lineRule="auto"/>
        <w:ind w:left="0" w:right="-1" w:firstLine="709"/>
        <w:jc w:val="both"/>
        <w:rPr>
          <w:rFonts w:ascii="Times New Roman" w:hAnsi="Times New Roman"/>
          <w:i/>
          <w:sz w:val="24"/>
          <w:szCs w:val="24"/>
          <w:u w:val="single"/>
          <w:lang w:val="ru-RU"/>
        </w:rPr>
      </w:pPr>
      <w:r w:rsidRPr="003D0CB7">
        <w:rPr>
          <w:rFonts w:ascii="Times New Roman" w:eastAsia="Times New Roman" w:hAnsi="Times New Roman"/>
          <w:color w:val="000000"/>
          <w:sz w:val="24"/>
          <w:szCs w:val="24"/>
          <w:lang w:val="ru-RU"/>
        </w:rPr>
        <w:t xml:space="preserve">     </w:t>
      </w:r>
      <w:r w:rsidRPr="003D0CB7">
        <w:rPr>
          <w:rFonts w:ascii="Times New Roman" w:eastAsia="Times New Roman" w:hAnsi="Times New Roman"/>
          <w:color w:val="000000"/>
          <w:sz w:val="24"/>
          <w:szCs w:val="24"/>
        </w:rPr>
        <w:t xml:space="preserve">- </w:t>
      </w:r>
      <w:r w:rsidRPr="003D0CB7">
        <w:rPr>
          <w:rFonts w:ascii="Times New Roman" w:hAnsi="Times New Roman"/>
          <w:i/>
          <w:sz w:val="24"/>
          <w:szCs w:val="24"/>
          <w:u w:val="single"/>
        </w:rPr>
        <w:t>письменная проверка:</w:t>
      </w:r>
    </w:p>
    <w:p w:rsidR="00FB3775" w:rsidRPr="003D0CB7" w:rsidRDefault="00FB3775" w:rsidP="007722A4">
      <w:pPr>
        <w:pStyle w:val="afa"/>
        <w:shd w:val="clear" w:color="auto" w:fill="FFFFFF"/>
        <w:tabs>
          <w:tab w:val="left" w:pos="426"/>
          <w:tab w:val="left" w:pos="567"/>
          <w:tab w:val="left" w:pos="993"/>
        </w:tabs>
        <w:autoSpaceDE w:val="0"/>
        <w:autoSpaceDN w:val="0"/>
        <w:adjustRightInd w:val="0"/>
        <w:spacing w:after="0" w:line="240" w:lineRule="auto"/>
        <w:ind w:left="0" w:right="-1" w:firstLine="709"/>
        <w:jc w:val="both"/>
        <w:rPr>
          <w:rFonts w:ascii="Times New Roman" w:hAnsi="Times New Roman"/>
          <w:i/>
          <w:sz w:val="24"/>
          <w:szCs w:val="24"/>
          <w:u w:val="single"/>
        </w:rPr>
      </w:pPr>
      <w:r w:rsidRPr="003D0CB7">
        <w:rPr>
          <w:rFonts w:ascii="Times New Roman" w:hAnsi="Times New Roman"/>
          <w:sz w:val="24"/>
          <w:szCs w:val="24"/>
          <w:lang w:val="ru-RU"/>
        </w:rPr>
        <w:t xml:space="preserve"> </w:t>
      </w:r>
      <w:r w:rsidRPr="003D0CB7">
        <w:rPr>
          <w:rFonts w:ascii="Times New Roman" w:hAnsi="Times New Roman"/>
          <w:sz w:val="24"/>
          <w:szCs w:val="24"/>
        </w:rPr>
        <w:t>письменная проверка - это письменный ответ обучающегося на один или систему вопросов (заданий). К письменным ответам относятся: проверочные, контрольные, творческие работы, комплексные контрольные работы, письменные отчеты о наблюдениях, письменные ответы на вопросы теста, в том числе с использованием ИКТ; сочинения, изложения, диктанта, и др.;</w:t>
      </w:r>
    </w:p>
    <w:p w:rsidR="00FB3775" w:rsidRPr="003D0CB7" w:rsidRDefault="00FB3775" w:rsidP="007722A4">
      <w:pPr>
        <w:pStyle w:val="afa"/>
        <w:shd w:val="clear" w:color="auto" w:fill="FFFFFF"/>
        <w:tabs>
          <w:tab w:val="left" w:pos="0"/>
          <w:tab w:val="left" w:pos="426"/>
          <w:tab w:val="left" w:pos="567"/>
          <w:tab w:val="left" w:pos="993"/>
        </w:tabs>
        <w:autoSpaceDE w:val="0"/>
        <w:autoSpaceDN w:val="0"/>
        <w:adjustRightInd w:val="0"/>
        <w:spacing w:after="0" w:line="240" w:lineRule="auto"/>
        <w:ind w:left="0" w:right="-1" w:firstLine="709"/>
        <w:jc w:val="both"/>
        <w:rPr>
          <w:rFonts w:ascii="Times New Roman" w:hAnsi="Times New Roman"/>
          <w:sz w:val="24"/>
          <w:szCs w:val="24"/>
          <w:u w:val="single"/>
          <w:lang w:val="ru-RU"/>
        </w:rPr>
      </w:pPr>
      <w:r w:rsidRPr="003D0CB7">
        <w:rPr>
          <w:rFonts w:ascii="Times New Roman" w:hAnsi="Times New Roman"/>
          <w:sz w:val="24"/>
          <w:szCs w:val="24"/>
          <w:u w:val="single"/>
        </w:rPr>
        <w:t xml:space="preserve">- </w:t>
      </w:r>
      <w:r w:rsidRPr="003D0CB7">
        <w:rPr>
          <w:rFonts w:ascii="Times New Roman" w:hAnsi="Times New Roman"/>
          <w:i/>
          <w:sz w:val="24"/>
          <w:szCs w:val="24"/>
          <w:u w:val="single"/>
        </w:rPr>
        <w:t>устная проверка</w:t>
      </w:r>
      <w:r w:rsidRPr="003D0CB7">
        <w:rPr>
          <w:rFonts w:ascii="Times New Roman" w:hAnsi="Times New Roman"/>
          <w:sz w:val="24"/>
          <w:szCs w:val="24"/>
          <w:u w:val="single"/>
        </w:rPr>
        <w:t>:</w:t>
      </w:r>
    </w:p>
    <w:p w:rsidR="00FB3775" w:rsidRPr="003D0CB7" w:rsidRDefault="00FB3775" w:rsidP="007722A4">
      <w:pPr>
        <w:pStyle w:val="afa"/>
        <w:shd w:val="clear" w:color="auto" w:fill="FFFFFF"/>
        <w:tabs>
          <w:tab w:val="left" w:pos="0"/>
          <w:tab w:val="left" w:pos="426"/>
          <w:tab w:val="left" w:pos="567"/>
          <w:tab w:val="left" w:pos="993"/>
        </w:tabs>
        <w:autoSpaceDE w:val="0"/>
        <w:autoSpaceDN w:val="0"/>
        <w:adjustRightInd w:val="0"/>
        <w:spacing w:after="0" w:line="240" w:lineRule="auto"/>
        <w:ind w:left="0" w:right="-1" w:firstLine="709"/>
        <w:jc w:val="both"/>
        <w:rPr>
          <w:rFonts w:ascii="Times New Roman" w:hAnsi="Times New Roman"/>
          <w:sz w:val="24"/>
          <w:szCs w:val="24"/>
          <w:u w:val="single"/>
          <w:lang w:val="ru-RU"/>
        </w:rPr>
      </w:pPr>
      <w:r w:rsidRPr="003D0CB7">
        <w:rPr>
          <w:rFonts w:ascii="Times New Roman" w:hAnsi="Times New Roman"/>
          <w:sz w:val="24"/>
          <w:szCs w:val="24"/>
        </w:rPr>
        <w:t>устная проверка - это устный ответ обучающегося на один или систему вопросов в форме рассказа, беседы, собеседования, защиты проекта и др.;</w:t>
      </w:r>
    </w:p>
    <w:p w:rsidR="00FB3775" w:rsidRPr="003D0CB7" w:rsidRDefault="00FB3775" w:rsidP="007722A4">
      <w:pPr>
        <w:pStyle w:val="afa"/>
        <w:shd w:val="clear" w:color="auto" w:fill="FFFFFF"/>
        <w:tabs>
          <w:tab w:val="left" w:pos="0"/>
          <w:tab w:val="left" w:pos="284"/>
          <w:tab w:val="left" w:pos="426"/>
          <w:tab w:val="left" w:pos="993"/>
        </w:tabs>
        <w:autoSpaceDE w:val="0"/>
        <w:autoSpaceDN w:val="0"/>
        <w:adjustRightInd w:val="0"/>
        <w:spacing w:after="0" w:line="240" w:lineRule="auto"/>
        <w:ind w:left="0" w:right="-1" w:firstLine="709"/>
        <w:jc w:val="both"/>
        <w:rPr>
          <w:rFonts w:ascii="Times New Roman" w:hAnsi="Times New Roman"/>
          <w:sz w:val="24"/>
          <w:szCs w:val="24"/>
          <w:u w:val="single"/>
        </w:rPr>
      </w:pPr>
      <w:r w:rsidRPr="003D0CB7">
        <w:rPr>
          <w:rFonts w:ascii="Times New Roman" w:hAnsi="Times New Roman"/>
          <w:sz w:val="24"/>
          <w:szCs w:val="24"/>
        </w:rPr>
        <w:t xml:space="preserve">- </w:t>
      </w:r>
      <w:r w:rsidRPr="003D0CB7">
        <w:rPr>
          <w:rFonts w:ascii="Times New Roman" w:hAnsi="Times New Roman"/>
          <w:i/>
          <w:sz w:val="24"/>
          <w:szCs w:val="24"/>
          <w:u w:val="single"/>
        </w:rPr>
        <w:t>комбинированная проверка:</w:t>
      </w:r>
      <w:r w:rsidRPr="003D0CB7">
        <w:rPr>
          <w:rFonts w:ascii="Times New Roman" w:hAnsi="Times New Roman"/>
          <w:i/>
          <w:sz w:val="24"/>
          <w:szCs w:val="24"/>
        </w:rPr>
        <w:t xml:space="preserve"> </w:t>
      </w:r>
    </w:p>
    <w:p w:rsidR="00FB3775" w:rsidRPr="003D0CB7" w:rsidRDefault="00FB3775" w:rsidP="007722A4">
      <w:pPr>
        <w:pStyle w:val="afa"/>
        <w:shd w:val="clear" w:color="auto" w:fill="FFFFFF"/>
        <w:tabs>
          <w:tab w:val="left" w:pos="993"/>
        </w:tabs>
        <w:autoSpaceDE w:val="0"/>
        <w:autoSpaceDN w:val="0"/>
        <w:adjustRightInd w:val="0"/>
        <w:spacing w:after="0" w:line="240" w:lineRule="auto"/>
        <w:ind w:left="0" w:right="-1" w:firstLine="709"/>
        <w:jc w:val="both"/>
        <w:rPr>
          <w:rFonts w:ascii="Times New Roman" w:hAnsi="Times New Roman"/>
          <w:i/>
          <w:sz w:val="24"/>
          <w:szCs w:val="24"/>
        </w:rPr>
      </w:pPr>
      <w:r w:rsidRPr="003D0CB7">
        <w:rPr>
          <w:rFonts w:ascii="Times New Roman" w:hAnsi="Times New Roman"/>
          <w:sz w:val="24"/>
          <w:szCs w:val="24"/>
          <w:lang w:val="ru-RU"/>
        </w:rPr>
        <w:t xml:space="preserve">  </w:t>
      </w:r>
      <w:r w:rsidRPr="003D0CB7">
        <w:rPr>
          <w:rFonts w:ascii="Times New Roman" w:hAnsi="Times New Roman"/>
          <w:sz w:val="24"/>
          <w:szCs w:val="24"/>
        </w:rPr>
        <w:t>комбинированная проверка - сочетание письменных и устных форм проверок.</w:t>
      </w:r>
      <w:r w:rsidRPr="003D0CB7">
        <w:rPr>
          <w:rFonts w:ascii="Times New Roman" w:hAnsi="Times New Roman"/>
          <w:color w:val="000000"/>
          <w:sz w:val="24"/>
          <w:szCs w:val="24"/>
          <w:lang w:val="ru-RU"/>
        </w:rPr>
        <w:t xml:space="preserve">        </w:t>
      </w:r>
    </w:p>
    <w:p w:rsidR="00FB3775" w:rsidRPr="003D0CB7" w:rsidRDefault="00FB3775" w:rsidP="007722A4">
      <w:pPr>
        <w:pStyle w:val="afa"/>
        <w:shd w:val="clear" w:color="auto" w:fill="FFFFFF"/>
        <w:tabs>
          <w:tab w:val="left" w:pos="993"/>
        </w:tabs>
        <w:autoSpaceDE w:val="0"/>
        <w:autoSpaceDN w:val="0"/>
        <w:adjustRightInd w:val="0"/>
        <w:spacing w:after="0" w:line="240" w:lineRule="auto"/>
        <w:ind w:left="0" w:right="-1" w:firstLine="709"/>
        <w:jc w:val="both"/>
        <w:rPr>
          <w:rFonts w:ascii="Times New Roman" w:hAnsi="Times New Roman"/>
          <w:i/>
          <w:sz w:val="24"/>
          <w:szCs w:val="24"/>
        </w:rPr>
      </w:pPr>
      <w:r w:rsidRPr="003D0CB7">
        <w:rPr>
          <w:rFonts w:ascii="Times New Roman" w:hAnsi="Times New Roman"/>
          <w:color w:val="000000"/>
          <w:sz w:val="24"/>
          <w:szCs w:val="24"/>
          <w:lang w:val="ru-RU"/>
        </w:rPr>
        <w:t>Промежуточная аттестация обучающихся 1</w:t>
      </w:r>
      <w:r w:rsidRPr="003D0CB7">
        <w:rPr>
          <w:rFonts w:ascii="Times New Roman" w:hAnsi="Times New Roman"/>
          <w:color w:val="000000"/>
          <w:sz w:val="24"/>
          <w:szCs w:val="24"/>
        </w:rPr>
        <w:t xml:space="preserve"> класса</w:t>
      </w:r>
      <w:r w:rsidRPr="003D0CB7">
        <w:rPr>
          <w:rFonts w:ascii="Times New Roman" w:hAnsi="Times New Roman"/>
          <w:color w:val="000000"/>
          <w:sz w:val="24"/>
          <w:szCs w:val="24"/>
          <w:lang w:val="ru-RU"/>
        </w:rPr>
        <w:t xml:space="preserve"> проводится один раз в год в конце учебного года в форме комплексной </w:t>
      </w:r>
      <w:r w:rsidRPr="003D0CB7">
        <w:rPr>
          <w:rFonts w:ascii="Times New Roman" w:hAnsi="Times New Roman"/>
          <w:color w:val="000000"/>
          <w:sz w:val="24"/>
          <w:szCs w:val="24"/>
        </w:rPr>
        <w:t>контрольн</w:t>
      </w:r>
      <w:r w:rsidRPr="003D0CB7">
        <w:rPr>
          <w:rFonts w:ascii="Times New Roman" w:hAnsi="Times New Roman"/>
          <w:color w:val="000000"/>
          <w:sz w:val="24"/>
          <w:szCs w:val="24"/>
          <w:lang w:val="ru-RU"/>
        </w:rPr>
        <w:t xml:space="preserve">ой работы, включающей задания по русскому языку, математике, литературному чтению, окружающему миру. Результаты комплексной </w:t>
      </w:r>
      <w:r w:rsidRPr="003D0CB7">
        <w:rPr>
          <w:rFonts w:ascii="Times New Roman" w:hAnsi="Times New Roman"/>
          <w:color w:val="000000"/>
          <w:sz w:val="24"/>
          <w:szCs w:val="24"/>
        </w:rPr>
        <w:t>контрольн</w:t>
      </w:r>
      <w:r w:rsidRPr="003D0CB7">
        <w:rPr>
          <w:rFonts w:ascii="Times New Roman" w:hAnsi="Times New Roman"/>
          <w:color w:val="000000"/>
          <w:sz w:val="24"/>
          <w:szCs w:val="24"/>
          <w:lang w:val="ru-RU"/>
        </w:rPr>
        <w:t>ой работы оцениваются качественно без выставления отметки и фиксируются в листах индивидуальных достижений обучающихся:</w:t>
      </w:r>
    </w:p>
    <w:p w:rsidR="00FB3775" w:rsidRPr="003D0CB7" w:rsidRDefault="00FB3775" w:rsidP="007722A4">
      <w:pPr>
        <w:pStyle w:val="afa"/>
        <w:tabs>
          <w:tab w:val="left" w:pos="993"/>
        </w:tabs>
        <w:spacing w:after="0" w:line="240" w:lineRule="auto"/>
        <w:ind w:left="0" w:firstLine="709"/>
        <w:jc w:val="both"/>
        <w:rPr>
          <w:rFonts w:ascii="Times New Roman" w:hAnsi="Times New Roman"/>
          <w:color w:val="000000"/>
          <w:sz w:val="24"/>
          <w:szCs w:val="24"/>
          <w:lang w:val="ru-RU" w:eastAsia="ru-RU"/>
        </w:rPr>
      </w:pPr>
      <w:r w:rsidRPr="003D0CB7">
        <w:rPr>
          <w:rFonts w:ascii="Times New Roman" w:hAnsi="Times New Roman"/>
          <w:color w:val="000000"/>
          <w:sz w:val="24"/>
          <w:szCs w:val="24"/>
          <w:lang w:val="ru-RU" w:eastAsia="ru-RU"/>
        </w:rPr>
        <w:t xml:space="preserve">- </w:t>
      </w:r>
      <w:r w:rsidRPr="003D0CB7">
        <w:rPr>
          <w:rFonts w:ascii="Times New Roman" w:hAnsi="Times New Roman"/>
          <w:color w:val="000000"/>
          <w:sz w:val="24"/>
          <w:szCs w:val="24"/>
          <w:lang w:eastAsia="ru-RU"/>
        </w:rPr>
        <w:t>работа выполнена отлично (80</w:t>
      </w:r>
      <w:r w:rsidRPr="003D0CB7">
        <w:rPr>
          <w:rFonts w:ascii="Times New Roman" w:hAnsi="Times New Roman"/>
          <w:color w:val="000000"/>
          <w:sz w:val="24"/>
          <w:szCs w:val="24"/>
          <w:lang w:val="ru-RU" w:eastAsia="ru-RU"/>
        </w:rPr>
        <w:t xml:space="preserve"> </w:t>
      </w:r>
      <w:r w:rsidRPr="003D0CB7">
        <w:rPr>
          <w:rFonts w:ascii="Times New Roman" w:hAnsi="Times New Roman"/>
          <w:color w:val="000000"/>
          <w:sz w:val="24"/>
          <w:szCs w:val="24"/>
          <w:lang w:eastAsia="ru-RU"/>
        </w:rPr>
        <w:t>% и более процентов заданий выполнены верно);</w:t>
      </w:r>
    </w:p>
    <w:p w:rsidR="00FB3775" w:rsidRPr="003D0CB7" w:rsidRDefault="00FB3775" w:rsidP="007722A4">
      <w:pPr>
        <w:pStyle w:val="afa"/>
        <w:tabs>
          <w:tab w:val="left" w:pos="993"/>
        </w:tabs>
        <w:spacing w:after="0" w:line="240" w:lineRule="auto"/>
        <w:ind w:left="0" w:firstLine="709"/>
        <w:jc w:val="both"/>
        <w:rPr>
          <w:rFonts w:ascii="Times New Roman" w:hAnsi="Times New Roman"/>
          <w:color w:val="000000"/>
          <w:sz w:val="24"/>
          <w:szCs w:val="24"/>
          <w:lang w:val="ru-RU" w:eastAsia="ru-RU"/>
        </w:rPr>
      </w:pPr>
      <w:r w:rsidRPr="003D0CB7">
        <w:rPr>
          <w:rFonts w:ascii="Times New Roman" w:hAnsi="Times New Roman"/>
          <w:color w:val="000000"/>
          <w:sz w:val="24"/>
          <w:szCs w:val="24"/>
          <w:lang w:val="ru-RU" w:eastAsia="ru-RU"/>
        </w:rPr>
        <w:t xml:space="preserve">- </w:t>
      </w:r>
      <w:r w:rsidRPr="003D0CB7">
        <w:rPr>
          <w:rFonts w:ascii="Times New Roman" w:hAnsi="Times New Roman"/>
          <w:color w:val="000000"/>
          <w:sz w:val="24"/>
          <w:szCs w:val="24"/>
          <w:lang w:eastAsia="ru-RU"/>
        </w:rPr>
        <w:t>работа выполнена хорошо (60</w:t>
      </w:r>
      <w:r w:rsidRPr="003D0CB7">
        <w:rPr>
          <w:rFonts w:ascii="Times New Roman" w:hAnsi="Times New Roman"/>
          <w:color w:val="000000"/>
          <w:sz w:val="24"/>
          <w:szCs w:val="24"/>
          <w:lang w:val="ru-RU" w:eastAsia="ru-RU"/>
        </w:rPr>
        <w:t xml:space="preserve"> </w:t>
      </w:r>
      <w:r w:rsidRPr="003D0CB7">
        <w:rPr>
          <w:rFonts w:ascii="Times New Roman" w:hAnsi="Times New Roman"/>
          <w:color w:val="000000"/>
          <w:sz w:val="24"/>
          <w:szCs w:val="24"/>
          <w:lang w:eastAsia="ru-RU"/>
        </w:rPr>
        <w:t>%</w:t>
      </w:r>
      <w:r w:rsidRPr="003D0CB7">
        <w:rPr>
          <w:rFonts w:ascii="Times New Roman" w:hAnsi="Times New Roman"/>
          <w:color w:val="000000"/>
          <w:sz w:val="24"/>
          <w:szCs w:val="24"/>
          <w:lang w:val="ru-RU" w:eastAsia="ru-RU"/>
        </w:rPr>
        <w:t xml:space="preserve"> </w:t>
      </w:r>
      <w:r w:rsidRPr="003D0CB7">
        <w:rPr>
          <w:rFonts w:ascii="Times New Roman" w:hAnsi="Times New Roman"/>
          <w:color w:val="000000"/>
          <w:sz w:val="24"/>
          <w:szCs w:val="24"/>
          <w:lang w:eastAsia="ru-RU"/>
        </w:rPr>
        <w:t>-79</w:t>
      </w:r>
      <w:r w:rsidRPr="003D0CB7">
        <w:rPr>
          <w:rFonts w:ascii="Times New Roman" w:hAnsi="Times New Roman"/>
          <w:color w:val="000000"/>
          <w:sz w:val="24"/>
          <w:szCs w:val="24"/>
          <w:lang w:val="ru-RU" w:eastAsia="ru-RU"/>
        </w:rPr>
        <w:t xml:space="preserve"> </w:t>
      </w:r>
      <w:r w:rsidRPr="003D0CB7">
        <w:rPr>
          <w:rFonts w:ascii="Times New Roman" w:hAnsi="Times New Roman"/>
          <w:color w:val="000000"/>
          <w:sz w:val="24"/>
          <w:szCs w:val="24"/>
          <w:lang w:eastAsia="ru-RU"/>
        </w:rPr>
        <w:t>% заданий выполнены верно);</w:t>
      </w:r>
    </w:p>
    <w:p w:rsidR="00FB3775" w:rsidRPr="003D0CB7" w:rsidRDefault="00FB3775" w:rsidP="007722A4">
      <w:pPr>
        <w:pStyle w:val="afa"/>
        <w:tabs>
          <w:tab w:val="left" w:pos="993"/>
        </w:tabs>
        <w:spacing w:after="0" w:line="240" w:lineRule="auto"/>
        <w:ind w:left="0" w:firstLine="709"/>
        <w:jc w:val="both"/>
        <w:rPr>
          <w:rFonts w:ascii="Times New Roman" w:hAnsi="Times New Roman"/>
          <w:color w:val="000000"/>
          <w:sz w:val="24"/>
          <w:szCs w:val="24"/>
          <w:lang w:val="ru-RU" w:eastAsia="ru-RU"/>
        </w:rPr>
      </w:pPr>
      <w:r w:rsidRPr="003D0CB7">
        <w:rPr>
          <w:rFonts w:ascii="Times New Roman" w:hAnsi="Times New Roman"/>
          <w:color w:val="000000"/>
          <w:sz w:val="24"/>
          <w:szCs w:val="24"/>
          <w:lang w:val="ru-RU" w:eastAsia="ru-RU"/>
        </w:rPr>
        <w:t xml:space="preserve">- </w:t>
      </w:r>
      <w:r w:rsidRPr="003D0CB7">
        <w:rPr>
          <w:rFonts w:ascii="Times New Roman" w:hAnsi="Times New Roman"/>
          <w:color w:val="000000"/>
          <w:sz w:val="24"/>
          <w:szCs w:val="24"/>
          <w:lang w:eastAsia="ru-RU"/>
        </w:rPr>
        <w:t>работа выполнена удовлетворительно (40</w:t>
      </w:r>
      <w:r w:rsidRPr="003D0CB7">
        <w:rPr>
          <w:rFonts w:ascii="Times New Roman" w:hAnsi="Times New Roman"/>
          <w:color w:val="000000"/>
          <w:sz w:val="24"/>
          <w:szCs w:val="24"/>
          <w:lang w:val="ru-RU" w:eastAsia="ru-RU"/>
        </w:rPr>
        <w:t xml:space="preserve"> </w:t>
      </w:r>
      <w:r w:rsidRPr="003D0CB7">
        <w:rPr>
          <w:rFonts w:ascii="Times New Roman" w:hAnsi="Times New Roman"/>
          <w:color w:val="000000"/>
          <w:sz w:val="24"/>
          <w:szCs w:val="24"/>
          <w:lang w:eastAsia="ru-RU"/>
        </w:rPr>
        <w:t>%</w:t>
      </w:r>
      <w:r w:rsidRPr="003D0CB7">
        <w:rPr>
          <w:rFonts w:ascii="Times New Roman" w:hAnsi="Times New Roman"/>
          <w:color w:val="000000"/>
          <w:sz w:val="24"/>
          <w:szCs w:val="24"/>
          <w:lang w:val="ru-RU" w:eastAsia="ru-RU"/>
        </w:rPr>
        <w:t xml:space="preserve"> </w:t>
      </w:r>
      <w:r w:rsidRPr="003D0CB7">
        <w:rPr>
          <w:rFonts w:ascii="Times New Roman" w:hAnsi="Times New Roman"/>
          <w:color w:val="000000"/>
          <w:sz w:val="24"/>
          <w:szCs w:val="24"/>
          <w:lang w:eastAsia="ru-RU"/>
        </w:rPr>
        <w:t>-59</w:t>
      </w:r>
      <w:r w:rsidRPr="003D0CB7">
        <w:rPr>
          <w:rFonts w:ascii="Times New Roman" w:hAnsi="Times New Roman"/>
          <w:color w:val="000000"/>
          <w:sz w:val="24"/>
          <w:szCs w:val="24"/>
          <w:lang w:val="ru-RU" w:eastAsia="ru-RU"/>
        </w:rPr>
        <w:t xml:space="preserve"> </w:t>
      </w:r>
      <w:r w:rsidRPr="003D0CB7">
        <w:rPr>
          <w:rFonts w:ascii="Times New Roman" w:hAnsi="Times New Roman"/>
          <w:color w:val="000000"/>
          <w:sz w:val="24"/>
          <w:szCs w:val="24"/>
          <w:lang w:eastAsia="ru-RU"/>
        </w:rPr>
        <w:t>% заданий выполнены верно);</w:t>
      </w:r>
    </w:p>
    <w:p w:rsidR="00FB3775" w:rsidRPr="003D0CB7" w:rsidRDefault="00FB3775" w:rsidP="007722A4">
      <w:pPr>
        <w:pStyle w:val="afa"/>
        <w:tabs>
          <w:tab w:val="left" w:pos="993"/>
        </w:tabs>
        <w:spacing w:after="0" w:line="240" w:lineRule="auto"/>
        <w:ind w:left="0" w:firstLine="709"/>
        <w:jc w:val="both"/>
        <w:rPr>
          <w:rFonts w:ascii="Times New Roman" w:hAnsi="Times New Roman"/>
          <w:color w:val="000000"/>
          <w:sz w:val="24"/>
          <w:szCs w:val="24"/>
          <w:lang w:eastAsia="ru-RU"/>
        </w:rPr>
      </w:pPr>
      <w:r w:rsidRPr="003D0CB7">
        <w:rPr>
          <w:rFonts w:ascii="Times New Roman" w:hAnsi="Times New Roman"/>
          <w:color w:val="000000"/>
          <w:sz w:val="24"/>
          <w:szCs w:val="24"/>
          <w:lang w:val="ru-RU" w:eastAsia="ru-RU"/>
        </w:rPr>
        <w:t xml:space="preserve">- </w:t>
      </w:r>
      <w:r w:rsidRPr="003D0CB7">
        <w:rPr>
          <w:rFonts w:ascii="Times New Roman" w:hAnsi="Times New Roman"/>
          <w:color w:val="000000"/>
          <w:sz w:val="24"/>
          <w:szCs w:val="24"/>
          <w:lang w:eastAsia="ru-RU"/>
        </w:rPr>
        <w:t>работа выполнена на недостаточном уровне (менее 40</w:t>
      </w:r>
      <w:r w:rsidRPr="003D0CB7">
        <w:rPr>
          <w:rFonts w:ascii="Times New Roman" w:hAnsi="Times New Roman"/>
          <w:color w:val="000000"/>
          <w:sz w:val="24"/>
          <w:szCs w:val="24"/>
          <w:lang w:val="ru-RU" w:eastAsia="ru-RU"/>
        </w:rPr>
        <w:t xml:space="preserve"> </w:t>
      </w:r>
      <w:r w:rsidRPr="003D0CB7">
        <w:rPr>
          <w:rFonts w:ascii="Times New Roman" w:hAnsi="Times New Roman"/>
          <w:color w:val="000000"/>
          <w:sz w:val="24"/>
          <w:szCs w:val="24"/>
          <w:lang w:eastAsia="ru-RU"/>
        </w:rPr>
        <w:t>% заданий выполнены верно).</w:t>
      </w:r>
    </w:p>
    <w:p w:rsidR="00FB3775" w:rsidRPr="003D0CB7" w:rsidRDefault="00FB3775" w:rsidP="007722A4">
      <w:pPr>
        <w:shd w:val="clear" w:color="auto" w:fill="FFFFFF"/>
        <w:tabs>
          <w:tab w:val="left" w:pos="993"/>
        </w:tabs>
        <w:autoSpaceDE w:val="0"/>
        <w:autoSpaceDN w:val="0"/>
        <w:adjustRightInd w:val="0"/>
        <w:ind w:right="-2" w:firstLine="709"/>
        <w:contextualSpacing/>
        <w:jc w:val="both"/>
        <w:rPr>
          <w:rStyle w:val="afff9"/>
          <w:i w:val="0"/>
        </w:rPr>
      </w:pPr>
      <w:r w:rsidRPr="003D0CB7">
        <w:rPr>
          <w:color w:val="000000"/>
        </w:rPr>
        <w:t>Результаты промежуточной аттестации обучающихся 1 класса</w:t>
      </w:r>
      <w:r w:rsidRPr="003D0CB7">
        <w:rPr>
          <w:b/>
          <w:color w:val="000000"/>
        </w:rPr>
        <w:t xml:space="preserve"> </w:t>
      </w:r>
      <w:r w:rsidRPr="003D0CB7">
        <w:rPr>
          <w:color w:val="000000"/>
        </w:rPr>
        <w:t>не влияют на решение о переводе обучающихся в следующий класс, являются механизмом учёта первоначальных знаний обучающихся и корректировки планируемых результатов при получении начального общего образования на первом году обучения.</w:t>
      </w:r>
    </w:p>
    <w:p w:rsidR="00FB3775" w:rsidRPr="003D0CB7" w:rsidRDefault="00FB3775" w:rsidP="007722A4">
      <w:pPr>
        <w:shd w:val="clear" w:color="auto" w:fill="FFFFFF"/>
        <w:tabs>
          <w:tab w:val="left" w:pos="993"/>
        </w:tabs>
        <w:autoSpaceDE w:val="0"/>
        <w:autoSpaceDN w:val="0"/>
        <w:adjustRightInd w:val="0"/>
        <w:ind w:right="-2" w:firstLine="709"/>
        <w:contextualSpacing/>
        <w:jc w:val="both"/>
        <w:rPr>
          <w:rStyle w:val="afff9"/>
          <w:i w:val="0"/>
        </w:rPr>
      </w:pPr>
      <w:r w:rsidRPr="003D0CB7">
        <w:rPr>
          <w:rStyle w:val="afff9"/>
          <w:i w:val="0"/>
        </w:rPr>
        <w:t>Требования ко времени проведения промежуточной аттестации:</w:t>
      </w:r>
    </w:p>
    <w:p w:rsidR="00FB3775" w:rsidRPr="003D0CB7" w:rsidRDefault="00FB3775" w:rsidP="007722A4">
      <w:pPr>
        <w:shd w:val="clear" w:color="auto" w:fill="FFFFFF"/>
        <w:tabs>
          <w:tab w:val="left" w:pos="993"/>
        </w:tabs>
        <w:autoSpaceDE w:val="0"/>
        <w:autoSpaceDN w:val="0"/>
        <w:adjustRightInd w:val="0"/>
        <w:ind w:right="-2" w:firstLine="709"/>
        <w:contextualSpacing/>
        <w:jc w:val="both"/>
        <w:rPr>
          <w:rStyle w:val="afff9"/>
          <w:i w:val="0"/>
        </w:rPr>
      </w:pPr>
      <w:r w:rsidRPr="003D0CB7">
        <w:rPr>
          <w:rStyle w:val="afff9"/>
          <w:i w:val="0"/>
        </w:rPr>
        <w:lastRenderedPageBreak/>
        <w:t xml:space="preserve">- промежуточная аттестация проводится во время учебных занятий (в рамках учебного расписания); </w:t>
      </w:r>
    </w:p>
    <w:p w:rsidR="00FB3775" w:rsidRPr="003D0CB7" w:rsidRDefault="00FB3775" w:rsidP="007722A4">
      <w:pPr>
        <w:shd w:val="clear" w:color="auto" w:fill="FFFFFF"/>
        <w:tabs>
          <w:tab w:val="left" w:pos="993"/>
        </w:tabs>
        <w:autoSpaceDE w:val="0"/>
        <w:autoSpaceDN w:val="0"/>
        <w:adjustRightInd w:val="0"/>
        <w:ind w:right="-2" w:firstLine="709"/>
        <w:contextualSpacing/>
        <w:jc w:val="both"/>
        <w:rPr>
          <w:rStyle w:val="afff9"/>
          <w:i w:val="0"/>
        </w:rPr>
      </w:pPr>
      <w:r w:rsidRPr="003D0CB7">
        <w:rPr>
          <w:rStyle w:val="afff9"/>
          <w:i w:val="0"/>
        </w:rPr>
        <w:t>- в соответствии со шкалой трудности отдельных предметов, а также возрастными нормами физиологического развития обучающихся, промежуточная (годовая) аттестация проводится не ранее 2-го урока и не позднее 3-го;</w:t>
      </w:r>
    </w:p>
    <w:p w:rsidR="00FB3775" w:rsidRPr="003D0CB7" w:rsidRDefault="00FB3775" w:rsidP="007722A4">
      <w:pPr>
        <w:shd w:val="clear" w:color="auto" w:fill="FFFFFF"/>
        <w:tabs>
          <w:tab w:val="left" w:pos="993"/>
        </w:tabs>
        <w:autoSpaceDE w:val="0"/>
        <w:autoSpaceDN w:val="0"/>
        <w:adjustRightInd w:val="0"/>
        <w:ind w:right="-2" w:firstLine="709"/>
        <w:contextualSpacing/>
        <w:jc w:val="both"/>
        <w:rPr>
          <w:rStyle w:val="afff9"/>
          <w:i w:val="0"/>
        </w:rPr>
      </w:pPr>
      <w:r w:rsidRPr="003D0CB7">
        <w:rPr>
          <w:rStyle w:val="afff9"/>
          <w:i w:val="0"/>
        </w:rPr>
        <w:t>- итоги годовой промежуточной аттестации обучающихся отражаются в классных журналах в разделах тех учебных предметов, по которым она проводилась.</w:t>
      </w:r>
    </w:p>
    <w:p w:rsidR="00ED5DD1" w:rsidRPr="003D0CB7" w:rsidRDefault="00ED5DD1" w:rsidP="007722A4">
      <w:pPr>
        <w:pStyle w:val="ac"/>
        <w:spacing w:after="0"/>
        <w:ind w:left="0" w:firstLine="709"/>
        <w:contextualSpacing/>
        <w:jc w:val="both"/>
      </w:pPr>
      <w:r w:rsidRPr="003D0CB7">
        <w:t>Обучающиеся с ЗПР имеют право на прохождение текущей, промежуточной и государственной итоговой аттестации</w:t>
      </w:r>
      <w:r w:rsidRPr="003D0CB7">
        <w:rPr>
          <w:b/>
        </w:rPr>
        <w:t xml:space="preserve"> </w:t>
      </w:r>
      <w:r w:rsidRPr="003D0CB7">
        <w:t>освоения АООП НОО в иных формах.</w:t>
      </w:r>
    </w:p>
    <w:p w:rsidR="00ED5DD1" w:rsidRPr="003D0CB7" w:rsidRDefault="00ED5DD1" w:rsidP="007722A4">
      <w:pPr>
        <w:pStyle w:val="ac"/>
        <w:spacing w:after="0"/>
        <w:ind w:left="0" w:firstLine="709"/>
        <w:contextualSpacing/>
        <w:jc w:val="both"/>
      </w:pPr>
      <w:r w:rsidRPr="003D0CB7">
        <w:t>Специальные условия</w:t>
      </w:r>
      <w:r w:rsidRPr="003D0CB7">
        <w:rPr>
          <w:b/>
        </w:rPr>
        <w:t xml:space="preserve"> </w:t>
      </w:r>
      <w:r w:rsidRPr="003D0CB7">
        <w:t xml:space="preserve">проведения </w:t>
      </w:r>
      <w:r w:rsidRPr="003D0CB7">
        <w:rPr>
          <w:i/>
        </w:rPr>
        <w:t>текущей, промежуточной</w:t>
      </w:r>
      <w:r w:rsidRPr="003D0CB7">
        <w:t xml:space="preserve"> и </w:t>
      </w:r>
      <w:r w:rsidRPr="003D0CB7">
        <w:rPr>
          <w:i/>
        </w:rPr>
        <w:t>итоговой</w:t>
      </w:r>
      <w:r w:rsidRPr="003D0CB7">
        <w:t xml:space="preserve"> (по итогам освоения АООП НОО) </w:t>
      </w:r>
      <w:r w:rsidRPr="003D0CB7">
        <w:rPr>
          <w:i/>
        </w:rPr>
        <w:t xml:space="preserve">аттестации </w:t>
      </w:r>
      <w:r w:rsidRPr="003D0CB7">
        <w:t>обучающихся с ЗПР включают:</w:t>
      </w:r>
    </w:p>
    <w:p w:rsidR="00ED5DD1" w:rsidRPr="003D0CB7" w:rsidRDefault="00ED5DD1" w:rsidP="006F6691">
      <w:pPr>
        <w:pStyle w:val="afa"/>
        <w:numPr>
          <w:ilvl w:val="0"/>
          <w:numId w:val="22"/>
        </w:numPr>
        <w:tabs>
          <w:tab w:val="left" w:pos="993"/>
        </w:tabs>
        <w:spacing w:after="0" w:line="240" w:lineRule="auto"/>
        <w:ind w:left="0" w:firstLine="709"/>
        <w:jc w:val="both"/>
        <w:rPr>
          <w:rFonts w:ascii="Times New Roman" w:hAnsi="Times New Roman"/>
          <w:sz w:val="24"/>
          <w:szCs w:val="24"/>
        </w:rPr>
      </w:pPr>
      <w:r w:rsidRPr="003D0CB7">
        <w:rPr>
          <w:rFonts w:ascii="Times New Roman" w:hAnsi="Times New Roman"/>
          <w:sz w:val="24"/>
          <w:szCs w:val="24"/>
        </w:rPr>
        <w:t>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w:t>
      </w:r>
    </w:p>
    <w:p w:rsidR="00ED5DD1" w:rsidRPr="003D0CB7" w:rsidRDefault="00ED5DD1" w:rsidP="006F6691">
      <w:pPr>
        <w:pStyle w:val="afa"/>
        <w:numPr>
          <w:ilvl w:val="0"/>
          <w:numId w:val="22"/>
        </w:numPr>
        <w:tabs>
          <w:tab w:val="left" w:pos="993"/>
        </w:tabs>
        <w:spacing w:after="0" w:line="240" w:lineRule="auto"/>
        <w:ind w:left="0" w:firstLine="709"/>
        <w:jc w:val="both"/>
        <w:rPr>
          <w:rFonts w:ascii="Times New Roman" w:hAnsi="Times New Roman"/>
          <w:sz w:val="24"/>
          <w:szCs w:val="24"/>
        </w:rPr>
      </w:pPr>
      <w:r w:rsidRPr="003D0CB7">
        <w:rPr>
          <w:rFonts w:ascii="Times New Roman" w:hAnsi="Times New Roman"/>
          <w:sz w:val="24"/>
          <w:szCs w:val="24"/>
        </w:rP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ED5DD1" w:rsidRPr="003D0CB7" w:rsidRDefault="00ED5DD1" w:rsidP="006F6691">
      <w:pPr>
        <w:pStyle w:val="afa"/>
        <w:numPr>
          <w:ilvl w:val="0"/>
          <w:numId w:val="22"/>
        </w:numPr>
        <w:tabs>
          <w:tab w:val="left" w:pos="993"/>
        </w:tabs>
        <w:spacing w:after="0" w:line="240" w:lineRule="auto"/>
        <w:ind w:left="0" w:firstLine="709"/>
        <w:jc w:val="both"/>
        <w:rPr>
          <w:rFonts w:ascii="Times New Roman" w:hAnsi="Times New Roman"/>
          <w:sz w:val="24"/>
          <w:szCs w:val="24"/>
        </w:rPr>
      </w:pPr>
      <w:r w:rsidRPr="003D0CB7">
        <w:rPr>
          <w:rFonts w:ascii="Times New Roman" w:hAnsi="Times New Roman"/>
          <w:sz w:val="24"/>
          <w:szCs w:val="24"/>
        </w:rPr>
        <w:t>присутствие в начале работы этапа общей организации деятельности;</w:t>
      </w:r>
    </w:p>
    <w:p w:rsidR="00ED5DD1" w:rsidRPr="003D0CB7" w:rsidRDefault="00ED5DD1" w:rsidP="006F6691">
      <w:pPr>
        <w:pStyle w:val="afa"/>
        <w:numPr>
          <w:ilvl w:val="0"/>
          <w:numId w:val="22"/>
        </w:numPr>
        <w:tabs>
          <w:tab w:val="left" w:pos="993"/>
        </w:tabs>
        <w:spacing w:after="0" w:line="240" w:lineRule="auto"/>
        <w:ind w:left="0" w:firstLine="709"/>
        <w:jc w:val="both"/>
        <w:rPr>
          <w:rFonts w:ascii="Times New Roman" w:hAnsi="Times New Roman"/>
          <w:sz w:val="24"/>
          <w:szCs w:val="24"/>
        </w:rPr>
      </w:pPr>
      <w:r w:rsidRPr="003D0CB7">
        <w:rPr>
          <w:rFonts w:ascii="Times New Roman" w:hAnsi="Times New Roman"/>
          <w:sz w:val="24"/>
          <w:szCs w:val="24"/>
        </w:rPr>
        <w:t>адаптирование инструкции с учетом особых образовательных потребностей и индивидуальных трудностей обучающихся с ЗПР:</w:t>
      </w:r>
    </w:p>
    <w:p w:rsidR="00ED5DD1" w:rsidRPr="003D0CB7" w:rsidRDefault="00ED5DD1" w:rsidP="007722A4">
      <w:pPr>
        <w:tabs>
          <w:tab w:val="left" w:pos="993"/>
        </w:tabs>
        <w:ind w:firstLine="709"/>
        <w:contextualSpacing/>
        <w:jc w:val="both"/>
      </w:pPr>
      <w:r w:rsidRPr="003D0CB7">
        <w:t>1) упрощение формулировок по грамматическому и семантическому оформлению;</w:t>
      </w:r>
    </w:p>
    <w:p w:rsidR="00ED5DD1" w:rsidRPr="003D0CB7" w:rsidRDefault="00ED5DD1" w:rsidP="007722A4">
      <w:pPr>
        <w:tabs>
          <w:tab w:val="left" w:pos="993"/>
        </w:tabs>
        <w:ind w:firstLine="709"/>
        <w:contextualSpacing/>
        <w:jc w:val="both"/>
      </w:pPr>
      <w:r w:rsidRPr="003D0CB7">
        <w:t>2) 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ED5DD1" w:rsidRPr="003D0CB7" w:rsidRDefault="00ED5DD1" w:rsidP="007722A4">
      <w:pPr>
        <w:tabs>
          <w:tab w:val="left" w:pos="993"/>
        </w:tabs>
        <w:ind w:firstLine="709"/>
        <w:contextualSpacing/>
        <w:jc w:val="both"/>
      </w:pPr>
      <w:r w:rsidRPr="003D0CB7">
        <w:t>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ED5DD1" w:rsidRPr="003D0CB7" w:rsidRDefault="00ED5DD1" w:rsidP="006F6691">
      <w:pPr>
        <w:pStyle w:val="afa"/>
        <w:numPr>
          <w:ilvl w:val="0"/>
          <w:numId w:val="22"/>
        </w:numPr>
        <w:tabs>
          <w:tab w:val="left" w:pos="993"/>
        </w:tabs>
        <w:spacing w:after="0" w:line="240" w:lineRule="auto"/>
        <w:ind w:left="0" w:firstLine="709"/>
        <w:jc w:val="both"/>
        <w:rPr>
          <w:rFonts w:ascii="Times New Roman" w:hAnsi="Times New Roman"/>
          <w:sz w:val="24"/>
          <w:szCs w:val="24"/>
        </w:rPr>
      </w:pPr>
      <w:r w:rsidRPr="003D0CB7">
        <w:rPr>
          <w:rFonts w:ascii="Times New Roman" w:hAnsi="Times New Roman"/>
          <w:sz w:val="24"/>
          <w:szCs w:val="24"/>
        </w:rPr>
        <w:t>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p>
    <w:p w:rsidR="00ED5DD1" w:rsidRPr="003D0CB7" w:rsidRDefault="00ED5DD1" w:rsidP="006F6691">
      <w:pPr>
        <w:pStyle w:val="afa"/>
        <w:numPr>
          <w:ilvl w:val="0"/>
          <w:numId w:val="22"/>
        </w:numPr>
        <w:tabs>
          <w:tab w:val="left" w:pos="993"/>
        </w:tabs>
        <w:spacing w:after="0" w:line="240" w:lineRule="auto"/>
        <w:ind w:left="0" w:firstLine="709"/>
        <w:jc w:val="both"/>
        <w:rPr>
          <w:rFonts w:ascii="Times New Roman" w:hAnsi="Times New Roman"/>
          <w:sz w:val="24"/>
          <w:szCs w:val="24"/>
        </w:rPr>
      </w:pPr>
      <w:r w:rsidRPr="003D0CB7">
        <w:rPr>
          <w:rFonts w:ascii="Times New Roman" w:hAnsi="Times New Roman"/>
          <w:sz w:val="24"/>
          <w:szCs w:val="24"/>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ED5DD1" w:rsidRPr="003D0CB7" w:rsidRDefault="00ED5DD1" w:rsidP="006F6691">
      <w:pPr>
        <w:pStyle w:val="afa"/>
        <w:numPr>
          <w:ilvl w:val="0"/>
          <w:numId w:val="22"/>
        </w:numPr>
        <w:tabs>
          <w:tab w:val="left" w:pos="993"/>
        </w:tabs>
        <w:spacing w:after="0" w:line="240" w:lineRule="auto"/>
        <w:ind w:left="0" w:firstLine="709"/>
        <w:jc w:val="both"/>
        <w:rPr>
          <w:rFonts w:ascii="Times New Roman" w:hAnsi="Times New Roman"/>
          <w:sz w:val="24"/>
          <w:szCs w:val="24"/>
        </w:rPr>
      </w:pPr>
      <w:r w:rsidRPr="003D0CB7">
        <w:rPr>
          <w:rFonts w:ascii="Times New Roman" w:hAnsi="Times New Roman"/>
          <w:sz w:val="24"/>
          <w:szCs w:val="24"/>
        </w:rPr>
        <w:t xml:space="preserve">увеличение времени на выполнение заданий;  </w:t>
      </w:r>
    </w:p>
    <w:p w:rsidR="00ED5DD1" w:rsidRPr="003D0CB7" w:rsidRDefault="00ED5DD1" w:rsidP="006F6691">
      <w:pPr>
        <w:pStyle w:val="afa"/>
        <w:numPr>
          <w:ilvl w:val="0"/>
          <w:numId w:val="22"/>
        </w:numPr>
        <w:tabs>
          <w:tab w:val="left" w:pos="993"/>
        </w:tabs>
        <w:spacing w:after="0" w:line="240" w:lineRule="auto"/>
        <w:ind w:left="0" w:firstLine="709"/>
        <w:jc w:val="both"/>
        <w:rPr>
          <w:rFonts w:ascii="Times New Roman" w:hAnsi="Times New Roman"/>
          <w:sz w:val="24"/>
          <w:szCs w:val="24"/>
        </w:rPr>
      </w:pPr>
      <w:r w:rsidRPr="003D0CB7">
        <w:rPr>
          <w:rFonts w:ascii="Times New Roman" w:hAnsi="Times New Roman"/>
          <w:sz w:val="24"/>
          <w:szCs w:val="24"/>
        </w:rPr>
        <w:t xml:space="preserve">возможность организации короткого перерыва (10-15 мин) при нарастании в поведении ребенка проявлений утомления, истощения; </w:t>
      </w:r>
    </w:p>
    <w:p w:rsidR="00ED5DD1" w:rsidRPr="003D0CB7" w:rsidRDefault="00ED5DD1" w:rsidP="006F6691">
      <w:pPr>
        <w:pStyle w:val="afa"/>
        <w:numPr>
          <w:ilvl w:val="0"/>
          <w:numId w:val="22"/>
        </w:numPr>
        <w:tabs>
          <w:tab w:val="left" w:pos="993"/>
        </w:tabs>
        <w:spacing w:after="0" w:line="240" w:lineRule="auto"/>
        <w:ind w:left="0" w:firstLine="709"/>
        <w:jc w:val="both"/>
        <w:rPr>
          <w:rFonts w:ascii="Times New Roman" w:hAnsi="Times New Roman"/>
          <w:sz w:val="24"/>
          <w:szCs w:val="24"/>
        </w:rPr>
      </w:pPr>
      <w:r w:rsidRPr="003D0CB7">
        <w:rPr>
          <w:rFonts w:ascii="Times New Roman" w:hAnsi="Times New Roman"/>
          <w:sz w:val="24"/>
          <w:szCs w:val="24"/>
        </w:rPr>
        <w:t>недопустимыми являются негативные реакции со стороны педагога, создание ситуаций, приводящих к эмоциональному травмированию ребенка.</w:t>
      </w:r>
    </w:p>
    <w:p w:rsidR="0038018F" w:rsidRPr="003D0CB7" w:rsidRDefault="00FB3775" w:rsidP="0038018F">
      <w:pPr>
        <w:pStyle w:val="af"/>
        <w:spacing w:before="0"/>
        <w:ind w:firstLine="708"/>
        <w:contextualSpacing/>
        <w:outlineLvl w:val="1"/>
        <w:rPr>
          <w:rFonts w:ascii="Times New Roman" w:hAnsi="Times New Roman"/>
          <w:b w:val="0"/>
          <w:caps w:val="0"/>
          <w:spacing w:val="2"/>
          <w:sz w:val="24"/>
          <w:lang w:val="ru-RU"/>
        </w:rPr>
      </w:pPr>
      <w:r w:rsidRPr="003D0CB7">
        <w:rPr>
          <w:rFonts w:ascii="Times New Roman" w:hAnsi="Times New Roman"/>
          <w:caps w:val="0"/>
          <w:sz w:val="24"/>
          <w:lang w:val="ru-RU"/>
        </w:rPr>
        <w:t>П</w:t>
      </w:r>
      <w:r w:rsidRPr="003D0CB7">
        <w:rPr>
          <w:rFonts w:ascii="Times New Roman" w:hAnsi="Times New Roman"/>
          <w:caps w:val="0"/>
          <w:sz w:val="24"/>
        </w:rPr>
        <w:t>ортфель достижений как инструмент оценки динамики</w:t>
      </w:r>
      <w:r w:rsidRPr="003D0CB7">
        <w:rPr>
          <w:rFonts w:ascii="Times New Roman" w:hAnsi="Times New Roman"/>
          <w:caps w:val="0"/>
          <w:sz w:val="24"/>
          <w:lang w:val="ru-RU"/>
        </w:rPr>
        <w:t xml:space="preserve"> </w:t>
      </w:r>
      <w:r w:rsidRPr="003D0CB7">
        <w:rPr>
          <w:rFonts w:ascii="Times New Roman" w:hAnsi="Times New Roman"/>
          <w:caps w:val="0"/>
          <w:sz w:val="24"/>
        </w:rPr>
        <w:t>индивидуальных образовательных достижений</w:t>
      </w:r>
      <w:r w:rsidR="00F0109A" w:rsidRPr="003D0CB7">
        <w:rPr>
          <w:rFonts w:ascii="Times New Roman" w:hAnsi="Times New Roman"/>
          <w:caps w:val="0"/>
          <w:sz w:val="24"/>
          <w:lang w:val="ru-RU"/>
        </w:rPr>
        <w:t>, п</w:t>
      </w:r>
      <w:r w:rsidR="00F0109A" w:rsidRPr="003D0CB7">
        <w:rPr>
          <w:rFonts w:ascii="Times New Roman" w:hAnsi="Times New Roman"/>
          <w:caps w:val="0"/>
          <w:spacing w:val="-2"/>
          <w:sz w:val="24"/>
        </w:rPr>
        <w:t>оказатель динамики образовательных достижений </w:t>
      </w:r>
      <w:r w:rsidR="00F0109A" w:rsidRPr="003D0CB7">
        <w:rPr>
          <w:rFonts w:ascii="Times New Roman" w:hAnsi="Times New Roman"/>
          <w:caps w:val="0"/>
          <w:spacing w:val="-2"/>
          <w:sz w:val="24"/>
          <w:lang w:val="ru-RU"/>
        </w:rPr>
        <w:t xml:space="preserve">- </w:t>
      </w:r>
      <w:r w:rsidR="00F0109A" w:rsidRPr="003D0CB7">
        <w:rPr>
          <w:rFonts w:ascii="Times New Roman" w:hAnsi="Times New Roman"/>
          <w:caps w:val="0"/>
          <w:spacing w:val="-2"/>
          <w:sz w:val="24"/>
        </w:rPr>
        <w:t>один</w:t>
      </w:r>
      <w:r w:rsidR="00F0109A" w:rsidRPr="003D0CB7">
        <w:rPr>
          <w:rFonts w:ascii="Times New Roman" w:hAnsi="Times New Roman"/>
          <w:caps w:val="0"/>
          <w:sz w:val="24"/>
        </w:rPr>
        <w:t xml:space="preserve"> из основных показателей в оценке образовательных достиже</w:t>
      </w:r>
      <w:r w:rsidR="00F0109A" w:rsidRPr="003D0CB7">
        <w:rPr>
          <w:rFonts w:ascii="Times New Roman" w:hAnsi="Times New Roman"/>
          <w:caps w:val="0"/>
          <w:spacing w:val="2"/>
          <w:sz w:val="24"/>
        </w:rPr>
        <w:t>ний.</w:t>
      </w:r>
    </w:p>
    <w:p w:rsidR="00FB3775" w:rsidRPr="003D0CB7" w:rsidRDefault="00F0109A" w:rsidP="007722A4">
      <w:pPr>
        <w:pStyle w:val="af"/>
        <w:spacing w:before="0"/>
        <w:ind w:firstLine="708"/>
        <w:contextualSpacing/>
        <w:jc w:val="both"/>
        <w:outlineLvl w:val="1"/>
        <w:rPr>
          <w:rFonts w:ascii="Times New Roman" w:hAnsi="Times New Roman"/>
          <w:b w:val="0"/>
          <w:sz w:val="24"/>
          <w:lang w:val="ru-RU"/>
        </w:rPr>
      </w:pPr>
      <w:r w:rsidRPr="003D0CB7">
        <w:rPr>
          <w:rFonts w:ascii="Times New Roman" w:hAnsi="Times New Roman"/>
          <w:b w:val="0"/>
          <w:caps w:val="0"/>
          <w:spacing w:val="2"/>
          <w:sz w:val="24"/>
          <w:lang w:val="ru-RU"/>
        </w:rPr>
        <w:t>Н</w:t>
      </w:r>
      <w:r w:rsidRPr="003D0CB7">
        <w:rPr>
          <w:rFonts w:ascii="Times New Roman" w:hAnsi="Times New Roman"/>
          <w:b w:val="0"/>
          <w:caps w:val="0"/>
          <w:spacing w:val="2"/>
          <w:sz w:val="24"/>
        </w:rPr>
        <w:t>а основе выявления характера динамики образова</w:t>
      </w:r>
      <w:r w:rsidRPr="003D0CB7">
        <w:rPr>
          <w:rFonts w:ascii="Times New Roman" w:hAnsi="Times New Roman"/>
          <w:b w:val="0"/>
          <w:caps w:val="0"/>
          <w:sz w:val="24"/>
        </w:rPr>
        <w:t>тельных достижений обучающихся можно оценивать эффективность учебной деятельности, работы учителя или</w:t>
      </w:r>
      <w:r w:rsidRPr="003D0CB7">
        <w:rPr>
          <w:rFonts w:ascii="Times New Roman" w:hAnsi="Times New Roman"/>
          <w:b w:val="0"/>
          <w:caps w:val="0"/>
          <w:sz w:val="24"/>
          <w:lang w:val="ru-RU"/>
        </w:rPr>
        <w:t xml:space="preserve"> </w:t>
      </w:r>
      <w:r w:rsidRPr="003D0CB7">
        <w:rPr>
          <w:rFonts w:ascii="Times New Roman" w:hAnsi="Times New Roman"/>
          <w:b w:val="0"/>
          <w:caps w:val="0"/>
          <w:spacing w:val="-2"/>
          <w:sz w:val="24"/>
        </w:rPr>
        <w:t>образовательно</w:t>
      </w:r>
      <w:r w:rsidRPr="003D0CB7">
        <w:rPr>
          <w:rFonts w:ascii="Times New Roman" w:hAnsi="Times New Roman"/>
          <w:b w:val="0"/>
          <w:caps w:val="0"/>
          <w:spacing w:val="-2"/>
          <w:sz w:val="24"/>
          <w:lang w:val="ru-RU"/>
        </w:rPr>
        <w:t>го</w:t>
      </w:r>
      <w:r w:rsidRPr="003D0CB7">
        <w:rPr>
          <w:rFonts w:ascii="Times New Roman" w:hAnsi="Times New Roman"/>
          <w:b w:val="0"/>
          <w:caps w:val="0"/>
          <w:spacing w:val="-2"/>
          <w:sz w:val="24"/>
        </w:rPr>
        <w:t xml:space="preserve"> </w:t>
      </w:r>
      <w:r w:rsidRPr="003D0CB7">
        <w:rPr>
          <w:rFonts w:ascii="Times New Roman" w:hAnsi="Times New Roman"/>
          <w:b w:val="0"/>
          <w:caps w:val="0"/>
          <w:sz w:val="24"/>
          <w:lang w:val="ru-RU"/>
        </w:rPr>
        <w:t>учреждения</w:t>
      </w:r>
      <w:r w:rsidRPr="003D0CB7">
        <w:rPr>
          <w:rFonts w:ascii="Times New Roman" w:hAnsi="Times New Roman"/>
          <w:b w:val="0"/>
          <w:caps w:val="0"/>
          <w:spacing w:val="-2"/>
          <w:sz w:val="24"/>
        </w:rPr>
        <w:t xml:space="preserve"> в целом</w:t>
      </w:r>
      <w:r w:rsidRPr="003D0CB7">
        <w:rPr>
          <w:rFonts w:ascii="Times New Roman" w:hAnsi="Times New Roman"/>
          <w:b w:val="0"/>
          <w:caps w:val="0"/>
          <w:spacing w:val="-2"/>
          <w:sz w:val="24"/>
          <w:lang w:val="ru-RU"/>
        </w:rPr>
        <w:t>,</w:t>
      </w:r>
      <w:r w:rsidRPr="003D0CB7">
        <w:rPr>
          <w:rFonts w:ascii="Times New Roman" w:hAnsi="Times New Roman"/>
          <w:b w:val="0"/>
          <w:caps w:val="0"/>
          <w:spacing w:val="-2"/>
          <w:sz w:val="24"/>
        </w:rPr>
        <w:t xml:space="preserve"> при этом</w:t>
      </w:r>
      <w:r w:rsidRPr="003D0CB7">
        <w:rPr>
          <w:rFonts w:ascii="Times New Roman" w:hAnsi="Times New Roman"/>
          <w:b w:val="0"/>
          <w:caps w:val="0"/>
          <w:sz w:val="24"/>
        </w:rPr>
        <w:t xml:space="preserve"> 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обучающихся.</w:t>
      </w:r>
      <w:r w:rsidRPr="003D0CB7">
        <w:rPr>
          <w:rFonts w:ascii="Times New Roman" w:hAnsi="Times New Roman"/>
          <w:b w:val="0"/>
          <w:caps w:val="0"/>
          <w:sz w:val="24"/>
          <w:lang w:val="ru-RU"/>
        </w:rPr>
        <w:t xml:space="preserve"> </w:t>
      </w:r>
    </w:p>
    <w:p w:rsidR="00FB3775" w:rsidRPr="003D0CB7" w:rsidRDefault="00FB3775" w:rsidP="007722A4">
      <w:pPr>
        <w:pStyle w:val="affff0"/>
        <w:spacing w:line="240" w:lineRule="auto"/>
        <w:ind w:firstLine="708"/>
        <w:contextualSpacing/>
        <w:rPr>
          <w:rFonts w:ascii="Times New Roman" w:hAnsi="Times New Roman"/>
          <w:color w:val="auto"/>
          <w:sz w:val="24"/>
          <w:szCs w:val="24"/>
          <w:lang w:val="ru-RU"/>
        </w:rPr>
      </w:pPr>
      <w:r w:rsidRPr="003D0CB7">
        <w:rPr>
          <w:rFonts w:ascii="Times New Roman" w:hAnsi="Times New Roman"/>
          <w:color w:val="auto"/>
          <w:sz w:val="24"/>
          <w:szCs w:val="24"/>
        </w:rP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w:t>
      </w:r>
      <w:r w:rsidRPr="003D0CB7">
        <w:rPr>
          <w:rFonts w:ascii="Times New Roman" w:hAnsi="Times New Roman"/>
          <w:color w:val="auto"/>
          <w:spacing w:val="2"/>
          <w:sz w:val="24"/>
          <w:szCs w:val="24"/>
        </w:rPr>
        <w:t>ями с предметным содержанием, и психологическую, связанную с оценкой индивидуального прогресса в развитии ре</w:t>
      </w:r>
      <w:r w:rsidRPr="003D0CB7">
        <w:rPr>
          <w:rFonts w:ascii="Times New Roman" w:hAnsi="Times New Roman"/>
          <w:color w:val="auto"/>
          <w:sz w:val="24"/>
          <w:szCs w:val="24"/>
        </w:rPr>
        <w:t>бёнка</w:t>
      </w:r>
      <w:r w:rsidR="00ED5DD1" w:rsidRPr="003D0CB7">
        <w:rPr>
          <w:rFonts w:ascii="Times New Roman" w:hAnsi="Times New Roman"/>
          <w:color w:val="auto"/>
          <w:sz w:val="24"/>
          <w:szCs w:val="24"/>
          <w:lang w:val="ru-RU"/>
        </w:rPr>
        <w:t xml:space="preserve"> с ЗПР</w:t>
      </w:r>
      <w:r w:rsidRPr="003D0CB7">
        <w:rPr>
          <w:rFonts w:ascii="Times New Roman" w:hAnsi="Times New Roman"/>
          <w:color w:val="auto"/>
          <w:sz w:val="24"/>
          <w:szCs w:val="24"/>
        </w:rPr>
        <w:t>.</w:t>
      </w:r>
    </w:p>
    <w:p w:rsidR="00FB3775" w:rsidRPr="003D0CB7" w:rsidRDefault="008F6BAE" w:rsidP="007722A4">
      <w:pPr>
        <w:pStyle w:val="affff0"/>
        <w:spacing w:line="240" w:lineRule="auto"/>
        <w:ind w:firstLine="0"/>
        <w:contextualSpacing/>
        <w:rPr>
          <w:rFonts w:ascii="Times New Roman" w:hAnsi="Times New Roman"/>
          <w:color w:val="auto"/>
          <w:sz w:val="24"/>
          <w:szCs w:val="24"/>
          <w:lang w:val="ru-RU"/>
        </w:rPr>
      </w:pPr>
      <w:r w:rsidRPr="003D0CB7">
        <w:rPr>
          <w:rFonts w:ascii="Times New Roman" w:hAnsi="Times New Roman"/>
          <w:color w:val="auto"/>
          <w:spacing w:val="2"/>
          <w:sz w:val="24"/>
          <w:szCs w:val="24"/>
          <w:lang w:val="ru-RU"/>
        </w:rPr>
        <w:tab/>
      </w:r>
      <w:r w:rsidR="00FB3775" w:rsidRPr="003D0CB7">
        <w:rPr>
          <w:rFonts w:ascii="Times New Roman" w:hAnsi="Times New Roman"/>
          <w:color w:val="auto"/>
          <w:spacing w:val="2"/>
          <w:sz w:val="24"/>
          <w:szCs w:val="24"/>
        </w:rPr>
        <w:t xml:space="preserve">Одним из наиболее адекватных инструментов для оценки динамики образовательных достижений служит </w:t>
      </w:r>
      <w:r w:rsidR="00FB3775" w:rsidRPr="003D0CB7">
        <w:rPr>
          <w:rFonts w:ascii="Times New Roman" w:hAnsi="Times New Roman"/>
          <w:bCs/>
          <w:color w:val="auto"/>
          <w:spacing w:val="2"/>
          <w:sz w:val="24"/>
          <w:szCs w:val="24"/>
        </w:rPr>
        <w:t>порт</w:t>
      </w:r>
      <w:r w:rsidR="00FB3775" w:rsidRPr="003D0CB7">
        <w:rPr>
          <w:rFonts w:ascii="Times New Roman" w:hAnsi="Times New Roman"/>
          <w:bCs/>
          <w:color w:val="auto"/>
          <w:sz w:val="24"/>
          <w:szCs w:val="24"/>
        </w:rPr>
        <w:t>фель достижений</w:t>
      </w:r>
      <w:r w:rsidR="00FB3775" w:rsidRPr="003D0CB7">
        <w:rPr>
          <w:rFonts w:ascii="Times New Roman" w:hAnsi="Times New Roman"/>
          <w:color w:val="auto"/>
          <w:sz w:val="24"/>
          <w:szCs w:val="24"/>
        </w:rPr>
        <w:t xml:space="preserve"> обучающегося. Как показывает опыт его использования, портфель достижений может быть отнесён к разряду аутентичных индивидуальных оценок, ориентированных на демонстрацию динамики образовательных </w:t>
      </w:r>
      <w:r w:rsidR="00FB3775" w:rsidRPr="003D0CB7">
        <w:rPr>
          <w:rFonts w:ascii="Times New Roman" w:hAnsi="Times New Roman"/>
          <w:color w:val="auto"/>
          <w:sz w:val="24"/>
          <w:szCs w:val="24"/>
        </w:rPr>
        <w:lastRenderedPageBreak/>
        <w:t>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w:t>
      </w:r>
      <w:r w:rsidR="00FB3775" w:rsidRPr="003D0CB7">
        <w:rPr>
          <w:rFonts w:ascii="Times New Roman" w:hAnsi="Times New Roman"/>
          <w:color w:val="auto"/>
          <w:sz w:val="24"/>
          <w:szCs w:val="24"/>
        </w:rPr>
        <w:t> </w:t>
      </w:r>
      <w:r w:rsidR="00FB3775" w:rsidRPr="003D0CB7">
        <w:rPr>
          <w:rFonts w:ascii="Times New Roman" w:hAnsi="Times New Roman"/>
          <w:color w:val="auto"/>
          <w:sz w:val="24"/>
          <w:szCs w:val="24"/>
        </w:rPr>
        <w:t>т.д.).</w:t>
      </w:r>
    </w:p>
    <w:p w:rsidR="00FB3775" w:rsidRPr="003D0CB7" w:rsidRDefault="00FB3775" w:rsidP="007722A4">
      <w:pPr>
        <w:pStyle w:val="affff0"/>
        <w:spacing w:line="240" w:lineRule="auto"/>
        <w:ind w:firstLine="709"/>
        <w:contextualSpacing/>
        <w:rPr>
          <w:rFonts w:ascii="Times New Roman" w:hAnsi="Times New Roman"/>
          <w:color w:val="auto"/>
          <w:sz w:val="24"/>
          <w:szCs w:val="24"/>
        </w:rPr>
      </w:pPr>
      <w:r w:rsidRPr="003D0CB7">
        <w:rPr>
          <w:rFonts w:ascii="Times New Roman" w:hAnsi="Times New Roman"/>
          <w:color w:val="auto"/>
          <w:sz w:val="24"/>
          <w:szCs w:val="24"/>
        </w:rPr>
        <w:t>Портфель достижений</w:t>
      </w:r>
      <w:r w:rsidRPr="003D0CB7">
        <w:rPr>
          <w:rFonts w:ascii="Times New Roman" w:hAnsi="Times New Roman"/>
          <w:color w:val="auto"/>
          <w:sz w:val="24"/>
          <w:szCs w:val="24"/>
          <w:lang w:val="ru-RU"/>
        </w:rPr>
        <w:t xml:space="preserve"> - </w:t>
      </w:r>
      <w:r w:rsidRPr="003D0CB7">
        <w:rPr>
          <w:rFonts w:ascii="Times New Roman" w:hAnsi="Times New Roman"/>
          <w:color w:val="auto"/>
          <w:sz w:val="24"/>
          <w:szCs w:val="24"/>
        </w:rPr>
        <w:t>это не только современная эф</w:t>
      </w:r>
      <w:r w:rsidRPr="003D0CB7">
        <w:rPr>
          <w:rFonts w:ascii="Times New Roman" w:hAnsi="Times New Roman"/>
          <w:color w:val="auto"/>
          <w:spacing w:val="-2"/>
          <w:sz w:val="24"/>
          <w:szCs w:val="24"/>
        </w:rPr>
        <w:t xml:space="preserve">фективная форма оценивания, но и действенное средство для </w:t>
      </w:r>
      <w:r w:rsidRPr="003D0CB7">
        <w:rPr>
          <w:rFonts w:ascii="Times New Roman" w:hAnsi="Times New Roman"/>
          <w:color w:val="auto"/>
          <w:sz w:val="24"/>
          <w:szCs w:val="24"/>
        </w:rPr>
        <w:t>решения ряда важных педагогических задач, позволяющее:</w:t>
      </w:r>
    </w:p>
    <w:p w:rsidR="00FB3775" w:rsidRPr="003D0CB7" w:rsidRDefault="00FB3775" w:rsidP="007722A4">
      <w:pPr>
        <w:pStyle w:val="affff0"/>
        <w:spacing w:line="240" w:lineRule="auto"/>
        <w:ind w:firstLine="709"/>
        <w:contextualSpacing/>
        <w:rPr>
          <w:rFonts w:ascii="Times New Roman" w:hAnsi="Times New Roman"/>
          <w:sz w:val="24"/>
          <w:szCs w:val="24"/>
          <w:lang w:val="ru-RU"/>
        </w:rPr>
      </w:pPr>
      <w:r w:rsidRPr="003D0CB7">
        <w:rPr>
          <w:rFonts w:ascii="Times New Roman" w:hAnsi="Times New Roman"/>
          <w:color w:val="auto"/>
          <w:sz w:val="24"/>
          <w:szCs w:val="24"/>
          <w:lang w:val="ru-RU"/>
        </w:rPr>
        <w:t xml:space="preserve">- </w:t>
      </w:r>
      <w:r w:rsidRPr="003D0CB7">
        <w:rPr>
          <w:rFonts w:ascii="Times New Roman" w:hAnsi="Times New Roman"/>
          <w:sz w:val="24"/>
          <w:szCs w:val="24"/>
        </w:rPr>
        <w:t>поддерживать высокую учебную мотивацию обучающихся;</w:t>
      </w:r>
    </w:p>
    <w:p w:rsidR="00FB3775" w:rsidRPr="003D0CB7" w:rsidRDefault="00FB3775" w:rsidP="007722A4">
      <w:pPr>
        <w:pStyle w:val="affff0"/>
        <w:spacing w:line="240" w:lineRule="auto"/>
        <w:ind w:firstLine="709"/>
        <w:contextualSpacing/>
        <w:rPr>
          <w:rFonts w:ascii="Times New Roman" w:hAnsi="Times New Roman"/>
          <w:sz w:val="24"/>
          <w:szCs w:val="24"/>
          <w:lang w:val="ru-RU"/>
        </w:rPr>
      </w:pPr>
      <w:r w:rsidRPr="003D0CB7">
        <w:rPr>
          <w:rFonts w:ascii="Times New Roman" w:hAnsi="Times New Roman"/>
          <w:sz w:val="24"/>
          <w:szCs w:val="24"/>
          <w:lang w:val="ru-RU"/>
        </w:rPr>
        <w:t xml:space="preserve">- </w:t>
      </w:r>
      <w:r w:rsidRPr="003D0CB7">
        <w:rPr>
          <w:rFonts w:ascii="Times New Roman" w:hAnsi="Times New Roman"/>
          <w:sz w:val="24"/>
          <w:szCs w:val="24"/>
        </w:rPr>
        <w:t>поощрять их активность и самостоятельность, расширять возможности обучения и самообучения;</w:t>
      </w:r>
    </w:p>
    <w:p w:rsidR="00FB3775" w:rsidRPr="003D0CB7" w:rsidRDefault="00FB3775" w:rsidP="007722A4">
      <w:pPr>
        <w:pStyle w:val="affff0"/>
        <w:spacing w:line="240" w:lineRule="auto"/>
        <w:ind w:firstLine="709"/>
        <w:contextualSpacing/>
        <w:rPr>
          <w:rFonts w:ascii="Times New Roman" w:hAnsi="Times New Roman"/>
          <w:sz w:val="24"/>
          <w:szCs w:val="24"/>
          <w:lang w:val="ru-RU"/>
        </w:rPr>
      </w:pPr>
      <w:r w:rsidRPr="003D0CB7">
        <w:rPr>
          <w:rFonts w:ascii="Times New Roman" w:hAnsi="Times New Roman"/>
          <w:sz w:val="24"/>
          <w:szCs w:val="24"/>
          <w:lang w:val="ru-RU"/>
        </w:rPr>
        <w:t xml:space="preserve">- </w:t>
      </w:r>
      <w:r w:rsidRPr="003D0CB7">
        <w:rPr>
          <w:rFonts w:ascii="Times New Roman" w:hAnsi="Times New Roman"/>
          <w:sz w:val="24"/>
          <w:szCs w:val="24"/>
        </w:rPr>
        <w:t>развивать навыки рефлексивной и оценочной (в том числе самооценочной) деятельности обучающихся;</w:t>
      </w:r>
    </w:p>
    <w:p w:rsidR="00FB3775" w:rsidRPr="003D0CB7" w:rsidRDefault="00FB3775" w:rsidP="007722A4">
      <w:pPr>
        <w:pStyle w:val="affff0"/>
        <w:spacing w:line="240" w:lineRule="auto"/>
        <w:ind w:firstLine="709"/>
        <w:contextualSpacing/>
        <w:rPr>
          <w:rFonts w:ascii="Times New Roman" w:hAnsi="Times New Roman"/>
          <w:sz w:val="24"/>
          <w:szCs w:val="24"/>
          <w:lang w:val="ru-RU"/>
        </w:rPr>
      </w:pPr>
      <w:r w:rsidRPr="003D0CB7">
        <w:rPr>
          <w:rFonts w:ascii="Times New Roman" w:hAnsi="Times New Roman"/>
          <w:sz w:val="24"/>
          <w:szCs w:val="24"/>
          <w:lang w:val="ru-RU"/>
        </w:rPr>
        <w:t xml:space="preserve">- </w:t>
      </w:r>
      <w:r w:rsidRPr="003D0CB7">
        <w:rPr>
          <w:rFonts w:ascii="Times New Roman" w:hAnsi="Times New Roman"/>
          <w:sz w:val="24"/>
          <w:szCs w:val="24"/>
        </w:rPr>
        <w:t>формировать умение учиться </w:t>
      </w:r>
      <w:r w:rsidRPr="003D0CB7">
        <w:rPr>
          <w:rFonts w:ascii="Times New Roman" w:hAnsi="Times New Roman"/>
          <w:sz w:val="24"/>
          <w:szCs w:val="24"/>
          <w:lang w:val="ru-RU"/>
        </w:rPr>
        <w:t>-</w:t>
      </w:r>
      <w:r w:rsidRPr="003D0CB7">
        <w:rPr>
          <w:rFonts w:ascii="Times New Roman" w:hAnsi="Times New Roman"/>
          <w:sz w:val="24"/>
          <w:szCs w:val="24"/>
        </w:rPr>
        <w:t xml:space="preserve"> ставить цели, планировать и организовывать собственную учебную деятельность.</w:t>
      </w:r>
    </w:p>
    <w:p w:rsidR="00FB3775" w:rsidRPr="003D0CB7" w:rsidRDefault="008F6BAE" w:rsidP="007722A4">
      <w:pPr>
        <w:pStyle w:val="affff0"/>
        <w:spacing w:line="240" w:lineRule="auto"/>
        <w:ind w:firstLine="0"/>
        <w:contextualSpacing/>
        <w:rPr>
          <w:rFonts w:ascii="Times New Roman" w:hAnsi="Times New Roman"/>
          <w:sz w:val="24"/>
          <w:szCs w:val="24"/>
          <w:lang w:val="ru-RU"/>
        </w:rPr>
      </w:pPr>
      <w:r w:rsidRPr="003D0CB7">
        <w:rPr>
          <w:rFonts w:ascii="Times New Roman" w:hAnsi="Times New Roman"/>
          <w:bCs/>
          <w:iCs/>
          <w:color w:val="auto"/>
          <w:spacing w:val="2"/>
          <w:sz w:val="24"/>
          <w:szCs w:val="24"/>
          <w:lang w:val="ru-RU"/>
        </w:rPr>
        <w:tab/>
      </w:r>
      <w:r w:rsidR="00FB3775" w:rsidRPr="003D0CB7">
        <w:rPr>
          <w:rFonts w:ascii="Times New Roman" w:hAnsi="Times New Roman"/>
          <w:bCs/>
          <w:iCs/>
          <w:color w:val="auto"/>
          <w:spacing w:val="2"/>
          <w:sz w:val="24"/>
          <w:szCs w:val="24"/>
        </w:rPr>
        <w:t>Портфель достижений</w:t>
      </w:r>
      <w:r w:rsidR="00FB3775" w:rsidRPr="003D0CB7">
        <w:rPr>
          <w:rFonts w:ascii="Times New Roman" w:hAnsi="Times New Roman"/>
          <w:color w:val="auto"/>
          <w:spacing w:val="2"/>
          <w:sz w:val="24"/>
          <w:szCs w:val="24"/>
        </w:rPr>
        <w:t xml:space="preserve"> представляет собой специаль</w:t>
      </w:r>
      <w:r w:rsidR="00FB3775" w:rsidRPr="003D0CB7">
        <w:rPr>
          <w:rFonts w:ascii="Times New Roman" w:hAnsi="Times New Roman"/>
          <w:color w:val="auto"/>
          <w:sz w:val="24"/>
          <w:szCs w:val="24"/>
        </w:rPr>
        <w:t xml:space="preserve">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w:t>
      </w:r>
      <w:r w:rsidR="00FB3775" w:rsidRPr="003D0CB7">
        <w:rPr>
          <w:rFonts w:ascii="Times New Roman" w:hAnsi="Times New Roman"/>
          <w:color w:val="auto"/>
          <w:sz w:val="24"/>
          <w:szCs w:val="24"/>
          <w:lang w:val="ru-RU"/>
        </w:rPr>
        <w:t xml:space="preserve">учитываются </w:t>
      </w:r>
      <w:r w:rsidR="00FB3775" w:rsidRPr="003D0CB7">
        <w:rPr>
          <w:rFonts w:ascii="Times New Roman" w:hAnsi="Times New Roman"/>
          <w:color w:val="auto"/>
          <w:sz w:val="24"/>
          <w:szCs w:val="24"/>
        </w:rPr>
        <w:t>при проведении аттестации педагогов.</w:t>
      </w:r>
    </w:p>
    <w:p w:rsidR="00FB3775" w:rsidRPr="003D0CB7" w:rsidRDefault="003A31A3" w:rsidP="007722A4">
      <w:pPr>
        <w:pStyle w:val="affff0"/>
        <w:spacing w:line="240" w:lineRule="auto"/>
        <w:ind w:firstLine="0"/>
        <w:contextualSpacing/>
        <w:rPr>
          <w:rFonts w:ascii="Times New Roman" w:hAnsi="Times New Roman"/>
          <w:sz w:val="24"/>
          <w:szCs w:val="24"/>
          <w:lang w:val="ru-RU"/>
        </w:rPr>
      </w:pPr>
      <w:r w:rsidRPr="003D0CB7">
        <w:rPr>
          <w:rFonts w:ascii="Times New Roman" w:hAnsi="Times New Roman"/>
          <w:color w:val="auto"/>
          <w:sz w:val="24"/>
          <w:szCs w:val="24"/>
          <w:lang w:val="ru-RU"/>
        </w:rPr>
        <w:tab/>
      </w:r>
      <w:r w:rsidR="00FB3775" w:rsidRPr="003D0CB7">
        <w:rPr>
          <w:rFonts w:ascii="Times New Roman" w:hAnsi="Times New Roman"/>
          <w:color w:val="auto"/>
          <w:sz w:val="24"/>
          <w:szCs w:val="24"/>
        </w:rPr>
        <w:t xml:space="preserve">В состав </w:t>
      </w:r>
      <w:r w:rsidR="00FB3775" w:rsidRPr="003D0CB7">
        <w:rPr>
          <w:rFonts w:ascii="Times New Roman" w:hAnsi="Times New Roman"/>
          <w:color w:val="auto"/>
          <w:sz w:val="24"/>
          <w:szCs w:val="24"/>
          <w:lang w:val="ru-RU"/>
        </w:rPr>
        <w:t>П</w:t>
      </w:r>
      <w:r w:rsidR="00FB3775" w:rsidRPr="003D0CB7">
        <w:rPr>
          <w:rFonts w:ascii="Times New Roman" w:hAnsi="Times New Roman"/>
          <w:color w:val="auto"/>
          <w:sz w:val="24"/>
          <w:szCs w:val="24"/>
        </w:rPr>
        <w:t>ортфеля достижений включа</w:t>
      </w:r>
      <w:r w:rsidR="00FB3775" w:rsidRPr="003D0CB7">
        <w:rPr>
          <w:rFonts w:ascii="Times New Roman" w:hAnsi="Times New Roman"/>
          <w:color w:val="auto"/>
          <w:sz w:val="24"/>
          <w:szCs w:val="24"/>
          <w:lang w:val="ru-RU"/>
        </w:rPr>
        <w:t>ю</w:t>
      </w:r>
      <w:r w:rsidR="00FB3775" w:rsidRPr="003D0CB7">
        <w:rPr>
          <w:rFonts w:ascii="Times New Roman" w:hAnsi="Times New Roman"/>
          <w:color w:val="auto"/>
          <w:sz w:val="24"/>
          <w:szCs w:val="24"/>
        </w:rPr>
        <w:t>тся резуль</w:t>
      </w:r>
      <w:r w:rsidR="00FB3775" w:rsidRPr="003D0CB7">
        <w:rPr>
          <w:rFonts w:ascii="Times New Roman" w:hAnsi="Times New Roman"/>
          <w:color w:val="auto"/>
          <w:spacing w:val="2"/>
          <w:sz w:val="24"/>
          <w:szCs w:val="24"/>
        </w:rPr>
        <w:t xml:space="preserve">таты, достигнутые обучающимся не только в ходе учебной </w:t>
      </w:r>
      <w:r w:rsidR="00FB3775" w:rsidRPr="003D0CB7">
        <w:rPr>
          <w:rFonts w:ascii="Times New Roman" w:hAnsi="Times New Roman"/>
          <w:color w:val="auto"/>
          <w:sz w:val="24"/>
          <w:szCs w:val="24"/>
        </w:rPr>
        <w:t>деятельности, но и в иных формах активности: трудовой</w:t>
      </w:r>
      <w:r w:rsidR="00FB3775" w:rsidRPr="003D0CB7">
        <w:rPr>
          <w:rFonts w:ascii="Times New Roman" w:hAnsi="Times New Roman"/>
          <w:color w:val="auto"/>
          <w:sz w:val="24"/>
          <w:szCs w:val="24"/>
          <w:lang w:val="ru-RU"/>
        </w:rPr>
        <w:t>,</w:t>
      </w:r>
      <w:r w:rsidR="00FB3775" w:rsidRPr="003D0CB7">
        <w:rPr>
          <w:rFonts w:ascii="Times New Roman" w:hAnsi="Times New Roman"/>
          <w:color w:val="auto"/>
          <w:spacing w:val="2"/>
          <w:sz w:val="24"/>
          <w:szCs w:val="24"/>
        </w:rPr>
        <w:t xml:space="preserve"> физкультурно­оздоровитель</w:t>
      </w:r>
      <w:r w:rsidR="00FB3775" w:rsidRPr="003D0CB7">
        <w:rPr>
          <w:rFonts w:ascii="Times New Roman" w:hAnsi="Times New Roman"/>
          <w:color w:val="auto"/>
          <w:sz w:val="24"/>
          <w:szCs w:val="24"/>
        </w:rPr>
        <w:t>ной</w:t>
      </w:r>
      <w:r w:rsidR="00FB3775" w:rsidRPr="003D0CB7">
        <w:rPr>
          <w:rFonts w:ascii="Times New Roman" w:hAnsi="Times New Roman"/>
          <w:color w:val="auto"/>
          <w:sz w:val="24"/>
          <w:szCs w:val="24"/>
          <w:lang w:val="ru-RU"/>
        </w:rPr>
        <w:t xml:space="preserve">, </w:t>
      </w:r>
      <w:r w:rsidR="00FB3775" w:rsidRPr="003D0CB7">
        <w:rPr>
          <w:rFonts w:ascii="Times New Roman" w:hAnsi="Times New Roman"/>
          <w:color w:val="auto"/>
          <w:sz w:val="24"/>
          <w:szCs w:val="24"/>
        </w:rPr>
        <w:t xml:space="preserve">творческой, </w:t>
      </w:r>
      <w:r w:rsidR="00FB3775" w:rsidRPr="003D0CB7">
        <w:rPr>
          <w:rFonts w:ascii="Times New Roman" w:hAnsi="Times New Roman"/>
          <w:color w:val="auto"/>
          <w:spacing w:val="2"/>
          <w:sz w:val="24"/>
          <w:szCs w:val="24"/>
        </w:rPr>
        <w:t>социальной, коммуникативной</w:t>
      </w:r>
      <w:r w:rsidR="00FB3775" w:rsidRPr="003D0CB7">
        <w:rPr>
          <w:rFonts w:ascii="Times New Roman" w:hAnsi="Times New Roman"/>
          <w:color w:val="auto"/>
          <w:sz w:val="24"/>
          <w:szCs w:val="24"/>
        </w:rPr>
        <w:t xml:space="preserve"> деятельности, протекающей как в рамках повседневной школьной практики, так и за её пределами.</w:t>
      </w:r>
    </w:p>
    <w:p w:rsidR="00FB3775" w:rsidRPr="003D0CB7" w:rsidRDefault="00FB3775" w:rsidP="007722A4">
      <w:pPr>
        <w:pStyle w:val="affff0"/>
        <w:spacing w:line="240" w:lineRule="auto"/>
        <w:ind w:firstLine="0"/>
        <w:contextualSpacing/>
        <w:rPr>
          <w:rFonts w:ascii="Times New Roman" w:hAnsi="Times New Roman"/>
          <w:sz w:val="24"/>
          <w:szCs w:val="24"/>
          <w:lang w:val="ru-RU"/>
        </w:rPr>
      </w:pPr>
      <w:r w:rsidRPr="003D0CB7">
        <w:rPr>
          <w:rFonts w:ascii="Times New Roman" w:eastAsia="@Arial Unicode MS" w:hAnsi="Times New Roman"/>
          <w:sz w:val="24"/>
          <w:szCs w:val="24"/>
        </w:rPr>
        <w:t xml:space="preserve">Пополнять Портфель достижений и оценивать его материалы должен прежде всего ученик. Учитель один раз в четверть пополняет лишь небольшую обязательную часть, а в остальном </w:t>
      </w:r>
      <w:r w:rsidRPr="003D0CB7">
        <w:rPr>
          <w:rFonts w:ascii="Times New Roman" w:eastAsia="@Arial Unicode MS" w:hAnsi="Times New Roman"/>
          <w:b/>
          <w:sz w:val="24"/>
          <w:szCs w:val="24"/>
          <w:lang w:val="ru-RU"/>
        </w:rPr>
        <w:t>-</w:t>
      </w:r>
      <w:r w:rsidRPr="003D0CB7">
        <w:rPr>
          <w:rFonts w:ascii="Times New Roman" w:eastAsia="@Arial Unicode MS" w:hAnsi="Times New Roman"/>
          <w:sz w:val="24"/>
          <w:szCs w:val="24"/>
        </w:rPr>
        <w:t xml:space="preserve"> обучает ученика порядку пополнения портфеля достижений. </w:t>
      </w:r>
    </w:p>
    <w:p w:rsidR="00FB3775" w:rsidRPr="003D0CB7" w:rsidRDefault="00FB3775" w:rsidP="007722A4">
      <w:pPr>
        <w:pStyle w:val="affff0"/>
        <w:spacing w:line="240" w:lineRule="auto"/>
        <w:ind w:firstLine="0"/>
        <w:contextualSpacing/>
        <w:rPr>
          <w:rFonts w:ascii="Times New Roman" w:hAnsi="Times New Roman"/>
          <w:sz w:val="24"/>
          <w:szCs w:val="24"/>
          <w:lang w:val="ru-RU"/>
        </w:rPr>
      </w:pPr>
      <w:r w:rsidRPr="003D0CB7">
        <w:rPr>
          <w:rFonts w:ascii="Times New Roman" w:hAnsi="Times New Roman"/>
          <w:color w:val="auto"/>
          <w:sz w:val="24"/>
          <w:szCs w:val="24"/>
          <w:lang w:val="ru-RU"/>
        </w:rPr>
        <w:tab/>
      </w:r>
      <w:r w:rsidRPr="003D0CB7">
        <w:rPr>
          <w:rFonts w:ascii="Times New Roman" w:hAnsi="Times New Roman"/>
          <w:color w:val="auto"/>
          <w:sz w:val="24"/>
          <w:szCs w:val="24"/>
        </w:rPr>
        <w:t xml:space="preserve">В </w:t>
      </w:r>
      <w:r w:rsidRPr="003D0CB7">
        <w:rPr>
          <w:rFonts w:ascii="Times New Roman" w:hAnsi="Times New Roman"/>
          <w:color w:val="auto"/>
          <w:sz w:val="24"/>
          <w:szCs w:val="24"/>
          <w:lang w:val="ru-RU"/>
        </w:rPr>
        <w:t>П</w:t>
      </w:r>
      <w:r w:rsidRPr="003D0CB7">
        <w:rPr>
          <w:rFonts w:ascii="Times New Roman" w:hAnsi="Times New Roman"/>
          <w:color w:val="auto"/>
          <w:sz w:val="24"/>
          <w:szCs w:val="24"/>
        </w:rPr>
        <w:t xml:space="preserve">ортфель достижений учеников </w:t>
      </w:r>
      <w:r w:rsidR="00ED5DD1" w:rsidRPr="003D0CB7">
        <w:rPr>
          <w:rFonts w:ascii="Times New Roman" w:hAnsi="Times New Roman"/>
          <w:color w:val="auto"/>
          <w:sz w:val="24"/>
          <w:szCs w:val="24"/>
          <w:lang w:val="ru-RU"/>
        </w:rPr>
        <w:t xml:space="preserve">с ЗПР </w:t>
      </w:r>
      <w:r w:rsidRPr="003D0CB7">
        <w:rPr>
          <w:rFonts w:ascii="Times New Roman" w:hAnsi="Times New Roman"/>
          <w:color w:val="auto"/>
          <w:sz w:val="24"/>
          <w:szCs w:val="24"/>
        </w:rPr>
        <w:t>начальной школы, ко</w:t>
      </w:r>
      <w:r w:rsidRPr="003D0CB7">
        <w:rPr>
          <w:rFonts w:ascii="Times New Roman" w:hAnsi="Times New Roman"/>
          <w:color w:val="auto"/>
          <w:spacing w:val="2"/>
          <w:sz w:val="24"/>
          <w:szCs w:val="24"/>
        </w:rPr>
        <w:t>торый используется для оценки достижения планируемых результатов начального общего образования, целесообразно</w:t>
      </w:r>
      <w:r w:rsidRPr="003D0CB7">
        <w:rPr>
          <w:rFonts w:ascii="Times New Roman" w:hAnsi="Times New Roman"/>
          <w:color w:val="auto"/>
          <w:sz w:val="24"/>
          <w:szCs w:val="24"/>
        </w:rPr>
        <w:t xml:space="preserve"> включать следующие материалы.</w:t>
      </w:r>
    </w:p>
    <w:p w:rsidR="00FB3775" w:rsidRPr="003D0CB7" w:rsidRDefault="00FB3775" w:rsidP="007722A4">
      <w:pPr>
        <w:pStyle w:val="affff0"/>
        <w:spacing w:line="240" w:lineRule="auto"/>
        <w:ind w:firstLine="708"/>
        <w:contextualSpacing/>
        <w:rPr>
          <w:rFonts w:ascii="Times New Roman" w:hAnsi="Times New Roman"/>
          <w:color w:val="auto"/>
          <w:sz w:val="24"/>
          <w:szCs w:val="24"/>
        </w:rPr>
      </w:pPr>
      <w:r w:rsidRPr="003D0CB7">
        <w:rPr>
          <w:rFonts w:ascii="Times New Roman" w:hAnsi="Times New Roman"/>
          <w:bCs/>
          <w:i/>
          <w:iCs/>
          <w:color w:val="auto"/>
          <w:spacing w:val="2"/>
          <w:sz w:val="24"/>
          <w:szCs w:val="24"/>
          <w:u w:val="single"/>
        </w:rPr>
        <w:t>Выборки детских работ</w:t>
      </w:r>
      <w:r w:rsidRPr="003D0CB7">
        <w:rPr>
          <w:rFonts w:ascii="Times New Roman" w:hAnsi="Times New Roman"/>
          <w:bCs/>
          <w:i/>
          <w:iCs/>
          <w:color w:val="auto"/>
          <w:spacing w:val="2"/>
          <w:sz w:val="24"/>
          <w:szCs w:val="24"/>
          <w:lang w:val="ru-RU"/>
        </w:rPr>
        <w:t> </w:t>
      </w:r>
      <w:r w:rsidRPr="003D0CB7">
        <w:rPr>
          <w:rFonts w:ascii="Times New Roman" w:hAnsi="Times New Roman"/>
          <w:bCs/>
          <w:iCs/>
          <w:color w:val="auto"/>
          <w:spacing w:val="2"/>
          <w:sz w:val="24"/>
          <w:szCs w:val="24"/>
          <w:lang w:val="ru-RU"/>
        </w:rPr>
        <w:t xml:space="preserve">- </w:t>
      </w:r>
      <w:r w:rsidRPr="003D0CB7">
        <w:rPr>
          <w:rFonts w:ascii="Times New Roman" w:hAnsi="Times New Roman"/>
          <w:bCs/>
          <w:iCs/>
          <w:color w:val="auto"/>
          <w:spacing w:val="2"/>
          <w:sz w:val="24"/>
          <w:szCs w:val="24"/>
        </w:rPr>
        <w:t>формальных и твор</w:t>
      </w:r>
      <w:r w:rsidRPr="003D0CB7">
        <w:rPr>
          <w:rFonts w:ascii="Times New Roman" w:hAnsi="Times New Roman"/>
          <w:bCs/>
          <w:iCs/>
          <w:color w:val="auto"/>
          <w:sz w:val="24"/>
          <w:szCs w:val="24"/>
        </w:rPr>
        <w:t>ческих</w:t>
      </w:r>
      <w:r w:rsidRPr="003D0CB7">
        <w:rPr>
          <w:rFonts w:ascii="Times New Roman" w:hAnsi="Times New Roman"/>
          <w:color w:val="auto"/>
          <w:sz w:val="24"/>
          <w:szCs w:val="24"/>
        </w:rPr>
        <w:t>, выполненных в ходе обязательных учебных занятий по всем изучаемым предметам, а также в ходе посещаемых учащимися занятий, реализуемых в рамках образовательной программы  образовательной организации.</w:t>
      </w:r>
      <w:r w:rsidRPr="003D0CB7">
        <w:rPr>
          <w:rFonts w:ascii="Times New Roman" w:hAnsi="Times New Roman"/>
          <w:color w:val="auto"/>
          <w:spacing w:val="-2"/>
          <w:sz w:val="24"/>
          <w:szCs w:val="24"/>
        </w:rPr>
        <w:t>Обязательной составляющей портфеля достижений являют</w:t>
      </w:r>
      <w:r w:rsidRPr="003D0CB7">
        <w:rPr>
          <w:rFonts w:ascii="Times New Roman" w:hAnsi="Times New Roman"/>
          <w:color w:val="auto"/>
          <w:sz w:val="24"/>
          <w:szCs w:val="24"/>
        </w:rPr>
        <w:t xml:space="preserve">ся материалы </w:t>
      </w:r>
      <w:r w:rsidRPr="003D0CB7">
        <w:rPr>
          <w:rFonts w:ascii="Times New Roman" w:hAnsi="Times New Roman"/>
          <w:iCs/>
          <w:color w:val="auto"/>
          <w:sz w:val="24"/>
          <w:szCs w:val="24"/>
        </w:rPr>
        <w:t>стартовой диагностики, промежуточных и итоговых стандартизированных</w:t>
      </w:r>
      <w:r w:rsidRPr="003D0CB7">
        <w:rPr>
          <w:rFonts w:ascii="Times New Roman" w:hAnsi="Times New Roman"/>
          <w:color w:val="auto"/>
          <w:sz w:val="24"/>
          <w:szCs w:val="24"/>
        </w:rPr>
        <w:t xml:space="preserve"> </w:t>
      </w:r>
      <w:r w:rsidRPr="003D0CB7">
        <w:rPr>
          <w:rFonts w:ascii="Times New Roman" w:hAnsi="Times New Roman"/>
          <w:iCs/>
          <w:color w:val="auto"/>
          <w:sz w:val="24"/>
          <w:szCs w:val="24"/>
        </w:rPr>
        <w:t>работ</w:t>
      </w:r>
      <w:r w:rsidRPr="003D0CB7">
        <w:rPr>
          <w:rFonts w:ascii="Times New Roman" w:hAnsi="Times New Roman"/>
          <w:color w:val="auto"/>
          <w:sz w:val="24"/>
          <w:szCs w:val="24"/>
        </w:rPr>
        <w:t xml:space="preserve"> по отдельным предметам.</w:t>
      </w:r>
      <w:r w:rsidR="00F0109A" w:rsidRPr="003D0CB7">
        <w:rPr>
          <w:rFonts w:ascii="Times New Roman" w:hAnsi="Times New Roman"/>
          <w:color w:val="auto"/>
          <w:sz w:val="24"/>
          <w:szCs w:val="24"/>
          <w:lang w:val="ru-RU"/>
        </w:rPr>
        <w:t xml:space="preserve"> </w:t>
      </w:r>
      <w:r w:rsidRPr="003D0CB7">
        <w:rPr>
          <w:rFonts w:ascii="Times New Roman" w:hAnsi="Times New Roman"/>
          <w:color w:val="auto"/>
          <w:spacing w:val="2"/>
          <w:sz w:val="24"/>
          <w:szCs w:val="24"/>
        </w:rPr>
        <w:t xml:space="preserve">Остальные работы должны быть подобраны так, чтобы </w:t>
      </w:r>
      <w:r w:rsidRPr="003D0CB7">
        <w:rPr>
          <w:rFonts w:ascii="Times New Roman" w:hAnsi="Times New Roman"/>
          <w:color w:val="auto"/>
          <w:sz w:val="24"/>
          <w:szCs w:val="24"/>
        </w:rPr>
        <w:t>их совокупность демонстрировала нарастающие успешность, объём и глубину знаний, достижение более высоких уровней формируемых учебных действий. Примерами такого рода работ могут быть:</w:t>
      </w:r>
    </w:p>
    <w:p w:rsidR="00FB3775" w:rsidRPr="003D0CB7" w:rsidRDefault="00FB3775" w:rsidP="007722A4">
      <w:pPr>
        <w:pStyle w:val="affff0"/>
        <w:spacing w:line="240" w:lineRule="auto"/>
        <w:ind w:firstLine="709"/>
        <w:contextualSpacing/>
        <w:rPr>
          <w:rFonts w:ascii="Times New Roman" w:hAnsi="Times New Roman"/>
          <w:sz w:val="24"/>
          <w:szCs w:val="24"/>
          <w:lang w:val="ru-RU"/>
        </w:rPr>
      </w:pPr>
      <w:r w:rsidRPr="003D0CB7">
        <w:rPr>
          <w:rFonts w:ascii="Times New Roman" w:hAnsi="Times New Roman"/>
          <w:color w:val="auto"/>
          <w:sz w:val="24"/>
          <w:szCs w:val="24"/>
          <w:lang w:val="ru-RU"/>
        </w:rPr>
        <w:t xml:space="preserve">- </w:t>
      </w:r>
      <w:r w:rsidRPr="003D0CB7">
        <w:rPr>
          <w:rFonts w:ascii="Times New Roman" w:hAnsi="Times New Roman"/>
          <w:iCs/>
          <w:sz w:val="24"/>
          <w:szCs w:val="24"/>
        </w:rPr>
        <w:t xml:space="preserve">по русскому языку и литературному чтению, </w:t>
      </w:r>
      <w:r w:rsidRPr="003D0CB7">
        <w:rPr>
          <w:rFonts w:ascii="Times New Roman" w:hAnsi="Times New Roman"/>
          <w:iCs/>
          <w:spacing w:val="2"/>
          <w:sz w:val="24"/>
          <w:szCs w:val="24"/>
        </w:rPr>
        <w:t>иностранному языку</w:t>
      </w:r>
      <w:r w:rsidRPr="003D0CB7">
        <w:rPr>
          <w:rFonts w:ascii="Times New Roman" w:hAnsi="Times New Roman"/>
          <w:spacing w:val="2"/>
          <w:sz w:val="24"/>
          <w:szCs w:val="24"/>
        </w:rPr>
        <w:t> </w:t>
      </w:r>
      <w:r w:rsidRPr="003D0CB7">
        <w:rPr>
          <w:rFonts w:ascii="Times New Roman" w:hAnsi="Times New Roman"/>
          <w:spacing w:val="2"/>
          <w:sz w:val="24"/>
          <w:szCs w:val="24"/>
          <w:lang w:val="ru-RU"/>
        </w:rPr>
        <w:t>-</w:t>
      </w:r>
      <w:r w:rsidRPr="003D0CB7">
        <w:rPr>
          <w:rFonts w:ascii="Times New Roman" w:hAnsi="Times New Roman"/>
          <w:spacing w:val="2"/>
          <w:sz w:val="24"/>
          <w:szCs w:val="24"/>
        </w:rPr>
        <w:t xml:space="preserve"> диктанты и изложения, сочинения на заданную</w:t>
      </w:r>
      <w:r w:rsidRPr="003D0CB7">
        <w:rPr>
          <w:rFonts w:ascii="Times New Roman" w:hAnsi="Times New Roman"/>
          <w:sz w:val="24"/>
          <w:szCs w:val="24"/>
        </w:rPr>
        <w:t xml:space="preserve"> тему, сочинения на произвольную тему, аудиозаписи монологических и диалогических высказываний, иллюстрированные «авторские» работы детей, материалы их самоанализа и рефлексии и</w:t>
      </w:r>
      <w:r w:rsidRPr="003D0CB7">
        <w:rPr>
          <w:rFonts w:ascii="Times New Roman" w:hAnsi="Times New Roman"/>
          <w:sz w:val="24"/>
          <w:szCs w:val="24"/>
        </w:rPr>
        <w:t> </w:t>
      </w:r>
      <w:r w:rsidRPr="003D0CB7">
        <w:rPr>
          <w:rFonts w:ascii="Times New Roman" w:hAnsi="Times New Roman"/>
          <w:sz w:val="24"/>
          <w:szCs w:val="24"/>
        </w:rPr>
        <w:t>т.п.;</w:t>
      </w:r>
    </w:p>
    <w:p w:rsidR="00FB3775" w:rsidRPr="003D0CB7" w:rsidRDefault="00FB3775" w:rsidP="007722A4">
      <w:pPr>
        <w:pStyle w:val="affff0"/>
        <w:spacing w:line="240" w:lineRule="auto"/>
        <w:ind w:firstLine="709"/>
        <w:contextualSpacing/>
        <w:rPr>
          <w:rFonts w:ascii="Times New Roman" w:hAnsi="Times New Roman"/>
          <w:sz w:val="24"/>
          <w:szCs w:val="24"/>
          <w:lang w:val="ru-RU"/>
        </w:rPr>
      </w:pPr>
      <w:r w:rsidRPr="003D0CB7">
        <w:rPr>
          <w:rFonts w:ascii="Times New Roman" w:hAnsi="Times New Roman"/>
          <w:sz w:val="24"/>
          <w:szCs w:val="24"/>
          <w:lang w:val="ru-RU"/>
        </w:rPr>
        <w:t xml:space="preserve">- </w:t>
      </w:r>
      <w:r w:rsidRPr="003D0CB7">
        <w:rPr>
          <w:rFonts w:ascii="Times New Roman" w:hAnsi="Times New Roman"/>
          <w:iCs/>
          <w:spacing w:val="2"/>
          <w:sz w:val="24"/>
          <w:szCs w:val="24"/>
        </w:rPr>
        <w:t>по математике</w:t>
      </w:r>
      <w:r w:rsidRPr="003D0CB7">
        <w:rPr>
          <w:rFonts w:ascii="Times New Roman" w:hAnsi="Times New Roman"/>
          <w:spacing w:val="2"/>
          <w:sz w:val="24"/>
          <w:szCs w:val="24"/>
        </w:rPr>
        <w:t> </w:t>
      </w:r>
      <w:r w:rsidRPr="003D0CB7">
        <w:rPr>
          <w:rFonts w:ascii="Times New Roman" w:hAnsi="Times New Roman"/>
          <w:spacing w:val="2"/>
          <w:sz w:val="24"/>
          <w:szCs w:val="24"/>
          <w:lang w:val="ru-RU"/>
        </w:rPr>
        <w:t>-</w:t>
      </w:r>
      <w:r w:rsidRPr="003D0CB7">
        <w:rPr>
          <w:rFonts w:ascii="Times New Roman" w:hAnsi="Times New Roman"/>
          <w:spacing w:val="2"/>
          <w:sz w:val="24"/>
          <w:szCs w:val="24"/>
        </w:rPr>
        <w:t xml:space="preserve"> математические диктанты, оформленные результаты мини</w:t>
      </w:r>
      <w:r w:rsidRPr="003D0CB7">
        <w:rPr>
          <w:rFonts w:ascii="Times New Roman" w:hAnsi="Times New Roman"/>
          <w:spacing w:val="2"/>
          <w:sz w:val="24"/>
          <w:szCs w:val="24"/>
        </w:rPr>
        <w:noBreakHyphen/>
        <w:t>исследований,</w:t>
      </w:r>
      <w:r w:rsidRPr="003D0CB7">
        <w:rPr>
          <w:rFonts w:ascii="Times New Roman" w:hAnsi="Times New Roman"/>
          <w:spacing w:val="2"/>
          <w:sz w:val="24"/>
          <w:szCs w:val="24"/>
          <w:lang w:val="ru-RU"/>
        </w:rPr>
        <w:t xml:space="preserve"> </w:t>
      </w:r>
      <w:r w:rsidRPr="003D0CB7">
        <w:rPr>
          <w:rFonts w:ascii="Times New Roman" w:hAnsi="Times New Roman"/>
          <w:spacing w:val="2"/>
          <w:sz w:val="24"/>
          <w:szCs w:val="24"/>
        </w:rPr>
        <w:t>записи</w:t>
      </w:r>
      <w:r w:rsidRPr="003D0CB7">
        <w:rPr>
          <w:rFonts w:ascii="Times New Roman" w:hAnsi="Times New Roman"/>
          <w:spacing w:val="2"/>
          <w:sz w:val="24"/>
          <w:szCs w:val="24"/>
          <w:lang w:val="ru-RU"/>
        </w:rPr>
        <w:t xml:space="preserve"> </w:t>
      </w:r>
      <w:r w:rsidRPr="003D0CB7">
        <w:rPr>
          <w:rFonts w:ascii="Times New Roman" w:hAnsi="Times New Roman"/>
          <w:spacing w:val="2"/>
          <w:sz w:val="24"/>
          <w:szCs w:val="24"/>
        </w:rPr>
        <w:t>решения учебно­познавательных и учебно­практических задач, мате</w:t>
      </w:r>
      <w:r w:rsidRPr="003D0CB7">
        <w:rPr>
          <w:rFonts w:ascii="Times New Roman" w:hAnsi="Times New Roman"/>
          <w:sz w:val="24"/>
          <w:szCs w:val="24"/>
        </w:rPr>
        <w:t>матические модели, аудиозаписи устных ответов (демонстрирующих навыки устного счёта, рассуждений, доказательств, выступлений, сообщений на математические темы), материалы самоанализа и рефлексии и</w:t>
      </w:r>
      <w:r w:rsidRPr="003D0CB7">
        <w:rPr>
          <w:rFonts w:ascii="Times New Roman" w:hAnsi="Times New Roman"/>
          <w:sz w:val="24"/>
          <w:szCs w:val="24"/>
        </w:rPr>
        <w:t> </w:t>
      </w:r>
      <w:r w:rsidRPr="003D0CB7">
        <w:rPr>
          <w:rFonts w:ascii="Times New Roman" w:hAnsi="Times New Roman"/>
          <w:sz w:val="24"/>
          <w:szCs w:val="24"/>
        </w:rPr>
        <w:t>т.п.;</w:t>
      </w:r>
    </w:p>
    <w:p w:rsidR="00FB3775" w:rsidRPr="003D0CB7" w:rsidRDefault="00FB3775" w:rsidP="007722A4">
      <w:pPr>
        <w:pStyle w:val="affff0"/>
        <w:spacing w:line="240" w:lineRule="auto"/>
        <w:ind w:firstLine="709"/>
        <w:contextualSpacing/>
        <w:rPr>
          <w:rFonts w:ascii="Times New Roman" w:hAnsi="Times New Roman"/>
          <w:sz w:val="24"/>
          <w:szCs w:val="24"/>
          <w:lang w:val="ru-RU"/>
        </w:rPr>
      </w:pPr>
      <w:r w:rsidRPr="003D0CB7">
        <w:rPr>
          <w:rFonts w:ascii="Times New Roman" w:hAnsi="Times New Roman"/>
          <w:sz w:val="24"/>
          <w:szCs w:val="24"/>
          <w:lang w:val="ru-RU"/>
        </w:rPr>
        <w:t xml:space="preserve">- </w:t>
      </w:r>
      <w:r w:rsidRPr="003D0CB7">
        <w:rPr>
          <w:rFonts w:ascii="Times New Roman" w:hAnsi="Times New Roman"/>
          <w:iCs/>
          <w:spacing w:val="-2"/>
          <w:sz w:val="24"/>
          <w:szCs w:val="24"/>
        </w:rPr>
        <w:t>по окружающему миру</w:t>
      </w:r>
      <w:r w:rsidRPr="003D0CB7">
        <w:rPr>
          <w:rFonts w:ascii="Times New Roman" w:hAnsi="Times New Roman"/>
          <w:spacing w:val="-2"/>
          <w:sz w:val="24"/>
          <w:szCs w:val="24"/>
        </w:rPr>
        <w:t> </w:t>
      </w:r>
      <w:r w:rsidRPr="003D0CB7">
        <w:rPr>
          <w:rFonts w:ascii="Times New Roman" w:hAnsi="Times New Roman"/>
          <w:spacing w:val="-2"/>
          <w:sz w:val="24"/>
          <w:szCs w:val="24"/>
          <w:lang w:val="ru-RU"/>
        </w:rPr>
        <w:t>-</w:t>
      </w:r>
      <w:r w:rsidRPr="003D0CB7">
        <w:rPr>
          <w:rFonts w:ascii="Times New Roman" w:hAnsi="Times New Roman"/>
          <w:spacing w:val="-2"/>
          <w:sz w:val="24"/>
          <w:szCs w:val="24"/>
        </w:rPr>
        <w:t xml:space="preserve"> дневники наблюдений, оформ</w:t>
      </w:r>
      <w:r w:rsidRPr="003D0CB7">
        <w:rPr>
          <w:rFonts w:ascii="Times New Roman" w:hAnsi="Times New Roman"/>
          <w:spacing w:val="2"/>
          <w:sz w:val="24"/>
          <w:szCs w:val="24"/>
        </w:rPr>
        <w:t xml:space="preserve">ленные результаты мини­исследований и мини­проектов, интервью, аудиозаписи устных ответов, творческие работы, </w:t>
      </w:r>
      <w:r w:rsidRPr="003D0CB7">
        <w:rPr>
          <w:rFonts w:ascii="Times New Roman" w:hAnsi="Times New Roman"/>
          <w:sz w:val="24"/>
          <w:szCs w:val="24"/>
        </w:rPr>
        <w:t>материалы самоанализа и рефлексии и т.п.;</w:t>
      </w:r>
    </w:p>
    <w:p w:rsidR="00FB3775" w:rsidRPr="003D0CB7" w:rsidRDefault="00FB3775" w:rsidP="007722A4">
      <w:pPr>
        <w:pStyle w:val="affff0"/>
        <w:spacing w:line="240" w:lineRule="auto"/>
        <w:ind w:firstLine="709"/>
        <w:contextualSpacing/>
        <w:rPr>
          <w:rFonts w:ascii="Times New Roman" w:hAnsi="Times New Roman"/>
          <w:sz w:val="24"/>
          <w:szCs w:val="24"/>
          <w:lang w:val="ru-RU"/>
        </w:rPr>
      </w:pPr>
      <w:r w:rsidRPr="003D0CB7">
        <w:rPr>
          <w:rFonts w:ascii="Times New Roman" w:hAnsi="Times New Roman"/>
          <w:sz w:val="24"/>
          <w:szCs w:val="24"/>
          <w:lang w:val="ru-RU"/>
        </w:rPr>
        <w:t xml:space="preserve">- </w:t>
      </w:r>
      <w:r w:rsidRPr="003D0CB7">
        <w:rPr>
          <w:rFonts w:ascii="Times New Roman" w:hAnsi="Times New Roman"/>
          <w:iCs/>
          <w:spacing w:val="2"/>
          <w:sz w:val="24"/>
          <w:szCs w:val="24"/>
        </w:rPr>
        <w:t>по предметам эстетического цикла</w:t>
      </w:r>
      <w:r w:rsidRPr="003D0CB7">
        <w:rPr>
          <w:rFonts w:ascii="Times New Roman" w:hAnsi="Times New Roman"/>
          <w:spacing w:val="2"/>
          <w:sz w:val="24"/>
          <w:szCs w:val="24"/>
        </w:rPr>
        <w:t> </w:t>
      </w:r>
      <w:r w:rsidRPr="003D0CB7">
        <w:rPr>
          <w:rFonts w:ascii="Times New Roman" w:hAnsi="Times New Roman"/>
          <w:spacing w:val="2"/>
          <w:sz w:val="24"/>
          <w:szCs w:val="24"/>
          <w:lang w:val="ru-RU"/>
        </w:rPr>
        <w:t>-</w:t>
      </w:r>
      <w:r w:rsidRPr="003D0CB7">
        <w:rPr>
          <w:rFonts w:ascii="Times New Roman" w:hAnsi="Times New Roman"/>
          <w:spacing w:val="2"/>
          <w:sz w:val="24"/>
          <w:szCs w:val="24"/>
        </w:rPr>
        <w:t xml:space="preserve"> аудиозаписи, фото­ и видеоизображения примеров исполнительской деятельности, иллюстрации к музыкальным произведениям,</w:t>
      </w:r>
      <w:r w:rsidRPr="003D0CB7">
        <w:rPr>
          <w:rFonts w:ascii="Times New Roman" w:hAnsi="Times New Roman"/>
          <w:sz w:val="24"/>
          <w:szCs w:val="24"/>
        </w:rPr>
        <w:t xml:space="preserve"> иллюстрации на заданную тему, продукты собственного твор</w:t>
      </w:r>
      <w:r w:rsidRPr="003D0CB7">
        <w:rPr>
          <w:rFonts w:ascii="Times New Roman" w:hAnsi="Times New Roman"/>
          <w:spacing w:val="2"/>
          <w:sz w:val="24"/>
          <w:szCs w:val="24"/>
        </w:rPr>
        <w:t>чества, аудиозаписи монологических высказываний­описа</w:t>
      </w:r>
      <w:r w:rsidRPr="003D0CB7">
        <w:rPr>
          <w:rFonts w:ascii="Times New Roman" w:hAnsi="Times New Roman"/>
          <w:sz w:val="24"/>
          <w:szCs w:val="24"/>
        </w:rPr>
        <w:t>ний, материалы самоанализа и рефлексии и</w:t>
      </w:r>
      <w:r w:rsidRPr="003D0CB7">
        <w:rPr>
          <w:rFonts w:ascii="Times New Roman" w:hAnsi="Times New Roman"/>
          <w:sz w:val="24"/>
          <w:szCs w:val="24"/>
        </w:rPr>
        <w:t> </w:t>
      </w:r>
      <w:r w:rsidRPr="003D0CB7">
        <w:rPr>
          <w:rFonts w:ascii="Times New Roman" w:hAnsi="Times New Roman"/>
          <w:sz w:val="24"/>
          <w:szCs w:val="24"/>
        </w:rPr>
        <w:t>т.п.;</w:t>
      </w:r>
    </w:p>
    <w:p w:rsidR="00FB3775" w:rsidRPr="003D0CB7" w:rsidRDefault="00FB3775" w:rsidP="007722A4">
      <w:pPr>
        <w:pStyle w:val="affff0"/>
        <w:spacing w:line="240" w:lineRule="auto"/>
        <w:ind w:firstLine="709"/>
        <w:contextualSpacing/>
        <w:rPr>
          <w:rFonts w:ascii="Times New Roman" w:hAnsi="Times New Roman"/>
          <w:sz w:val="24"/>
          <w:szCs w:val="24"/>
          <w:lang w:val="ru-RU"/>
        </w:rPr>
      </w:pPr>
      <w:r w:rsidRPr="003D0CB7">
        <w:rPr>
          <w:rFonts w:ascii="Times New Roman" w:hAnsi="Times New Roman"/>
          <w:sz w:val="24"/>
          <w:szCs w:val="24"/>
          <w:lang w:val="ru-RU"/>
        </w:rPr>
        <w:t xml:space="preserve">- </w:t>
      </w:r>
      <w:r w:rsidRPr="003D0CB7">
        <w:rPr>
          <w:rFonts w:ascii="Times New Roman" w:hAnsi="Times New Roman"/>
          <w:iCs/>
          <w:sz w:val="24"/>
          <w:szCs w:val="24"/>
        </w:rPr>
        <w:t>по технологии</w:t>
      </w:r>
      <w:r w:rsidRPr="003D0CB7">
        <w:rPr>
          <w:rFonts w:ascii="Times New Roman" w:hAnsi="Times New Roman"/>
          <w:sz w:val="24"/>
          <w:szCs w:val="24"/>
        </w:rPr>
        <w:t> </w:t>
      </w:r>
      <w:r w:rsidRPr="003D0CB7">
        <w:rPr>
          <w:rFonts w:ascii="Times New Roman" w:hAnsi="Times New Roman"/>
          <w:sz w:val="24"/>
          <w:szCs w:val="24"/>
          <w:lang w:val="ru-RU"/>
        </w:rPr>
        <w:t>-</w:t>
      </w:r>
      <w:r w:rsidRPr="003D0CB7">
        <w:rPr>
          <w:rFonts w:ascii="Times New Roman" w:hAnsi="Times New Roman"/>
          <w:sz w:val="24"/>
          <w:szCs w:val="24"/>
        </w:rPr>
        <w:t xml:space="preserve"> фото­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w:t>
      </w:r>
      <w:r w:rsidRPr="003D0CB7">
        <w:rPr>
          <w:rFonts w:ascii="Times New Roman" w:hAnsi="Times New Roman"/>
          <w:sz w:val="24"/>
          <w:szCs w:val="24"/>
        </w:rPr>
        <w:t> </w:t>
      </w:r>
      <w:r w:rsidRPr="003D0CB7">
        <w:rPr>
          <w:rFonts w:ascii="Times New Roman" w:hAnsi="Times New Roman"/>
          <w:sz w:val="24"/>
          <w:szCs w:val="24"/>
        </w:rPr>
        <w:t>т.п.;</w:t>
      </w:r>
    </w:p>
    <w:p w:rsidR="00FB3775" w:rsidRPr="003D0CB7" w:rsidRDefault="00FB3775" w:rsidP="007722A4">
      <w:pPr>
        <w:pStyle w:val="affff0"/>
        <w:spacing w:line="240" w:lineRule="auto"/>
        <w:ind w:firstLine="709"/>
        <w:contextualSpacing/>
        <w:rPr>
          <w:rFonts w:ascii="Times New Roman" w:hAnsi="Times New Roman"/>
          <w:sz w:val="24"/>
          <w:szCs w:val="24"/>
          <w:lang w:val="ru-RU"/>
        </w:rPr>
      </w:pPr>
      <w:r w:rsidRPr="003D0CB7">
        <w:rPr>
          <w:rFonts w:ascii="Times New Roman" w:hAnsi="Times New Roman"/>
          <w:sz w:val="24"/>
          <w:szCs w:val="24"/>
          <w:lang w:val="ru-RU"/>
        </w:rPr>
        <w:lastRenderedPageBreak/>
        <w:t xml:space="preserve">- </w:t>
      </w:r>
      <w:r w:rsidRPr="003D0CB7">
        <w:rPr>
          <w:rFonts w:ascii="Times New Roman" w:hAnsi="Times New Roman"/>
          <w:iCs/>
          <w:sz w:val="24"/>
          <w:szCs w:val="24"/>
        </w:rPr>
        <w:t>по физкультуре </w:t>
      </w:r>
      <w:r w:rsidRPr="003D0CB7">
        <w:rPr>
          <w:rFonts w:ascii="Times New Roman" w:hAnsi="Times New Roman"/>
          <w:sz w:val="24"/>
          <w:szCs w:val="24"/>
          <w:lang w:val="ru-RU"/>
        </w:rPr>
        <w:t xml:space="preserve">- </w:t>
      </w:r>
      <w:r w:rsidRPr="003D0CB7">
        <w:rPr>
          <w:rFonts w:ascii="Times New Roman" w:hAnsi="Times New Roman"/>
          <w:sz w:val="24"/>
          <w:szCs w:val="24"/>
        </w:rPr>
        <w:t>видеоизображения примеров исполнительской деятельности, дневники наблюдений и самокон</w:t>
      </w:r>
      <w:r w:rsidRPr="003D0CB7">
        <w:rPr>
          <w:rFonts w:ascii="Times New Roman" w:hAnsi="Times New Roman"/>
          <w:spacing w:val="2"/>
          <w:sz w:val="24"/>
          <w:szCs w:val="24"/>
        </w:rPr>
        <w:t>троля, самостоятельно составленные расписания и режим дня, комплексы физических упражнений, материалы само</w:t>
      </w:r>
      <w:r w:rsidRPr="003D0CB7">
        <w:rPr>
          <w:rFonts w:ascii="Times New Roman" w:hAnsi="Times New Roman"/>
          <w:sz w:val="24"/>
          <w:szCs w:val="24"/>
        </w:rPr>
        <w:t>анализа и рефлексии и</w:t>
      </w:r>
      <w:r w:rsidRPr="003D0CB7">
        <w:rPr>
          <w:rFonts w:ascii="Times New Roman" w:hAnsi="Times New Roman"/>
          <w:sz w:val="24"/>
          <w:szCs w:val="24"/>
        </w:rPr>
        <w:t> </w:t>
      </w:r>
      <w:r w:rsidRPr="003D0CB7">
        <w:rPr>
          <w:rFonts w:ascii="Times New Roman" w:hAnsi="Times New Roman"/>
          <w:sz w:val="24"/>
          <w:szCs w:val="24"/>
        </w:rPr>
        <w:t>т.п.</w:t>
      </w:r>
    </w:p>
    <w:p w:rsidR="00FB3775" w:rsidRPr="003D0CB7" w:rsidRDefault="00FB3775" w:rsidP="007722A4">
      <w:pPr>
        <w:pStyle w:val="affff0"/>
        <w:spacing w:line="240" w:lineRule="auto"/>
        <w:ind w:firstLine="708"/>
        <w:contextualSpacing/>
        <w:rPr>
          <w:rFonts w:ascii="Times New Roman" w:hAnsi="Times New Roman"/>
          <w:b/>
          <w:bCs/>
          <w:iCs/>
          <w:color w:val="auto"/>
          <w:sz w:val="24"/>
          <w:szCs w:val="24"/>
        </w:rPr>
      </w:pPr>
      <w:r w:rsidRPr="003D0CB7">
        <w:rPr>
          <w:rFonts w:ascii="Times New Roman" w:hAnsi="Times New Roman"/>
          <w:bCs/>
          <w:i/>
          <w:iCs/>
          <w:color w:val="auto"/>
          <w:spacing w:val="-2"/>
          <w:sz w:val="24"/>
          <w:szCs w:val="24"/>
        </w:rPr>
        <w:t>Систематизированные материалы наблюдений</w:t>
      </w:r>
      <w:r w:rsidRPr="003D0CB7">
        <w:rPr>
          <w:rFonts w:ascii="Times New Roman" w:hAnsi="Times New Roman"/>
          <w:iCs/>
          <w:color w:val="auto"/>
          <w:spacing w:val="-2"/>
          <w:sz w:val="24"/>
          <w:szCs w:val="24"/>
        </w:rPr>
        <w:t xml:space="preserve"> (оце</w:t>
      </w:r>
      <w:r w:rsidRPr="003D0CB7">
        <w:rPr>
          <w:rFonts w:ascii="Times New Roman" w:hAnsi="Times New Roman"/>
          <w:iCs/>
          <w:color w:val="auto"/>
          <w:sz w:val="24"/>
          <w:szCs w:val="24"/>
        </w:rPr>
        <w:t>ночные листы, материалы и листы наблюдений и</w:t>
      </w:r>
      <w:r w:rsidRPr="003D0CB7">
        <w:rPr>
          <w:rFonts w:ascii="Times New Roman" w:hAnsi="Times New Roman"/>
          <w:iCs/>
          <w:color w:val="auto"/>
          <w:sz w:val="24"/>
          <w:szCs w:val="24"/>
        </w:rPr>
        <w:t> </w:t>
      </w:r>
      <w:r w:rsidRPr="003D0CB7">
        <w:rPr>
          <w:rFonts w:ascii="Times New Roman" w:hAnsi="Times New Roman"/>
          <w:iCs/>
          <w:color w:val="auto"/>
          <w:sz w:val="24"/>
          <w:szCs w:val="24"/>
        </w:rPr>
        <w:t>т.п.)</w:t>
      </w:r>
      <w:r w:rsidRPr="003D0CB7">
        <w:rPr>
          <w:rFonts w:ascii="Times New Roman" w:hAnsi="Times New Roman"/>
          <w:color w:val="auto"/>
          <w:sz w:val="24"/>
          <w:szCs w:val="24"/>
        </w:rPr>
        <w:t xml:space="preserve"> за процессом овладения универсальными учебными действи</w:t>
      </w:r>
      <w:r w:rsidRPr="003D0CB7">
        <w:rPr>
          <w:rFonts w:ascii="Times New Roman" w:hAnsi="Times New Roman"/>
          <w:color w:val="auto"/>
          <w:spacing w:val="-2"/>
          <w:sz w:val="24"/>
          <w:szCs w:val="24"/>
        </w:rPr>
        <w:t xml:space="preserve">ями, которые ведут учителя начальных классов (выступающие </w:t>
      </w:r>
      <w:r w:rsidRPr="003D0CB7">
        <w:rPr>
          <w:rFonts w:ascii="Times New Roman" w:hAnsi="Times New Roman"/>
          <w:color w:val="auto"/>
          <w:sz w:val="24"/>
          <w:szCs w:val="24"/>
        </w:rPr>
        <w:t>и в роли учителя­предметника,</w:t>
      </w:r>
      <w:r w:rsidRPr="003D0CB7">
        <w:rPr>
          <w:rFonts w:ascii="Times New Roman" w:hAnsi="Times New Roman"/>
          <w:color w:val="auto"/>
          <w:sz w:val="24"/>
          <w:szCs w:val="24"/>
          <w:lang w:val="ru-RU"/>
        </w:rPr>
        <w:t xml:space="preserve"> </w:t>
      </w:r>
      <w:r w:rsidRPr="003D0CB7">
        <w:rPr>
          <w:rFonts w:ascii="Times New Roman" w:hAnsi="Times New Roman"/>
          <w:color w:val="auto"/>
          <w:sz w:val="24"/>
          <w:szCs w:val="24"/>
        </w:rPr>
        <w:t>и в роли классного руководителя), иные</w:t>
      </w:r>
      <w:r w:rsidRPr="003D0CB7">
        <w:rPr>
          <w:rFonts w:ascii="Times New Roman" w:hAnsi="Times New Roman"/>
          <w:color w:val="auto"/>
          <w:sz w:val="24"/>
          <w:szCs w:val="24"/>
          <w:lang w:val="ru-RU"/>
        </w:rPr>
        <w:t xml:space="preserve"> </w:t>
      </w:r>
      <w:r w:rsidRPr="003D0CB7">
        <w:rPr>
          <w:rFonts w:ascii="Times New Roman" w:hAnsi="Times New Roman"/>
          <w:color w:val="auto"/>
          <w:sz w:val="24"/>
          <w:szCs w:val="24"/>
        </w:rPr>
        <w:t xml:space="preserve">учителя­предметники, </w:t>
      </w:r>
      <w:r w:rsidRPr="003D0CB7">
        <w:rPr>
          <w:rFonts w:ascii="Times New Roman" w:hAnsi="Times New Roman"/>
          <w:color w:val="auto"/>
          <w:sz w:val="24"/>
          <w:szCs w:val="24"/>
          <w:lang w:val="ru-RU"/>
        </w:rPr>
        <w:t>педагог-</w:t>
      </w:r>
      <w:r w:rsidRPr="003D0CB7">
        <w:rPr>
          <w:rFonts w:ascii="Times New Roman" w:hAnsi="Times New Roman"/>
          <w:color w:val="auto"/>
          <w:sz w:val="24"/>
          <w:szCs w:val="24"/>
        </w:rPr>
        <w:t>психолог, и другие непосредственные участники образовательных отношений.</w:t>
      </w:r>
    </w:p>
    <w:p w:rsidR="00FB3775" w:rsidRPr="003D0CB7" w:rsidRDefault="00FB3775" w:rsidP="007722A4">
      <w:pPr>
        <w:pStyle w:val="affff0"/>
        <w:spacing w:line="240" w:lineRule="auto"/>
        <w:ind w:firstLine="708"/>
        <w:contextualSpacing/>
        <w:rPr>
          <w:rFonts w:ascii="Times New Roman" w:hAnsi="Times New Roman"/>
          <w:color w:val="auto"/>
          <w:sz w:val="24"/>
          <w:szCs w:val="24"/>
        </w:rPr>
      </w:pPr>
      <w:r w:rsidRPr="003D0CB7">
        <w:rPr>
          <w:rFonts w:ascii="Times New Roman" w:hAnsi="Times New Roman"/>
          <w:bCs/>
          <w:i/>
          <w:iCs/>
          <w:color w:val="auto"/>
          <w:sz w:val="24"/>
          <w:szCs w:val="24"/>
        </w:rPr>
        <w:t>Материалы, характеризующие достижения обучающихся в рамках внеурочной</w:t>
      </w:r>
      <w:r w:rsidRPr="003D0CB7">
        <w:rPr>
          <w:rFonts w:ascii="Times New Roman" w:hAnsi="Times New Roman"/>
          <w:i/>
          <w:color w:val="auto"/>
          <w:sz w:val="24"/>
          <w:szCs w:val="24"/>
        </w:rPr>
        <w:t xml:space="preserve"> </w:t>
      </w:r>
      <w:r w:rsidRPr="003D0CB7">
        <w:rPr>
          <w:rFonts w:ascii="Times New Roman" w:hAnsi="Times New Roman"/>
          <w:bCs/>
          <w:i/>
          <w:iCs/>
          <w:color w:val="auto"/>
          <w:sz w:val="24"/>
          <w:szCs w:val="24"/>
        </w:rPr>
        <w:t>и</w:t>
      </w:r>
      <w:r w:rsidRPr="003D0CB7">
        <w:rPr>
          <w:rFonts w:ascii="Times New Roman" w:hAnsi="Times New Roman"/>
          <w:i/>
          <w:color w:val="auto"/>
          <w:sz w:val="24"/>
          <w:szCs w:val="24"/>
        </w:rPr>
        <w:t xml:space="preserve"> </w:t>
      </w:r>
      <w:r w:rsidRPr="003D0CB7">
        <w:rPr>
          <w:rFonts w:ascii="Times New Roman" w:hAnsi="Times New Roman"/>
          <w:bCs/>
          <w:i/>
          <w:iCs/>
          <w:color w:val="auto"/>
          <w:sz w:val="24"/>
          <w:szCs w:val="24"/>
        </w:rPr>
        <w:t>досуговой деятельности</w:t>
      </w:r>
      <w:r w:rsidR="00F0109A" w:rsidRPr="003D0CB7">
        <w:rPr>
          <w:rFonts w:ascii="Times New Roman" w:hAnsi="Times New Roman"/>
          <w:bCs/>
          <w:i/>
          <w:iCs/>
          <w:color w:val="auto"/>
          <w:sz w:val="24"/>
          <w:szCs w:val="24"/>
          <w:lang w:val="ru-RU"/>
        </w:rPr>
        <w:t>.</w:t>
      </w:r>
      <w:r w:rsidRPr="003D0CB7">
        <w:rPr>
          <w:rFonts w:ascii="Times New Roman" w:hAnsi="Times New Roman"/>
          <w:color w:val="auto"/>
          <w:sz w:val="24"/>
          <w:szCs w:val="24"/>
        </w:rPr>
        <w:t xml:space="preserve"> </w:t>
      </w:r>
      <w:r w:rsidR="00F0109A" w:rsidRPr="003D0CB7">
        <w:rPr>
          <w:rFonts w:ascii="Times New Roman" w:hAnsi="Times New Roman"/>
          <w:color w:val="auto"/>
          <w:sz w:val="24"/>
          <w:szCs w:val="24"/>
          <w:lang w:val="ru-RU"/>
        </w:rPr>
        <w:t>Н</w:t>
      </w:r>
      <w:r w:rsidRPr="003D0CB7">
        <w:rPr>
          <w:rFonts w:ascii="Times New Roman" w:hAnsi="Times New Roman"/>
          <w:color w:val="auto"/>
          <w:sz w:val="24"/>
          <w:szCs w:val="24"/>
        </w:rPr>
        <w:t>апример</w:t>
      </w:r>
      <w:r w:rsidR="00F0109A" w:rsidRPr="003D0CB7">
        <w:rPr>
          <w:rFonts w:ascii="Times New Roman" w:hAnsi="Times New Roman"/>
          <w:color w:val="auto"/>
          <w:sz w:val="24"/>
          <w:szCs w:val="24"/>
          <w:lang w:val="ru-RU"/>
        </w:rPr>
        <w:t>,</w:t>
      </w:r>
      <w:r w:rsidRPr="003D0CB7">
        <w:rPr>
          <w:rFonts w:ascii="Times New Roman" w:hAnsi="Times New Roman"/>
          <w:color w:val="auto"/>
          <w:sz w:val="24"/>
          <w:szCs w:val="24"/>
        </w:rPr>
        <w:t xml:space="preserve"> результаты участия в олимпиадах, конкурсах, смот</w:t>
      </w:r>
      <w:r w:rsidRPr="003D0CB7">
        <w:rPr>
          <w:rFonts w:ascii="Times New Roman" w:hAnsi="Times New Roman"/>
          <w:color w:val="auto"/>
          <w:spacing w:val="2"/>
          <w:sz w:val="24"/>
          <w:szCs w:val="24"/>
        </w:rPr>
        <w:t>рах, выставках, концертах, спортивных мероприятиях, поделки и</w:t>
      </w:r>
      <w:r w:rsidRPr="003D0CB7">
        <w:rPr>
          <w:rFonts w:ascii="Times New Roman" w:hAnsi="Times New Roman"/>
          <w:color w:val="auto"/>
          <w:spacing w:val="2"/>
          <w:sz w:val="24"/>
          <w:szCs w:val="24"/>
        </w:rPr>
        <w:t> </w:t>
      </w:r>
      <w:r w:rsidRPr="003D0CB7">
        <w:rPr>
          <w:rFonts w:ascii="Times New Roman" w:hAnsi="Times New Roman"/>
          <w:color w:val="auto"/>
          <w:spacing w:val="2"/>
          <w:sz w:val="24"/>
          <w:szCs w:val="24"/>
        </w:rPr>
        <w:t>др. Основное требование, предъявляемое к этим материалам, </w:t>
      </w:r>
      <w:r w:rsidRPr="003D0CB7">
        <w:rPr>
          <w:rFonts w:ascii="Times New Roman" w:hAnsi="Times New Roman"/>
          <w:color w:val="auto"/>
          <w:spacing w:val="2"/>
          <w:sz w:val="24"/>
          <w:szCs w:val="24"/>
          <w:lang w:val="ru-RU"/>
        </w:rPr>
        <w:t>-</w:t>
      </w:r>
      <w:r w:rsidRPr="003D0CB7">
        <w:rPr>
          <w:rFonts w:ascii="Times New Roman" w:hAnsi="Times New Roman"/>
          <w:color w:val="auto"/>
          <w:spacing w:val="2"/>
          <w:sz w:val="24"/>
          <w:szCs w:val="24"/>
        </w:rPr>
        <w:t xml:space="preserve"> отражение в них степени достижения пла</w:t>
      </w:r>
      <w:r w:rsidRPr="003D0CB7">
        <w:rPr>
          <w:rFonts w:ascii="Times New Roman" w:hAnsi="Times New Roman"/>
          <w:color w:val="auto"/>
          <w:sz w:val="24"/>
          <w:szCs w:val="24"/>
        </w:rPr>
        <w:t>нируемых результатов освоения примерной образовательной программы начального общего образования.</w:t>
      </w:r>
      <w:r w:rsidR="00F0109A" w:rsidRPr="003D0CB7">
        <w:rPr>
          <w:rFonts w:ascii="Times New Roman" w:hAnsi="Times New Roman"/>
          <w:color w:val="auto"/>
          <w:sz w:val="24"/>
          <w:szCs w:val="24"/>
          <w:lang w:val="ru-RU"/>
        </w:rPr>
        <w:t xml:space="preserve"> </w:t>
      </w:r>
      <w:r w:rsidRPr="003D0CB7">
        <w:rPr>
          <w:rFonts w:ascii="Times New Roman" w:hAnsi="Times New Roman"/>
          <w:color w:val="auto"/>
          <w:sz w:val="24"/>
          <w:szCs w:val="24"/>
        </w:rPr>
        <w:t>Оценка как отдельных составляющих, так и портфеля до</w:t>
      </w:r>
      <w:r w:rsidRPr="003D0CB7">
        <w:rPr>
          <w:rFonts w:ascii="Times New Roman" w:hAnsi="Times New Roman"/>
          <w:color w:val="auto"/>
          <w:spacing w:val="2"/>
          <w:sz w:val="24"/>
          <w:szCs w:val="24"/>
        </w:rPr>
        <w:t xml:space="preserve">стижений в целом ведётся на </w:t>
      </w:r>
      <w:r w:rsidRPr="003D0CB7">
        <w:rPr>
          <w:rFonts w:ascii="Times New Roman" w:hAnsi="Times New Roman"/>
          <w:iCs/>
          <w:color w:val="auto"/>
          <w:spacing w:val="2"/>
          <w:sz w:val="24"/>
          <w:szCs w:val="24"/>
        </w:rPr>
        <w:t>критериальной основе</w:t>
      </w:r>
      <w:r w:rsidRPr="003D0CB7">
        <w:rPr>
          <w:rFonts w:ascii="Times New Roman" w:hAnsi="Times New Roman"/>
          <w:color w:val="auto"/>
          <w:spacing w:val="2"/>
          <w:sz w:val="24"/>
          <w:szCs w:val="24"/>
        </w:rPr>
        <w:t>, по</w:t>
      </w:r>
      <w:r w:rsidRPr="003D0CB7">
        <w:rPr>
          <w:rFonts w:ascii="Times New Roman" w:hAnsi="Times New Roman"/>
          <w:color w:val="auto"/>
          <w:sz w:val="24"/>
          <w:szCs w:val="24"/>
        </w:rPr>
        <w:t>этому портфели достижений должны сопровождаться специ</w:t>
      </w:r>
      <w:r w:rsidRPr="003D0CB7">
        <w:rPr>
          <w:rFonts w:ascii="Times New Roman" w:hAnsi="Times New Roman"/>
          <w:color w:val="auto"/>
          <w:spacing w:val="2"/>
          <w:sz w:val="24"/>
          <w:szCs w:val="24"/>
        </w:rPr>
        <w:t xml:space="preserve">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w:t>
      </w:r>
      <w:r w:rsidRPr="003D0CB7">
        <w:rPr>
          <w:rFonts w:ascii="Times New Roman" w:hAnsi="Times New Roman"/>
          <w:color w:val="auto"/>
          <w:sz w:val="24"/>
          <w:szCs w:val="24"/>
        </w:rPr>
        <w:t>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rsidR="00FB3775" w:rsidRPr="003D0CB7" w:rsidRDefault="008F6BAE" w:rsidP="007722A4">
      <w:pPr>
        <w:pStyle w:val="affff0"/>
        <w:spacing w:line="240" w:lineRule="auto"/>
        <w:ind w:firstLine="0"/>
        <w:contextualSpacing/>
        <w:rPr>
          <w:rFonts w:ascii="Times New Roman" w:hAnsi="Times New Roman"/>
          <w:color w:val="auto"/>
          <w:sz w:val="24"/>
          <w:szCs w:val="24"/>
        </w:rPr>
      </w:pPr>
      <w:r w:rsidRPr="003D0CB7">
        <w:rPr>
          <w:rFonts w:ascii="Times New Roman" w:hAnsi="Times New Roman"/>
          <w:color w:val="auto"/>
          <w:sz w:val="24"/>
          <w:szCs w:val="24"/>
          <w:lang w:val="ru-RU"/>
        </w:rPr>
        <w:tab/>
      </w:r>
      <w:r w:rsidR="00FB3775" w:rsidRPr="003D0CB7">
        <w:rPr>
          <w:rFonts w:ascii="Times New Roman" w:hAnsi="Times New Roman"/>
          <w:color w:val="auto"/>
          <w:sz w:val="24"/>
          <w:szCs w:val="24"/>
        </w:rPr>
        <w:t xml:space="preserve">При адаптации критериев целесообразно соотносить их с </w:t>
      </w:r>
      <w:r w:rsidR="00FB3775" w:rsidRPr="003D0CB7">
        <w:rPr>
          <w:rFonts w:ascii="Times New Roman" w:hAnsi="Times New Roman"/>
          <w:color w:val="auto"/>
          <w:spacing w:val="2"/>
          <w:sz w:val="24"/>
          <w:szCs w:val="24"/>
        </w:rPr>
        <w:t>критериями и нормами, представленными в примерах ин</w:t>
      </w:r>
      <w:r w:rsidR="00FB3775" w:rsidRPr="003D0CB7">
        <w:rPr>
          <w:rFonts w:ascii="Times New Roman" w:hAnsi="Times New Roman"/>
          <w:color w:val="auto"/>
          <w:sz w:val="24"/>
          <w:szCs w:val="24"/>
        </w:rPr>
        <w:t>струментария для итоговой оценки достижения планируемых результатов, естественно, спроецировав их предварительно на данный этап обучения.</w:t>
      </w:r>
    </w:p>
    <w:p w:rsidR="00FB3775" w:rsidRPr="003D0CB7" w:rsidRDefault="00FB3775" w:rsidP="007722A4">
      <w:pPr>
        <w:pStyle w:val="affff0"/>
        <w:spacing w:line="240" w:lineRule="auto"/>
        <w:ind w:firstLine="709"/>
        <w:contextualSpacing/>
        <w:rPr>
          <w:rFonts w:ascii="Times New Roman" w:hAnsi="Times New Roman"/>
          <w:color w:val="auto"/>
          <w:sz w:val="24"/>
          <w:szCs w:val="24"/>
          <w:lang w:val="ru-RU"/>
        </w:rPr>
      </w:pPr>
      <w:r w:rsidRPr="003D0CB7">
        <w:rPr>
          <w:rFonts w:ascii="Times New Roman" w:hAnsi="Times New Roman"/>
          <w:color w:val="auto"/>
          <w:spacing w:val="2"/>
          <w:sz w:val="24"/>
          <w:szCs w:val="24"/>
        </w:rPr>
        <w:t xml:space="preserve">По результатам оценки, которая формируется на основе </w:t>
      </w:r>
      <w:r w:rsidRPr="003D0CB7">
        <w:rPr>
          <w:rFonts w:ascii="Times New Roman" w:hAnsi="Times New Roman"/>
          <w:color w:val="auto"/>
          <w:sz w:val="24"/>
          <w:szCs w:val="24"/>
        </w:rPr>
        <w:t>материалов портфеля достижений, делаются выводы:</w:t>
      </w:r>
    </w:p>
    <w:p w:rsidR="00FB3775" w:rsidRPr="003D0CB7" w:rsidRDefault="00FB3775" w:rsidP="007722A4">
      <w:pPr>
        <w:pStyle w:val="affff0"/>
        <w:spacing w:line="240" w:lineRule="auto"/>
        <w:ind w:firstLine="709"/>
        <w:contextualSpacing/>
        <w:rPr>
          <w:rFonts w:ascii="Times New Roman" w:hAnsi="Times New Roman"/>
          <w:color w:val="auto"/>
          <w:sz w:val="24"/>
          <w:szCs w:val="24"/>
          <w:lang w:val="ru-RU"/>
        </w:rPr>
      </w:pPr>
      <w:r w:rsidRPr="003D0CB7">
        <w:rPr>
          <w:rFonts w:ascii="Times New Roman" w:hAnsi="Times New Roman"/>
          <w:color w:val="auto"/>
          <w:sz w:val="24"/>
          <w:szCs w:val="24"/>
          <w:lang w:val="ru-RU"/>
        </w:rPr>
        <w:t xml:space="preserve">- </w:t>
      </w:r>
      <w:r w:rsidRPr="003D0CB7">
        <w:rPr>
          <w:rFonts w:ascii="Times New Roman" w:hAnsi="Times New Roman"/>
          <w:color w:val="auto"/>
          <w:sz w:val="24"/>
          <w:szCs w:val="24"/>
        </w:rPr>
        <w:t xml:space="preserve">о сформированности у обучающегося </w:t>
      </w:r>
      <w:r w:rsidRPr="003D0CB7">
        <w:rPr>
          <w:rFonts w:ascii="Times New Roman" w:hAnsi="Times New Roman"/>
          <w:iCs/>
          <w:color w:val="auto"/>
          <w:sz w:val="24"/>
          <w:szCs w:val="24"/>
        </w:rPr>
        <w:t>универсальных и предметных способов действий</w:t>
      </w:r>
      <w:r w:rsidRPr="003D0CB7">
        <w:rPr>
          <w:rFonts w:ascii="Times New Roman" w:hAnsi="Times New Roman"/>
          <w:color w:val="auto"/>
          <w:sz w:val="24"/>
          <w:szCs w:val="24"/>
        </w:rPr>
        <w:t xml:space="preserve">, а также </w:t>
      </w:r>
      <w:r w:rsidRPr="003D0CB7">
        <w:rPr>
          <w:rFonts w:ascii="Times New Roman" w:hAnsi="Times New Roman"/>
          <w:iCs/>
          <w:color w:val="auto"/>
          <w:sz w:val="24"/>
          <w:szCs w:val="24"/>
        </w:rPr>
        <w:t>опорной системы знаний</w:t>
      </w:r>
      <w:r w:rsidRPr="003D0CB7">
        <w:rPr>
          <w:rFonts w:ascii="Times New Roman" w:hAnsi="Times New Roman"/>
          <w:color w:val="auto"/>
          <w:sz w:val="24"/>
          <w:szCs w:val="24"/>
        </w:rPr>
        <w:t>, обеспечивающих ему возможность продолжения образования в основной школе;</w:t>
      </w:r>
    </w:p>
    <w:p w:rsidR="00FB3775" w:rsidRPr="003D0CB7" w:rsidRDefault="00FB3775" w:rsidP="007722A4">
      <w:pPr>
        <w:pStyle w:val="affff0"/>
        <w:spacing w:line="240" w:lineRule="auto"/>
        <w:ind w:firstLine="709"/>
        <w:contextualSpacing/>
        <w:rPr>
          <w:rFonts w:ascii="Times New Roman" w:hAnsi="Times New Roman"/>
          <w:color w:val="auto"/>
          <w:sz w:val="24"/>
          <w:szCs w:val="24"/>
          <w:lang w:val="ru-RU"/>
        </w:rPr>
      </w:pPr>
      <w:r w:rsidRPr="003D0CB7">
        <w:rPr>
          <w:rFonts w:ascii="Times New Roman" w:hAnsi="Times New Roman"/>
          <w:color w:val="auto"/>
          <w:sz w:val="24"/>
          <w:szCs w:val="24"/>
          <w:lang w:val="ru-RU"/>
        </w:rPr>
        <w:t xml:space="preserve">- </w:t>
      </w:r>
      <w:r w:rsidRPr="003D0CB7">
        <w:rPr>
          <w:rFonts w:ascii="Times New Roman" w:hAnsi="Times New Roman"/>
          <w:color w:val="auto"/>
          <w:spacing w:val="-4"/>
          <w:sz w:val="24"/>
          <w:szCs w:val="24"/>
        </w:rPr>
        <w:t xml:space="preserve">о сформированности основ </w:t>
      </w:r>
      <w:r w:rsidRPr="003D0CB7">
        <w:rPr>
          <w:rFonts w:ascii="Times New Roman" w:hAnsi="Times New Roman"/>
          <w:iCs/>
          <w:color w:val="auto"/>
          <w:spacing w:val="-4"/>
          <w:sz w:val="24"/>
          <w:szCs w:val="24"/>
        </w:rPr>
        <w:t>умения учиться</w:t>
      </w:r>
      <w:r w:rsidRPr="003D0CB7">
        <w:rPr>
          <w:rFonts w:ascii="Times New Roman" w:hAnsi="Times New Roman"/>
          <w:color w:val="auto"/>
          <w:spacing w:val="-4"/>
          <w:sz w:val="24"/>
          <w:szCs w:val="24"/>
        </w:rPr>
        <w:t>, понимаемой как способность к самоорганизации с целью постановки и решения учебно­познавательных и учебно­практических задач;</w:t>
      </w:r>
    </w:p>
    <w:p w:rsidR="00FB3775" w:rsidRPr="003D0CB7" w:rsidRDefault="00FB3775" w:rsidP="007722A4">
      <w:pPr>
        <w:pStyle w:val="affff0"/>
        <w:spacing w:line="240" w:lineRule="auto"/>
        <w:ind w:firstLine="709"/>
        <w:contextualSpacing/>
        <w:rPr>
          <w:rFonts w:ascii="Times New Roman" w:hAnsi="Times New Roman"/>
          <w:color w:val="auto"/>
          <w:sz w:val="24"/>
          <w:szCs w:val="24"/>
        </w:rPr>
      </w:pPr>
      <w:r w:rsidRPr="003D0CB7">
        <w:rPr>
          <w:rFonts w:ascii="Times New Roman" w:hAnsi="Times New Roman"/>
          <w:color w:val="auto"/>
          <w:sz w:val="24"/>
          <w:szCs w:val="24"/>
          <w:lang w:val="ru-RU"/>
        </w:rPr>
        <w:t xml:space="preserve">- </w:t>
      </w:r>
      <w:r w:rsidRPr="003D0CB7">
        <w:rPr>
          <w:rFonts w:ascii="Times New Roman" w:hAnsi="Times New Roman"/>
          <w:color w:val="auto"/>
          <w:sz w:val="24"/>
          <w:szCs w:val="24"/>
        </w:rPr>
        <w:t xml:space="preserve">об </w:t>
      </w:r>
      <w:r w:rsidRPr="003D0CB7">
        <w:rPr>
          <w:rFonts w:ascii="Times New Roman" w:hAnsi="Times New Roman"/>
          <w:iCs/>
          <w:color w:val="auto"/>
          <w:sz w:val="24"/>
          <w:szCs w:val="24"/>
        </w:rPr>
        <w:t>индивидуальном прогрессе</w:t>
      </w:r>
      <w:r w:rsidRPr="003D0CB7">
        <w:rPr>
          <w:rFonts w:ascii="Times New Roman" w:hAnsi="Times New Roman"/>
          <w:color w:val="auto"/>
          <w:sz w:val="24"/>
          <w:szCs w:val="24"/>
        </w:rPr>
        <w:t xml:space="preserve"> в основных сферах раз</w:t>
      </w:r>
      <w:r w:rsidRPr="003D0CB7">
        <w:rPr>
          <w:rFonts w:ascii="Times New Roman" w:hAnsi="Times New Roman"/>
          <w:color w:val="auto"/>
          <w:spacing w:val="2"/>
          <w:sz w:val="24"/>
          <w:szCs w:val="24"/>
        </w:rPr>
        <w:t>вития личности </w:t>
      </w:r>
      <w:r w:rsidRPr="003D0CB7">
        <w:rPr>
          <w:rFonts w:ascii="Times New Roman" w:hAnsi="Times New Roman"/>
          <w:color w:val="auto"/>
          <w:spacing w:val="2"/>
          <w:sz w:val="24"/>
          <w:szCs w:val="24"/>
          <w:lang w:val="ru-RU"/>
        </w:rPr>
        <w:t>-</w:t>
      </w:r>
      <w:r w:rsidRPr="003D0CB7">
        <w:rPr>
          <w:rFonts w:ascii="Times New Roman" w:hAnsi="Times New Roman"/>
          <w:color w:val="auto"/>
          <w:spacing w:val="2"/>
          <w:sz w:val="24"/>
          <w:szCs w:val="24"/>
        </w:rPr>
        <w:t xml:space="preserve"> мотивационно­смысловой, познаватель</w:t>
      </w:r>
      <w:r w:rsidRPr="003D0CB7">
        <w:rPr>
          <w:rFonts w:ascii="Times New Roman" w:hAnsi="Times New Roman"/>
          <w:color w:val="auto"/>
          <w:sz w:val="24"/>
          <w:szCs w:val="24"/>
        </w:rPr>
        <w:t>ной, эмоциональной, волевой и саморегуляции.</w:t>
      </w:r>
    </w:p>
    <w:p w:rsidR="00ED5DD1" w:rsidRPr="003D0CB7" w:rsidRDefault="00FB3775" w:rsidP="007722A4">
      <w:pPr>
        <w:pStyle w:val="aa"/>
        <w:ind w:firstLine="709"/>
        <w:contextualSpacing/>
        <w:rPr>
          <w:i/>
          <w:sz w:val="24"/>
          <w:szCs w:val="24"/>
        </w:rPr>
      </w:pPr>
      <w:r w:rsidRPr="003D0CB7">
        <w:rPr>
          <w:b/>
          <w:sz w:val="24"/>
          <w:szCs w:val="24"/>
          <w:lang w:val="ru-RU"/>
        </w:rPr>
        <w:t>Итоговая оценка выпускника</w:t>
      </w:r>
      <w:r w:rsidR="00F0109A" w:rsidRPr="003D0CB7">
        <w:rPr>
          <w:b/>
          <w:sz w:val="24"/>
          <w:szCs w:val="24"/>
          <w:lang w:val="ru-RU"/>
        </w:rPr>
        <w:t xml:space="preserve">. </w:t>
      </w:r>
      <w:r w:rsidR="00ED5DD1" w:rsidRPr="003D0CB7">
        <w:rPr>
          <w:sz w:val="24"/>
          <w:szCs w:val="24"/>
        </w:rPr>
        <w:t>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w:t>
      </w:r>
      <w:r w:rsidR="00ED5DD1" w:rsidRPr="003D0CB7">
        <w:rPr>
          <w:rStyle w:val="39"/>
          <w:sz w:val="24"/>
          <w:szCs w:val="24"/>
        </w:rPr>
        <w:t xml:space="preserve"> предметные, метапредметные результаты </w:t>
      </w:r>
      <w:r w:rsidR="00ED5DD1" w:rsidRPr="003D0CB7">
        <w:rPr>
          <w:sz w:val="24"/>
          <w:szCs w:val="24"/>
        </w:rPr>
        <w:t xml:space="preserve">и </w:t>
      </w:r>
      <w:r w:rsidR="00ED5DD1" w:rsidRPr="003D0CB7">
        <w:rPr>
          <w:i/>
          <w:sz w:val="24"/>
          <w:szCs w:val="24"/>
        </w:rPr>
        <w:t>результаты освоения программы коррекционной работы.</w:t>
      </w:r>
    </w:p>
    <w:p w:rsidR="00FB3775" w:rsidRPr="003D0CB7" w:rsidRDefault="00FB3775" w:rsidP="007722A4">
      <w:pPr>
        <w:pStyle w:val="affff0"/>
        <w:spacing w:line="240" w:lineRule="auto"/>
        <w:ind w:firstLine="709"/>
        <w:contextualSpacing/>
        <w:rPr>
          <w:rFonts w:ascii="Times New Roman" w:hAnsi="Times New Roman"/>
          <w:color w:val="auto"/>
          <w:sz w:val="24"/>
          <w:szCs w:val="24"/>
          <w:lang w:val="ru-RU"/>
        </w:rPr>
      </w:pPr>
      <w:r w:rsidRPr="003D0CB7">
        <w:rPr>
          <w:rFonts w:ascii="Times New Roman" w:hAnsi="Times New Roman"/>
          <w:color w:val="auto"/>
          <w:spacing w:val="2"/>
          <w:sz w:val="24"/>
          <w:szCs w:val="24"/>
        </w:rPr>
        <w:t xml:space="preserve">Предметом итоговой оценки является </w:t>
      </w:r>
      <w:r w:rsidRPr="003D0CB7">
        <w:rPr>
          <w:rFonts w:ascii="Times New Roman" w:hAnsi="Times New Roman"/>
          <w:iCs/>
          <w:color w:val="auto"/>
          <w:spacing w:val="2"/>
          <w:sz w:val="24"/>
          <w:szCs w:val="24"/>
        </w:rPr>
        <w:t>способность обу</w:t>
      </w:r>
      <w:r w:rsidRPr="003D0CB7">
        <w:rPr>
          <w:rFonts w:ascii="Times New Roman" w:hAnsi="Times New Roman"/>
          <w:iCs/>
          <w:color w:val="auto"/>
          <w:sz w:val="24"/>
          <w:szCs w:val="24"/>
        </w:rPr>
        <w:t>чающихся решать учебно­познавательные и учебно­прак</w:t>
      </w:r>
      <w:r w:rsidRPr="003D0CB7">
        <w:rPr>
          <w:rFonts w:ascii="Times New Roman" w:hAnsi="Times New Roman"/>
          <w:iCs/>
          <w:color w:val="auto"/>
          <w:spacing w:val="2"/>
          <w:sz w:val="24"/>
          <w:szCs w:val="24"/>
        </w:rPr>
        <w:t>тические задачи, построенные на материале опорной системы знаний с использованием средств, релевантных содержанию учебных предметов</w:t>
      </w:r>
      <w:r w:rsidRPr="003D0CB7">
        <w:rPr>
          <w:rFonts w:ascii="Times New Roman" w:hAnsi="Times New Roman"/>
          <w:color w:val="auto"/>
          <w:spacing w:val="2"/>
          <w:sz w:val="24"/>
          <w:szCs w:val="24"/>
        </w:rPr>
        <w:t xml:space="preserve">, в том числе на основе метапредметных действий. Способность к решению иного </w:t>
      </w:r>
      <w:r w:rsidRPr="003D0CB7">
        <w:rPr>
          <w:rFonts w:ascii="Times New Roman" w:hAnsi="Times New Roman"/>
          <w:color w:val="auto"/>
          <w:sz w:val="24"/>
          <w:szCs w:val="24"/>
        </w:rPr>
        <w:t>класса задач является предметом различного рода неперсонифицированных обследований.</w:t>
      </w:r>
    </w:p>
    <w:p w:rsidR="00FB3775" w:rsidRPr="003D0CB7" w:rsidRDefault="00FB3775" w:rsidP="007722A4">
      <w:pPr>
        <w:pStyle w:val="affff0"/>
        <w:spacing w:line="240" w:lineRule="auto"/>
        <w:ind w:firstLine="709"/>
        <w:contextualSpacing/>
        <w:rPr>
          <w:rFonts w:ascii="Times New Roman" w:hAnsi="Times New Roman"/>
          <w:color w:val="auto"/>
          <w:sz w:val="24"/>
          <w:szCs w:val="24"/>
          <w:lang w:val="ru-RU"/>
        </w:rPr>
      </w:pPr>
      <w:r w:rsidRPr="003D0CB7">
        <w:rPr>
          <w:rFonts w:ascii="Times New Roman" w:hAnsi="Times New Roman"/>
          <w:color w:val="auto"/>
          <w:sz w:val="24"/>
          <w:szCs w:val="24"/>
        </w:rPr>
        <w:t>При получении начального общего образования особое зна</w:t>
      </w:r>
      <w:r w:rsidRPr="003D0CB7">
        <w:rPr>
          <w:rFonts w:ascii="Times New Roman" w:hAnsi="Times New Roman"/>
          <w:color w:val="auto"/>
          <w:spacing w:val="2"/>
          <w:sz w:val="24"/>
          <w:szCs w:val="24"/>
        </w:rPr>
        <w:t xml:space="preserve">чение для продолжения образования имеет усвоение обучающимися </w:t>
      </w:r>
      <w:r w:rsidRPr="003D0CB7">
        <w:rPr>
          <w:rFonts w:ascii="Times New Roman" w:hAnsi="Times New Roman"/>
          <w:iCs/>
          <w:color w:val="auto"/>
          <w:spacing w:val="2"/>
          <w:sz w:val="24"/>
          <w:szCs w:val="24"/>
        </w:rPr>
        <w:t xml:space="preserve">опорной системы знаний по </w:t>
      </w:r>
      <w:r w:rsidR="001620A2" w:rsidRPr="003D0CB7">
        <w:rPr>
          <w:rFonts w:ascii="Times New Roman" w:hAnsi="Times New Roman"/>
          <w:iCs/>
          <w:color w:val="auto"/>
          <w:spacing w:val="2"/>
          <w:sz w:val="24"/>
          <w:szCs w:val="24"/>
          <w:lang w:val="ru-RU"/>
        </w:rPr>
        <w:t xml:space="preserve">учебным предметам </w:t>
      </w:r>
      <w:r w:rsidRPr="003D0CB7">
        <w:rPr>
          <w:rFonts w:ascii="Times New Roman" w:hAnsi="Times New Roman"/>
          <w:color w:val="auto"/>
          <w:sz w:val="24"/>
          <w:szCs w:val="24"/>
        </w:rPr>
        <w:t>и овладение следующими метапредметными действиями:</w:t>
      </w:r>
    </w:p>
    <w:p w:rsidR="00FB3775" w:rsidRPr="003D0CB7" w:rsidRDefault="00FB3775" w:rsidP="007722A4">
      <w:pPr>
        <w:pStyle w:val="affff0"/>
        <w:spacing w:line="240" w:lineRule="auto"/>
        <w:ind w:firstLine="709"/>
        <w:contextualSpacing/>
        <w:rPr>
          <w:rFonts w:ascii="Times New Roman" w:hAnsi="Times New Roman"/>
          <w:sz w:val="24"/>
          <w:szCs w:val="24"/>
          <w:lang w:val="ru-RU"/>
        </w:rPr>
      </w:pPr>
      <w:r w:rsidRPr="003D0CB7">
        <w:rPr>
          <w:rFonts w:ascii="Times New Roman" w:hAnsi="Times New Roman"/>
          <w:color w:val="auto"/>
          <w:sz w:val="24"/>
          <w:szCs w:val="24"/>
          <w:lang w:val="ru-RU"/>
        </w:rPr>
        <w:t xml:space="preserve">- </w:t>
      </w:r>
      <w:r w:rsidRPr="003D0CB7">
        <w:rPr>
          <w:rFonts w:ascii="Times New Roman" w:hAnsi="Times New Roman"/>
          <w:sz w:val="24"/>
          <w:szCs w:val="24"/>
        </w:rPr>
        <w:t>речевыми, среди которых следует выделить навыки осознанного чтения и работы с информацией;</w:t>
      </w:r>
    </w:p>
    <w:p w:rsidR="00FB3775" w:rsidRPr="003D0CB7" w:rsidRDefault="00FB3775" w:rsidP="007722A4">
      <w:pPr>
        <w:pStyle w:val="affff0"/>
        <w:spacing w:line="240" w:lineRule="auto"/>
        <w:ind w:firstLine="709"/>
        <w:contextualSpacing/>
        <w:rPr>
          <w:rFonts w:ascii="Times New Roman" w:hAnsi="Times New Roman"/>
          <w:color w:val="auto"/>
          <w:sz w:val="24"/>
          <w:szCs w:val="24"/>
        </w:rPr>
      </w:pPr>
      <w:r w:rsidRPr="003D0CB7">
        <w:rPr>
          <w:rFonts w:ascii="Times New Roman" w:hAnsi="Times New Roman"/>
          <w:sz w:val="24"/>
          <w:szCs w:val="24"/>
          <w:lang w:val="ru-RU"/>
        </w:rPr>
        <w:t xml:space="preserve">- </w:t>
      </w:r>
      <w:r w:rsidRPr="003D0CB7">
        <w:rPr>
          <w:rFonts w:ascii="Times New Roman" w:hAnsi="Times New Roman"/>
          <w:spacing w:val="2"/>
          <w:sz w:val="24"/>
          <w:szCs w:val="24"/>
        </w:rPr>
        <w:t>коммуникативными, необходимыми для учебного со</w:t>
      </w:r>
      <w:r w:rsidRPr="003D0CB7">
        <w:rPr>
          <w:rFonts w:ascii="Times New Roman" w:hAnsi="Times New Roman"/>
          <w:sz w:val="24"/>
          <w:szCs w:val="24"/>
        </w:rPr>
        <w:t>трудничества с учителем и сверстниками.</w:t>
      </w:r>
    </w:p>
    <w:p w:rsidR="00FB3775" w:rsidRPr="003D0CB7" w:rsidRDefault="00FB3775" w:rsidP="007722A4">
      <w:pPr>
        <w:pStyle w:val="affff0"/>
        <w:spacing w:line="240" w:lineRule="auto"/>
        <w:ind w:firstLine="709"/>
        <w:contextualSpacing/>
        <w:rPr>
          <w:rFonts w:ascii="Times New Roman" w:hAnsi="Times New Roman"/>
          <w:color w:val="auto"/>
          <w:sz w:val="24"/>
          <w:szCs w:val="24"/>
        </w:rPr>
      </w:pPr>
      <w:r w:rsidRPr="003D0CB7">
        <w:rPr>
          <w:rFonts w:ascii="Times New Roman" w:hAnsi="Times New Roman"/>
          <w:color w:val="auto"/>
          <w:sz w:val="24"/>
          <w:szCs w:val="24"/>
        </w:rPr>
        <w:t>Итоговая оценка выпускника формируется на основе на</w:t>
      </w:r>
      <w:r w:rsidRPr="003D0CB7">
        <w:rPr>
          <w:rFonts w:ascii="Times New Roman" w:hAnsi="Times New Roman"/>
          <w:color w:val="auto"/>
          <w:spacing w:val="2"/>
          <w:sz w:val="24"/>
          <w:szCs w:val="24"/>
        </w:rPr>
        <w:t>копленной оценки, зафиксированной в портфеле достиже</w:t>
      </w:r>
      <w:r w:rsidRPr="003D0CB7">
        <w:rPr>
          <w:rFonts w:ascii="Times New Roman" w:hAnsi="Times New Roman"/>
          <w:color w:val="auto"/>
          <w:sz w:val="24"/>
          <w:szCs w:val="24"/>
        </w:rPr>
        <w:t xml:space="preserve">ний, по всем учебным предметам и оценок за выполнение </w:t>
      </w:r>
      <w:r w:rsidRPr="003D0CB7">
        <w:rPr>
          <w:rFonts w:ascii="Times New Roman" w:hAnsi="Times New Roman"/>
          <w:color w:val="auto"/>
          <w:spacing w:val="2"/>
          <w:sz w:val="24"/>
          <w:szCs w:val="24"/>
          <w:lang w:val="ru-RU"/>
        </w:rPr>
        <w:t xml:space="preserve">контрольных </w:t>
      </w:r>
      <w:r w:rsidRPr="003D0CB7">
        <w:rPr>
          <w:rFonts w:ascii="Times New Roman" w:hAnsi="Times New Roman"/>
          <w:color w:val="auto"/>
          <w:spacing w:val="2"/>
          <w:sz w:val="24"/>
          <w:szCs w:val="24"/>
        </w:rPr>
        <w:t xml:space="preserve">работ </w:t>
      </w:r>
      <w:r w:rsidRPr="003D0CB7">
        <w:rPr>
          <w:rFonts w:ascii="Times New Roman" w:hAnsi="Times New Roman"/>
          <w:color w:val="auto"/>
          <w:sz w:val="24"/>
          <w:szCs w:val="24"/>
        </w:rPr>
        <w:t>и комплексной работы на межпредметной основе.</w:t>
      </w:r>
    </w:p>
    <w:p w:rsidR="00FB3775" w:rsidRPr="003D0CB7" w:rsidRDefault="00FB3775" w:rsidP="007722A4">
      <w:pPr>
        <w:shd w:val="clear" w:color="auto" w:fill="FFFFFF"/>
        <w:contextualSpacing/>
        <w:jc w:val="both"/>
      </w:pPr>
      <w:r w:rsidRPr="003D0CB7">
        <w:t xml:space="preserve"> </w:t>
      </w:r>
      <w:r w:rsidRPr="003D0CB7">
        <w:tab/>
        <w:t xml:space="preserve">В МОБУ СОШ № </w:t>
      </w:r>
      <w:r w:rsidR="006B1B81" w:rsidRPr="003D0CB7">
        <w:t>34</w:t>
      </w:r>
      <w:r w:rsidRPr="003D0CB7">
        <w:t xml:space="preserve"> проводится мониторинг результатов выполнения контрольных работ по русскому языку, литературному чтению, математике и комплексной контрольной </w:t>
      </w:r>
      <w:r w:rsidRPr="003D0CB7">
        <w:lastRenderedPageBreak/>
        <w:t>работы на межпредметной основе.  При определении итоговой оценки учитываются результаты накопленной оценки, полученной в ходе текущего и промежуточного оценивания. Достижение опорного (базового) уровня интерпретируется как безусловный учебный успех ребенка, как исполнение им требований Стандарта. А оценка индивидуальных образовательных достижений ведется «методом сложения», при котором фиксируется достижение опорного (базового) уровня и его превышение (повышенный уровень). Это позволяет поощрять продвижение обучающихся, выстраивать индивидуальные траектории движения с учетом зоны ближайшего развития.</w:t>
      </w:r>
    </w:p>
    <w:p w:rsidR="00FB3775" w:rsidRPr="003D0CB7" w:rsidRDefault="00FB3775" w:rsidP="007722A4">
      <w:pPr>
        <w:tabs>
          <w:tab w:val="left" w:pos="567"/>
          <w:tab w:val="left" w:pos="8568"/>
        </w:tabs>
        <w:contextualSpacing/>
        <w:jc w:val="both"/>
      </w:pPr>
      <w:r w:rsidRPr="003D0CB7">
        <w:tab/>
        <w:t xml:space="preserve">Анализ достижений обучающихся включает: </w:t>
      </w:r>
    </w:p>
    <w:p w:rsidR="00FB3775" w:rsidRPr="003D0CB7" w:rsidRDefault="00FB3775" w:rsidP="007722A4">
      <w:pPr>
        <w:tabs>
          <w:tab w:val="left" w:pos="567"/>
          <w:tab w:val="left" w:pos="8568"/>
        </w:tabs>
        <w:contextualSpacing/>
        <w:jc w:val="both"/>
      </w:pPr>
      <w:r w:rsidRPr="003D0CB7">
        <w:tab/>
        <w:t>- текущую успеваемость обучающегося;</w:t>
      </w:r>
    </w:p>
    <w:p w:rsidR="00FB3775" w:rsidRPr="003D0CB7" w:rsidRDefault="00FB3775" w:rsidP="007722A4">
      <w:pPr>
        <w:tabs>
          <w:tab w:val="left" w:pos="567"/>
          <w:tab w:val="left" w:pos="8568"/>
        </w:tabs>
        <w:contextualSpacing/>
        <w:jc w:val="both"/>
      </w:pPr>
      <w:r w:rsidRPr="003D0CB7">
        <w:tab/>
        <w:t xml:space="preserve">- динамику личных достижений учащегося в освоении предметных умений; </w:t>
      </w:r>
    </w:p>
    <w:p w:rsidR="00FB3775" w:rsidRPr="003D0CB7" w:rsidRDefault="00FB3775" w:rsidP="007722A4">
      <w:pPr>
        <w:tabs>
          <w:tab w:val="left" w:pos="567"/>
          <w:tab w:val="left" w:pos="8568"/>
        </w:tabs>
        <w:contextualSpacing/>
        <w:jc w:val="both"/>
      </w:pPr>
      <w:r w:rsidRPr="003D0CB7">
        <w:tab/>
        <w:t xml:space="preserve">- активность и результативность участия обучающихся в выставках, конкурсах, соревнованиях; </w:t>
      </w:r>
    </w:p>
    <w:p w:rsidR="00FB3775" w:rsidRPr="003D0CB7" w:rsidRDefault="00FB3775" w:rsidP="007722A4">
      <w:pPr>
        <w:tabs>
          <w:tab w:val="left" w:pos="567"/>
          <w:tab w:val="left" w:pos="8568"/>
        </w:tabs>
        <w:contextualSpacing/>
        <w:jc w:val="both"/>
      </w:pPr>
      <w:r w:rsidRPr="003D0CB7">
        <w:tab/>
        <w:t>- активность участия и рост самостоятельности в проектной и внеурочной деятельности.</w:t>
      </w:r>
    </w:p>
    <w:p w:rsidR="00193C9D" w:rsidRPr="003D0CB7" w:rsidRDefault="00FB3775" w:rsidP="007722A4">
      <w:pPr>
        <w:tabs>
          <w:tab w:val="left" w:pos="567"/>
          <w:tab w:val="left" w:pos="8568"/>
        </w:tabs>
        <w:contextualSpacing/>
        <w:jc w:val="both"/>
      </w:pPr>
      <w:r w:rsidRPr="003D0CB7">
        <w:tab/>
        <w:t xml:space="preserve">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контрольные работы в конце учебного года характеризуют, как минимум, уровень усвоения обучающимися опорной системы знаний по русскому языку, математике, литературному чтениюу, а также уровень овладения метапредметными действиями. </w:t>
      </w:r>
    </w:p>
    <w:p w:rsidR="00FB3775" w:rsidRPr="003D0CB7" w:rsidRDefault="00193C9D" w:rsidP="007722A4">
      <w:pPr>
        <w:tabs>
          <w:tab w:val="left" w:pos="567"/>
          <w:tab w:val="left" w:pos="8568"/>
        </w:tabs>
        <w:contextualSpacing/>
        <w:jc w:val="both"/>
      </w:pPr>
      <w:r w:rsidRPr="003D0CB7">
        <w:tab/>
      </w:r>
      <w:r w:rsidR="00FB3775" w:rsidRPr="003D0CB7">
        <w:t>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w:t>
      </w:r>
    </w:p>
    <w:p w:rsidR="00FB3775" w:rsidRPr="003D0CB7" w:rsidRDefault="00193C9D" w:rsidP="007722A4">
      <w:pPr>
        <w:tabs>
          <w:tab w:val="left" w:pos="0"/>
          <w:tab w:val="left" w:pos="709"/>
        </w:tabs>
        <w:contextualSpacing/>
        <w:jc w:val="both"/>
      </w:pPr>
      <w:r w:rsidRPr="003D0CB7">
        <w:tab/>
      </w:r>
      <w:r w:rsidR="00FB3775" w:rsidRPr="003D0CB7">
        <w:t>Выпускник овладел опорной системой знаний и учебными действиями, необходимыми для продолжения образования на следующем уровне, и способен использовать их для решения простых учебно­познавательных и учебно­практических задач средствами данного предмета.</w:t>
      </w:r>
      <w:r w:rsidRPr="003D0CB7">
        <w:t xml:space="preserve"> </w:t>
      </w:r>
      <w:r w:rsidR="00FB3775" w:rsidRPr="003D0CB7">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w:t>
      </w:r>
      <w:r w:rsidR="00FB3775" w:rsidRPr="003D0CB7">
        <w:rPr>
          <w:spacing w:val="2"/>
        </w:rPr>
        <w:t>как минимум, с оценкой «зачтено» (или «удовлетворитель</w:t>
      </w:r>
      <w:r w:rsidR="00FB3775" w:rsidRPr="003D0CB7">
        <w:t>но»), а результаты выполнения итоговых работ свидетельствуют о правильном выполнении не менее 50 % заданий базового уровня.</w:t>
      </w:r>
    </w:p>
    <w:p w:rsidR="00FB3775" w:rsidRPr="003D0CB7" w:rsidRDefault="00193C9D" w:rsidP="007722A4">
      <w:pPr>
        <w:tabs>
          <w:tab w:val="left" w:pos="0"/>
          <w:tab w:val="left" w:pos="709"/>
        </w:tabs>
        <w:contextualSpacing/>
        <w:jc w:val="both"/>
      </w:pPr>
      <w:r w:rsidRPr="003D0CB7">
        <w:tab/>
      </w:r>
      <w:r w:rsidR="00FB3775" w:rsidRPr="003D0CB7">
        <w:rPr>
          <w:spacing w:val="4"/>
        </w:rPr>
        <w:t>Выпускник овладел опорной системой знаний, необходимой для продолжения образования на следующем</w:t>
      </w:r>
      <w:r w:rsidR="00FB3775" w:rsidRPr="003D0CB7">
        <w:t xml:space="preserve"> уровне образования, на уровне осознанного произвольного овладения учебными действиями.</w:t>
      </w:r>
      <w:r w:rsidRPr="003D0CB7">
        <w:t xml:space="preserve"> </w:t>
      </w:r>
      <w:r w:rsidRPr="003D0CB7">
        <w:tab/>
      </w:r>
      <w:r w:rsidR="00FB3775" w:rsidRPr="003D0CB7">
        <w:t xml:space="preserve">Такой вывод делается, если в материалах накопительной </w:t>
      </w:r>
      <w:r w:rsidR="00FB3775" w:rsidRPr="003D0CB7">
        <w:rPr>
          <w:spacing w:val="2"/>
        </w:rPr>
        <w:t>системы оценки зафиксировано достижение планируемых результатов по всем основным разделам учебной програм</w:t>
      </w:r>
      <w:r w:rsidR="00FB3775" w:rsidRPr="003D0CB7">
        <w:t xml:space="preserve">мы, причём не менее чем по половине разделов выставлена </w:t>
      </w:r>
      <w:r w:rsidR="00FB3775" w:rsidRPr="003D0CB7">
        <w:rPr>
          <w:spacing w:val="2"/>
        </w:rPr>
        <w:t xml:space="preserve">оценка «хорошо» или «отлично», а результаты выполнения </w:t>
      </w:r>
      <w:r w:rsidR="00FB3775" w:rsidRPr="003D0CB7">
        <w:t>итоговых работ свидетельствуют о правильном выполнении не менее 65 % заданий базового уровня и получении не менее 50 % от максимального балла за выполнение заданий повышенного уровня.</w:t>
      </w:r>
    </w:p>
    <w:p w:rsidR="00FB3775" w:rsidRPr="003D0CB7" w:rsidRDefault="00FB3775" w:rsidP="007722A4">
      <w:pPr>
        <w:tabs>
          <w:tab w:val="left" w:pos="0"/>
          <w:tab w:val="left" w:pos="8568"/>
        </w:tabs>
        <w:ind w:firstLine="709"/>
        <w:contextualSpacing/>
        <w:jc w:val="both"/>
      </w:pPr>
      <w:r w:rsidRPr="003D0CB7">
        <w:rPr>
          <w:spacing w:val="2"/>
        </w:rPr>
        <w:t xml:space="preserve">Выпускник не овладел опорной системой знаний и </w:t>
      </w:r>
      <w:r w:rsidRPr="003D0CB7">
        <w:t>учебными действиями, необходимыми для продолжения образования на следующем уровне образования.</w:t>
      </w:r>
      <w:r w:rsidR="00193C9D" w:rsidRPr="003D0CB7">
        <w:t xml:space="preserve"> </w:t>
      </w:r>
      <w:r w:rsidRPr="003D0CB7">
        <w:t xml:space="preserve">Такой вывод делается, если в материалах накопительной системы оценки не зафиксировано достижение планируемых </w:t>
      </w:r>
      <w:r w:rsidRPr="003D0CB7">
        <w:rPr>
          <w:spacing w:val="-2"/>
        </w:rPr>
        <w:t>результатов по всем основным разделам учебной программы, а результаты выполнения итоговых работ свидетельствуют о пра</w:t>
      </w:r>
      <w:r w:rsidRPr="003D0CB7">
        <w:t>вильном выполнении менее 50 % заданий базового уровня.</w:t>
      </w:r>
    </w:p>
    <w:p w:rsidR="00FB3775" w:rsidRPr="003D0CB7" w:rsidRDefault="00E82F9F" w:rsidP="007722A4">
      <w:pPr>
        <w:tabs>
          <w:tab w:val="left" w:pos="0"/>
          <w:tab w:val="left" w:pos="8568"/>
        </w:tabs>
        <w:ind w:firstLine="709"/>
        <w:contextualSpacing/>
        <w:jc w:val="both"/>
        <w:rPr>
          <w:spacing w:val="-2"/>
        </w:rPr>
      </w:pPr>
      <w:r w:rsidRPr="003D0CB7">
        <w:rPr>
          <w:spacing w:val="-4"/>
        </w:rPr>
        <w:t>Педагогический совет ш</w:t>
      </w:r>
      <w:r w:rsidR="00FB3775" w:rsidRPr="003D0CB7">
        <w:rPr>
          <w:spacing w:val="-4"/>
        </w:rPr>
        <w:t>колы на осно</w:t>
      </w:r>
      <w:r w:rsidR="00FB3775" w:rsidRPr="003D0CB7">
        <w:t>ве выводов, сделанных по каждому обучающемуся, рассма</w:t>
      </w:r>
      <w:r w:rsidR="00FB3775" w:rsidRPr="003D0CB7">
        <w:rPr>
          <w:spacing w:val="2"/>
        </w:rPr>
        <w:t xml:space="preserve">тривает вопрос об </w:t>
      </w:r>
      <w:r w:rsidR="00FB3775" w:rsidRPr="003D0CB7">
        <w:rPr>
          <w:bCs/>
          <w:spacing w:val="2"/>
        </w:rPr>
        <w:t xml:space="preserve">успешном освоении данным обучающимся основной образовательной программы начального </w:t>
      </w:r>
      <w:r w:rsidR="00FB3775" w:rsidRPr="003D0CB7">
        <w:rPr>
          <w:bCs/>
          <w:spacing w:val="-2"/>
        </w:rPr>
        <w:t>общего образования и переводе его на следующий уровень общего образования</w:t>
      </w:r>
      <w:r w:rsidR="00FB3775" w:rsidRPr="003D0CB7">
        <w:rPr>
          <w:spacing w:val="-2"/>
        </w:rPr>
        <w:t>.</w:t>
      </w:r>
    </w:p>
    <w:p w:rsidR="00FB3775" w:rsidRPr="003D0CB7" w:rsidRDefault="00FB3775" w:rsidP="007722A4">
      <w:pPr>
        <w:tabs>
          <w:tab w:val="left" w:pos="0"/>
          <w:tab w:val="left" w:pos="8568"/>
        </w:tabs>
        <w:ind w:firstLine="709"/>
        <w:contextualSpacing/>
        <w:jc w:val="both"/>
      </w:pPr>
      <w:r w:rsidRPr="003D0CB7">
        <w:t>В случае</w:t>
      </w:r>
      <w:r w:rsidR="00E82F9F" w:rsidRPr="003D0CB7">
        <w:t>,</w:t>
      </w:r>
      <w:r w:rsidRPr="003D0CB7">
        <w:t xml:space="preserve"> если полученные обучающимся годовые оценки не позволяют сделать однозначного вывода о достижении </w:t>
      </w:r>
      <w:r w:rsidRPr="003D0CB7">
        <w:rPr>
          <w:spacing w:val="2"/>
        </w:rPr>
        <w:t>планируемых результатов, решение о переводе на следую</w:t>
      </w:r>
      <w:r w:rsidRPr="003D0CB7">
        <w:t xml:space="preserve">щий уровень общего образования принимается Педагогическим советом с учётом динамики образовательных достижений обучающегося и контекстной информации об </w:t>
      </w:r>
      <w:r w:rsidRPr="003D0CB7">
        <w:lastRenderedPageBreak/>
        <w:t>условиях и особенностях его обучения в рамках регламентированных процедур, устанавливаемых на федеральном уровне.</w:t>
      </w:r>
    </w:p>
    <w:p w:rsidR="00FB3775" w:rsidRPr="003D0CB7" w:rsidRDefault="00FB3775" w:rsidP="007722A4">
      <w:pPr>
        <w:tabs>
          <w:tab w:val="left" w:pos="0"/>
          <w:tab w:val="left" w:pos="8568"/>
        </w:tabs>
        <w:ind w:firstLine="709"/>
        <w:contextualSpacing/>
        <w:jc w:val="both"/>
      </w:pPr>
      <w:r w:rsidRPr="003D0CB7">
        <w:t>Решение</w:t>
      </w:r>
      <w:r w:rsidRPr="003D0CB7">
        <w:rPr>
          <w:bCs/>
        </w:rPr>
        <w:t xml:space="preserve"> о переводе</w:t>
      </w:r>
      <w:r w:rsidRPr="003D0CB7">
        <w:t xml:space="preserve"> обучающегося на следующий уровень общего образования принимается одновременно с рассмотрением и утверждением </w:t>
      </w:r>
      <w:r w:rsidRPr="003D0CB7">
        <w:rPr>
          <w:bCs/>
        </w:rPr>
        <w:t>характеристики обучающегося</w:t>
      </w:r>
      <w:r w:rsidRPr="003D0CB7">
        <w:t>, в которой:</w:t>
      </w:r>
    </w:p>
    <w:p w:rsidR="00FB3775" w:rsidRPr="003D0CB7" w:rsidRDefault="00FB3775" w:rsidP="007722A4">
      <w:pPr>
        <w:pStyle w:val="affff0"/>
        <w:spacing w:line="240" w:lineRule="auto"/>
        <w:ind w:firstLine="709"/>
        <w:contextualSpacing/>
        <w:rPr>
          <w:rFonts w:ascii="Times New Roman" w:hAnsi="Times New Roman"/>
          <w:sz w:val="24"/>
          <w:szCs w:val="24"/>
          <w:lang w:val="ru-RU"/>
        </w:rPr>
      </w:pPr>
      <w:r w:rsidRPr="003D0CB7">
        <w:rPr>
          <w:rFonts w:ascii="Times New Roman" w:hAnsi="Times New Roman"/>
          <w:color w:val="auto"/>
          <w:sz w:val="24"/>
          <w:szCs w:val="24"/>
          <w:lang w:val="ru-RU"/>
        </w:rPr>
        <w:t xml:space="preserve">- </w:t>
      </w:r>
      <w:r w:rsidRPr="003D0CB7">
        <w:rPr>
          <w:rFonts w:ascii="Times New Roman" w:hAnsi="Times New Roman"/>
          <w:sz w:val="24"/>
          <w:szCs w:val="24"/>
        </w:rPr>
        <w:t>отмечаются образовательные достижения и положительные качества обучающегося;</w:t>
      </w:r>
    </w:p>
    <w:p w:rsidR="00FB3775" w:rsidRPr="003D0CB7" w:rsidRDefault="00FB3775" w:rsidP="007722A4">
      <w:pPr>
        <w:pStyle w:val="affff0"/>
        <w:spacing w:line="240" w:lineRule="auto"/>
        <w:ind w:firstLine="709"/>
        <w:contextualSpacing/>
        <w:rPr>
          <w:rFonts w:ascii="Times New Roman" w:hAnsi="Times New Roman"/>
          <w:sz w:val="24"/>
          <w:szCs w:val="24"/>
          <w:lang w:val="ru-RU"/>
        </w:rPr>
      </w:pPr>
      <w:r w:rsidRPr="003D0CB7">
        <w:rPr>
          <w:rFonts w:ascii="Times New Roman" w:hAnsi="Times New Roman"/>
          <w:sz w:val="24"/>
          <w:szCs w:val="24"/>
          <w:lang w:val="ru-RU"/>
        </w:rPr>
        <w:t xml:space="preserve">- </w:t>
      </w:r>
      <w:r w:rsidRPr="003D0CB7">
        <w:rPr>
          <w:rFonts w:ascii="Times New Roman" w:hAnsi="Times New Roman"/>
          <w:sz w:val="24"/>
          <w:szCs w:val="24"/>
        </w:rPr>
        <w:t>определяются приоритетные задачи и направления личностного развития с учётом как достижений, так и психологических проблем развития ребёнка;</w:t>
      </w:r>
    </w:p>
    <w:p w:rsidR="00FB3775" w:rsidRPr="003D0CB7" w:rsidRDefault="00FB3775" w:rsidP="007722A4">
      <w:pPr>
        <w:pStyle w:val="affff0"/>
        <w:spacing w:line="240" w:lineRule="auto"/>
        <w:ind w:firstLine="709"/>
        <w:contextualSpacing/>
        <w:rPr>
          <w:rFonts w:ascii="Times New Roman" w:hAnsi="Times New Roman"/>
          <w:sz w:val="24"/>
          <w:szCs w:val="24"/>
          <w:lang w:val="ru-RU"/>
        </w:rPr>
      </w:pPr>
      <w:r w:rsidRPr="003D0CB7">
        <w:rPr>
          <w:rFonts w:ascii="Times New Roman" w:hAnsi="Times New Roman"/>
          <w:sz w:val="24"/>
          <w:szCs w:val="24"/>
          <w:lang w:val="ru-RU"/>
        </w:rPr>
        <w:t xml:space="preserve">- </w:t>
      </w:r>
      <w:r w:rsidRPr="003D0CB7">
        <w:rPr>
          <w:rFonts w:ascii="Times New Roman" w:hAnsi="Times New Roman"/>
          <w:spacing w:val="-2"/>
          <w:sz w:val="24"/>
          <w:szCs w:val="24"/>
        </w:rPr>
        <w:t>даются психолого</w:t>
      </w:r>
      <w:r w:rsidRPr="003D0CB7">
        <w:rPr>
          <w:rFonts w:ascii="Times New Roman" w:hAnsi="Times New Roman"/>
          <w:spacing w:val="-2"/>
          <w:sz w:val="24"/>
          <w:szCs w:val="24"/>
        </w:rPr>
        <w:noBreakHyphen/>
        <w:t>педагогические рекомендации, призван</w:t>
      </w:r>
      <w:r w:rsidRPr="003D0CB7">
        <w:rPr>
          <w:rFonts w:ascii="Times New Roman" w:hAnsi="Times New Roman"/>
          <w:sz w:val="24"/>
          <w:szCs w:val="24"/>
        </w:rPr>
        <w:t>ные обеспечить успешную реализацию намеченных задач на следующем уровне обучения.</w:t>
      </w:r>
    </w:p>
    <w:p w:rsidR="00E25F68" w:rsidRPr="003D0CB7" w:rsidRDefault="008F6BAE" w:rsidP="007722A4">
      <w:pPr>
        <w:pStyle w:val="Default"/>
        <w:ind w:firstLine="708"/>
        <w:contextualSpacing/>
        <w:jc w:val="both"/>
      </w:pPr>
      <w:r w:rsidRPr="003D0CB7">
        <w:t xml:space="preserve"> </w:t>
      </w:r>
    </w:p>
    <w:p w:rsidR="006A4AD4" w:rsidRPr="003D0CB7" w:rsidRDefault="00A34307" w:rsidP="006F6691">
      <w:pPr>
        <w:pStyle w:val="Default"/>
        <w:numPr>
          <w:ilvl w:val="0"/>
          <w:numId w:val="16"/>
        </w:numPr>
        <w:contextualSpacing/>
        <w:jc w:val="center"/>
        <w:rPr>
          <w:b/>
          <w:bCs/>
        </w:rPr>
      </w:pPr>
      <w:r w:rsidRPr="003D0CB7">
        <w:rPr>
          <w:b/>
          <w:bCs/>
        </w:rPr>
        <w:t>СОДЕРЖАТЕЛЬНЫЙ РАЗДЕЛ</w:t>
      </w:r>
    </w:p>
    <w:p w:rsidR="005F642C" w:rsidRPr="003D0CB7" w:rsidRDefault="003A31A3" w:rsidP="0038018F">
      <w:pPr>
        <w:pStyle w:val="Default"/>
        <w:contextualSpacing/>
        <w:jc w:val="center"/>
        <w:rPr>
          <w:b/>
        </w:rPr>
      </w:pPr>
      <w:r w:rsidRPr="003D0CB7">
        <w:rPr>
          <w:b/>
        </w:rPr>
        <w:t>2</w:t>
      </w:r>
      <w:r w:rsidR="00B843C1" w:rsidRPr="003D0CB7">
        <w:rPr>
          <w:b/>
        </w:rPr>
        <w:t>.</w:t>
      </w:r>
      <w:r w:rsidR="005012B1" w:rsidRPr="003D0CB7">
        <w:rPr>
          <w:b/>
        </w:rPr>
        <w:t>1</w:t>
      </w:r>
      <w:r w:rsidR="003B4696" w:rsidRPr="003D0CB7">
        <w:rPr>
          <w:b/>
        </w:rPr>
        <w:t>.</w:t>
      </w:r>
      <w:r w:rsidR="00CE137A" w:rsidRPr="003D0CB7">
        <w:rPr>
          <w:b/>
        </w:rPr>
        <w:t xml:space="preserve"> Программа </w:t>
      </w:r>
      <w:r w:rsidR="00FB3775" w:rsidRPr="003D0CB7">
        <w:rPr>
          <w:b/>
        </w:rPr>
        <w:t>формирования</w:t>
      </w:r>
      <w:r w:rsidR="00CE137A" w:rsidRPr="003D0CB7">
        <w:rPr>
          <w:b/>
        </w:rPr>
        <w:t xml:space="preserve"> универсальных учебных действий</w:t>
      </w:r>
    </w:p>
    <w:p w:rsidR="0038018F" w:rsidRPr="003D0CB7" w:rsidRDefault="0038018F" w:rsidP="0038018F">
      <w:pPr>
        <w:pStyle w:val="Default"/>
        <w:contextualSpacing/>
        <w:jc w:val="center"/>
        <w:rPr>
          <w:b/>
        </w:rPr>
      </w:pPr>
    </w:p>
    <w:p w:rsidR="00A70BAE" w:rsidRPr="003D0CB7" w:rsidRDefault="00A70BAE" w:rsidP="007722A4">
      <w:pPr>
        <w:pStyle w:val="Default"/>
        <w:ind w:firstLine="709"/>
        <w:contextualSpacing/>
        <w:jc w:val="both"/>
        <w:rPr>
          <w:color w:val="auto"/>
        </w:rPr>
      </w:pPr>
      <w:r w:rsidRPr="003D0CB7">
        <w:t xml:space="preserve">Программа формирования универсальных учебных действий на </w:t>
      </w:r>
      <w:r w:rsidR="006A4AD4" w:rsidRPr="003D0CB7">
        <w:t xml:space="preserve">уровне </w:t>
      </w:r>
      <w:r w:rsidRPr="003D0CB7">
        <w:t>начального общего образования конкретизирует требования ФГОС НОО обучающихся с ОВЗ к личностным и метапредметным результатам освоения</w:t>
      </w:r>
      <w:r w:rsidRPr="003D0CB7">
        <w:rPr>
          <w:color w:val="auto"/>
        </w:rPr>
        <w:t xml:space="preserve">АООП НОО, и служит основой разработки программ учебных предметов, курсов. </w:t>
      </w:r>
    </w:p>
    <w:p w:rsidR="00A70BAE" w:rsidRPr="003D0CB7" w:rsidRDefault="00A70BAE" w:rsidP="007722A4">
      <w:pPr>
        <w:pStyle w:val="Default"/>
        <w:ind w:firstLine="709"/>
        <w:contextualSpacing/>
        <w:jc w:val="both"/>
        <w:rPr>
          <w:color w:val="auto"/>
        </w:rPr>
      </w:pPr>
      <w:r w:rsidRPr="003D0CB7">
        <w:rPr>
          <w:color w:val="auto"/>
        </w:rPr>
        <w:t>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ЗПР и призвана способствовать развитию универсальных учебных действий, обеспечивающих обучающимся умение учиться.</w:t>
      </w:r>
    </w:p>
    <w:p w:rsidR="00A70BAE" w:rsidRPr="003D0CB7" w:rsidRDefault="00A70BAE" w:rsidP="007722A4">
      <w:pPr>
        <w:pStyle w:val="Default"/>
        <w:ind w:firstLine="709"/>
        <w:contextualSpacing/>
        <w:jc w:val="both"/>
        <w:rPr>
          <w:color w:val="auto"/>
        </w:rPr>
      </w:pPr>
      <w:r w:rsidRPr="003D0CB7">
        <w:rPr>
          <w:color w:val="auto"/>
        </w:rPr>
        <w:t xml:space="preserve">Программа формирования универсальных учебных действий обеспечивает: </w:t>
      </w:r>
    </w:p>
    <w:p w:rsidR="00A70BAE" w:rsidRPr="003D0CB7" w:rsidRDefault="00A70BAE" w:rsidP="007722A4">
      <w:pPr>
        <w:pStyle w:val="Default"/>
        <w:ind w:firstLine="709"/>
        <w:contextualSpacing/>
        <w:jc w:val="both"/>
        <w:rPr>
          <w:color w:val="auto"/>
        </w:rPr>
      </w:pPr>
      <w:r w:rsidRPr="003D0CB7">
        <w:rPr>
          <w:color w:val="auto"/>
        </w:rPr>
        <w:t xml:space="preserve">- успешность (эффективность) обучения в любой предметной области, общность подходов к осуществлению любой деятельности обучающегося вне зависимости от ее предметного содержания; </w:t>
      </w:r>
    </w:p>
    <w:p w:rsidR="00A70BAE" w:rsidRPr="003D0CB7" w:rsidRDefault="00A70BAE" w:rsidP="007722A4">
      <w:pPr>
        <w:pStyle w:val="Default"/>
        <w:ind w:firstLine="709"/>
        <w:contextualSpacing/>
        <w:jc w:val="both"/>
        <w:rPr>
          <w:color w:val="auto"/>
        </w:rPr>
      </w:pPr>
      <w:r w:rsidRPr="003D0CB7">
        <w:rPr>
          <w:color w:val="auto"/>
        </w:rPr>
        <w:t xml:space="preserve">- реализацию преемственности всех ступеней образования и этапов усвоения содержания образования; </w:t>
      </w:r>
    </w:p>
    <w:p w:rsidR="00A70BAE" w:rsidRPr="003D0CB7" w:rsidRDefault="00A70BAE" w:rsidP="007722A4">
      <w:pPr>
        <w:pStyle w:val="Default"/>
        <w:ind w:firstLine="709"/>
        <w:contextualSpacing/>
        <w:jc w:val="both"/>
        <w:rPr>
          <w:color w:val="auto"/>
        </w:rPr>
      </w:pPr>
      <w:r w:rsidRPr="003D0CB7">
        <w:rPr>
          <w:color w:val="auto"/>
        </w:rPr>
        <w:t xml:space="preserve">- создание условий для готовности обучающегося с ЗПР к дальнейшему образованию, реализации доступного уровня самостоятельности в обучении; </w:t>
      </w:r>
    </w:p>
    <w:p w:rsidR="00A70BAE" w:rsidRPr="003D0CB7" w:rsidRDefault="00A70BAE" w:rsidP="007722A4">
      <w:pPr>
        <w:pStyle w:val="Default"/>
        <w:ind w:firstLine="708"/>
        <w:contextualSpacing/>
        <w:jc w:val="both"/>
        <w:rPr>
          <w:color w:val="auto"/>
        </w:rPr>
      </w:pPr>
      <w:r w:rsidRPr="003D0CB7">
        <w:rPr>
          <w:color w:val="auto"/>
        </w:rPr>
        <w:t xml:space="preserve">- целостность развития личности обучающегося. </w:t>
      </w:r>
    </w:p>
    <w:p w:rsidR="00A70BAE" w:rsidRPr="003D0CB7" w:rsidRDefault="00A70BAE" w:rsidP="007722A4">
      <w:pPr>
        <w:pStyle w:val="Default"/>
        <w:ind w:firstLine="709"/>
        <w:contextualSpacing/>
        <w:jc w:val="both"/>
        <w:rPr>
          <w:color w:val="auto"/>
        </w:rPr>
      </w:pPr>
      <w:r w:rsidRPr="003D0CB7">
        <w:rPr>
          <w:color w:val="auto"/>
        </w:rPr>
        <w:t xml:space="preserve">Основнаяцель реализации программы формирования универсальных учебных действий состоит в формировании обучающегося с ЗПР как субъекта учебной деятельности. </w:t>
      </w:r>
    </w:p>
    <w:p w:rsidR="00A70BAE" w:rsidRPr="003D0CB7" w:rsidRDefault="00A70BAE" w:rsidP="007722A4">
      <w:pPr>
        <w:pStyle w:val="Default"/>
        <w:ind w:firstLine="709"/>
        <w:contextualSpacing/>
        <w:jc w:val="both"/>
        <w:rPr>
          <w:color w:val="auto"/>
        </w:rPr>
      </w:pPr>
      <w:r w:rsidRPr="003D0CB7">
        <w:rPr>
          <w:color w:val="auto"/>
        </w:rPr>
        <w:t>Задачами реализации программы являются:</w:t>
      </w:r>
    </w:p>
    <w:p w:rsidR="00A70BAE" w:rsidRPr="003D0CB7" w:rsidRDefault="00A70BAE" w:rsidP="007722A4">
      <w:pPr>
        <w:pStyle w:val="Default"/>
        <w:ind w:firstLine="709"/>
        <w:contextualSpacing/>
        <w:jc w:val="both"/>
        <w:rPr>
          <w:color w:val="auto"/>
        </w:rPr>
      </w:pPr>
      <w:r w:rsidRPr="003D0CB7">
        <w:rPr>
          <w:color w:val="auto"/>
        </w:rPr>
        <w:t xml:space="preserve">- формирование мотивационного компонента учебной деятельности; </w:t>
      </w:r>
    </w:p>
    <w:p w:rsidR="00A70BAE" w:rsidRPr="003D0CB7" w:rsidRDefault="00A70BAE" w:rsidP="007722A4">
      <w:pPr>
        <w:pStyle w:val="Default"/>
        <w:ind w:firstLine="709"/>
        <w:contextualSpacing/>
        <w:jc w:val="both"/>
        <w:rPr>
          <w:color w:val="auto"/>
        </w:rPr>
      </w:pPr>
      <w:r w:rsidRPr="003D0CB7">
        <w:rPr>
          <w:color w:val="auto"/>
        </w:rPr>
        <w:t xml:space="preserve">- овладение комплексом универсальных учебных действий, составляющих операционный компонент учебной деятельности; </w:t>
      </w:r>
    </w:p>
    <w:p w:rsidR="00A70BAE" w:rsidRPr="003D0CB7" w:rsidRDefault="00A70BAE" w:rsidP="007722A4">
      <w:pPr>
        <w:pStyle w:val="Default"/>
        <w:ind w:firstLine="709"/>
        <w:contextualSpacing/>
        <w:jc w:val="both"/>
        <w:rPr>
          <w:color w:val="auto"/>
        </w:rPr>
      </w:pPr>
      <w:r w:rsidRPr="003D0CB7">
        <w:rPr>
          <w:color w:val="auto"/>
        </w:rPr>
        <w:t xml:space="preserve">-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 </w:t>
      </w:r>
    </w:p>
    <w:p w:rsidR="00A70BAE" w:rsidRPr="003D0CB7" w:rsidRDefault="00A70BAE" w:rsidP="007722A4">
      <w:pPr>
        <w:pStyle w:val="Default"/>
        <w:ind w:firstLine="709"/>
        <w:contextualSpacing/>
        <w:jc w:val="both"/>
        <w:rPr>
          <w:color w:val="auto"/>
        </w:rPr>
      </w:pPr>
      <w:r w:rsidRPr="003D0CB7">
        <w:rPr>
          <w:color w:val="auto"/>
        </w:rPr>
        <w:t>Для реализации поставленной цели и соответствующих ей задач необходимо:</w:t>
      </w:r>
    </w:p>
    <w:p w:rsidR="00A70BAE" w:rsidRPr="003D0CB7" w:rsidRDefault="00A70BAE" w:rsidP="007722A4">
      <w:pPr>
        <w:pStyle w:val="Default"/>
        <w:tabs>
          <w:tab w:val="left" w:pos="993"/>
        </w:tabs>
        <w:ind w:firstLine="709"/>
        <w:contextualSpacing/>
        <w:jc w:val="both"/>
        <w:rPr>
          <w:color w:val="auto"/>
        </w:rPr>
      </w:pPr>
      <w:r w:rsidRPr="003D0CB7">
        <w:rPr>
          <w:color w:val="auto"/>
        </w:rPr>
        <w:t xml:space="preserve">• определить функции и состав универсальных учебных действий, учитывая психофизические особенностии своеобразие учебной деятельности обучающихся с ЗПР; </w:t>
      </w:r>
    </w:p>
    <w:p w:rsidR="00A70BAE" w:rsidRPr="003D0CB7" w:rsidRDefault="00A70BAE" w:rsidP="007722A4">
      <w:pPr>
        <w:pStyle w:val="Default"/>
        <w:tabs>
          <w:tab w:val="left" w:pos="993"/>
        </w:tabs>
        <w:ind w:firstLine="709"/>
        <w:contextualSpacing/>
        <w:jc w:val="both"/>
        <w:rPr>
          <w:color w:val="auto"/>
        </w:rPr>
      </w:pPr>
      <w:r w:rsidRPr="003D0CB7">
        <w:rPr>
          <w:color w:val="auto"/>
        </w:rPr>
        <w:t>•  определить связи универсальных учебных действий с содержанием учебных предметов.</w:t>
      </w:r>
    </w:p>
    <w:p w:rsidR="00A70BAE" w:rsidRPr="003D0CB7" w:rsidRDefault="00A70BAE" w:rsidP="007722A4">
      <w:pPr>
        <w:pStyle w:val="Default"/>
        <w:ind w:firstLine="709"/>
        <w:contextualSpacing/>
        <w:jc w:val="both"/>
        <w:rPr>
          <w:color w:val="auto"/>
        </w:rPr>
      </w:pPr>
      <w:r w:rsidRPr="003D0CB7">
        <w:rPr>
          <w:color w:val="auto"/>
        </w:rPr>
        <w:t xml:space="preserve">Программа формирования универсальных учебных действий у обучающихся с ЗПР </w:t>
      </w:r>
      <w:r w:rsidR="002C52B4" w:rsidRPr="003D0CB7">
        <w:rPr>
          <w:color w:val="auto"/>
        </w:rPr>
        <w:t>с</w:t>
      </w:r>
      <w:r w:rsidRPr="003D0CB7">
        <w:rPr>
          <w:color w:val="auto"/>
        </w:rPr>
        <w:t>одерж</w:t>
      </w:r>
      <w:r w:rsidR="002C52B4" w:rsidRPr="003D0CB7">
        <w:rPr>
          <w:color w:val="auto"/>
        </w:rPr>
        <w:t>ит</w:t>
      </w:r>
      <w:r w:rsidRPr="003D0CB7">
        <w:rPr>
          <w:i/>
          <w:iCs/>
          <w:color w:val="auto"/>
        </w:rPr>
        <w:t>:</w:t>
      </w:r>
    </w:p>
    <w:p w:rsidR="00A70BAE" w:rsidRPr="003D0CB7" w:rsidRDefault="00A70BAE" w:rsidP="007722A4">
      <w:pPr>
        <w:pStyle w:val="Default"/>
        <w:tabs>
          <w:tab w:val="left" w:pos="993"/>
        </w:tabs>
        <w:ind w:left="709"/>
        <w:contextualSpacing/>
        <w:jc w:val="both"/>
        <w:rPr>
          <w:color w:val="auto"/>
        </w:rPr>
      </w:pPr>
      <w:r w:rsidRPr="003D0CB7">
        <w:rPr>
          <w:color w:val="auto"/>
        </w:rPr>
        <w:t>- описание ценностных ориентиров образования обучающихся с ЗПР на уровне начального общего образования</w:t>
      </w:r>
      <w:r w:rsidRPr="003D0CB7">
        <w:rPr>
          <w:i/>
          <w:iCs/>
          <w:color w:val="auto"/>
        </w:rPr>
        <w:t>;</w:t>
      </w:r>
    </w:p>
    <w:p w:rsidR="00A70BAE" w:rsidRPr="003D0CB7" w:rsidRDefault="00A70BAE" w:rsidP="007722A4">
      <w:pPr>
        <w:pStyle w:val="Default"/>
        <w:tabs>
          <w:tab w:val="left" w:pos="993"/>
        </w:tabs>
        <w:ind w:left="709"/>
        <w:contextualSpacing/>
        <w:jc w:val="both"/>
        <w:rPr>
          <w:color w:val="auto"/>
        </w:rPr>
      </w:pPr>
      <w:r w:rsidRPr="003D0CB7">
        <w:rPr>
          <w:color w:val="auto"/>
        </w:rPr>
        <w:t>- связь универсальных учебных действий с содержанием учебных предметов;</w:t>
      </w:r>
    </w:p>
    <w:p w:rsidR="00A70BAE" w:rsidRPr="003D0CB7" w:rsidRDefault="00A70BAE" w:rsidP="007722A4">
      <w:pPr>
        <w:pStyle w:val="Default"/>
        <w:tabs>
          <w:tab w:val="left" w:pos="993"/>
        </w:tabs>
        <w:ind w:firstLine="709"/>
        <w:contextualSpacing/>
        <w:jc w:val="both"/>
        <w:rPr>
          <w:color w:val="auto"/>
        </w:rPr>
      </w:pPr>
      <w:r w:rsidRPr="003D0CB7">
        <w:rPr>
          <w:color w:val="auto"/>
        </w:rPr>
        <w:t xml:space="preserve">- характеристики личностных, регулятивных, познавательных, коммуникативных универсальных учебных действий обучающихся с ЗПР; </w:t>
      </w:r>
    </w:p>
    <w:p w:rsidR="00A70BAE" w:rsidRPr="003D0CB7" w:rsidRDefault="00A70BAE" w:rsidP="007722A4">
      <w:pPr>
        <w:pStyle w:val="Default"/>
        <w:tabs>
          <w:tab w:val="left" w:pos="993"/>
        </w:tabs>
        <w:ind w:firstLine="709"/>
        <w:contextualSpacing/>
        <w:jc w:val="both"/>
        <w:rPr>
          <w:color w:val="auto"/>
        </w:rPr>
      </w:pPr>
      <w:r w:rsidRPr="003D0CB7">
        <w:rPr>
          <w:color w:val="auto"/>
        </w:rPr>
        <w:t>- типовые задачи формирования личностных, регулятивных, познавательных, коммуникативных универсальных учебных действий;</w:t>
      </w:r>
    </w:p>
    <w:p w:rsidR="00A70BAE" w:rsidRPr="003D0CB7" w:rsidRDefault="00A70BAE" w:rsidP="007722A4">
      <w:pPr>
        <w:pStyle w:val="Default"/>
        <w:tabs>
          <w:tab w:val="left" w:pos="709"/>
        </w:tabs>
        <w:ind w:firstLine="709"/>
        <w:contextualSpacing/>
        <w:jc w:val="both"/>
        <w:rPr>
          <w:color w:val="auto"/>
        </w:rPr>
      </w:pPr>
      <w:r w:rsidRPr="003D0CB7">
        <w:rPr>
          <w:color w:val="auto"/>
        </w:rPr>
        <w:lastRenderedPageBreak/>
        <w:t>- описание преемственности программы формирования универсальных учебных действий при переходе обучающихсяс ЗПР от дошкольного</w:t>
      </w:r>
      <w:r w:rsidR="002C52B4" w:rsidRPr="003D0CB7">
        <w:rPr>
          <w:color w:val="auto"/>
        </w:rPr>
        <w:t xml:space="preserve"> </w:t>
      </w:r>
      <w:r w:rsidRPr="003D0CB7">
        <w:rPr>
          <w:color w:val="auto"/>
        </w:rPr>
        <w:t xml:space="preserve">к начальному общему образованию. </w:t>
      </w:r>
    </w:p>
    <w:p w:rsidR="00A70BAE" w:rsidRPr="003D0CB7" w:rsidRDefault="00A70BAE" w:rsidP="007722A4">
      <w:pPr>
        <w:pStyle w:val="Default"/>
        <w:ind w:firstLine="709"/>
        <w:contextualSpacing/>
        <w:jc w:val="both"/>
        <w:rPr>
          <w:color w:val="auto"/>
        </w:rPr>
      </w:pPr>
      <w:r w:rsidRPr="003D0CB7">
        <w:rPr>
          <w:color w:val="auto"/>
        </w:rPr>
        <w:t>Программа формирования универсальных учебных действий реализуется в процессе всей учебной и внеурочной деятельности.</w:t>
      </w:r>
    </w:p>
    <w:p w:rsidR="00A70BAE" w:rsidRPr="003D0CB7" w:rsidRDefault="00A70BAE" w:rsidP="007722A4">
      <w:pPr>
        <w:pStyle w:val="Default"/>
        <w:ind w:firstLine="709"/>
        <w:contextualSpacing/>
        <w:jc w:val="both"/>
        <w:rPr>
          <w:color w:val="auto"/>
        </w:rPr>
      </w:pPr>
      <w:r w:rsidRPr="003D0CB7">
        <w:rPr>
          <w:color w:val="auto"/>
        </w:rPr>
        <w:t>Сформированность универсальных учебных действий у обучающихся с ЗПР на ступени начального общего образования должна быть определена на этапе завершения обучения в начальной школе.</w:t>
      </w:r>
    </w:p>
    <w:p w:rsidR="005F642C" w:rsidRPr="003D0CB7" w:rsidRDefault="005F642C" w:rsidP="007722A4">
      <w:pPr>
        <w:pStyle w:val="Default"/>
        <w:ind w:firstLine="708"/>
        <w:contextualSpacing/>
        <w:jc w:val="both"/>
        <w:rPr>
          <w:color w:val="auto"/>
        </w:rPr>
      </w:pPr>
      <w:r w:rsidRPr="003D0CB7">
        <w:rPr>
          <w:color w:val="auto"/>
        </w:rPr>
        <w:t>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задержкой психического развития и призвана способствовать развитию универсальных учебных действий, обеспечивающих обучающимся умение учиться.</w:t>
      </w:r>
    </w:p>
    <w:p w:rsidR="00E25F68" w:rsidRPr="003D0CB7" w:rsidRDefault="005F642C" w:rsidP="007722A4">
      <w:pPr>
        <w:pStyle w:val="Default"/>
        <w:ind w:firstLine="708"/>
        <w:contextualSpacing/>
        <w:jc w:val="both"/>
        <w:rPr>
          <w:color w:val="auto"/>
        </w:rPr>
      </w:pPr>
      <w:r w:rsidRPr="003D0CB7">
        <w:rPr>
          <w:color w:val="auto"/>
        </w:rPr>
        <w:t xml:space="preserve">Основная цель реализации программы формирования универсальных учебных действий состоит в формировании обучающегося с задержкой психического развития как субъекта учебной деятельности. </w:t>
      </w:r>
    </w:p>
    <w:p w:rsidR="005F642C" w:rsidRPr="003D0CB7" w:rsidRDefault="005F642C" w:rsidP="007722A4">
      <w:pPr>
        <w:pStyle w:val="Default"/>
        <w:ind w:firstLine="708"/>
        <w:contextualSpacing/>
        <w:jc w:val="both"/>
        <w:rPr>
          <w:color w:val="auto"/>
        </w:rPr>
      </w:pPr>
      <w:r w:rsidRPr="003D0CB7">
        <w:rPr>
          <w:color w:val="auto"/>
        </w:rPr>
        <w:t>Задачами реализации программы являются:</w:t>
      </w:r>
    </w:p>
    <w:p w:rsidR="005F642C" w:rsidRPr="003D0CB7" w:rsidRDefault="005F642C" w:rsidP="006F6691">
      <w:pPr>
        <w:pStyle w:val="Default"/>
        <w:numPr>
          <w:ilvl w:val="0"/>
          <w:numId w:val="21"/>
        </w:numPr>
        <w:tabs>
          <w:tab w:val="left" w:pos="993"/>
        </w:tabs>
        <w:ind w:left="0" w:firstLine="709"/>
        <w:contextualSpacing/>
        <w:jc w:val="both"/>
        <w:rPr>
          <w:color w:val="auto"/>
        </w:rPr>
      </w:pPr>
      <w:r w:rsidRPr="003D0CB7">
        <w:rPr>
          <w:color w:val="auto"/>
        </w:rPr>
        <w:t xml:space="preserve">формирование мотивационного компонента учебной деятельности; </w:t>
      </w:r>
    </w:p>
    <w:p w:rsidR="005F642C" w:rsidRPr="003D0CB7" w:rsidRDefault="005F642C" w:rsidP="006F6691">
      <w:pPr>
        <w:pStyle w:val="Default"/>
        <w:numPr>
          <w:ilvl w:val="0"/>
          <w:numId w:val="21"/>
        </w:numPr>
        <w:tabs>
          <w:tab w:val="left" w:pos="993"/>
        </w:tabs>
        <w:ind w:left="0" w:firstLine="709"/>
        <w:contextualSpacing/>
        <w:jc w:val="both"/>
        <w:rPr>
          <w:color w:val="auto"/>
        </w:rPr>
      </w:pPr>
      <w:r w:rsidRPr="003D0CB7">
        <w:rPr>
          <w:color w:val="auto"/>
        </w:rPr>
        <w:t xml:space="preserve">овладение комплексом универсальных учебных действий, составляющих операционный компонент учебной деятельности; </w:t>
      </w:r>
    </w:p>
    <w:p w:rsidR="005F642C" w:rsidRPr="003D0CB7" w:rsidRDefault="005F642C" w:rsidP="006F6691">
      <w:pPr>
        <w:pStyle w:val="Default"/>
        <w:numPr>
          <w:ilvl w:val="0"/>
          <w:numId w:val="21"/>
        </w:numPr>
        <w:tabs>
          <w:tab w:val="left" w:pos="993"/>
        </w:tabs>
        <w:ind w:left="0" w:firstLine="709"/>
        <w:contextualSpacing/>
        <w:jc w:val="both"/>
        <w:rPr>
          <w:color w:val="auto"/>
        </w:rPr>
      </w:pPr>
      <w:r w:rsidRPr="003D0CB7">
        <w:rPr>
          <w:color w:val="auto"/>
        </w:rPr>
        <w:t xml:space="preserve">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 </w:t>
      </w:r>
    </w:p>
    <w:p w:rsidR="005F642C" w:rsidRPr="003D0CB7" w:rsidRDefault="005F642C" w:rsidP="007722A4">
      <w:pPr>
        <w:pStyle w:val="affff0"/>
        <w:spacing w:line="240" w:lineRule="auto"/>
        <w:ind w:firstLine="567"/>
        <w:contextualSpacing/>
        <w:rPr>
          <w:rFonts w:ascii="Times New Roman" w:hAnsi="Times New Roman"/>
          <w:b/>
          <w:sz w:val="24"/>
          <w:szCs w:val="24"/>
          <w:lang w:val="ru-RU"/>
        </w:rPr>
      </w:pPr>
      <w:r w:rsidRPr="003D0CB7">
        <w:rPr>
          <w:rFonts w:ascii="Times New Roman" w:hAnsi="Times New Roman"/>
          <w:color w:val="auto"/>
          <w:sz w:val="24"/>
          <w:szCs w:val="24"/>
        </w:rPr>
        <w:t>Программа формирования универсальных учебных действий для начального общего образования включает:</w:t>
      </w:r>
    </w:p>
    <w:p w:rsidR="005F642C" w:rsidRPr="003D0CB7" w:rsidRDefault="005F642C" w:rsidP="007722A4">
      <w:pPr>
        <w:pStyle w:val="affff0"/>
        <w:spacing w:line="240" w:lineRule="auto"/>
        <w:ind w:firstLine="567"/>
        <w:contextualSpacing/>
        <w:rPr>
          <w:rFonts w:ascii="Times New Roman" w:hAnsi="Times New Roman"/>
          <w:color w:val="auto"/>
          <w:sz w:val="24"/>
          <w:szCs w:val="24"/>
          <w:lang w:val="ru-RU"/>
        </w:rPr>
      </w:pPr>
      <w:r w:rsidRPr="003D0CB7">
        <w:rPr>
          <w:rFonts w:ascii="Times New Roman" w:hAnsi="Times New Roman"/>
          <w:color w:val="auto"/>
          <w:sz w:val="24"/>
          <w:szCs w:val="24"/>
          <w:lang w:val="ru-RU"/>
        </w:rPr>
        <w:t xml:space="preserve">- </w:t>
      </w:r>
      <w:r w:rsidRPr="003D0CB7">
        <w:rPr>
          <w:rFonts w:ascii="Times New Roman" w:hAnsi="Times New Roman"/>
          <w:color w:val="auto"/>
          <w:sz w:val="24"/>
          <w:szCs w:val="24"/>
        </w:rPr>
        <w:t>ценностные ориентиры начального общего образования;</w:t>
      </w:r>
    </w:p>
    <w:p w:rsidR="005F642C" w:rsidRPr="003D0CB7" w:rsidRDefault="005F642C" w:rsidP="007722A4">
      <w:pPr>
        <w:pStyle w:val="affff0"/>
        <w:spacing w:line="240" w:lineRule="auto"/>
        <w:ind w:firstLine="567"/>
        <w:contextualSpacing/>
        <w:rPr>
          <w:rFonts w:ascii="Times New Roman" w:hAnsi="Times New Roman"/>
          <w:color w:val="auto"/>
          <w:sz w:val="24"/>
          <w:szCs w:val="24"/>
          <w:lang w:val="ru-RU"/>
        </w:rPr>
      </w:pPr>
      <w:r w:rsidRPr="003D0CB7">
        <w:rPr>
          <w:rFonts w:ascii="Times New Roman" w:hAnsi="Times New Roman"/>
          <w:color w:val="auto"/>
          <w:sz w:val="24"/>
          <w:szCs w:val="24"/>
          <w:lang w:val="ru-RU"/>
        </w:rPr>
        <w:t xml:space="preserve">- </w:t>
      </w:r>
      <w:r w:rsidRPr="003D0CB7">
        <w:rPr>
          <w:rFonts w:ascii="Times New Roman" w:hAnsi="Times New Roman"/>
          <w:color w:val="auto"/>
          <w:sz w:val="24"/>
          <w:szCs w:val="24"/>
        </w:rPr>
        <w:t>понятие, функции, состав и характеристики универсальных учебных действий в младшем школьном возрасте;</w:t>
      </w:r>
    </w:p>
    <w:p w:rsidR="005F642C" w:rsidRPr="003D0CB7" w:rsidRDefault="005F642C" w:rsidP="007722A4">
      <w:pPr>
        <w:pStyle w:val="affff0"/>
        <w:spacing w:line="240" w:lineRule="auto"/>
        <w:ind w:firstLine="567"/>
        <w:contextualSpacing/>
        <w:rPr>
          <w:rFonts w:ascii="Times New Roman" w:hAnsi="Times New Roman"/>
          <w:color w:val="auto"/>
          <w:sz w:val="24"/>
          <w:szCs w:val="24"/>
          <w:lang w:val="ru-RU"/>
        </w:rPr>
      </w:pPr>
      <w:r w:rsidRPr="003D0CB7">
        <w:rPr>
          <w:rFonts w:ascii="Times New Roman" w:hAnsi="Times New Roman"/>
          <w:color w:val="auto"/>
          <w:sz w:val="24"/>
          <w:szCs w:val="24"/>
          <w:lang w:val="ru-RU"/>
        </w:rPr>
        <w:t xml:space="preserve">- </w:t>
      </w:r>
      <w:r w:rsidRPr="003D0CB7">
        <w:rPr>
          <w:rFonts w:ascii="Times New Roman" w:hAnsi="Times New Roman"/>
          <w:color w:val="auto"/>
          <w:sz w:val="24"/>
          <w:szCs w:val="24"/>
        </w:rPr>
        <w:t xml:space="preserve">описание возможностей содержания различных учебных предметов для формирования универсальных учебных действий; </w:t>
      </w:r>
    </w:p>
    <w:p w:rsidR="005F642C" w:rsidRPr="003D0CB7" w:rsidRDefault="005F642C" w:rsidP="007722A4">
      <w:pPr>
        <w:pStyle w:val="affff0"/>
        <w:spacing w:line="240" w:lineRule="auto"/>
        <w:ind w:firstLine="567"/>
        <w:contextualSpacing/>
        <w:rPr>
          <w:rFonts w:ascii="Times New Roman" w:hAnsi="Times New Roman"/>
          <w:color w:val="auto"/>
          <w:sz w:val="24"/>
          <w:szCs w:val="24"/>
          <w:lang w:val="ru-RU"/>
        </w:rPr>
      </w:pPr>
      <w:r w:rsidRPr="003D0CB7">
        <w:rPr>
          <w:rFonts w:ascii="Times New Roman" w:hAnsi="Times New Roman"/>
          <w:color w:val="auto"/>
          <w:sz w:val="24"/>
          <w:szCs w:val="24"/>
          <w:lang w:val="ru-RU"/>
        </w:rPr>
        <w:t xml:space="preserve">- </w:t>
      </w:r>
      <w:r w:rsidRPr="003D0CB7">
        <w:rPr>
          <w:rFonts w:ascii="Times New Roman" w:hAnsi="Times New Roman"/>
          <w:color w:val="auto"/>
          <w:sz w:val="24"/>
          <w:szCs w:val="24"/>
        </w:rPr>
        <w:t>описание условий образовательной деятельности по освоению обучающимися содержания учебных предметов с целью развития универсальных учебных действий;</w:t>
      </w:r>
    </w:p>
    <w:p w:rsidR="005F642C" w:rsidRPr="003D0CB7" w:rsidRDefault="005F642C" w:rsidP="007722A4">
      <w:pPr>
        <w:pStyle w:val="affff0"/>
        <w:spacing w:line="240" w:lineRule="auto"/>
        <w:ind w:firstLine="567"/>
        <w:contextualSpacing/>
        <w:rPr>
          <w:rFonts w:ascii="Times New Roman" w:hAnsi="Times New Roman"/>
          <w:color w:val="auto"/>
          <w:sz w:val="24"/>
          <w:szCs w:val="24"/>
          <w:lang w:val="ru-RU"/>
        </w:rPr>
      </w:pPr>
      <w:r w:rsidRPr="003D0CB7">
        <w:rPr>
          <w:rFonts w:ascii="Times New Roman" w:hAnsi="Times New Roman"/>
          <w:color w:val="auto"/>
          <w:sz w:val="24"/>
          <w:szCs w:val="24"/>
          <w:lang w:val="ru-RU"/>
        </w:rPr>
        <w:t xml:space="preserve">- </w:t>
      </w:r>
      <w:r w:rsidRPr="003D0CB7">
        <w:rPr>
          <w:rFonts w:ascii="Times New Roman" w:hAnsi="Times New Roman"/>
          <w:color w:val="auto"/>
          <w:spacing w:val="-4"/>
          <w:sz w:val="24"/>
          <w:szCs w:val="24"/>
        </w:rPr>
        <w:t>описание условий, обеспечивающих преемственность про­</w:t>
      </w:r>
      <w:r w:rsidRPr="003D0CB7">
        <w:rPr>
          <w:rFonts w:ascii="Times New Roman" w:hAnsi="Times New Roman"/>
          <w:color w:val="auto"/>
          <w:spacing w:val="-4"/>
          <w:sz w:val="24"/>
          <w:szCs w:val="24"/>
        </w:rPr>
        <w:br/>
      </w:r>
      <w:r w:rsidRPr="003D0CB7">
        <w:rPr>
          <w:rFonts w:ascii="Times New Roman" w:hAnsi="Times New Roman"/>
          <w:color w:val="auto"/>
          <w:sz w:val="24"/>
          <w:szCs w:val="24"/>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p w:rsidR="005F642C" w:rsidRPr="003D0CB7" w:rsidRDefault="005F642C" w:rsidP="007722A4">
      <w:pPr>
        <w:pStyle w:val="af"/>
        <w:spacing w:before="0"/>
        <w:contextualSpacing/>
        <w:jc w:val="both"/>
        <w:outlineLvl w:val="1"/>
        <w:rPr>
          <w:rFonts w:ascii="Times New Roman" w:hAnsi="Times New Roman"/>
          <w:sz w:val="24"/>
          <w:lang w:val="ru-RU"/>
        </w:rPr>
      </w:pPr>
      <w:r w:rsidRPr="003D0CB7">
        <w:rPr>
          <w:rFonts w:ascii="Times New Roman" w:hAnsi="Times New Roman"/>
          <w:caps w:val="0"/>
          <w:sz w:val="24"/>
          <w:lang w:val="ru-RU"/>
        </w:rPr>
        <w:t>Ц</w:t>
      </w:r>
      <w:r w:rsidRPr="003D0CB7">
        <w:rPr>
          <w:rFonts w:ascii="Times New Roman" w:hAnsi="Times New Roman"/>
          <w:caps w:val="0"/>
          <w:sz w:val="24"/>
        </w:rPr>
        <w:t>енностные ориентиры начального общего образования</w:t>
      </w:r>
    </w:p>
    <w:p w:rsidR="005F642C" w:rsidRPr="003D0CB7" w:rsidRDefault="005F642C" w:rsidP="007722A4">
      <w:pPr>
        <w:pStyle w:val="affff0"/>
        <w:spacing w:line="240" w:lineRule="auto"/>
        <w:ind w:firstLine="709"/>
        <w:contextualSpacing/>
        <w:rPr>
          <w:rFonts w:ascii="Times New Roman" w:hAnsi="Times New Roman"/>
          <w:color w:val="auto"/>
          <w:sz w:val="24"/>
          <w:szCs w:val="24"/>
        </w:rPr>
      </w:pPr>
      <w:r w:rsidRPr="003D0CB7">
        <w:rPr>
          <w:rFonts w:ascii="Times New Roman" w:hAnsi="Times New Roman"/>
          <w:color w:val="auto"/>
          <w:sz w:val="24"/>
          <w:szCs w:val="24"/>
        </w:rPr>
        <w:t>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произошёл переход к пониманию обучения как процесса подготовки обучающихся к реальной жизни,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
    <w:p w:rsidR="005F642C" w:rsidRPr="003D0CB7" w:rsidRDefault="005F642C" w:rsidP="007722A4">
      <w:pPr>
        <w:pStyle w:val="affff0"/>
        <w:spacing w:line="240" w:lineRule="auto"/>
        <w:ind w:firstLine="709"/>
        <w:contextualSpacing/>
        <w:rPr>
          <w:rFonts w:ascii="Times New Roman" w:hAnsi="Times New Roman"/>
          <w:color w:val="auto"/>
          <w:sz w:val="24"/>
          <w:szCs w:val="24"/>
        </w:rPr>
      </w:pPr>
      <w:r w:rsidRPr="003D0CB7">
        <w:rPr>
          <w:rFonts w:ascii="Times New Roman" w:hAnsi="Times New Roman"/>
          <w:color w:val="auto"/>
          <w:sz w:val="24"/>
          <w:szCs w:val="24"/>
        </w:rPr>
        <w:t>По сути, происходит переход от обучения как преподнесения учителем обучающимся системы знаний к активному решению проблем с целью выработки определённых решений; от освоения отдельных учебных предметов к полидисципли</w:t>
      </w:r>
      <w:r w:rsidRPr="003D0CB7">
        <w:rPr>
          <w:rFonts w:ascii="Times New Roman" w:hAnsi="Times New Roman"/>
          <w:color w:val="auto"/>
          <w:spacing w:val="4"/>
          <w:sz w:val="24"/>
          <w:szCs w:val="24"/>
        </w:rPr>
        <w:t xml:space="preserve">нарному (межпредметному) изучению сложных жизненных </w:t>
      </w:r>
      <w:r w:rsidRPr="003D0CB7">
        <w:rPr>
          <w:rFonts w:ascii="Times New Roman" w:hAnsi="Times New Roman"/>
          <w:color w:val="auto"/>
          <w:spacing w:val="2"/>
          <w:sz w:val="24"/>
          <w:szCs w:val="24"/>
        </w:rPr>
        <w:t xml:space="preserve">ситуаций; к сотрудничеству учителя и обучающихся в ходе </w:t>
      </w:r>
      <w:r w:rsidRPr="003D0CB7">
        <w:rPr>
          <w:rFonts w:ascii="Times New Roman" w:hAnsi="Times New Roman"/>
          <w:color w:val="auto"/>
          <w:sz w:val="24"/>
          <w:szCs w:val="24"/>
        </w:rPr>
        <w:t>овладения знаниями, к активному участию учеников в выборе содержания и методов обучения. Этот переход обусловлен сменой ценностных ориентиров образования.</w:t>
      </w:r>
    </w:p>
    <w:p w:rsidR="005F642C" w:rsidRPr="003D0CB7" w:rsidRDefault="005F642C" w:rsidP="007722A4">
      <w:pPr>
        <w:pStyle w:val="affff0"/>
        <w:spacing w:line="240" w:lineRule="auto"/>
        <w:ind w:firstLine="709"/>
        <w:contextualSpacing/>
        <w:rPr>
          <w:rFonts w:ascii="Times New Roman" w:hAnsi="Times New Roman"/>
          <w:color w:val="auto"/>
          <w:sz w:val="24"/>
          <w:szCs w:val="24"/>
        </w:rPr>
      </w:pPr>
      <w:r w:rsidRPr="003D0CB7">
        <w:rPr>
          <w:rFonts w:ascii="Times New Roman" w:hAnsi="Times New Roman"/>
          <w:color w:val="auto"/>
          <w:spacing w:val="2"/>
          <w:sz w:val="24"/>
          <w:szCs w:val="24"/>
        </w:rPr>
        <w:t xml:space="preserve">Ценностные ориентиры начального общего образования </w:t>
      </w:r>
      <w:r w:rsidRPr="003D0CB7">
        <w:rPr>
          <w:rFonts w:ascii="Times New Roman" w:hAnsi="Times New Roman"/>
          <w:color w:val="auto"/>
          <w:sz w:val="24"/>
          <w:szCs w:val="24"/>
        </w:rPr>
        <w:t xml:space="preserve">конкретизируют личностный, социальный и государственный заказ системе образования, выраженный в </w:t>
      </w:r>
      <w:r w:rsidRPr="003D0CB7">
        <w:rPr>
          <w:rFonts w:ascii="Times New Roman" w:hAnsi="Times New Roman"/>
          <w:color w:val="auto"/>
          <w:sz w:val="24"/>
          <w:szCs w:val="24"/>
          <w:lang w:val="ru-RU"/>
        </w:rPr>
        <w:t>т</w:t>
      </w:r>
      <w:r w:rsidRPr="003D0CB7">
        <w:rPr>
          <w:rFonts w:ascii="Times New Roman" w:hAnsi="Times New Roman"/>
          <w:color w:val="auto"/>
          <w:sz w:val="24"/>
          <w:szCs w:val="24"/>
        </w:rPr>
        <w:t>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5F642C" w:rsidRPr="003D0CB7" w:rsidRDefault="005F642C" w:rsidP="007722A4">
      <w:pPr>
        <w:pStyle w:val="affff0"/>
        <w:numPr>
          <w:ilvl w:val="0"/>
          <w:numId w:val="10"/>
        </w:numPr>
        <w:tabs>
          <w:tab w:val="left" w:pos="1134"/>
        </w:tabs>
        <w:spacing w:line="240" w:lineRule="auto"/>
        <w:ind w:left="-142" w:firstLine="851"/>
        <w:contextualSpacing/>
        <w:rPr>
          <w:rFonts w:ascii="Times New Roman" w:hAnsi="Times New Roman"/>
          <w:color w:val="auto"/>
          <w:sz w:val="24"/>
          <w:szCs w:val="24"/>
        </w:rPr>
      </w:pPr>
      <w:r w:rsidRPr="003D0CB7">
        <w:rPr>
          <w:rFonts w:ascii="Times New Roman" w:hAnsi="Times New Roman"/>
          <w:b/>
          <w:bCs/>
          <w:iCs/>
          <w:color w:val="auto"/>
          <w:spacing w:val="-2"/>
          <w:sz w:val="24"/>
          <w:szCs w:val="24"/>
        </w:rPr>
        <w:t>формирование основ гражданской идентичности лич</w:t>
      </w:r>
      <w:r w:rsidRPr="003D0CB7">
        <w:rPr>
          <w:rFonts w:ascii="Times New Roman" w:hAnsi="Times New Roman"/>
          <w:b/>
          <w:bCs/>
          <w:iCs/>
          <w:color w:val="auto"/>
          <w:sz w:val="24"/>
          <w:szCs w:val="24"/>
        </w:rPr>
        <w:t xml:space="preserve">ности </w:t>
      </w:r>
      <w:r w:rsidRPr="003D0CB7">
        <w:rPr>
          <w:rFonts w:ascii="Times New Roman" w:hAnsi="Times New Roman"/>
          <w:color w:val="auto"/>
          <w:sz w:val="24"/>
          <w:szCs w:val="24"/>
        </w:rPr>
        <w:t>на основе:</w:t>
      </w:r>
    </w:p>
    <w:p w:rsidR="005F642C" w:rsidRPr="003D0CB7" w:rsidRDefault="005F642C" w:rsidP="007722A4">
      <w:pPr>
        <w:pStyle w:val="21"/>
        <w:numPr>
          <w:ilvl w:val="0"/>
          <w:numId w:val="0"/>
        </w:numPr>
        <w:tabs>
          <w:tab w:val="left" w:pos="1134"/>
        </w:tabs>
        <w:spacing w:line="240" w:lineRule="auto"/>
        <w:ind w:firstLine="851"/>
        <w:rPr>
          <w:sz w:val="24"/>
        </w:rPr>
      </w:pPr>
      <w:r w:rsidRPr="003D0CB7">
        <w:rPr>
          <w:sz w:val="24"/>
        </w:rPr>
        <w:t>- чувства сопричастности и гордости за свою Родину, народ и историю, осознания ответственности человека за благосостояние общества;</w:t>
      </w:r>
    </w:p>
    <w:p w:rsidR="005F642C" w:rsidRPr="003D0CB7" w:rsidRDefault="005F642C" w:rsidP="007722A4">
      <w:pPr>
        <w:pStyle w:val="21"/>
        <w:numPr>
          <w:ilvl w:val="0"/>
          <w:numId w:val="0"/>
        </w:numPr>
        <w:tabs>
          <w:tab w:val="left" w:pos="1134"/>
        </w:tabs>
        <w:spacing w:line="240" w:lineRule="auto"/>
        <w:ind w:firstLine="851"/>
        <w:rPr>
          <w:sz w:val="24"/>
        </w:rPr>
      </w:pPr>
      <w:r w:rsidRPr="003D0CB7">
        <w:rPr>
          <w:sz w:val="24"/>
        </w:rPr>
        <w:lastRenderedPageBreak/>
        <w:t>- восприятия мира как единого и целостного при разнообразии культур, национальностей, религий; уважения истории и культуры каждого народа;</w:t>
      </w:r>
    </w:p>
    <w:p w:rsidR="00E25F68" w:rsidRPr="003D0CB7" w:rsidRDefault="005F642C" w:rsidP="007722A4">
      <w:pPr>
        <w:pStyle w:val="affff0"/>
        <w:numPr>
          <w:ilvl w:val="0"/>
          <w:numId w:val="10"/>
        </w:numPr>
        <w:tabs>
          <w:tab w:val="left" w:pos="1134"/>
        </w:tabs>
        <w:spacing w:line="240" w:lineRule="auto"/>
        <w:ind w:left="0" w:firstLine="709"/>
        <w:contextualSpacing/>
        <w:rPr>
          <w:rFonts w:ascii="Times New Roman" w:hAnsi="Times New Roman"/>
          <w:b/>
          <w:bCs/>
          <w:iCs/>
          <w:color w:val="auto"/>
          <w:sz w:val="24"/>
          <w:szCs w:val="24"/>
        </w:rPr>
      </w:pPr>
      <w:r w:rsidRPr="003D0CB7">
        <w:rPr>
          <w:rFonts w:ascii="Times New Roman" w:hAnsi="Times New Roman"/>
          <w:b/>
          <w:bCs/>
          <w:iCs/>
          <w:color w:val="auto"/>
          <w:sz w:val="24"/>
          <w:szCs w:val="24"/>
        </w:rPr>
        <w:t xml:space="preserve">формирование психологических условий развития общения, сотрудничества </w:t>
      </w:r>
      <w:r w:rsidRPr="003D0CB7">
        <w:rPr>
          <w:rFonts w:ascii="Times New Roman" w:hAnsi="Times New Roman"/>
          <w:color w:val="auto"/>
          <w:sz w:val="24"/>
          <w:szCs w:val="24"/>
        </w:rPr>
        <w:t>на основе:</w:t>
      </w:r>
    </w:p>
    <w:p w:rsidR="005F642C" w:rsidRPr="003D0CB7" w:rsidRDefault="005F642C" w:rsidP="007722A4">
      <w:pPr>
        <w:pStyle w:val="21"/>
        <w:numPr>
          <w:ilvl w:val="0"/>
          <w:numId w:val="0"/>
        </w:numPr>
        <w:spacing w:line="240" w:lineRule="auto"/>
        <w:ind w:firstLine="680"/>
        <w:rPr>
          <w:sz w:val="24"/>
        </w:rPr>
      </w:pPr>
      <w:r w:rsidRPr="003D0CB7">
        <w:rPr>
          <w:sz w:val="24"/>
        </w:rPr>
        <w:t>- доброжелательности, доверия и внимания к людям, готовности к сотрудничеству и дружбе, оказанию помощи тем, кто в ней нуждается;</w:t>
      </w:r>
    </w:p>
    <w:p w:rsidR="005F642C" w:rsidRPr="003D0CB7" w:rsidRDefault="005F642C" w:rsidP="007722A4">
      <w:pPr>
        <w:pStyle w:val="21"/>
        <w:numPr>
          <w:ilvl w:val="0"/>
          <w:numId w:val="0"/>
        </w:numPr>
        <w:spacing w:line="240" w:lineRule="auto"/>
        <w:ind w:firstLine="680"/>
        <w:rPr>
          <w:sz w:val="24"/>
        </w:rPr>
      </w:pPr>
      <w:r w:rsidRPr="003D0CB7">
        <w:rPr>
          <w:sz w:val="24"/>
        </w:rPr>
        <w:t>-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5F642C" w:rsidRPr="003D0CB7" w:rsidRDefault="005F642C" w:rsidP="007722A4">
      <w:pPr>
        <w:pStyle w:val="affff0"/>
        <w:numPr>
          <w:ilvl w:val="0"/>
          <w:numId w:val="10"/>
        </w:numPr>
        <w:spacing w:line="240" w:lineRule="auto"/>
        <w:ind w:left="0" w:firstLine="709"/>
        <w:contextualSpacing/>
        <w:rPr>
          <w:rFonts w:ascii="Times New Roman" w:hAnsi="Times New Roman"/>
          <w:color w:val="auto"/>
          <w:spacing w:val="-2"/>
          <w:sz w:val="24"/>
          <w:szCs w:val="24"/>
        </w:rPr>
      </w:pPr>
      <w:r w:rsidRPr="003D0CB7">
        <w:rPr>
          <w:rFonts w:ascii="Times New Roman" w:hAnsi="Times New Roman"/>
          <w:b/>
          <w:bCs/>
          <w:iCs/>
          <w:color w:val="auto"/>
          <w:spacing w:val="2"/>
          <w:sz w:val="24"/>
          <w:szCs w:val="24"/>
        </w:rPr>
        <w:t xml:space="preserve">развитие ценностно­смысловой сферы личности </w:t>
      </w:r>
      <w:r w:rsidRPr="003D0CB7">
        <w:rPr>
          <w:rFonts w:ascii="Times New Roman" w:hAnsi="Times New Roman"/>
          <w:color w:val="auto"/>
          <w:spacing w:val="2"/>
          <w:sz w:val="24"/>
          <w:szCs w:val="24"/>
        </w:rPr>
        <w:t xml:space="preserve">на </w:t>
      </w:r>
      <w:r w:rsidRPr="003D0CB7">
        <w:rPr>
          <w:rFonts w:ascii="Times New Roman" w:hAnsi="Times New Roman"/>
          <w:color w:val="auto"/>
          <w:spacing w:val="-2"/>
          <w:sz w:val="24"/>
          <w:szCs w:val="24"/>
        </w:rPr>
        <w:t>основе общечеловеческих принципов нравственности и гуманизма:</w:t>
      </w:r>
    </w:p>
    <w:p w:rsidR="005F642C" w:rsidRPr="003D0CB7" w:rsidRDefault="005F642C" w:rsidP="007722A4">
      <w:pPr>
        <w:pStyle w:val="21"/>
        <w:numPr>
          <w:ilvl w:val="0"/>
          <w:numId w:val="0"/>
        </w:numPr>
        <w:spacing w:line="240" w:lineRule="auto"/>
        <w:ind w:firstLine="709"/>
        <w:rPr>
          <w:sz w:val="24"/>
        </w:rPr>
      </w:pPr>
      <w:r w:rsidRPr="003D0CB7">
        <w:rPr>
          <w:sz w:val="24"/>
        </w:rPr>
        <w:t>- принятия и уважения ценностей семьи и образовательной организации, коллектива и общества и стремления следовать им;</w:t>
      </w:r>
    </w:p>
    <w:p w:rsidR="005F642C" w:rsidRPr="003D0CB7" w:rsidRDefault="005F642C" w:rsidP="007722A4">
      <w:pPr>
        <w:pStyle w:val="21"/>
        <w:numPr>
          <w:ilvl w:val="0"/>
          <w:numId w:val="0"/>
        </w:numPr>
        <w:spacing w:line="240" w:lineRule="auto"/>
        <w:ind w:firstLine="709"/>
        <w:rPr>
          <w:sz w:val="24"/>
        </w:rPr>
      </w:pPr>
      <w:r w:rsidRPr="003D0CB7">
        <w:rPr>
          <w:sz w:val="24"/>
        </w:rPr>
        <w:t>- 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5F642C" w:rsidRPr="003D0CB7" w:rsidRDefault="005F642C" w:rsidP="007722A4">
      <w:pPr>
        <w:pStyle w:val="21"/>
        <w:numPr>
          <w:ilvl w:val="0"/>
          <w:numId w:val="0"/>
        </w:numPr>
        <w:spacing w:line="240" w:lineRule="auto"/>
        <w:ind w:firstLine="709"/>
        <w:rPr>
          <w:sz w:val="24"/>
        </w:rPr>
      </w:pPr>
      <w:r w:rsidRPr="003D0CB7">
        <w:rPr>
          <w:sz w:val="24"/>
        </w:rPr>
        <w:t>- формирования эстетических чувств и чувства прекрасного через знакомство с национальной, отечественной и мировой художественной культурой;</w:t>
      </w:r>
    </w:p>
    <w:p w:rsidR="005F642C" w:rsidRPr="003D0CB7" w:rsidRDefault="005F642C" w:rsidP="007722A4">
      <w:pPr>
        <w:pStyle w:val="affff0"/>
        <w:numPr>
          <w:ilvl w:val="0"/>
          <w:numId w:val="10"/>
        </w:numPr>
        <w:spacing w:line="240" w:lineRule="auto"/>
        <w:ind w:left="0" w:firstLine="709"/>
        <w:contextualSpacing/>
        <w:rPr>
          <w:rFonts w:ascii="Times New Roman" w:hAnsi="Times New Roman"/>
          <w:color w:val="auto"/>
          <w:sz w:val="24"/>
          <w:szCs w:val="24"/>
        </w:rPr>
      </w:pPr>
      <w:r w:rsidRPr="003D0CB7">
        <w:rPr>
          <w:rFonts w:ascii="Times New Roman" w:hAnsi="Times New Roman"/>
          <w:b/>
          <w:bCs/>
          <w:iCs/>
          <w:color w:val="auto"/>
          <w:sz w:val="24"/>
          <w:szCs w:val="24"/>
        </w:rPr>
        <w:t xml:space="preserve">развитие умения учиться </w:t>
      </w:r>
      <w:r w:rsidRPr="003D0CB7">
        <w:rPr>
          <w:rFonts w:ascii="Times New Roman" w:hAnsi="Times New Roman"/>
          <w:color w:val="auto"/>
          <w:sz w:val="24"/>
          <w:szCs w:val="24"/>
        </w:rPr>
        <w:t>как первого шага к самообразованию и самовоспитанию, а именно:</w:t>
      </w:r>
    </w:p>
    <w:p w:rsidR="005F642C" w:rsidRPr="003D0CB7" w:rsidRDefault="005F642C" w:rsidP="007722A4">
      <w:pPr>
        <w:pStyle w:val="21"/>
        <w:numPr>
          <w:ilvl w:val="0"/>
          <w:numId w:val="0"/>
        </w:numPr>
        <w:spacing w:line="240" w:lineRule="auto"/>
        <w:ind w:firstLine="709"/>
        <w:rPr>
          <w:sz w:val="24"/>
        </w:rPr>
      </w:pPr>
      <w:r w:rsidRPr="003D0CB7">
        <w:rPr>
          <w:sz w:val="24"/>
        </w:rPr>
        <w:t>- развитие широких познавательных интересов, инициативы и любознательности, мотивов познания и творчества;</w:t>
      </w:r>
    </w:p>
    <w:p w:rsidR="005F642C" w:rsidRPr="003D0CB7" w:rsidRDefault="005F642C" w:rsidP="007722A4">
      <w:pPr>
        <w:pStyle w:val="21"/>
        <w:numPr>
          <w:ilvl w:val="0"/>
          <w:numId w:val="0"/>
        </w:numPr>
        <w:spacing w:line="240" w:lineRule="auto"/>
        <w:ind w:firstLine="709"/>
        <w:rPr>
          <w:spacing w:val="-2"/>
          <w:sz w:val="24"/>
        </w:rPr>
      </w:pPr>
      <w:r w:rsidRPr="003D0CB7">
        <w:rPr>
          <w:spacing w:val="-2"/>
          <w:sz w:val="24"/>
        </w:rPr>
        <w:t>- формирование умения учиться и способности к организации своей деятельности (планированию, контролю, оценке);</w:t>
      </w:r>
    </w:p>
    <w:p w:rsidR="005F642C" w:rsidRPr="003D0CB7" w:rsidRDefault="005F642C" w:rsidP="007722A4">
      <w:pPr>
        <w:pStyle w:val="affff0"/>
        <w:numPr>
          <w:ilvl w:val="0"/>
          <w:numId w:val="10"/>
        </w:numPr>
        <w:spacing w:line="240" w:lineRule="auto"/>
        <w:ind w:left="0" w:firstLine="709"/>
        <w:contextualSpacing/>
        <w:rPr>
          <w:rFonts w:ascii="Times New Roman" w:hAnsi="Times New Roman"/>
          <w:color w:val="auto"/>
          <w:spacing w:val="-2"/>
          <w:sz w:val="24"/>
          <w:szCs w:val="24"/>
        </w:rPr>
      </w:pPr>
      <w:r w:rsidRPr="003D0CB7">
        <w:rPr>
          <w:rFonts w:ascii="Times New Roman" w:hAnsi="Times New Roman"/>
          <w:b/>
          <w:bCs/>
          <w:iCs/>
          <w:color w:val="auto"/>
          <w:spacing w:val="-2"/>
          <w:sz w:val="24"/>
          <w:szCs w:val="24"/>
        </w:rPr>
        <w:t xml:space="preserve">развитие самостоятельности, инициативы и ответственности личности </w:t>
      </w:r>
      <w:r w:rsidRPr="003D0CB7">
        <w:rPr>
          <w:rFonts w:ascii="Times New Roman" w:hAnsi="Times New Roman"/>
          <w:color w:val="auto"/>
          <w:spacing w:val="-2"/>
          <w:sz w:val="24"/>
          <w:szCs w:val="24"/>
        </w:rPr>
        <w:t>как условия её самоактуализации:</w:t>
      </w:r>
    </w:p>
    <w:p w:rsidR="005F642C" w:rsidRPr="003D0CB7" w:rsidRDefault="005F642C" w:rsidP="007722A4">
      <w:pPr>
        <w:pStyle w:val="21"/>
        <w:numPr>
          <w:ilvl w:val="0"/>
          <w:numId w:val="0"/>
        </w:numPr>
        <w:spacing w:line="240" w:lineRule="auto"/>
        <w:ind w:firstLine="680"/>
        <w:rPr>
          <w:sz w:val="24"/>
        </w:rPr>
      </w:pPr>
      <w:r w:rsidRPr="003D0CB7">
        <w:rPr>
          <w:sz w:val="24"/>
        </w:rPr>
        <w:t>-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5F642C" w:rsidRPr="003D0CB7" w:rsidRDefault="005F642C" w:rsidP="007722A4">
      <w:pPr>
        <w:pStyle w:val="21"/>
        <w:numPr>
          <w:ilvl w:val="0"/>
          <w:numId w:val="0"/>
        </w:numPr>
        <w:spacing w:line="240" w:lineRule="auto"/>
        <w:ind w:firstLine="680"/>
        <w:rPr>
          <w:sz w:val="24"/>
        </w:rPr>
      </w:pPr>
      <w:r w:rsidRPr="003D0CB7">
        <w:rPr>
          <w:spacing w:val="2"/>
          <w:sz w:val="24"/>
        </w:rPr>
        <w:t xml:space="preserve">- развитие готовности к самостоятельным поступкам и </w:t>
      </w:r>
      <w:r w:rsidRPr="003D0CB7">
        <w:rPr>
          <w:sz w:val="24"/>
        </w:rPr>
        <w:t>действиям, ответственности за их результаты;</w:t>
      </w:r>
    </w:p>
    <w:p w:rsidR="005F642C" w:rsidRPr="003D0CB7" w:rsidRDefault="005F642C" w:rsidP="007722A4">
      <w:pPr>
        <w:pStyle w:val="21"/>
        <w:numPr>
          <w:ilvl w:val="0"/>
          <w:numId w:val="0"/>
        </w:numPr>
        <w:spacing w:line="240" w:lineRule="auto"/>
        <w:ind w:firstLine="680"/>
        <w:rPr>
          <w:sz w:val="24"/>
        </w:rPr>
      </w:pPr>
      <w:r w:rsidRPr="003D0CB7">
        <w:rPr>
          <w:sz w:val="24"/>
        </w:rPr>
        <w:t xml:space="preserve">- формирование целеустремлённости и настойчивости в </w:t>
      </w:r>
      <w:r w:rsidRPr="003D0CB7">
        <w:rPr>
          <w:spacing w:val="-4"/>
          <w:sz w:val="24"/>
        </w:rPr>
        <w:t>достижении целей, готовности к преодолению трудностей, жиз</w:t>
      </w:r>
      <w:r w:rsidRPr="003D0CB7">
        <w:rPr>
          <w:sz w:val="24"/>
        </w:rPr>
        <w:t>ненного оптимизма;</w:t>
      </w:r>
    </w:p>
    <w:p w:rsidR="005F642C" w:rsidRPr="003D0CB7" w:rsidRDefault="005F642C" w:rsidP="007722A4">
      <w:pPr>
        <w:pStyle w:val="21"/>
        <w:numPr>
          <w:ilvl w:val="0"/>
          <w:numId w:val="0"/>
        </w:numPr>
        <w:spacing w:line="240" w:lineRule="auto"/>
        <w:ind w:firstLine="680"/>
        <w:rPr>
          <w:sz w:val="24"/>
        </w:rPr>
      </w:pPr>
      <w:r w:rsidRPr="003D0CB7">
        <w:rPr>
          <w:sz w:val="24"/>
        </w:rPr>
        <w:t>-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5F642C" w:rsidRPr="003D0CB7" w:rsidRDefault="005F642C" w:rsidP="007722A4">
      <w:pPr>
        <w:pStyle w:val="affff0"/>
        <w:spacing w:line="240" w:lineRule="auto"/>
        <w:ind w:firstLine="709"/>
        <w:contextualSpacing/>
        <w:rPr>
          <w:rFonts w:ascii="Times New Roman" w:hAnsi="Times New Roman"/>
          <w:color w:val="auto"/>
          <w:sz w:val="24"/>
          <w:szCs w:val="24"/>
        </w:rPr>
      </w:pPr>
      <w:r w:rsidRPr="003D0CB7">
        <w:rPr>
          <w:rFonts w:ascii="Times New Roman" w:hAnsi="Times New Roman"/>
          <w:color w:val="auto"/>
          <w:sz w:val="24"/>
          <w:szCs w:val="24"/>
        </w:rPr>
        <w:t xml:space="preserve">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обобщённых способов действия </w:t>
      </w:r>
      <w:r w:rsidRPr="003D0CB7">
        <w:rPr>
          <w:rFonts w:ascii="Times New Roman" w:hAnsi="Times New Roman"/>
          <w:color w:val="auto"/>
          <w:spacing w:val="2"/>
          <w:sz w:val="24"/>
          <w:szCs w:val="24"/>
        </w:rPr>
        <w:t xml:space="preserve">обеспечивает высокую эффективность решения жизненных </w:t>
      </w:r>
      <w:r w:rsidRPr="003D0CB7">
        <w:rPr>
          <w:rFonts w:ascii="Times New Roman" w:hAnsi="Times New Roman"/>
          <w:color w:val="auto"/>
          <w:sz w:val="24"/>
          <w:szCs w:val="24"/>
        </w:rPr>
        <w:t>задач и возможность саморазвития обучающихся.</w:t>
      </w:r>
    </w:p>
    <w:p w:rsidR="005F642C" w:rsidRPr="003D0CB7" w:rsidRDefault="005F642C" w:rsidP="0038018F">
      <w:pPr>
        <w:pStyle w:val="af"/>
        <w:spacing w:before="0"/>
        <w:contextualSpacing/>
        <w:outlineLvl w:val="1"/>
        <w:rPr>
          <w:rFonts w:ascii="Times New Roman" w:hAnsi="Times New Roman"/>
          <w:caps w:val="0"/>
          <w:sz w:val="24"/>
          <w:lang w:val="ru-RU"/>
        </w:rPr>
      </w:pPr>
      <w:r w:rsidRPr="003D0CB7">
        <w:rPr>
          <w:rFonts w:ascii="Times New Roman" w:hAnsi="Times New Roman"/>
          <w:caps w:val="0"/>
          <w:sz w:val="24"/>
          <w:lang w:val="ru-RU"/>
        </w:rPr>
        <w:t>Х</w:t>
      </w:r>
      <w:r w:rsidRPr="003D0CB7">
        <w:rPr>
          <w:rFonts w:ascii="Times New Roman" w:hAnsi="Times New Roman"/>
          <w:caps w:val="0"/>
          <w:sz w:val="24"/>
        </w:rPr>
        <w:t>арактеристика универсальных учебных действий</w:t>
      </w:r>
    </w:p>
    <w:p w:rsidR="005F642C" w:rsidRPr="003D0CB7" w:rsidRDefault="00E82F9F" w:rsidP="0038018F">
      <w:pPr>
        <w:pStyle w:val="af"/>
        <w:spacing w:before="0"/>
        <w:contextualSpacing/>
        <w:outlineLvl w:val="1"/>
        <w:rPr>
          <w:rFonts w:ascii="Times New Roman" w:hAnsi="Times New Roman"/>
          <w:caps w:val="0"/>
          <w:sz w:val="24"/>
          <w:lang w:val="ru-RU"/>
        </w:rPr>
      </w:pPr>
      <w:r w:rsidRPr="003D0CB7">
        <w:rPr>
          <w:rFonts w:ascii="Times New Roman" w:hAnsi="Times New Roman"/>
          <w:caps w:val="0"/>
          <w:sz w:val="24"/>
        </w:rPr>
        <w:t xml:space="preserve">при получении </w:t>
      </w:r>
      <w:r w:rsidR="005F642C" w:rsidRPr="003D0CB7">
        <w:rPr>
          <w:rFonts w:ascii="Times New Roman" w:hAnsi="Times New Roman"/>
          <w:caps w:val="0"/>
          <w:sz w:val="24"/>
        </w:rPr>
        <w:t>начального общего образования</w:t>
      </w:r>
    </w:p>
    <w:p w:rsidR="005F642C" w:rsidRPr="003D0CB7" w:rsidRDefault="005F642C" w:rsidP="007722A4">
      <w:pPr>
        <w:pStyle w:val="affff0"/>
        <w:spacing w:line="240" w:lineRule="auto"/>
        <w:ind w:firstLine="709"/>
        <w:contextualSpacing/>
        <w:rPr>
          <w:rFonts w:ascii="Times New Roman" w:hAnsi="Times New Roman"/>
          <w:color w:val="auto"/>
          <w:sz w:val="24"/>
          <w:szCs w:val="24"/>
        </w:rPr>
      </w:pPr>
      <w:r w:rsidRPr="003D0CB7">
        <w:rPr>
          <w:rFonts w:ascii="Times New Roman" w:hAnsi="Times New Roman"/>
          <w:color w:val="auto"/>
          <w:sz w:val="24"/>
          <w:szCs w:val="24"/>
        </w:rPr>
        <w:t>Последовательная реализация деятельностного подхода направлена на повышение эффективности образования, более гибкое и прочное усвоение знаний обучающимися, возмож</w:t>
      </w:r>
      <w:r w:rsidRPr="003D0CB7">
        <w:rPr>
          <w:rFonts w:ascii="Times New Roman" w:hAnsi="Times New Roman"/>
          <w:color w:val="auto"/>
          <w:spacing w:val="2"/>
          <w:sz w:val="24"/>
          <w:szCs w:val="24"/>
        </w:rPr>
        <w:t xml:space="preserve">ность их самостоятельного движения в изучаемой области, </w:t>
      </w:r>
      <w:r w:rsidRPr="003D0CB7">
        <w:rPr>
          <w:rFonts w:ascii="Times New Roman" w:hAnsi="Times New Roman"/>
          <w:color w:val="auto"/>
          <w:sz w:val="24"/>
          <w:szCs w:val="24"/>
        </w:rPr>
        <w:t>существенное повышение их мотивации и интереса к учёбе.</w:t>
      </w:r>
    </w:p>
    <w:p w:rsidR="00E25F68" w:rsidRPr="003D0CB7" w:rsidRDefault="005F642C" w:rsidP="007722A4">
      <w:pPr>
        <w:pStyle w:val="affff0"/>
        <w:spacing w:line="240" w:lineRule="auto"/>
        <w:ind w:firstLine="709"/>
        <w:contextualSpacing/>
        <w:rPr>
          <w:rFonts w:ascii="Times New Roman" w:hAnsi="Times New Roman"/>
          <w:color w:val="auto"/>
          <w:spacing w:val="-2"/>
          <w:sz w:val="24"/>
          <w:szCs w:val="24"/>
          <w:lang w:val="ru-RU"/>
        </w:rPr>
      </w:pPr>
      <w:r w:rsidRPr="003D0CB7">
        <w:rPr>
          <w:rFonts w:ascii="Times New Roman" w:hAnsi="Times New Roman"/>
          <w:color w:val="auto"/>
          <w:spacing w:val="-2"/>
          <w:sz w:val="24"/>
          <w:szCs w:val="24"/>
        </w:rPr>
        <w:t>В рамках деятельностного подхода в качестве общеучебных действий рассматриваются основные структурные компоненты учебной деятельности </w:t>
      </w:r>
      <w:r w:rsidRPr="003D0CB7">
        <w:rPr>
          <w:rFonts w:ascii="Times New Roman" w:hAnsi="Times New Roman"/>
          <w:color w:val="auto"/>
          <w:spacing w:val="-2"/>
          <w:sz w:val="24"/>
          <w:szCs w:val="24"/>
          <w:lang w:val="ru-RU"/>
        </w:rPr>
        <w:t>-</w:t>
      </w:r>
      <w:r w:rsidRPr="003D0CB7">
        <w:rPr>
          <w:rFonts w:ascii="Times New Roman" w:hAnsi="Times New Roman"/>
          <w:color w:val="auto"/>
          <w:spacing w:val="-2"/>
          <w:sz w:val="24"/>
          <w:szCs w:val="24"/>
        </w:rPr>
        <w:t xml:space="preserve"> мотивы, особенности целеполагания (учебная цель и задачи), учебные действия, </w:t>
      </w:r>
    </w:p>
    <w:p w:rsidR="005F642C" w:rsidRPr="003D0CB7" w:rsidRDefault="005F642C" w:rsidP="007722A4">
      <w:pPr>
        <w:pStyle w:val="affff0"/>
        <w:spacing w:line="240" w:lineRule="auto"/>
        <w:ind w:firstLine="0"/>
        <w:contextualSpacing/>
        <w:rPr>
          <w:rFonts w:ascii="Times New Roman" w:hAnsi="Times New Roman"/>
          <w:color w:val="auto"/>
          <w:spacing w:val="-2"/>
          <w:sz w:val="24"/>
          <w:szCs w:val="24"/>
        </w:rPr>
      </w:pPr>
      <w:r w:rsidRPr="003D0CB7">
        <w:rPr>
          <w:rFonts w:ascii="Times New Roman" w:hAnsi="Times New Roman"/>
          <w:color w:val="auto"/>
          <w:spacing w:val="-2"/>
          <w:sz w:val="24"/>
          <w:szCs w:val="24"/>
        </w:rPr>
        <w:t>контроль и оцен</w:t>
      </w:r>
      <w:r w:rsidRPr="003D0CB7">
        <w:rPr>
          <w:rFonts w:ascii="Times New Roman" w:hAnsi="Times New Roman"/>
          <w:color w:val="auto"/>
          <w:sz w:val="24"/>
          <w:szCs w:val="24"/>
        </w:rPr>
        <w:t>ка, сформированность которых является одной из составля</w:t>
      </w:r>
      <w:r w:rsidRPr="003D0CB7">
        <w:rPr>
          <w:rFonts w:ascii="Times New Roman" w:hAnsi="Times New Roman"/>
          <w:color w:val="auto"/>
          <w:spacing w:val="-2"/>
          <w:sz w:val="24"/>
          <w:szCs w:val="24"/>
        </w:rPr>
        <w:t>ющих успешности обучения в образовательной организации.</w:t>
      </w:r>
    </w:p>
    <w:p w:rsidR="005F642C" w:rsidRPr="003D0CB7" w:rsidRDefault="005F642C" w:rsidP="007722A4">
      <w:pPr>
        <w:pStyle w:val="affff0"/>
        <w:spacing w:line="240" w:lineRule="auto"/>
        <w:ind w:firstLine="709"/>
        <w:contextualSpacing/>
        <w:rPr>
          <w:rFonts w:ascii="Times New Roman" w:hAnsi="Times New Roman"/>
          <w:b/>
          <w:bCs/>
          <w:color w:val="auto"/>
          <w:sz w:val="24"/>
          <w:szCs w:val="24"/>
        </w:rPr>
      </w:pPr>
      <w:r w:rsidRPr="003D0CB7">
        <w:rPr>
          <w:rFonts w:ascii="Times New Roman" w:hAnsi="Times New Roman"/>
          <w:color w:val="auto"/>
          <w:sz w:val="24"/>
          <w:szCs w:val="24"/>
        </w:rPr>
        <w:t>При оценке сформированности учебной деятельности учитывается возрастная специфика, которая заключается в по</w:t>
      </w:r>
      <w:r w:rsidRPr="003D0CB7">
        <w:rPr>
          <w:rFonts w:ascii="Times New Roman" w:hAnsi="Times New Roman"/>
          <w:color w:val="auto"/>
          <w:spacing w:val="2"/>
          <w:sz w:val="24"/>
          <w:szCs w:val="24"/>
        </w:rPr>
        <w:t xml:space="preserve">степенном переходе от совместной деятельности учителя и </w:t>
      </w:r>
      <w:r w:rsidRPr="003D0CB7">
        <w:rPr>
          <w:rFonts w:ascii="Times New Roman" w:hAnsi="Times New Roman"/>
          <w:color w:val="auto"/>
          <w:sz w:val="24"/>
          <w:szCs w:val="24"/>
        </w:rPr>
        <w:t xml:space="preserve">обучающегося к совместно­разделённой (в младшем школьном и младшем </w:t>
      </w:r>
      <w:r w:rsidRPr="003D0CB7">
        <w:rPr>
          <w:rFonts w:ascii="Times New Roman" w:hAnsi="Times New Roman"/>
          <w:color w:val="auto"/>
          <w:sz w:val="24"/>
          <w:szCs w:val="24"/>
        </w:rPr>
        <w:lastRenderedPageBreak/>
        <w:t>подростковом возрасте) и к самостоятельной с элементами самообразования и самовоспитания (в младшем подростковом и старшем подростковом возрасте).</w:t>
      </w:r>
    </w:p>
    <w:p w:rsidR="005F642C" w:rsidRPr="003D0CB7" w:rsidRDefault="005F642C" w:rsidP="007722A4">
      <w:pPr>
        <w:pStyle w:val="affff0"/>
        <w:spacing w:line="240" w:lineRule="auto"/>
        <w:ind w:firstLine="709"/>
        <w:contextualSpacing/>
        <w:rPr>
          <w:rFonts w:ascii="Times New Roman" w:hAnsi="Times New Roman"/>
          <w:i/>
          <w:color w:val="auto"/>
          <w:sz w:val="24"/>
          <w:szCs w:val="24"/>
          <w:u w:val="single"/>
          <w:lang w:val="ru-RU"/>
        </w:rPr>
      </w:pPr>
      <w:r w:rsidRPr="003D0CB7">
        <w:rPr>
          <w:rFonts w:ascii="Times New Roman" w:hAnsi="Times New Roman"/>
          <w:bCs/>
          <w:i/>
          <w:color w:val="auto"/>
          <w:sz w:val="24"/>
          <w:szCs w:val="24"/>
          <w:u w:val="single"/>
        </w:rPr>
        <w:t>Понятие «универсальные учебные действия»</w:t>
      </w:r>
    </w:p>
    <w:p w:rsidR="005F642C" w:rsidRPr="003D0CB7" w:rsidRDefault="005F642C" w:rsidP="007722A4">
      <w:pPr>
        <w:pStyle w:val="affff0"/>
        <w:spacing w:line="240" w:lineRule="auto"/>
        <w:ind w:firstLine="709"/>
        <w:contextualSpacing/>
        <w:rPr>
          <w:rFonts w:ascii="Times New Roman" w:hAnsi="Times New Roman"/>
          <w:color w:val="auto"/>
          <w:sz w:val="24"/>
          <w:szCs w:val="24"/>
        </w:rPr>
      </w:pPr>
      <w:r w:rsidRPr="003D0CB7">
        <w:rPr>
          <w:rFonts w:ascii="Times New Roman" w:hAnsi="Times New Roman"/>
          <w:color w:val="auto"/>
          <w:spacing w:val="-2"/>
          <w:sz w:val="24"/>
          <w:szCs w:val="24"/>
        </w:rPr>
        <w:t>В широком значении термин «универсальные учебные дей</w:t>
      </w:r>
      <w:r w:rsidRPr="003D0CB7">
        <w:rPr>
          <w:rFonts w:ascii="Times New Roman" w:hAnsi="Times New Roman"/>
          <w:color w:val="auto"/>
          <w:sz w:val="24"/>
          <w:szCs w:val="24"/>
        </w:rPr>
        <w:t>ствия» означает умение учиться, т.е. способность субъекта к саморазвитию и самосовершенствованию путём сознательного и активного присвоения нового социального опыта.</w:t>
      </w:r>
      <w:r w:rsidRPr="003D0CB7">
        <w:rPr>
          <w:rFonts w:ascii="Times New Roman" w:hAnsi="Times New Roman"/>
          <w:color w:val="auto"/>
          <w:sz w:val="24"/>
          <w:szCs w:val="24"/>
          <w:lang w:val="ru-RU"/>
        </w:rPr>
        <w:t xml:space="preserve"> </w:t>
      </w:r>
      <w:r w:rsidRPr="003D0CB7">
        <w:rPr>
          <w:rFonts w:ascii="Times New Roman" w:hAnsi="Times New Roman"/>
          <w:color w:val="auto"/>
          <w:sz w:val="24"/>
          <w:szCs w:val="24"/>
        </w:rPr>
        <w:t>Способность обучающегося самостоятельно успешно усва</w:t>
      </w:r>
      <w:r w:rsidRPr="003D0CB7">
        <w:rPr>
          <w:rFonts w:ascii="Times New Roman" w:hAnsi="Times New Roman"/>
          <w:color w:val="auto"/>
          <w:spacing w:val="-4"/>
          <w:sz w:val="24"/>
          <w:szCs w:val="24"/>
        </w:rPr>
        <w:t xml:space="preserve">ивать новые знания, формировать умения и компетентности, </w:t>
      </w:r>
      <w:r w:rsidRPr="003D0CB7">
        <w:rPr>
          <w:rFonts w:ascii="Times New Roman" w:hAnsi="Times New Roman"/>
          <w:color w:val="auto"/>
          <w:sz w:val="24"/>
          <w:szCs w:val="24"/>
        </w:rPr>
        <w:t xml:space="preserve">включая самостоятельную организацию этой деятельности, т.е. </w:t>
      </w:r>
      <w:r w:rsidRPr="003D0CB7">
        <w:rPr>
          <w:rFonts w:ascii="Times New Roman" w:hAnsi="Times New Roman"/>
          <w:color w:val="auto"/>
          <w:spacing w:val="-4"/>
          <w:sz w:val="24"/>
          <w:szCs w:val="24"/>
        </w:rPr>
        <w:t xml:space="preserve">умение учиться, обеспечивается тем, что универсальные учебные </w:t>
      </w:r>
      <w:r w:rsidRPr="003D0CB7">
        <w:rPr>
          <w:rFonts w:ascii="Times New Roman" w:hAnsi="Times New Roman"/>
          <w:color w:val="auto"/>
          <w:sz w:val="24"/>
          <w:szCs w:val="24"/>
        </w:rPr>
        <w:t xml:space="preserve">действия как обобщённые действия открывают обучающимся </w:t>
      </w:r>
      <w:r w:rsidRPr="003D0CB7">
        <w:rPr>
          <w:rFonts w:ascii="Times New Roman" w:hAnsi="Times New Roman"/>
          <w:color w:val="auto"/>
          <w:spacing w:val="-4"/>
          <w:sz w:val="24"/>
          <w:szCs w:val="24"/>
        </w:rPr>
        <w:t xml:space="preserve">возможность широкой ориентации как в различных предметных областях, так и в строении самой учебной деятельности, включающей осознание её целевой направленности, ценностно­смысловых и операциональных характеристик. Таким образом, </w:t>
      </w:r>
      <w:r w:rsidRPr="003D0CB7">
        <w:rPr>
          <w:rFonts w:ascii="Times New Roman" w:hAnsi="Times New Roman"/>
          <w:color w:val="auto"/>
          <w:spacing w:val="-2"/>
          <w:sz w:val="24"/>
          <w:szCs w:val="24"/>
        </w:rPr>
        <w:t>достижение умения учиться предполагает полноценное осво</w:t>
      </w:r>
      <w:r w:rsidRPr="003D0CB7">
        <w:rPr>
          <w:rFonts w:ascii="Times New Roman" w:hAnsi="Times New Roman"/>
          <w:color w:val="auto"/>
          <w:spacing w:val="-4"/>
          <w:sz w:val="24"/>
          <w:szCs w:val="24"/>
        </w:rPr>
        <w:t xml:space="preserve">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w:t>
      </w:r>
      <w:r w:rsidRPr="003D0CB7">
        <w:rPr>
          <w:rFonts w:ascii="Times New Roman" w:hAnsi="Times New Roman"/>
          <w:color w:val="auto"/>
          <w:spacing w:val="-2"/>
          <w:sz w:val="24"/>
          <w:szCs w:val="24"/>
        </w:rPr>
        <w:t>учиться </w:t>
      </w:r>
      <w:r w:rsidRPr="003D0CB7">
        <w:rPr>
          <w:rFonts w:ascii="Times New Roman" w:hAnsi="Times New Roman"/>
          <w:color w:val="auto"/>
          <w:spacing w:val="-2"/>
          <w:sz w:val="24"/>
          <w:szCs w:val="24"/>
          <w:lang w:val="ru-RU"/>
        </w:rPr>
        <w:t xml:space="preserve">- </w:t>
      </w:r>
      <w:r w:rsidRPr="003D0CB7">
        <w:rPr>
          <w:rFonts w:ascii="Times New Roman" w:hAnsi="Times New Roman"/>
          <w:color w:val="auto"/>
          <w:spacing w:val="-2"/>
          <w:sz w:val="24"/>
          <w:szCs w:val="24"/>
        </w:rPr>
        <w:t xml:space="preserve">существенный фактор повышения эффективности </w:t>
      </w:r>
      <w:r w:rsidRPr="003D0CB7">
        <w:rPr>
          <w:rFonts w:ascii="Times New Roman" w:hAnsi="Times New Roman"/>
          <w:color w:val="auto"/>
          <w:sz w:val="24"/>
          <w:szCs w:val="24"/>
        </w:rPr>
        <w:t xml:space="preserve">освоения обучающимися предметных знаний, формирования </w:t>
      </w:r>
      <w:r w:rsidRPr="003D0CB7">
        <w:rPr>
          <w:rFonts w:ascii="Times New Roman" w:hAnsi="Times New Roman"/>
          <w:color w:val="auto"/>
          <w:spacing w:val="-4"/>
          <w:sz w:val="24"/>
          <w:szCs w:val="24"/>
        </w:rPr>
        <w:t>умений и компетентностей, образа мира и ценностно­смысловых оснований личностного морального выбора.</w:t>
      </w:r>
    </w:p>
    <w:p w:rsidR="005F642C" w:rsidRPr="003D0CB7" w:rsidRDefault="005F642C" w:rsidP="007722A4">
      <w:pPr>
        <w:pStyle w:val="affff0"/>
        <w:spacing w:line="240" w:lineRule="auto"/>
        <w:ind w:firstLine="709"/>
        <w:contextualSpacing/>
        <w:rPr>
          <w:rFonts w:ascii="Times New Roman" w:hAnsi="Times New Roman"/>
          <w:bCs/>
          <w:i/>
          <w:color w:val="auto"/>
          <w:sz w:val="24"/>
          <w:szCs w:val="24"/>
          <w:u w:val="single"/>
          <w:lang w:val="ru-RU"/>
        </w:rPr>
      </w:pPr>
      <w:r w:rsidRPr="003D0CB7">
        <w:rPr>
          <w:rFonts w:ascii="Times New Roman" w:hAnsi="Times New Roman"/>
          <w:bCs/>
          <w:i/>
          <w:color w:val="auto"/>
          <w:sz w:val="24"/>
          <w:szCs w:val="24"/>
          <w:u w:val="single"/>
        </w:rPr>
        <w:t>Функции универсальных учебных действий:</w:t>
      </w:r>
    </w:p>
    <w:p w:rsidR="005F642C" w:rsidRPr="003D0CB7" w:rsidRDefault="005F642C" w:rsidP="007722A4">
      <w:pPr>
        <w:pStyle w:val="affff0"/>
        <w:spacing w:line="240" w:lineRule="auto"/>
        <w:ind w:firstLine="709"/>
        <w:contextualSpacing/>
        <w:rPr>
          <w:rFonts w:ascii="Times New Roman" w:hAnsi="Times New Roman"/>
          <w:sz w:val="24"/>
          <w:szCs w:val="24"/>
          <w:lang w:val="ru-RU"/>
        </w:rPr>
      </w:pPr>
      <w:r w:rsidRPr="003D0CB7">
        <w:rPr>
          <w:rFonts w:ascii="Times New Roman" w:hAnsi="Times New Roman"/>
          <w:bCs/>
          <w:color w:val="auto"/>
          <w:sz w:val="24"/>
          <w:szCs w:val="24"/>
          <w:lang w:val="ru-RU"/>
        </w:rPr>
        <w:t xml:space="preserve">- </w:t>
      </w:r>
      <w:r w:rsidRPr="003D0CB7">
        <w:rPr>
          <w:rFonts w:ascii="Times New Roman" w:hAnsi="Times New Roman"/>
          <w:spacing w:val="2"/>
          <w:sz w:val="24"/>
          <w:szCs w:val="24"/>
        </w:rPr>
        <w:t>обеспечение возможностей обучающегося самостоятель</w:t>
      </w:r>
      <w:r w:rsidRPr="003D0CB7">
        <w:rPr>
          <w:rFonts w:ascii="Times New Roman" w:hAnsi="Times New Roman"/>
          <w:sz w:val="24"/>
          <w:szCs w:val="24"/>
        </w:rPr>
        <w:t>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5F642C" w:rsidRPr="003D0CB7" w:rsidRDefault="005F642C" w:rsidP="007722A4">
      <w:pPr>
        <w:pStyle w:val="affff0"/>
        <w:spacing w:line="240" w:lineRule="auto"/>
        <w:ind w:firstLine="709"/>
        <w:contextualSpacing/>
        <w:rPr>
          <w:rFonts w:ascii="Times New Roman" w:hAnsi="Times New Roman"/>
          <w:color w:val="auto"/>
          <w:sz w:val="24"/>
          <w:szCs w:val="24"/>
          <w:u w:val="single"/>
        </w:rPr>
      </w:pPr>
      <w:r w:rsidRPr="003D0CB7">
        <w:rPr>
          <w:rFonts w:ascii="Times New Roman" w:hAnsi="Times New Roman"/>
          <w:sz w:val="24"/>
          <w:szCs w:val="24"/>
          <w:lang w:val="ru-RU"/>
        </w:rPr>
        <w:t xml:space="preserve">- </w:t>
      </w:r>
      <w:r w:rsidRPr="003D0CB7">
        <w:rPr>
          <w:rFonts w:ascii="Times New Roman" w:hAnsi="Times New Roman"/>
          <w:sz w:val="24"/>
          <w:szCs w:val="24"/>
        </w:rPr>
        <w:t xml:space="preserve">создание условий для гармоничного развития личности </w:t>
      </w:r>
      <w:r w:rsidRPr="003D0CB7">
        <w:rPr>
          <w:rFonts w:ascii="Times New Roman" w:hAnsi="Times New Roman"/>
          <w:spacing w:val="2"/>
          <w:sz w:val="24"/>
          <w:szCs w:val="24"/>
        </w:rPr>
        <w:t xml:space="preserve">и её самореализации на основе готовности к непрерывному образованию; обеспечение успешного усвоения знаний, </w:t>
      </w:r>
      <w:r w:rsidRPr="003D0CB7">
        <w:rPr>
          <w:rFonts w:ascii="Times New Roman" w:hAnsi="Times New Roman"/>
          <w:sz w:val="24"/>
          <w:szCs w:val="24"/>
        </w:rPr>
        <w:t>формирования умений, навыков и компетентностей в любой предметной области.</w:t>
      </w:r>
    </w:p>
    <w:p w:rsidR="005F642C" w:rsidRPr="003D0CB7" w:rsidRDefault="005F642C" w:rsidP="007722A4">
      <w:pPr>
        <w:pStyle w:val="affff0"/>
        <w:spacing w:line="240" w:lineRule="auto"/>
        <w:ind w:firstLine="709"/>
        <w:contextualSpacing/>
        <w:rPr>
          <w:rFonts w:ascii="Times New Roman" w:hAnsi="Times New Roman"/>
          <w:color w:val="auto"/>
          <w:sz w:val="24"/>
          <w:szCs w:val="24"/>
        </w:rPr>
      </w:pPr>
      <w:r w:rsidRPr="003D0CB7">
        <w:rPr>
          <w:rFonts w:ascii="Times New Roman" w:hAnsi="Times New Roman"/>
          <w:color w:val="auto"/>
          <w:sz w:val="24"/>
          <w:szCs w:val="24"/>
        </w:rPr>
        <w:t>Универсальный характер учебных действий проявляется в том, что они носят надпредметный, метапредметный харак</w:t>
      </w:r>
      <w:r w:rsidRPr="003D0CB7">
        <w:rPr>
          <w:rFonts w:ascii="Times New Roman" w:hAnsi="Times New Roman"/>
          <w:color w:val="auto"/>
          <w:spacing w:val="-2"/>
          <w:sz w:val="24"/>
          <w:szCs w:val="24"/>
        </w:rPr>
        <w:t xml:space="preserve">тер; обеспечивают целостность общекультурного, личностного </w:t>
      </w:r>
      <w:r w:rsidRPr="003D0CB7">
        <w:rPr>
          <w:rFonts w:ascii="Times New Roman" w:hAnsi="Times New Roman"/>
          <w:color w:val="auto"/>
          <w:sz w:val="24"/>
          <w:szCs w:val="24"/>
        </w:rPr>
        <w:t>и познавательного развития и саморазвития личности; обес</w:t>
      </w:r>
      <w:r w:rsidRPr="003D0CB7">
        <w:rPr>
          <w:rFonts w:ascii="Times New Roman" w:hAnsi="Times New Roman"/>
          <w:color w:val="auto"/>
          <w:spacing w:val="2"/>
          <w:sz w:val="24"/>
          <w:szCs w:val="24"/>
        </w:rPr>
        <w:t>печивают преемственность всех уровней образовательной деятельности; лежат в основе организации и регуляции любой деятельности обучающегося независимо от её специально­</w:t>
      </w:r>
      <w:r w:rsidRPr="003D0CB7">
        <w:rPr>
          <w:rFonts w:ascii="Times New Roman" w:hAnsi="Times New Roman"/>
          <w:color w:val="auto"/>
          <w:sz w:val="24"/>
          <w:szCs w:val="24"/>
        </w:rPr>
        <w:t xml:space="preserve">предметного содержания. </w:t>
      </w:r>
    </w:p>
    <w:p w:rsidR="005F642C" w:rsidRPr="003D0CB7" w:rsidRDefault="005F642C" w:rsidP="007722A4">
      <w:pPr>
        <w:pStyle w:val="affff0"/>
        <w:spacing w:line="240" w:lineRule="auto"/>
        <w:ind w:firstLine="709"/>
        <w:contextualSpacing/>
        <w:rPr>
          <w:rFonts w:ascii="Times New Roman" w:hAnsi="Times New Roman"/>
          <w:b/>
          <w:bCs/>
          <w:color w:val="auto"/>
          <w:sz w:val="24"/>
          <w:szCs w:val="24"/>
        </w:rPr>
      </w:pPr>
      <w:r w:rsidRPr="003D0CB7">
        <w:rPr>
          <w:rFonts w:ascii="Times New Roman" w:hAnsi="Times New Roman"/>
          <w:color w:val="auto"/>
          <w:spacing w:val="2"/>
          <w:sz w:val="24"/>
          <w:szCs w:val="24"/>
        </w:rPr>
        <w:t>Универсальные учебные действия обеспечивают этапы</w:t>
      </w:r>
      <w:r w:rsidRPr="003D0CB7">
        <w:rPr>
          <w:rFonts w:ascii="Times New Roman" w:hAnsi="Times New Roman"/>
          <w:color w:val="auto"/>
          <w:sz w:val="24"/>
          <w:szCs w:val="24"/>
        </w:rPr>
        <w:t xml:space="preserve"> усвоения учебного содержания и формирования психологических способностей обучающегося.</w:t>
      </w:r>
    </w:p>
    <w:p w:rsidR="005F642C" w:rsidRPr="003D0CB7" w:rsidRDefault="005F642C" w:rsidP="007722A4">
      <w:pPr>
        <w:pStyle w:val="affff0"/>
        <w:spacing w:line="240" w:lineRule="auto"/>
        <w:ind w:firstLine="709"/>
        <w:contextualSpacing/>
        <w:rPr>
          <w:rFonts w:ascii="Times New Roman" w:hAnsi="Times New Roman"/>
          <w:i/>
          <w:color w:val="auto"/>
          <w:sz w:val="24"/>
          <w:szCs w:val="24"/>
          <w:u w:val="single"/>
          <w:lang w:val="ru-RU"/>
        </w:rPr>
      </w:pPr>
      <w:r w:rsidRPr="003D0CB7">
        <w:rPr>
          <w:rFonts w:ascii="Times New Roman" w:hAnsi="Times New Roman"/>
          <w:bCs/>
          <w:i/>
          <w:color w:val="auto"/>
          <w:sz w:val="24"/>
          <w:szCs w:val="24"/>
          <w:u w:val="single"/>
        </w:rPr>
        <w:t>Виды универсальных учебных действий</w:t>
      </w:r>
    </w:p>
    <w:p w:rsidR="00E25F68" w:rsidRPr="003D0CB7" w:rsidRDefault="005F642C" w:rsidP="007722A4">
      <w:pPr>
        <w:pStyle w:val="affff0"/>
        <w:spacing w:line="240" w:lineRule="auto"/>
        <w:ind w:firstLine="709"/>
        <w:contextualSpacing/>
        <w:rPr>
          <w:rFonts w:ascii="Times New Roman" w:hAnsi="Times New Roman"/>
          <w:color w:val="auto"/>
          <w:spacing w:val="2"/>
          <w:sz w:val="24"/>
          <w:szCs w:val="24"/>
        </w:rPr>
      </w:pPr>
      <w:r w:rsidRPr="003D0CB7">
        <w:rPr>
          <w:rFonts w:ascii="Times New Roman" w:hAnsi="Times New Roman"/>
          <w:color w:val="auto"/>
          <w:spacing w:val="2"/>
          <w:sz w:val="24"/>
          <w:szCs w:val="24"/>
        </w:rPr>
        <w:t>В составе основных видов универсальных учебных дей</w:t>
      </w:r>
      <w:r w:rsidRPr="003D0CB7">
        <w:rPr>
          <w:rFonts w:ascii="Times New Roman" w:hAnsi="Times New Roman"/>
          <w:color w:val="auto"/>
          <w:sz w:val="24"/>
          <w:szCs w:val="24"/>
        </w:rPr>
        <w:t>ствий, соответствующих ключевым целям общего образова</w:t>
      </w:r>
      <w:r w:rsidRPr="003D0CB7">
        <w:rPr>
          <w:rFonts w:ascii="Times New Roman" w:hAnsi="Times New Roman"/>
          <w:color w:val="auto"/>
          <w:spacing w:val="2"/>
          <w:sz w:val="24"/>
          <w:szCs w:val="24"/>
        </w:rPr>
        <w:t xml:space="preserve">ния, можно выделить четыре </w:t>
      </w:r>
    </w:p>
    <w:p w:rsidR="005F642C" w:rsidRPr="003D0CB7" w:rsidRDefault="005F642C" w:rsidP="007722A4">
      <w:pPr>
        <w:pStyle w:val="affff0"/>
        <w:spacing w:line="240" w:lineRule="auto"/>
        <w:ind w:firstLine="709"/>
        <w:contextualSpacing/>
        <w:rPr>
          <w:rFonts w:ascii="Times New Roman" w:hAnsi="Times New Roman"/>
          <w:color w:val="auto"/>
          <w:sz w:val="24"/>
          <w:szCs w:val="24"/>
          <w:lang w:val="ru-RU"/>
        </w:rPr>
      </w:pPr>
      <w:r w:rsidRPr="003D0CB7">
        <w:rPr>
          <w:rFonts w:ascii="Times New Roman" w:hAnsi="Times New Roman"/>
          <w:color w:val="auto"/>
          <w:spacing w:val="2"/>
          <w:sz w:val="24"/>
          <w:szCs w:val="24"/>
        </w:rPr>
        <w:t xml:space="preserve">блока: </w:t>
      </w:r>
      <w:r w:rsidRPr="003D0CB7">
        <w:rPr>
          <w:rFonts w:ascii="Times New Roman" w:hAnsi="Times New Roman"/>
          <w:bCs/>
          <w:iCs/>
          <w:color w:val="auto"/>
          <w:spacing w:val="2"/>
          <w:sz w:val="24"/>
          <w:szCs w:val="24"/>
        </w:rPr>
        <w:t>личностный</w:t>
      </w:r>
      <w:r w:rsidRPr="003D0CB7">
        <w:rPr>
          <w:rFonts w:ascii="Times New Roman" w:hAnsi="Times New Roman"/>
          <w:color w:val="auto"/>
          <w:spacing w:val="2"/>
          <w:sz w:val="24"/>
          <w:szCs w:val="24"/>
        </w:rPr>
        <w:t xml:space="preserve">, </w:t>
      </w:r>
      <w:r w:rsidRPr="003D0CB7">
        <w:rPr>
          <w:rFonts w:ascii="Times New Roman" w:hAnsi="Times New Roman"/>
          <w:bCs/>
          <w:iCs/>
          <w:color w:val="auto"/>
          <w:spacing w:val="2"/>
          <w:sz w:val="24"/>
          <w:szCs w:val="24"/>
        </w:rPr>
        <w:t>регуля</w:t>
      </w:r>
      <w:r w:rsidRPr="003D0CB7">
        <w:rPr>
          <w:rFonts w:ascii="Times New Roman" w:hAnsi="Times New Roman"/>
          <w:bCs/>
          <w:iCs/>
          <w:color w:val="auto"/>
          <w:spacing w:val="4"/>
          <w:sz w:val="24"/>
          <w:szCs w:val="24"/>
        </w:rPr>
        <w:t>тивный</w:t>
      </w:r>
      <w:r w:rsidRPr="003D0CB7">
        <w:rPr>
          <w:rFonts w:ascii="Times New Roman" w:hAnsi="Times New Roman"/>
          <w:b/>
          <w:bCs/>
          <w:iCs/>
          <w:color w:val="auto"/>
          <w:spacing w:val="4"/>
          <w:sz w:val="24"/>
          <w:szCs w:val="24"/>
        </w:rPr>
        <w:t xml:space="preserve"> </w:t>
      </w:r>
      <w:r w:rsidRPr="003D0CB7">
        <w:rPr>
          <w:rFonts w:ascii="Times New Roman" w:hAnsi="Times New Roman"/>
          <w:color w:val="auto"/>
          <w:spacing w:val="4"/>
          <w:sz w:val="24"/>
          <w:szCs w:val="24"/>
        </w:rPr>
        <w:t>(</w:t>
      </w:r>
      <w:r w:rsidRPr="003D0CB7">
        <w:rPr>
          <w:rFonts w:ascii="Times New Roman" w:hAnsi="Times New Roman"/>
          <w:iCs/>
          <w:color w:val="auto"/>
          <w:spacing w:val="4"/>
          <w:sz w:val="24"/>
          <w:szCs w:val="24"/>
        </w:rPr>
        <w:t>включающий также действия саморегуляции</w:t>
      </w:r>
      <w:r w:rsidRPr="003D0CB7">
        <w:rPr>
          <w:rFonts w:ascii="Times New Roman" w:hAnsi="Times New Roman"/>
          <w:color w:val="auto"/>
          <w:spacing w:val="4"/>
          <w:sz w:val="24"/>
          <w:szCs w:val="24"/>
        </w:rPr>
        <w:t xml:space="preserve">), </w:t>
      </w:r>
      <w:r w:rsidRPr="003D0CB7">
        <w:rPr>
          <w:rFonts w:ascii="Times New Roman" w:hAnsi="Times New Roman"/>
          <w:bCs/>
          <w:iCs/>
          <w:color w:val="auto"/>
          <w:sz w:val="24"/>
          <w:szCs w:val="24"/>
        </w:rPr>
        <w:t xml:space="preserve">познавательный </w:t>
      </w:r>
      <w:r w:rsidRPr="003D0CB7">
        <w:rPr>
          <w:rFonts w:ascii="Times New Roman" w:hAnsi="Times New Roman"/>
          <w:color w:val="auto"/>
          <w:sz w:val="24"/>
          <w:szCs w:val="24"/>
        </w:rPr>
        <w:t xml:space="preserve">и </w:t>
      </w:r>
      <w:r w:rsidRPr="003D0CB7">
        <w:rPr>
          <w:rFonts w:ascii="Times New Roman" w:hAnsi="Times New Roman"/>
          <w:bCs/>
          <w:iCs/>
          <w:color w:val="auto"/>
          <w:sz w:val="24"/>
          <w:szCs w:val="24"/>
        </w:rPr>
        <w:t>коммуникативный</w:t>
      </w:r>
      <w:r w:rsidRPr="003D0CB7">
        <w:rPr>
          <w:rFonts w:ascii="Times New Roman" w:hAnsi="Times New Roman"/>
          <w:color w:val="auto"/>
          <w:sz w:val="24"/>
          <w:szCs w:val="24"/>
        </w:rPr>
        <w:t>.</w:t>
      </w:r>
    </w:p>
    <w:p w:rsidR="005F642C" w:rsidRPr="003D0CB7" w:rsidRDefault="005F642C" w:rsidP="007722A4">
      <w:pPr>
        <w:pStyle w:val="affff0"/>
        <w:spacing w:line="240" w:lineRule="auto"/>
        <w:ind w:firstLine="709"/>
        <w:contextualSpacing/>
        <w:rPr>
          <w:rFonts w:ascii="Times New Roman" w:hAnsi="Times New Roman"/>
          <w:bCs/>
          <w:iCs/>
          <w:color w:val="auto"/>
          <w:sz w:val="24"/>
          <w:szCs w:val="24"/>
        </w:rPr>
      </w:pPr>
      <w:r w:rsidRPr="003D0CB7">
        <w:rPr>
          <w:rFonts w:ascii="Times New Roman" w:hAnsi="Times New Roman"/>
          <w:bCs/>
          <w:i/>
          <w:iCs/>
          <w:spacing w:val="4"/>
          <w:sz w:val="24"/>
          <w:szCs w:val="24"/>
        </w:rPr>
        <w:t>Личностные универсальные учебные действия</w:t>
      </w:r>
      <w:r w:rsidRPr="003D0CB7">
        <w:rPr>
          <w:rFonts w:ascii="Times New Roman" w:hAnsi="Times New Roman"/>
          <w:b/>
          <w:bCs/>
          <w:iCs/>
          <w:spacing w:val="4"/>
          <w:sz w:val="24"/>
          <w:szCs w:val="24"/>
          <w:lang w:val="ru-RU"/>
        </w:rPr>
        <w:t xml:space="preserve"> </w:t>
      </w:r>
      <w:r w:rsidRPr="003D0CB7">
        <w:rPr>
          <w:rFonts w:ascii="Times New Roman" w:hAnsi="Times New Roman"/>
          <w:sz w:val="24"/>
          <w:szCs w:val="24"/>
        </w:rPr>
        <w:t>обеспечивают ценностно</w:t>
      </w:r>
      <w:r w:rsidR="00E82F9F" w:rsidRPr="003D0CB7">
        <w:rPr>
          <w:rFonts w:ascii="Times New Roman" w:hAnsi="Times New Roman"/>
          <w:sz w:val="24"/>
          <w:szCs w:val="24"/>
          <w:lang w:val="ru-RU"/>
        </w:rPr>
        <w:t>-</w:t>
      </w:r>
      <w:r w:rsidRPr="003D0CB7">
        <w:rPr>
          <w:rFonts w:ascii="Times New Roman" w:hAnsi="Times New Roman"/>
          <w:sz w:val="24"/>
          <w:szCs w:val="24"/>
        </w:rPr>
        <w:t xml:space="preserve">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5F642C" w:rsidRPr="003D0CB7" w:rsidRDefault="005F642C" w:rsidP="007722A4">
      <w:pPr>
        <w:ind w:firstLine="709"/>
        <w:contextualSpacing/>
        <w:jc w:val="both"/>
      </w:pPr>
      <w:r w:rsidRPr="003D0CB7">
        <w:t xml:space="preserve">Применительно к учебной деятельности следует выделить три вида личностных действий: личностное, профессиональное, жизненное самоопределение;  смыслообразование, т.е.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какое значение и какой смысл имеет для меня учение? - и уметь на него отвечать;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 </w:t>
      </w:r>
    </w:p>
    <w:p w:rsidR="005F642C" w:rsidRPr="003D0CB7" w:rsidRDefault="005F642C" w:rsidP="007722A4">
      <w:pPr>
        <w:pStyle w:val="affff0"/>
        <w:spacing w:line="240" w:lineRule="auto"/>
        <w:ind w:firstLine="709"/>
        <w:contextualSpacing/>
        <w:rPr>
          <w:rFonts w:ascii="Times New Roman" w:hAnsi="Times New Roman"/>
          <w:color w:val="auto"/>
          <w:sz w:val="24"/>
          <w:szCs w:val="24"/>
        </w:rPr>
      </w:pPr>
      <w:r w:rsidRPr="003D0CB7">
        <w:rPr>
          <w:rFonts w:ascii="Times New Roman" w:hAnsi="Times New Roman"/>
          <w:bCs/>
          <w:i/>
          <w:iCs/>
          <w:color w:val="auto"/>
          <w:spacing w:val="2"/>
          <w:sz w:val="24"/>
          <w:szCs w:val="24"/>
        </w:rPr>
        <w:t>Регулятивные универсальные учебные действия</w:t>
      </w:r>
      <w:r w:rsidRPr="003D0CB7">
        <w:rPr>
          <w:rFonts w:ascii="Times New Roman" w:hAnsi="Times New Roman"/>
          <w:color w:val="auto"/>
          <w:spacing w:val="2"/>
          <w:sz w:val="24"/>
          <w:szCs w:val="24"/>
        </w:rPr>
        <w:t xml:space="preserve"> обе</w:t>
      </w:r>
      <w:r w:rsidRPr="003D0CB7">
        <w:rPr>
          <w:rFonts w:ascii="Times New Roman" w:hAnsi="Times New Roman"/>
          <w:color w:val="auto"/>
          <w:spacing w:val="4"/>
          <w:sz w:val="24"/>
          <w:szCs w:val="24"/>
        </w:rPr>
        <w:t>спечивают обучающимся организацию своей учебной дея</w:t>
      </w:r>
      <w:r w:rsidRPr="003D0CB7">
        <w:rPr>
          <w:rFonts w:ascii="Times New Roman" w:hAnsi="Times New Roman"/>
          <w:color w:val="auto"/>
          <w:sz w:val="24"/>
          <w:szCs w:val="24"/>
        </w:rPr>
        <w:t>тельности. К ним относятся:</w:t>
      </w:r>
    </w:p>
    <w:p w:rsidR="005F642C" w:rsidRPr="003D0CB7" w:rsidRDefault="005F642C" w:rsidP="007722A4">
      <w:pPr>
        <w:pStyle w:val="affff2"/>
        <w:spacing w:line="240" w:lineRule="auto"/>
        <w:ind w:firstLine="709"/>
        <w:contextualSpacing/>
        <w:rPr>
          <w:rFonts w:ascii="Times New Roman" w:hAnsi="Times New Roman"/>
          <w:color w:val="auto"/>
          <w:sz w:val="24"/>
          <w:szCs w:val="24"/>
        </w:rPr>
      </w:pPr>
      <w:r w:rsidRPr="003D0CB7">
        <w:rPr>
          <w:rFonts w:ascii="Times New Roman" w:hAnsi="Times New Roman"/>
          <w:color w:val="auto"/>
          <w:sz w:val="24"/>
          <w:szCs w:val="24"/>
        </w:rPr>
        <w:t>- целеполагание как постановка учебной задачи на основе соотнесения того, что уже известно и усвоено обучающимися, и того, что ещё неизвестно;</w:t>
      </w:r>
    </w:p>
    <w:p w:rsidR="005F642C" w:rsidRPr="003D0CB7" w:rsidRDefault="00E82F9F" w:rsidP="007722A4">
      <w:pPr>
        <w:pStyle w:val="affff2"/>
        <w:spacing w:line="240" w:lineRule="auto"/>
        <w:ind w:firstLine="709"/>
        <w:contextualSpacing/>
        <w:rPr>
          <w:rFonts w:ascii="Times New Roman" w:hAnsi="Times New Roman"/>
          <w:color w:val="auto"/>
          <w:sz w:val="24"/>
          <w:szCs w:val="24"/>
        </w:rPr>
      </w:pPr>
      <w:r w:rsidRPr="003D0CB7">
        <w:rPr>
          <w:rFonts w:ascii="Times New Roman" w:hAnsi="Times New Roman"/>
          <w:color w:val="auto"/>
          <w:sz w:val="24"/>
          <w:szCs w:val="24"/>
        </w:rPr>
        <w:lastRenderedPageBreak/>
        <w:t>- планирование</w:t>
      </w:r>
      <w:r w:rsidRPr="003D0CB7">
        <w:rPr>
          <w:rFonts w:ascii="Times New Roman" w:hAnsi="Times New Roman"/>
          <w:color w:val="auto"/>
          <w:sz w:val="24"/>
          <w:szCs w:val="24"/>
          <w:lang w:val="ru-RU"/>
        </w:rPr>
        <w:t xml:space="preserve"> </w:t>
      </w:r>
      <w:r w:rsidR="005F642C" w:rsidRPr="003D0CB7">
        <w:rPr>
          <w:rFonts w:ascii="Times New Roman" w:hAnsi="Times New Roman"/>
          <w:color w:val="auto"/>
          <w:sz w:val="24"/>
          <w:szCs w:val="24"/>
          <w:lang w:val="ru-RU"/>
        </w:rPr>
        <w:t>-</w:t>
      </w:r>
      <w:r w:rsidR="005F642C" w:rsidRPr="003D0CB7">
        <w:rPr>
          <w:rFonts w:ascii="Times New Roman" w:hAnsi="Times New Roman"/>
          <w:color w:val="auto"/>
          <w:sz w:val="24"/>
          <w:szCs w:val="24"/>
        </w:rPr>
        <w:t xml:space="preserve"> определение последовательности промежуточных целей с учётом конечного результата; составление плана и последовательности действий;</w:t>
      </w:r>
    </w:p>
    <w:p w:rsidR="005F642C" w:rsidRPr="003D0CB7" w:rsidRDefault="00E82F9F" w:rsidP="007722A4">
      <w:pPr>
        <w:pStyle w:val="affff2"/>
        <w:spacing w:line="240" w:lineRule="auto"/>
        <w:ind w:firstLine="709"/>
        <w:contextualSpacing/>
        <w:rPr>
          <w:rFonts w:ascii="Times New Roman" w:hAnsi="Times New Roman"/>
          <w:color w:val="auto"/>
          <w:sz w:val="24"/>
          <w:szCs w:val="24"/>
        </w:rPr>
      </w:pPr>
      <w:r w:rsidRPr="003D0CB7">
        <w:rPr>
          <w:rFonts w:ascii="Times New Roman" w:hAnsi="Times New Roman"/>
          <w:color w:val="auto"/>
          <w:sz w:val="24"/>
          <w:szCs w:val="24"/>
        </w:rPr>
        <w:t>- прогнозирование</w:t>
      </w:r>
      <w:r w:rsidRPr="003D0CB7">
        <w:rPr>
          <w:rFonts w:ascii="Times New Roman" w:hAnsi="Times New Roman"/>
          <w:color w:val="auto"/>
          <w:sz w:val="24"/>
          <w:szCs w:val="24"/>
          <w:lang w:val="ru-RU"/>
        </w:rPr>
        <w:t xml:space="preserve"> </w:t>
      </w:r>
      <w:r w:rsidR="005F642C" w:rsidRPr="003D0CB7">
        <w:rPr>
          <w:rFonts w:ascii="Times New Roman" w:hAnsi="Times New Roman"/>
          <w:color w:val="auto"/>
          <w:sz w:val="24"/>
          <w:szCs w:val="24"/>
          <w:lang w:val="ru-RU"/>
        </w:rPr>
        <w:t>-</w:t>
      </w:r>
      <w:r w:rsidR="005F642C" w:rsidRPr="003D0CB7">
        <w:rPr>
          <w:rFonts w:ascii="Times New Roman" w:hAnsi="Times New Roman"/>
          <w:color w:val="auto"/>
          <w:sz w:val="24"/>
          <w:szCs w:val="24"/>
        </w:rPr>
        <w:t xml:space="preserve"> предвосхищение результата и уровня усвоения знаний, его временн</w:t>
      </w:r>
      <w:r w:rsidR="005F642C" w:rsidRPr="003D0CB7">
        <w:rPr>
          <w:rFonts w:ascii="Times New Roman" w:hAnsi="Times New Roman"/>
          <w:color w:val="auto"/>
          <w:spacing w:val="-107"/>
          <w:sz w:val="24"/>
          <w:szCs w:val="24"/>
        </w:rPr>
        <w:t>ы</w:t>
      </w:r>
      <w:r w:rsidR="005F642C" w:rsidRPr="003D0CB7">
        <w:rPr>
          <w:rFonts w:ascii="Times New Roman" w:hAnsi="Times New Roman"/>
          <w:color w:val="auto"/>
          <w:sz w:val="24"/>
          <w:szCs w:val="24"/>
        </w:rPr>
        <w:t>´х характеристик;</w:t>
      </w:r>
    </w:p>
    <w:p w:rsidR="005F642C" w:rsidRPr="003D0CB7" w:rsidRDefault="005F642C" w:rsidP="007722A4">
      <w:pPr>
        <w:pStyle w:val="affff2"/>
        <w:spacing w:line="240" w:lineRule="auto"/>
        <w:ind w:firstLine="709"/>
        <w:contextualSpacing/>
        <w:rPr>
          <w:rFonts w:ascii="Times New Roman" w:hAnsi="Times New Roman"/>
          <w:color w:val="auto"/>
          <w:sz w:val="24"/>
          <w:szCs w:val="24"/>
        </w:rPr>
      </w:pPr>
      <w:r w:rsidRPr="003D0CB7">
        <w:rPr>
          <w:rFonts w:ascii="Times New Roman" w:hAnsi="Times New Roman"/>
          <w:color w:val="auto"/>
          <w:sz w:val="24"/>
          <w:szCs w:val="24"/>
        </w:rPr>
        <w:t>- контроль в форме соотнесения способа действия и его результата с заданным эталоном с целью обнаружения отклонений и отличий от эталона;</w:t>
      </w:r>
    </w:p>
    <w:p w:rsidR="005F642C" w:rsidRPr="003D0CB7" w:rsidRDefault="00E82F9F" w:rsidP="007722A4">
      <w:pPr>
        <w:pStyle w:val="affff2"/>
        <w:spacing w:line="240" w:lineRule="auto"/>
        <w:ind w:firstLine="709"/>
        <w:contextualSpacing/>
        <w:rPr>
          <w:rFonts w:ascii="Times New Roman" w:hAnsi="Times New Roman"/>
          <w:color w:val="auto"/>
          <w:sz w:val="24"/>
          <w:szCs w:val="24"/>
        </w:rPr>
      </w:pPr>
      <w:r w:rsidRPr="003D0CB7">
        <w:rPr>
          <w:rFonts w:ascii="Times New Roman" w:hAnsi="Times New Roman"/>
          <w:color w:val="auto"/>
          <w:sz w:val="24"/>
          <w:szCs w:val="24"/>
        </w:rPr>
        <w:t>- коррекция</w:t>
      </w:r>
      <w:r w:rsidRPr="003D0CB7">
        <w:rPr>
          <w:rFonts w:ascii="Times New Roman" w:hAnsi="Times New Roman"/>
          <w:color w:val="auto"/>
          <w:sz w:val="24"/>
          <w:szCs w:val="24"/>
          <w:lang w:val="ru-RU"/>
        </w:rPr>
        <w:t xml:space="preserve"> </w:t>
      </w:r>
      <w:r w:rsidR="005F642C" w:rsidRPr="003D0CB7">
        <w:rPr>
          <w:rFonts w:ascii="Times New Roman" w:hAnsi="Times New Roman"/>
          <w:color w:val="auto"/>
          <w:sz w:val="24"/>
          <w:szCs w:val="24"/>
          <w:lang w:val="ru-RU"/>
        </w:rPr>
        <w:t>-</w:t>
      </w:r>
      <w:r w:rsidR="005F642C" w:rsidRPr="003D0CB7">
        <w:rPr>
          <w:rFonts w:ascii="Times New Roman" w:hAnsi="Times New Roman"/>
          <w:color w:val="auto"/>
          <w:sz w:val="24"/>
          <w:szCs w:val="24"/>
        </w:rPr>
        <w:t xml:space="preserve"> внесение необходимых дополнений и корректив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другими обучающимися;</w:t>
      </w:r>
    </w:p>
    <w:p w:rsidR="005F642C" w:rsidRPr="003D0CB7" w:rsidRDefault="00E82F9F" w:rsidP="007722A4">
      <w:pPr>
        <w:pStyle w:val="affff2"/>
        <w:spacing w:line="240" w:lineRule="auto"/>
        <w:ind w:firstLine="709"/>
        <w:contextualSpacing/>
        <w:rPr>
          <w:rFonts w:ascii="Times New Roman" w:hAnsi="Times New Roman"/>
          <w:color w:val="auto"/>
          <w:sz w:val="24"/>
          <w:szCs w:val="24"/>
        </w:rPr>
      </w:pPr>
      <w:r w:rsidRPr="003D0CB7">
        <w:rPr>
          <w:rFonts w:ascii="Times New Roman" w:hAnsi="Times New Roman"/>
          <w:color w:val="auto"/>
          <w:sz w:val="24"/>
          <w:szCs w:val="24"/>
        </w:rPr>
        <w:t>- оценка</w:t>
      </w:r>
      <w:r w:rsidRPr="003D0CB7">
        <w:rPr>
          <w:rFonts w:ascii="Times New Roman" w:hAnsi="Times New Roman"/>
          <w:color w:val="auto"/>
          <w:sz w:val="24"/>
          <w:szCs w:val="24"/>
          <w:lang w:val="ru-RU"/>
        </w:rPr>
        <w:t xml:space="preserve"> </w:t>
      </w:r>
      <w:r w:rsidR="005F642C" w:rsidRPr="003D0CB7">
        <w:rPr>
          <w:rFonts w:ascii="Times New Roman" w:hAnsi="Times New Roman"/>
          <w:color w:val="auto"/>
          <w:sz w:val="24"/>
          <w:szCs w:val="24"/>
          <w:lang w:val="ru-RU"/>
        </w:rPr>
        <w:t>-</w:t>
      </w:r>
      <w:r w:rsidR="005F642C" w:rsidRPr="003D0CB7">
        <w:rPr>
          <w:rFonts w:ascii="Times New Roman" w:hAnsi="Times New Roman"/>
          <w:color w:val="auto"/>
          <w:sz w:val="24"/>
          <w:szCs w:val="24"/>
        </w:rPr>
        <w:t xml:space="preserve"> выделение и осознание обучающимся того, что им уже усвоено и что ему ещё нужно усвоить, осознание качества и уровня усвоения; объективная оценка личных результатов работы;</w:t>
      </w:r>
    </w:p>
    <w:p w:rsidR="005F642C" w:rsidRPr="003D0CB7" w:rsidRDefault="005F642C" w:rsidP="007722A4">
      <w:pPr>
        <w:pStyle w:val="affff2"/>
        <w:spacing w:line="240" w:lineRule="auto"/>
        <w:ind w:firstLine="709"/>
        <w:contextualSpacing/>
        <w:rPr>
          <w:rFonts w:ascii="Times New Roman" w:hAnsi="Times New Roman"/>
          <w:color w:val="auto"/>
          <w:sz w:val="24"/>
          <w:szCs w:val="24"/>
        </w:rPr>
      </w:pPr>
      <w:r w:rsidRPr="003D0CB7">
        <w:rPr>
          <w:rFonts w:ascii="Times New Roman" w:hAnsi="Times New Roman"/>
          <w:color w:val="auto"/>
          <w:spacing w:val="4"/>
          <w:sz w:val="24"/>
          <w:szCs w:val="24"/>
        </w:rPr>
        <w:t xml:space="preserve">- саморегуляция как способность к мобилизации сил и </w:t>
      </w:r>
      <w:r w:rsidRPr="003D0CB7">
        <w:rPr>
          <w:rFonts w:ascii="Times New Roman" w:hAnsi="Times New Roman"/>
          <w:color w:val="auto"/>
          <w:sz w:val="24"/>
          <w:szCs w:val="24"/>
        </w:rPr>
        <w:t>энергии,  волевому усилию (выбору в ситуации мотивационного конфликта) и преодолению препятствий для достижения цели.</w:t>
      </w:r>
    </w:p>
    <w:p w:rsidR="005F642C" w:rsidRPr="003D0CB7" w:rsidRDefault="005F642C" w:rsidP="007722A4">
      <w:pPr>
        <w:pStyle w:val="affff0"/>
        <w:spacing w:line="240" w:lineRule="auto"/>
        <w:ind w:firstLine="709"/>
        <w:contextualSpacing/>
        <w:rPr>
          <w:rFonts w:ascii="Times New Roman" w:hAnsi="Times New Roman"/>
          <w:i/>
          <w:iCs/>
          <w:color w:val="auto"/>
          <w:sz w:val="24"/>
          <w:szCs w:val="24"/>
        </w:rPr>
      </w:pPr>
      <w:r w:rsidRPr="003D0CB7">
        <w:rPr>
          <w:rFonts w:ascii="Times New Roman" w:hAnsi="Times New Roman"/>
          <w:bCs/>
          <w:i/>
          <w:iCs/>
          <w:color w:val="auto"/>
          <w:spacing w:val="-4"/>
          <w:sz w:val="24"/>
          <w:szCs w:val="24"/>
        </w:rPr>
        <w:t>Познавательные универсальные учебные действия</w:t>
      </w:r>
      <w:r w:rsidRPr="003D0CB7">
        <w:rPr>
          <w:rFonts w:ascii="Times New Roman" w:hAnsi="Times New Roman"/>
          <w:b/>
          <w:bCs/>
          <w:i/>
          <w:iCs/>
          <w:color w:val="auto"/>
          <w:spacing w:val="-4"/>
          <w:sz w:val="24"/>
          <w:szCs w:val="24"/>
        </w:rPr>
        <w:t xml:space="preserve"> </w:t>
      </w:r>
      <w:r w:rsidRPr="003D0CB7">
        <w:rPr>
          <w:rFonts w:ascii="Times New Roman" w:hAnsi="Times New Roman"/>
          <w:color w:val="auto"/>
          <w:spacing w:val="-4"/>
          <w:sz w:val="24"/>
          <w:szCs w:val="24"/>
        </w:rPr>
        <w:t>вклю</w:t>
      </w:r>
      <w:r w:rsidRPr="003D0CB7">
        <w:rPr>
          <w:rFonts w:ascii="Times New Roman" w:hAnsi="Times New Roman"/>
          <w:color w:val="auto"/>
          <w:spacing w:val="2"/>
          <w:sz w:val="24"/>
          <w:szCs w:val="24"/>
        </w:rPr>
        <w:t xml:space="preserve">чают: общеучебные, логические учебные действия, а также </w:t>
      </w:r>
      <w:r w:rsidRPr="003D0CB7">
        <w:rPr>
          <w:rFonts w:ascii="Times New Roman" w:hAnsi="Times New Roman"/>
          <w:color w:val="auto"/>
          <w:sz w:val="24"/>
          <w:szCs w:val="24"/>
        </w:rPr>
        <w:t>постановку и решение проблемы.</w:t>
      </w:r>
    </w:p>
    <w:p w:rsidR="005F642C" w:rsidRPr="003D0CB7" w:rsidRDefault="005F642C" w:rsidP="007722A4">
      <w:pPr>
        <w:pStyle w:val="affff0"/>
        <w:spacing w:line="240" w:lineRule="auto"/>
        <w:ind w:firstLine="709"/>
        <w:contextualSpacing/>
        <w:rPr>
          <w:rFonts w:ascii="Times New Roman" w:hAnsi="Times New Roman"/>
          <w:color w:val="auto"/>
          <w:sz w:val="24"/>
          <w:szCs w:val="24"/>
        </w:rPr>
      </w:pPr>
      <w:r w:rsidRPr="003D0CB7">
        <w:rPr>
          <w:rFonts w:ascii="Times New Roman" w:hAnsi="Times New Roman"/>
          <w:iCs/>
          <w:color w:val="auto"/>
          <w:sz w:val="24"/>
          <w:szCs w:val="24"/>
        </w:rPr>
        <w:t>К</w:t>
      </w:r>
      <w:r w:rsidRPr="003D0CB7">
        <w:rPr>
          <w:rFonts w:ascii="Times New Roman" w:hAnsi="Times New Roman"/>
          <w:i/>
          <w:iCs/>
          <w:color w:val="auto"/>
          <w:sz w:val="24"/>
          <w:szCs w:val="24"/>
        </w:rPr>
        <w:t xml:space="preserve"> общеучебным универсальным действиям</w:t>
      </w:r>
      <w:r w:rsidRPr="003D0CB7">
        <w:rPr>
          <w:rFonts w:ascii="Times New Roman" w:hAnsi="Times New Roman"/>
          <w:iCs/>
          <w:color w:val="auto"/>
          <w:sz w:val="24"/>
          <w:szCs w:val="24"/>
        </w:rPr>
        <w:t xml:space="preserve"> относятся</w:t>
      </w:r>
      <w:r w:rsidRPr="003D0CB7">
        <w:rPr>
          <w:rFonts w:ascii="Times New Roman" w:hAnsi="Times New Roman"/>
          <w:color w:val="auto"/>
          <w:sz w:val="24"/>
          <w:szCs w:val="24"/>
        </w:rPr>
        <w:t>:</w:t>
      </w:r>
    </w:p>
    <w:p w:rsidR="005F642C" w:rsidRPr="003D0CB7" w:rsidRDefault="005F642C" w:rsidP="007722A4">
      <w:pPr>
        <w:pStyle w:val="affff2"/>
        <w:spacing w:line="240" w:lineRule="auto"/>
        <w:ind w:firstLine="709"/>
        <w:contextualSpacing/>
        <w:rPr>
          <w:rFonts w:ascii="Times New Roman" w:hAnsi="Times New Roman"/>
          <w:color w:val="auto"/>
          <w:sz w:val="24"/>
          <w:szCs w:val="24"/>
        </w:rPr>
      </w:pPr>
      <w:r w:rsidRPr="003D0CB7">
        <w:rPr>
          <w:rFonts w:ascii="Times New Roman" w:hAnsi="Times New Roman"/>
          <w:color w:val="auto"/>
          <w:sz w:val="24"/>
          <w:szCs w:val="24"/>
        </w:rPr>
        <w:t>- самостоятельное выделение и формулирование познавательной цели;</w:t>
      </w:r>
    </w:p>
    <w:p w:rsidR="005F642C" w:rsidRPr="003D0CB7" w:rsidRDefault="005F642C" w:rsidP="007722A4">
      <w:pPr>
        <w:pStyle w:val="affff2"/>
        <w:spacing w:line="240" w:lineRule="auto"/>
        <w:ind w:firstLine="709"/>
        <w:contextualSpacing/>
        <w:rPr>
          <w:rFonts w:ascii="Times New Roman" w:hAnsi="Times New Roman"/>
          <w:color w:val="auto"/>
          <w:spacing w:val="-2"/>
          <w:sz w:val="24"/>
          <w:szCs w:val="24"/>
        </w:rPr>
      </w:pPr>
      <w:r w:rsidRPr="003D0CB7">
        <w:rPr>
          <w:rFonts w:ascii="Times New Roman" w:hAnsi="Times New Roman"/>
          <w:color w:val="auto"/>
          <w:spacing w:val="-2"/>
          <w:sz w:val="24"/>
          <w:szCs w:val="24"/>
        </w:rPr>
        <w:t>- 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источников информации (в том числе справочников, энциклопедий, словарей) и инструментов ИКТ;</w:t>
      </w:r>
    </w:p>
    <w:p w:rsidR="005F642C" w:rsidRPr="003D0CB7" w:rsidRDefault="005F642C" w:rsidP="007722A4">
      <w:pPr>
        <w:pStyle w:val="affff2"/>
        <w:spacing w:line="240" w:lineRule="auto"/>
        <w:ind w:firstLine="709"/>
        <w:contextualSpacing/>
        <w:rPr>
          <w:rFonts w:ascii="Times New Roman" w:hAnsi="Times New Roman"/>
          <w:color w:val="auto"/>
          <w:sz w:val="24"/>
          <w:szCs w:val="24"/>
        </w:rPr>
      </w:pPr>
      <w:r w:rsidRPr="003D0CB7">
        <w:rPr>
          <w:rFonts w:ascii="Times New Roman" w:hAnsi="Times New Roman"/>
          <w:color w:val="auto"/>
          <w:sz w:val="24"/>
          <w:szCs w:val="24"/>
        </w:rPr>
        <w:t>- структурирование знаний;</w:t>
      </w:r>
    </w:p>
    <w:p w:rsidR="00E25F68" w:rsidRPr="003D0CB7" w:rsidRDefault="005F642C" w:rsidP="007722A4">
      <w:pPr>
        <w:pStyle w:val="affff2"/>
        <w:spacing w:line="240" w:lineRule="auto"/>
        <w:ind w:firstLine="709"/>
        <w:contextualSpacing/>
        <w:rPr>
          <w:rFonts w:ascii="Times New Roman" w:hAnsi="Times New Roman"/>
          <w:color w:val="auto"/>
          <w:sz w:val="24"/>
          <w:szCs w:val="24"/>
        </w:rPr>
      </w:pPr>
      <w:r w:rsidRPr="003D0CB7">
        <w:rPr>
          <w:rFonts w:ascii="Times New Roman" w:hAnsi="Times New Roman"/>
          <w:color w:val="auto"/>
          <w:sz w:val="24"/>
          <w:szCs w:val="24"/>
        </w:rPr>
        <w:t>- осознанное и произвольное построение речевого высказывания в устной и письменной форме;</w:t>
      </w:r>
    </w:p>
    <w:p w:rsidR="005F642C" w:rsidRPr="003D0CB7" w:rsidRDefault="005F642C" w:rsidP="007722A4">
      <w:pPr>
        <w:pStyle w:val="affff2"/>
        <w:spacing w:line="240" w:lineRule="auto"/>
        <w:ind w:firstLine="709"/>
        <w:contextualSpacing/>
        <w:rPr>
          <w:rFonts w:ascii="Times New Roman" w:hAnsi="Times New Roman"/>
          <w:color w:val="auto"/>
          <w:sz w:val="24"/>
          <w:szCs w:val="24"/>
        </w:rPr>
      </w:pPr>
      <w:r w:rsidRPr="003D0CB7">
        <w:rPr>
          <w:rFonts w:ascii="Times New Roman" w:hAnsi="Times New Roman"/>
          <w:color w:val="auto"/>
          <w:spacing w:val="2"/>
          <w:sz w:val="24"/>
          <w:szCs w:val="24"/>
        </w:rPr>
        <w:t>- выбор наиболее эффективных способов решения</w:t>
      </w:r>
      <w:r w:rsidRPr="003D0CB7">
        <w:rPr>
          <w:rFonts w:ascii="Times New Roman" w:hAnsi="Times New Roman"/>
          <w:color w:val="auto"/>
          <w:spacing w:val="-2"/>
          <w:sz w:val="24"/>
          <w:szCs w:val="24"/>
        </w:rPr>
        <w:t xml:space="preserve"> практических и познавательных</w:t>
      </w:r>
      <w:r w:rsidRPr="003D0CB7">
        <w:rPr>
          <w:rFonts w:ascii="Times New Roman" w:hAnsi="Times New Roman"/>
          <w:color w:val="auto"/>
          <w:spacing w:val="2"/>
          <w:sz w:val="24"/>
          <w:szCs w:val="24"/>
        </w:rPr>
        <w:t xml:space="preserve"> задач </w:t>
      </w:r>
      <w:r w:rsidRPr="003D0CB7">
        <w:rPr>
          <w:rFonts w:ascii="Times New Roman" w:hAnsi="Times New Roman"/>
          <w:color w:val="auto"/>
          <w:sz w:val="24"/>
          <w:szCs w:val="24"/>
        </w:rPr>
        <w:t>в зависимости от конкретных условий;</w:t>
      </w:r>
    </w:p>
    <w:p w:rsidR="005F642C" w:rsidRPr="003D0CB7" w:rsidRDefault="005F642C" w:rsidP="007722A4">
      <w:pPr>
        <w:pStyle w:val="affff2"/>
        <w:spacing w:line="240" w:lineRule="auto"/>
        <w:ind w:firstLine="709"/>
        <w:contextualSpacing/>
        <w:rPr>
          <w:rFonts w:ascii="Times New Roman" w:hAnsi="Times New Roman"/>
          <w:color w:val="auto"/>
          <w:sz w:val="24"/>
          <w:szCs w:val="24"/>
        </w:rPr>
      </w:pPr>
      <w:r w:rsidRPr="003D0CB7">
        <w:rPr>
          <w:rFonts w:ascii="Times New Roman" w:hAnsi="Times New Roman"/>
          <w:color w:val="auto"/>
          <w:spacing w:val="-4"/>
          <w:sz w:val="24"/>
          <w:szCs w:val="24"/>
        </w:rPr>
        <w:t>- рефлексия способов и условий действия, контроль и оцен</w:t>
      </w:r>
      <w:r w:rsidRPr="003D0CB7">
        <w:rPr>
          <w:rFonts w:ascii="Times New Roman" w:hAnsi="Times New Roman"/>
          <w:color w:val="auto"/>
          <w:sz w:val="24"/>
          <w:szCs w:val="24"/>
        </w:rPr>
        <w:t>ка процесса и результатов деятельности;</w:t>
      </w:r>
    </w:p>
    <w:p w:rsidR="005F642C" w:rsidRPr="003D0CB7" w:rsidRDefault="005F642C" w:rsidP="007722A4">
      <w:pPr>
        <w:pStyle w:val="affff2"/>
        <w:spacing w:line="240" w:lineRule="auto"/>
        <w:ind w:firstLine="709"/>
        <w:contextualSpacing/>
        <w:rPr>
          <w:rFonts w:ascii="Times New Roman" w:hAnsi="Times New Roman"/>
          <w:color w:val="auto"/>
          <w:spacing w:val="-4"/>
          <w:sz w:val="24"/>
          <w:szCs w:val="24"/>
        </w:rPr>
      </w:pPr>
      <w:r w:rsidRPr="003D0CB7">
        <w:rPr>
          <w:rFonts w:ascii="Times New Roman" w:hAnsi="Times New Roman"/>
          <w:color w:val="auto"/>
          <w:sz w:val="24"/>
          <w:szCs w:val="24"/>
        </w:rPr>
        <w:t xml:space="preserve">- смысловое чтение как осмысление цели чтения и выбор </w:t>
      </w:r>
      <w:r w:rsidRPr="003D0CB7">
        <w:rPr>
          <w:rFonts w:ascii="Times New Roman" w:hAnsi="Times New Roman"/>
          <w:color w:val="auto"/>
          <w:spacing w:val="-4"/>
          <w:sz w:val="24"/>
          <w:szCs w:val="24"/>
        </w:rPr>
        <w:t xml:space="preserve">вида чтения в зависимости от цели; извлечение необходимой </w:t>
      </w:r>
      <w:r w:rsidRPr="003D0CB7">
        <w:rPr>
          <w:rFonts w:ascii="Times New Roman" w:hAnsi="Times New Roman"/>
          <w:color w:val="auto"/>
          <w:spacing w:val="2"/>
          <w:sz w:val="24"/>
          <w:szCs w:val="24"/>
        </w:rPr>
        <w:t xml:space="preserve">информации из прослушанных текстов различных жанров; </w:t>
      </w:r>
      <w:r w:rsidRPr="003D0CB7">
        <w:rPr>
          <w:rFonts w:ascii="Times New Roman" w:hAnsi="Times New Roman"/>
          <w:color w:val="auto"/>
          <w:spacing w:val="-4"/>
          <w:sz w:val="24"/>
          <w:szCs w:val="24"/>
        </w:rPr>
        <w:t>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5F642C" w:rsidRPr="003D0CB7" w:rsidRDefault="005F642C" w:rsidP="007722A4">
      <w:pPr>
        <w:pStyle w:val="affff0"/>
        <w:spacing w:line="240" w:lineRule="auto"/>
        <w:ind w:firstLine="709"/>
        <w:contextualSpacing/>
        <w:rPr>
          <w:rFonts w:ascii="Times New Roman" w:hAnsi="Times New Roman"/>
          <w:color w:val="auto"/>
          <w:sz w:val="24"/>
          <w:szCs w:val="24"/>
        </w:rPr>
      </w:pPr>
      <w:r w:rsidRPr="003D0CB7">
        <w:rPr>
          <w:rFonts w:ascii="Times New Roman" w:hAnsi="Times New Roman"/>
          <w:color w:val="auto"/>
          <w:sz w:val="24"/>
          <w:szCs w:val="24"/>
        </w:rPr>
        <w:t xml:space="preserve">Особую группу общеучебных универсальных действий составляют </w:t>
      </w:r>
      <w:r w:rsidRPr="003D0CB7">
        <w:rPr>
          <w:rFonts w:ascii="Times New Roman" w:hAnsi="Times New Roman"/>
          <w:i/>
          <w:iCs/>
          <w:color w:val="auto"/>
          <w:sz w:val="24"/>
          <w:szCs w:val="24"/>
        </w:rPr>
        <w:t>знаково­символические действия</w:t>
      </w:r>
      <w:r w:rsidRPr="003D0CB7">
        <w:rPr>
          <w:rFonts w:ascii="Times New Roman" w:hAnsi="Times New Roman"/>
          <w:color w:val="auto"/>
          <w:sz w:val="24"/>
          <w:szCs w:val="24"/>
        </w:rPr>
        <w:t>:</w:t>
      </w:r>
    </w:p>
    <w:p w:rsidR="005F642C" w:rsidRPr="003D0CB7" w:rsidRDefault="00E82F9F" w:rsidP="007722A4">
      <w:pPr>
        <w:pStyle w:val="affff2"/>
        <w:spacing w:line="240" w:lineRule="auto"/>
        <w:ind w:firstLine="709"/>
        <w:contextualSpacing/>
        <w:rPr>
          <w:rFonts w:ascii="Times New Roman" w:hAnsi="Times New Roman"/>
          <w:color w:val="auto"/>
          <w:sz w:val="24"/>
          <w:szCs w:val="24"/>
        </w:rPr>
      </w:pPr>
      <w:r w:rsidRPr="003D0CB7">
        <w:rPr>
          <w:rFonts w:ascii="Times New Roman" w:hAnsi="Times New Roman"/>
          <w:color w:val="auto"/>
          <w:sz w:val="24"/>
          <w:szCs w:val="24"/>
        </w:rPr>
        <w:t>- моделирование</w:t>
      </w:r>
      <w:r w:rsidRPr="003D0CB7">
        <w:rPr>
          <w:rFonts w:ascii="Times New Roman" w:hAnsi="Times New Roman"/>
          <w:color w:val="auto"/>
          <w:sz w:val="24"/>
          <w:szCs w:val="24"/>
          <w:lang w:val="ru-RU"/>
        </w:rPr>
        <w:t xml:space="preserve"> </w:t>
      </w:r>
      <w:r w:rsidR="005F642C" w:rsidRPr="003D0CB7">
        <w:rPr>
          <w:rFonts w:ascii="Times New Roman" w:hAnsi="Times New Roman"/>
          <w:color w:val="auto"/>
          <w:sz w:val="24"/>
          <w:szCs w:val="24"/>
          <w:lang w:val="ru-RU"/>
        </w:rPr>
        <w:t>-</w:t>
      </w:r>
      <w:r w:rsidR="005F642C" w:rsidRPr="003D0CB7">
        <w:rPr>
          <w:rFonts w:ascii="Times New Roman" w:hAnsi="Times New Roman"/>
          <w:color w:val="auto"/>
          <w:sz w:val="24"/>
          <w:szCs w:val="24"/>
        </w:rPr>
        <w:t xml:space="preserve">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модели);</w:t>
      </w:r>
    </w:p>
    <w:p w:rsidR="005F642C" w:rsidRPr="003D0CB7" w:rsidRDefault="005F642C" w:rsidP="007722A4">
      <w:pPr>
        <w:pStyle w:val="affff2"/>
        <w:spacing w:line="240" w:lineRule="auto"/>
        <w:ind w:firstLine="709"/>
        <w:contextualSpacing/>
        <w:rPr>
          <w:rFonts w:ascii="Times New Roman" w:hAnsi="Times New Roman"/>
          <w:color w:val="auto"/>
          <w:sz w:val="24"/>
          <w:szCs w:val="24"/>
        </w:rPr>
      </w:pPr>
      <w:r w:rsidRPr="003D0CB7">
        <w:rPr>
          <w:rFonts w:ascii="Times New Roman" w:hAnsi="Times New Roman"/>
          <w:color w:val="auto"/>
          <w:sz w:val="24"/>
          <w:szCs w:val="24"/>
        </w:rPr>
        <w:t>- преобразование модели с целью выявления общих законов, определяющих данную предметную область.</w:t>
      </w:r>
    </w:p>
    <w:p w:rsidR="005F642C" w:rsidRPr="003D0CB7" w:rsidRDefault="005F642C" w:rsidP="007722A4">
      <w:pPr>
        <w:pStyle w:val="affff0"/>
        <w:spacing w:line="240" w:lineRule="auto"/>
        <w:ind w:firstLine="709"/>
        <w:contextualSpacing/>
        <w:rPr>
          <w:rFonts w:ascii="Times New Roman" w:hAnsi="Times New Roman"/>
          <w:color w:val="auto"/>
          <w:sz w:val="24"/>
          <w:szCs w:val="24"/>
        </w:rPr>
      </w:pPr>
      <w:r w:rsidRPr="003D0CB7">
        <w:rPr>
          <w:rFonts w:ascii="Times New Roman" w:hAnsi="Times New Roman"/>
          <w:iCs/>
          <w:color w:val="auto"/>
          <w:sz w:val="24"/>
          <w:szCs w:val="24"/>
        </w:rPr>
        <w:t>К</w:t>
      </w:r>
      <w:r w:rsidRPr="003D0CB7">
        <w:rPr>
          <w:rFonts w:ascii="Times New Roman" w:hAnsi="Times New Roman"/>
          <w:i/>
          <w:iCs/>
          <w:color w:val="auto"/>
          <w:sz w:val="24"/>
          <w:szCs w:val="24"/>
        </w:rPr>
        <w:t xml:space="preserve"> логическим универсальным действиям </w:t>
      </w:r>
      <w:r w:rsidRPr="003D0CB7">
        <w:rPr>
          <w:rFonts w:ascii="Times New Roman" w:hAnsi="Times New Roman"/>
          <w:iCs/>
          <w:color w:val="auto"/>
          <w:sz w:val="24"/>
          <w:szCs w:val="24"/>
        </w:rPr>
        <w:t>относятся</w:t>
      </w:r>
      <w:r w:rsidRPr="003D0CB7">
        <w:rPr>
          <w:rFonts w:ascii="Times New Roman" w:hAnsi="Times New Roman"/>
          <w:color w:val="auto"/>
          <w:sz w:val="24"/>
          <w:szCs w:val="24"/>
        </w:rPr>
        <w:t>:</w:t>
      </w:r>
    </w:p>
    <w:p w:rsidR="005F642C" w:rsidRPr="003D0CB7" w:rsidRDefault="005F642C" w:rsidP="007722A4">
      <w:pPr>
        <w:pStyle w:val="affff2"/>
        <w:spacing w:line="240" w:lineRule="auto"/>
        <w:ind w:firstLine="709"/>
        <w:contextualSpacing/>
        <w:rPr>
          <w:rFonts w:ascii="Times New Roman" w:hAnsi="Times New Roman"/>
          <w:color w:val="auto"/>
          <w:sz w:val="24"/>
          <w:szCs w:val="24"/>
        </w:rPr>
      </w:pPr>
      <w:r w:rsidRPr="003D0CB7">
        <w:rPr>
          <w:rFonts w:ascii="Times New Roman" w:hAnsi="Times New Roman"/>
          <w:color w:val="auto"/>
          <w:spacing w:val="2"/>
          <w:sz w:val="24"/>
          <w:szCs w:val="24"/>
        </w:rPr>
        <w:t>- анализ объектов с целью выделения признаков (суще</w:t>
      </w:r>
      <w:r w:rsidRPr="003D0CB7">
        <w:rPr>
          <w:rFonts w:ascii="Times New Roman" w:hAnsi="Times New Roman"/>
          <w:color w:val="auto"/>
          <w:sz w:val="24"/>
          <w:szCs w:val="24"/>
        </w:rPr>
        <w:t>ственных, несущественных);</w:t>
      </w:r>
    </w:p>
    <w:p w:rsidR="005F642C" w:rsidRPr="003D0CB7" w:rsidRDefault="00E82F9F" w:rsidP="007722A4">
      <w:pPr>
        <w:pStyle w:val="affff2"/>
        <w:spacing w:line="240" w:lineRule="auto"/>
        <w:ind w:firstLine="709"/>
        <w:contextualSpacing/>
        <w:rPr>
          <w:rFonts w:ascii="Times New Roman" w:hAnsi="Times New Roman"/>
          <w:color w:val="auto"/>
          <w:sz w:val="24"/>
          <w:szCs w:val="24"/>
        </w:rPr>
      </w:pPr>
      <w:r w:rsidRPr="003D0CB7">
        <w:rPr>
          <w:rFonts w:ascii="Times New Roman" w:hAnsi="Times New Roman"/>
          <w:color w:val="auto"/>
          <w:sz w:val="24"/>
          <w:szCs w:val="24"/>
        </w:rPr>
        <w:t>- синтез</w:t>
      </w:r>
      <w:r w:rsidRPr="003D0CB7">
        <w:rPr>
          <w:rFonts w:ascii="Times New Roman" w:hAnsi="Times New Roman"/>
          <w:color w:val="auto"/>
          <w:sz w:val="24"/>
          <w:szCs w:val="24"/>
          <w:lang w:val="ru-RU"/>
        </w:rPr>
        <w:t xml:space="preserve"> </w:t>
      </w:r>
      <w:r w:rsidR="005F642C" w:rsidRPr="003D0CB7">
        <w:rPr>
          <w:rFonts w:ascii="Times New Roman" w:hAnsi="Times New Roman"/>
          <w:color w:val="auto"/>
          <w:sz w:val="24"/>
          <w:szCs w:val="24"/>
          <w:lang w:val="ru-RU"/>
        </w:rPr>
        <w:t>-</w:t>
      </w:r>
      <w:r w:rsidR="005F642C" w:rsidRPr="003D0CB7">
        <w:rPr>
          <w:rFonts w:ascii="Times New Roman" w:hAnsi="Times New Roman"/>
          <w:color w:val="auto"/>
          <w:sz w:val="24"/>
          <w:szCs w:val="24"/>
        </w:rPr>
        <w:t xml:space="preserve"> составление целого из частей, в том числе са</w:t>
      </w:r>
      <w:r w:rsidR="005F642C" w:rsidRPr="003D0CB7">
        <w:rPr>
          <w:rFonts w:ascii="Times New Roman" w:hAnsi="Times New Roman"/>
          <w:color w:val="auto"/>
          <w:spacing w:val="2"/>
          <w:sz w:val="24"/>
          <w:szCs w:val="24"/>
        </w:rPr>
        <w:t xml:space="preserve">мостоятельное достраивание с восполнением недостающих </w:t>
      </w:r>
      <w:r w:rsidR="005F642C" w:rsidRPr="003D0CB7">
        <w:rPr>
          <w:rFonts w:ascii="Times New Roman" w:hAnsi="Times New Roman"/>
          <w:color w:val="auto"/>
          <w:sz w:val="24"/>
          <w:szCs w:val="24"/>
        </w:rPr>
        <w:t>компонентов;</w:t>
      </w:r>
    </w:p>
    <w:p w:rsidR="005F642C" w:rsidRPr="003D0CB7" w:rsidRDefault="005F642C" w:rsidP="007722A4">
      <w:pPr>
        <w:pStyle w:val="affff2"/>
        <w:spacing w:line="240" w:lineRule="auto"/>
        <w:ind w:firstLine="709"/>
        <w:contextualSpacing/>
        <w:rPr>
          <w:rFonts w:ascii="Times New Roman" w:hAnsi="Times New Roman"/>
          <w:color w:val="auto"/>
          <w:sz w:val="24"/>
          <w:szCs w:val="24"/>
        </w:rPr>
      </w:pPr>
      <w:r w:rsidRPr="003D0CB7">
        <w:rPr>
          <w:rFonts w:ascii="Times New Roman" w:hAnsi="Times New Roman"/>
          <w:color w:val="auto"/>
          <w:sz w:val="24"/>
          <w:szCs w:val="24"/>
        </w:rPr>
        <w:t>- выбор оснований и критериев для сравнения, сериации, классификации объектов;</w:t>
      </w:r>
    </w:p>
    <w:p w:rsidR="005F642C" w:rsidRPr="003D0CB7" w:rsidRDefault="005F642C" w:rsidP="007722A4">
      <w:pPr>
        <w:pStyle w:val="affff2"/>
        <w:spacing w:line="240" w:lineRule="auto"/>
        <w:ind w:firstLine="709"/>
        <w:contextualSpacing/>
        <w:rPr>
          <w:rFonts w:ascii="Times New Roman" w:hAnsi="Times New Roman"/>
          <w:color w:val="auto"/>
          <w:sz w:val="24"/>
          <w:szCs w:val="24"/>
        </w:rPr>
      </w:pPr>
      <w:r w:rsidRPr="003D0CB7">
        <w:rPr>
          <w:rFonts w:ascii="Times New Roman" w:hAnsi="Times New Roman"/>
          <w:color w:val="auto"/>
          <w:sz w:val="24"/>
          <w:szCs w:val="24"/>
        </w:rPr>
        <w:t>- подведение под понятие, выведение следствий;</w:t>
      </w:r>
    </w:p>
    <w:p w:rsidR="005F642C" w:rsidRPr="003D0CB7" w:rsidRDefault="005F642C" w:rsidP="007722A4">
      <w:pPr>
        <w:pStyle w:val="affff2"/>
        <w:spacing w:line="240" w:lineRule="auto"/>
        <w:ind w:firstLine="709"/>
        <w:contextualSpacing/>
        <w:rPr>
          <w:rFonts w:ascii="Times New Roman" w:hAnsi="Times New Roman"/>
          <w:color w:val="auto"/>
          <w:sz w:val="24"/>
          <w:szCs w:val="24"/>
        </w:rPr>
      </w:pPr>
      <w:r w:rsidRPr="003D0CB7">
        <w:rPr>
          <w:rFonts w:ascii="Times New Roman" w:hAnsi="Times New Roman"/>
          <w:color w:val="auto"/>
          <w:spacing w:val="2"/>
          <w:sz w:val="24"/>
          <w:szCs w:val="24"/>
        </w:rPr>
        <w:t>- установление причинно­следственных связей, представ</w:t>
      </w:r>
      <w:r w:rsidRPr="003D0CB7">
        <w:rPr>
          <w:rFonts w:ascii="Times New Roman" w:hAnsi="Times New Roman"/>
          <w:color w:val="auto"/>
          <w:sz w:val="24"/>
          <w:szCs w:val="24"/>
        </w:rPr>
        <w:t>ление цепочек объектов и явлений;</w:t>
      </w:r>
    </w:p>
    <w:p w:rsidR="005F642C" w:rsidRPr="003D0CB7" w:rsidRDefault="005F642C" w:rsidP="007722A4">
      <w:pPr>
        <w:pStyle w:val="affff2"/>
        <w:spacing w:line="240" w:lineRule="auto"/>
        <w:ind w:firstLine="709"/>
        <w:contextualSpacing/>
        <w:rPr>
          <w:rFonts w:ascii="Times New Roman" w:hAnsi="Times New Roman"/>
          <w:color w:val="auto"/>
          <w:sz w:val="24"/>
          <w:szCs w:val="24"/>
        </w:rPr>
      </w:pPr>
      <w:r w:rsidRPr="003D0CB7">
        <w:rPr>
          <w:rFonts w:ascii="Times New Roman" w:hAnsi="Times New Roman"/>
          <w:color w:val="auto"/>
          <w:sz w:val="24"/>
          <w:szCs w:val="24"/>
        </w:rPr>
        <w:t>- построение логической цепочки рассуждений, анализ истинности утверждений;</w:t>
      </w:r>
    </w:p>
    <w:p w:rsidR="005F642C" w:rsidRPr="003D0CB7" w:rsidRDefault="005F642C" w:rsidP="007722A4">
      <w:pPr>
        <w:pStyle w:val="affff2"/>
        <w:spacing w:line="240" w:lineRule="auto"/>
        <w:ind w:firstLine="709"/>
        <w:contextualSpacing/>
        <w:rPr>
          <w:rFonts w:ascii="Times New Roman" w:hAnsi="Times New Roman"/>
          <w:color w:val="auto"/>
          <w:sz w:val="24"/>
          <w:szCs w:val="24"/>
        </w:rPr>
      </w:pPr>
      <w:r w:rsidRPr="003D0CB7">
        <w:rPr>
          <w:rFonts w:ascii="Times New Roman" w:hAnsi="Times New Roman"/>
          <w:color w:val="auto"/>
          <w:sz w:val="24"/>
          <w:szCs w:val="24"/>
        </w:rPr>
        <w:t>- доказательство;</w:t>
      </w:r>
    </w:p>
    <w:p w:rsidR="005F642C" w:rsidRPr="003D0CB7" w:rsidRDefault="005F642C" w:rsidP="007722A4">
      <w:pPr>
        <w:pStyle w:val="affff2"/>
        <w:spacing w:line="240" w:lineRule="auto"/>
        <w:ind w:firstLine="709"/>
        <w:contextualSpacing/>
        <w:rPr>
          <w:rFonts w:ascii="Times New Roman" w:hAnsi="Times New Roman"/>
          <w:color w:val="auto"/>
          <w:sz w:val="24"/>
          <w:szCs w:val="24"/>
        </w:rPr>
      </w:pPr>
      <w:r w:rsidRPr="003D0CB7">
        <w:rPr>
          <w:rFonts w:ascii="Times New Roman" w:hAnsi="Times New Roman"/>
          <w:color w:val="auto"/>
          <w:sz w:val="24"/>
          <w:szCs w:val="24"/>
        </w:rPr>
        <w:t>- выдвижение гипотез и их обоснование.</w:t>
      </w:r>
    </w:p>
    <w:p w:rsidR="005F642C" w:rsidRPr="003D0CB7" w:rsidRDefault="005F642C" w:rsidP="007722A4">
      <w:pPr>
        <w:pStyle w:val="affff0"/>
        <w:spacing w:line="240" w:lineRule="auto"/>
        <w:ind w:firstLine="709"/>
        <w:contextualSpacing/>
        <w:rPr>
          <w:rFonts w:ascii="Times New Roman" w:hAnsi="Times New Roman"/>
          <w:color w:val="auto"/>
          <w:sz w:val="24"/>
          <w:szCs w:val="24"/>
        </w:rPr>
      </w:pPr>
      <w:r w:rsidRPr="003D0CB7">
        <w:rPr>
          <w:rFonts w:ascii="Times New Roman" w:hAnsi="Times New Roman"/>
          <w:iCs/>
          <w:color w:val="auto"/>
          <w:sz w:val="24"/>
          <w:szCs w:val="24"/>
        </w:rPr>
        <w:t xml:space="preserve">К </w:t>
      </w:r>
      <w:r w:rsidRPr="003D0CB7">
        <w:rPr>
          <w:rFonts w:ascii="Times New Roman" w:hAnsi="Times New Roman"/>
          <w:i/>
          <w:iCs/>
          <w:color w:val="auto"/>
          <w:sz w:val="24"/>
          <w:szCs w:val="24"/>
        </w:rPr>
        <w:t xml:space="preserve">постановке и решению проблемы </w:t>
      </w:r>
      <w:r w:rsidRPr="003D0CB7">
        <w:rPr>
          <w:rFonts w:ascii="Times New Roman" w:hAnsi="Times New Roman"/>
          <w:iCs/>
          <w:color w:val="auto"/>
          <w:sz w:val="24"/>
          <w:szCs w:val="24"/>
        </w:rPr>
        <w:t>относятся</w:t>
      </w:r>
      <w:r w:rsidRPr="003D0CB7">
        <w:rPr>
          <w:rFonts w:ascii="Times New Roman" w:hAnsi="Times New Roman"/>
          <w:color w:val="auto"/>
          <w:sz w:val="24"/>
          <w:szCs w:val="24"/>
        </w:rPr>
        <w:t>:</w:t>
      </w:r>
    </w:p>
    <w:p w:rsidR="005F642C" w:rsidRPr="003D0CB7" w:rsidRDefault="005F642C" w:rsidP="007722A4">
      <w:pPr>
        <w:pStyle w:val="affff2"/>
        <w:spacing w:line="240" w:lineRule="auto"/>
        <w:ind w:firstLine="709"/>
        <w:contextualSpacing/>
        <w:rPr>
          <w:rFonts w:ascii="Times New Roman" w:hAnsi="Times New Roman"/>
          <w:color w:val="auto"/>
          <w:sz w:val="24"/>
          <w:szCs w:val="24"/>
        </w:rPr>
      </w:pPr>
      <w:r w:rsidRPr="003D0CB7">
        <w:rPr>
          <w:rFonts w:ascii="Times New Roman" w:hAnsi="Times New Roman"/>
          <w:color w:val="auto"/>
          <w:sz w:val="24"/>
          <w:szCs w:val="24"/>
        </w:rPr>
        <w:t>- формулирование проблемы;</w:t>
      </w:r>
    </w:p>
    <w:p w:rsidR="005F642C" w:rsidRPr="003D0CB7" w:rsidRDefault="005F642C" w:rsidP="007722A4">
      <w:pPr>
        <w:pStyle w:val="affff2"/>
        <w:spacing w:line="240" w:lineRule="auto"/>
        <w:ind w:firstLine="709"/>
        <w:contextualSpacing/>
        <w:rPr>
          <w:rFonts w:ascii="Times New Roman" w:hAnsi="Times New Roman"/>
          <w:color w:val="auto"/>
          <w:sz w:val="24"/>
          <w:szCs w:val="24"/>
        </w:rPr>
      </w:pPr>
      <w:r w:rsidRPr="003D0CB7">
        <w:rPr>
          <w:rFonts w:ascii="Times New Roman" w:hAnsi="Times New Roman"/>
          <w:color w:val="auto"/>
          <w:spacing w:val="-4"/>
          <w:sz w:val="24"/>
          <w:szCs w:val="24"/>
        </w:rPr>
        <w:lastRenderedPageBreak/>
        <w:t xml:space="preserve">- самостоятельное создание </w:t>
      </w:r>
      <w:r w:rsidRPr="003D0CB7">
        <w:rPr>
          <w:rFonts w:ascii="Times New Roman" w:hAnsi="Times New Roman"/>
          <w:color w:val="auto"/>
          <w:sz w:val="24"/>
          <w:szCs w:val="24"/>
        </w:rPr>
        <w:t>алгоритмов (</w:t>
      </w:r>
      <w:r w:rsidRPr="003D0CB7">
        <w:rPr>
          <w:rFonts w:ascii="Times New Roman" w:hAnsi="Times New Roman"/>
          <w:color w:val="auto"/>
          <w:spacing w:val="-4"/>
          <w:sz w:val="24"/>
          <w:szCs w:val="24"/>
        </w:rPr>
        <w:t>способов)</w:t>
      </w:r>
      <w:r w:rsidRPr="003D0CB7">
        <w:rPr>
          <w:rFonts w:ascii="Times New Roman" w:hAnsi="Times New Roman"/>
          <w:color w:val="auto"/>
          <w:sz w:val="24"/>
          <w:szCs w:val="24"/>
        </w:rPr>
        <w:t xml:space="preserve"> деятельности при решении</w:t>
      </w:r>
      <w:r w:rsidRPr="003D0CB7">
        <w:rPr>
          <w:rFonts w:ascii="Times New Roman" w:hAnsi="Times New Roman"/>
          <w:color w:val="auto"/>
          <w:spacing w:val="-4"/>
          <w:sz w:val="24"/>
          <w:szCs w:val="24"/>
        </w:rPr>
        <w:t xml:space="preserve"> проблем твор</w:t>
      </w:r>
      <w:r w:rsidRPr="003D0CB7">
        <w:rPr>
          <w:rFonts w:ascii="Times New Roman" w:hAnsi="Times New Roman"/>
          <w:color w:val="auto"/>
          <w:sz w:val="24"/>
          <w:szCs w:val="24"/>
        </w:rPr>
        <w:t>ческого и поискового характера.</w:t>
      </w:r>
    </w:p>
    <w:p w:rsidR="005F642C" w:rsidRPr="003D0CB7" w:rsidRDefault="005F642C" w:rsidP="007722A4">
      <w:pPr>
        <w:pStyle w:val="affff0"/>
        <w:spacing w:line="240" w:lineRule="auto"/>
        <w:ind w:firstLine="709"/>
        <w:contextualSpacing/>
        <w:rPr>
          <w:rFonts w:ascii="Times New Roman" w:hAnsi="Times New Roman"/>
          <w:color w:val="auto"/>
          <w:sz w:val="24"/>
          <w:szCs w:val="24"/>
        </w:rPr>
      </w:pPr>
      <w:r w:rsidRPr="003D0CB7">
        <w:rPr>
          <w:rFonts w:ascii="Times New Roman" w:hAnsi="Times New Roman"/>
          <w:bCs/>
          <w:i/>
          <w:iCs/>
          <w:color w:val="auto"/>
          <w:spacing w:val="2"/>
          <w:sz w:val="24"/>
          <w:szCs w:val="24"/>
        </w:rPr>
        <w:t>Коммуникативные универсальные учебные действия</w:t>
      </w:r>
      <w:r w:rsidRPr="003D0CB7">
        <w:rPr>
          <w:rFonts w:ascii="Times New Roman" w:hAnsi="Times New Roman"/>
          <w:color w:val="auto"/>
          <w:spacing w:val="2"/>
          <w:sz w:val="24"/>
          <w:szCs w:val="24"/>
        </w:rPr>
        <w:t xml:space="preserve"> обеспечивают социальную компетентность и учёт позиции </w:t>
      </w:r>
      <w:r w:rsidRPr="003D0CB7">
        <w:rPr>
          <w:rFonts w:ascii="Times New Roman" w:hAnsi="Times New Roman"/>
          <w:color w:val="auto"/>
          <w:sz w:val="24"/>
          <w:szCs w:val="24"/>
        </w:rPr>
        <w:t xml:space="preserve">других людей, партнёров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w:t>
      </w:r>
      <w:r w:rsidRPr="003D0CB7">
        <w:rPr>
          <w:rFonts w:ascii="Times New Roman" w:hAnsi="Times New Roman"/>
          <w:color w:val="auto"/>
          <w:spacing w:val="-2"/>
          <w:sz w:val="24"/>
          <w:szCs w:val="24"/>
        </w:rPr>
        <w:t>сверстников и строить продуктивное взаимодействие и со</w:t>
      </w:r>
      <w:r w:rsidRPr="003D0CB7">
        <w:rPr>
          <w:rFonts w:ascii="Times New Roman" w:hAnsi="Times New Roman"/>
          <w:color w:val="auto"/>
          <w:sz w:val="24"/>
          <w:szCs w:val="24"/>
        </w:rPr>
        <w:t>трудничество со сверстниками и взрослыми.</w:t>
      </w:r>
    </w:p>
    <w:p w:rsidR="005F642C" w:rsidRPr="003D0CB7" w:rsidRDefault="005F642C" w:rsidP="007722A4">
      <w:pPr>
        <w:pStyle w:val="affff0"/>
        <w:spacing w:line="240" w:lineRule="auto"/>
        <w:ind w:firstLine="709"/>
        <w:contextualSpacing/>
        <w:rPr>
          <w:rFonts w:ascii="Times New Roman" w:hAnsi="Times New Roman"/>
          <w:color w:val="auto"/>
          <w:sz w:val="24"/>
          <w:szCs w:val="24"/>
        </w:rPr>
      </w:pPr>
      <w:r w:rsidRPr="003D0CB7">
        <w:rPr>
          <w:rFonts w:ascii="Times New Roman" w:hAnsi="Times New Roman"/>
          <w:color w:val="auto"/>
          <w:sz w:val="24"/>
          <w:szCs w:val="24"/>
        </w:rPr>
        <w:t>К коммуникативным действиям относятся:</w:t>
      </w:r>
    </w:p>
    <w:p w:rsidR="005F642C" w:rsidRPr="003D0CB7" w:rsidRDefault="005F642C" w:rsidP="007722A4">
      <w:pPr>
        <w:pStyle w:val="affff2"/>
        <w:spacing w:line="240" w:lineRule="auto"/>
        <w:ind w:firstLine="709"/>
        <w:contextualSpacing/>
        <w:rPr>
          <w:rFonts w:ascii="Times New Roman" w:hAnsi="Times New Roman"/>
          <w:color w:val="auto"/>
          <w:sz w:val="24"/>
          <w:szCs w:val="24"/>
        </w:rPr>
      </w:pPr>
      <w:r w:rsidRPr="003D0CB7">
        <w:rPr>
          <w:rFonts w:ascii="Times New Roman" w:hAnsi="Times New Roman"/>
          <w:color w:val="auto"/>
          <w:spacing w:val="-2"/>
          <w:sz w:val="24"/>
          <w:szCs w:val="24"/>
        </w:rPr>
        <w:t>- планирование учебного сотрудничества с учителем и свер</w:t>
      </w:r>
      <w:r w:rsidRPr="003D0CB7">
        <w:rPr>
          <w:rFonts w:ascii="Times New Roman" w:hAnsi="Times New Roman"/>
          <w:color w:val="auto"/>
          <w:sz w:val="24"/>
          <w:szCs w:val="24"/>
        </w:rPr>
        <w:t>стниками </w:t>
      </w:r>
      <w:r w:rsidRPr="003D0CB7">
        <w:rPr>
          <w:rFonts w:ascii="Times New Roman" w:hAnsi="Times New Roman"/>
          <w:color w:val="auto"/>
          <w:sz w:val="24"/>
          <w:szCs w:val="24"/>
          <w:lang w:val="ru-RU"/>
        </w:rPr>
        <w:t>-</w:t>
      </w:r>
      <w:r w:rsidRPr="003D0CB7">
        <w:rPr>
          <w:rFonts w:ascii="Times New Roman" w:hAnsi="Times New Roman"/>
          <w:color w:val="auto"/>
          <w:sz w:val="24"/>
          <w:szCs w:val="24"/>
        </w:rPr>
        <w:t xml:space="preserve"> определение цели, функций участников, способов взаимодействия;</w:t>
      </w:r>
    </w:p>
    <w:p w:rsidR="00E25F68" w:rsidRPr="003D0CB7" w:rsidRDefault="00E82F9F" w:rsidP="007722A4">
      <w:pPr>
        <w:pStyle w:val="affff2"/>
        <w:spacing w:line="240" w:lineRule="auto"/>
        <w:ind w:firstLine="709"/>
        <w:contextualSpacing/>
        <w:rPr>
          <w:rFonts w:ascii="Times New Roman" w:hAnsi="Times New Roman"/>
          <w:color w:val="auto"/>
          <w:sz w:val="24"/>
          <w:szCs w:val="24"/>
        </w:rPr>
      </w:pPr>
      <w:r w:rsidRPr="003D0CB7">
        <w:rPr>
          <w:rFonts w:ascii="Times New Roman" w:hAnsi="Times New Roman"/>
          <w:color w:val="auto"/>
          <w:sz w:val="24"/>
          <w:szCs w:val="24"/>
        </w:rPr>
        <w:t>- постановка вопросов</w:t>
      </w:r>
      <w:r w:rsidRPr="003D0CB7">
        <w:rPr>
          <w:rFonts w:ascii="Times New Roman" w:hAnsi="Times New Roman"/>
          <w:color w:val="auto"/>
          <w:sz w:val="24"/>
          <w:szCs w:val="24"/>
          <w:lang w:val="ru-RU"/>
        </w:rPr>
        <w:t xml:space="preserve"> </w:t>
      </w:r>
      <w:r w:rsidR="005F642C" w:rsidRPr="003D0CB7">
        <w:rPr>
          <w:rFonts w:ascii="Times New Roman" w:hAnsi="Times New Roman"/>
          <w:color w:val="auto"/>
          <w:sz w:val="24"/>
          <w:szCs w:val="24"/>
          <w:lang w:val="ru-RU"/>
        </w:rPr>
        <w:t>-</w:t>
      </w:r>
      <w:r w:rsidR="005F642C" w:rsidRPr="003D0CB7">
        <w:rPr>
          <w:rFonts w:ascii="Times New Roman" w:hAnsi="Times New Roman"/>
          <w:color w:val="auto"/>
          <w:sz w:val="24"/>
          <w:szCs w:val="24"/>
        </w:rPr>
        <w:t xml:space="preserve"> инициативное сотрудничество в поиске и сборе информации;</w:t>
      </w:r>
    </w:p>
    <w:p w:rsidR="005F642C" w:rsidRPr="003D0CB7" w:rsidRDefault="00E82F9F" w:rsidP="007722A4">
      <w:pPr>
        <w:pStyle w:val="affff2"/>
        <w:spacing w:line="240" w:lineRule="auto"/>
        <w:ind w:firstLine="709"/>
        <w:contextualSpacing/>
        <w:rPr>
          <w:rFonts w:ascii="Times New Roman" w:hAnsi="Times New Roman"/>
          <w:color w:val="auto"/>
          <w:sz w:val="24"/>
          <w:szCs w:val="24"/>
        </w:rPr>
      </w:pPr>
      <w:r w:rsidRPr="003D0CB7">
        <w:rPr>
          <w:rFonts w:ascii="Times New Roman" w:hAnsi="Times New Roman"/>
          <w:color w:val="auto"/>
          <w:spacing w:val="2"/>
          <w:sz w:val="24"/>
          <w:szCs w:val="24"/>
        </w:rPr>
        <w:t>- разрешение конфликтов</w:t>
      </w:r>
      <w:r w:rsidRPr="003D0CB7">
        <w:rPr>
          <w:rFonts w:ascii="Times New Roman" w:hAnsi="Times New Roman"/>
          <w:color w:val="auto"/>
          <w:spacing w:val="2"/>
          <w:sz w:val="24"/>
          <w:szCs w:val="24"/>
          <w:lang w:val="ru-RU"/>
        </w:rPr>
        <w:t xml:space="preserve"> </w:t>
      </w:r>
      <w:r w:rsidR="005F642C" w:rsidRPr="003D0CB7">
        <w:rPr>
          <w:rFonts w:ascii="Times New Roman" w:hAnsi="Times New Roman"/>
          <w:color w:val="auto"/>
          <w:spacing w:val="2"/>
          <w:sz w:val="24"/>
          <w:szCs w:val="24"/>
          <w:lang w:val="ru-RU"/>
        </w:rPr>
        <w:t>-</w:t>
      </w:r>
      <w:r w:rsidR="005F642C" w:rsidRPr="003D0CB7">
        <w:rPr>
          <w:rFonts w:ascii="Times New Roman" w:hAnsi="Times New Roman"/>
          <w:color w:val="auto"/>
          <w:spacing w:val="2"/>
          <w:sz w:val="24"/>
          <w:szCs w:val="24"/>
        </w:rPr>
        <w:t xml:space="preserve"> выявление, идентификация </w:t>
      </w:r>
      <w:r w:rsidR="005F642C" w:rsidRPr="003D0CB7">
        <w:rPr>
          <w:rFonts w:ascii="Times New Roman" w:hAnsi="Times New Roman"/>
          <w:color w:val="auto"/>
          <w:sz w:val="24"/>
          <w:szCs w:val="24"/>
        </w:rPr>
        <w:t>проблемы, поиск и оценка альтернативных способов разрешения конфликта, принятие решения и его реализация;</w:t>
      </w:r>
    </w:p>
    <w:p w:rsidR="005F642C" w:rsidRPr="003D0CB7" w:rsidRDefault="005F642C" w:rsidP="007722A4">
      <w:pPr>
        <w:pStyle w:val="affff2"/>
        <w:spacing w:line="240" w:lineRule="auto"/>
        <w:ind w:firstLine="709"/>
        <w:contextualSpacing/>
        <w:rPr>
          <w:rFonts w:ascii="Times New Roman" w:hAnsi="Times New Roman"/>
          <w:color w:val="auto"/>
          <w:sz w:val="24"/>
          <w:szCs w:val="24"/>
        </w:rPr>
      </w:pPr>
      <w:r w:rsidRPr="003D0CB7">
        <w:rPr>
          <w:rFonts w:ascii="Times New Roman" w:hAnsi="Times New Roman"/>
          <w:color w:val="auto"/>
          <w:spacing w:val="2"/>
          <w:sz w:val="24"/>
          <w:szCs w:val="24"/>
        </w:rPr>
        <w:t xml:space="preserve">- </w:t>
      </w:r>
      <w:r w:rsidR="00E82F9F" w:rsidRPr="003D0CB7">
        <w:rPr>
          <w:rFonts w:ascii="Times New Roman" w:hAnsi="Times New Roman"/>
          <w:color w:val="auto"/>
          <w:spacing w:val="2"/>
          <w:sz w:val="24"/>
          <w:szCs w:val="24"/>
        </w:rPr>
        <w:t>управление поведением партнёра</w:t>
      </w:r>
      <w:r w:rsidR="00E82F9F" w:rsidRPr="003D0CB7">
        <w:rPr>
          <w:rFonts w:ascii="Times New Roman" w:hAnsi="Times New Roman"/>
          <w:color w:val="auto"/>
          <w:spacing w:val="2"/>
          <w:sz w:val="24"/>
          <w:szCs w:val="24"/>
          <w:lang w:val="ru-RU"/>
        </w:rPr>
        <w:t xml:space="preserve"> </w:t>
      </w:r>
      <w:r w:rsidRPr="003D0CB7">
        <w:rPr>
          <w:rFonts w:ascii="Times New Roman" w:hAnsi="Times New Roman"/>
          <w:color w:val="auto"/>
          <w:spacing w:val="2"/>
          <w:sz w:val="24"/>
          <w:szCs w:val="24"/>
          <w:lang w:val="ru-RU"/>
        </w:rPr>
        <w:t>-</w:t>
      </w:r>
      <w:r w:rsidRPr="003D0CB7">
        <w:rPr>
          <w:rFonts w:ascii="Times New Roman" w:hAnsi="Times New Roman"/>
          <w:color w:val="auto"/>
          <w:spacing w:val="2"/>
          <w:sz w:val="24"/>
          <w:szCs w:val="24"/>
        </w:rPr>
        <w:t xml:space="preserve"> контроль, коррек</w:t>
      </w:r>
      <w:r w:rsidRPr="003D0CB7">
        <w:rPr>
          <w:rFonts w:ascii="Times New Roman" w:hAnsi="Times New Roman"/>
          <w:color w:val="auto"/>
          <w:sz w:val="24"/>
          <w:szCs w:val="24"/>
        </w:rPr>
        <w:t>ция, оценка его действий;</w:t>
      </w:r>
    </w:p>
    <w:p w:rsidR="005F642C" w:rsidRPr="003D0CB7" w:rsidRDefault="005F642C" w:rsidP="007722A4">
      <w:pPr>
        <w:pStyle w:val="affff2"/>
        <w:spacing w:line="240" w:lineRule="auto"/>
        <w:ind w:firstLine="709"/>
        <w:contextualSpacing/>
        <w:rPr>
          <w:rFonts w:ascii="Times New Roman" w:hAnsi="Times New Roman"/>
          <w:color w:val="auto"/>
          <w:sz w:val="24"/>
          <w:szCs w:val="24"/>
        </w:rPr>
      </w:pPr>
      <w:r w:rsidRPr="003D0CB7">
        <w:rPr>
          <w:rFonts w:ascii="Times New Roman" w:hAnsi="Times New Roman"/>
          <w:color w:val="auto"/>
          <w:sz w:val="24"/>
          <w:szCs w:val="24"/>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w:t>
      </w:r>
      <w:r w:rsidRPr="003D0CB7">
        <w:rPr>
          <w:rFonts w:ascii="Times New Roman" w:hAnsi="Times New Roman"/>
          <w:color w:val="auto"/>
          <w:spacing w:val="2"/>
          <w:sz w:val="24"/>
          <w:szCs w:val="24"/>
        </w:rPr>
        <w:t>ми речи в соответствии с грамматическими и синтаксиче</w:t>
      </w:r>
      <w:r w:rsidRPr="003D0CB7">
        <w:rPr>
          <w:rFonts w:ascii="Times New Roman" w:hAnsi="Times New Roman"/>
          <w:color w:val="auto"/>
          <w:sz w:val="24"/>
          <w:szCs w:val="24"/>
        </w:rPr>
        <w:t>скими нормами родного языка, современных средств коммуникации.</w:t>
      </w:r>
    </w:p>
    <w:p w:rsidR="005F642C" w:rsidRPr="003D0CB7" w:rsidRDefault="005F642C" w:rsidP="007722A4">
      <w:pPr>
        <w:pStyle w:val="affff0"/>
        <w:spacing w:line="240" w:lineRule="auto"/>
        <w:ind w:firstLine="709"/>
        <w:contextualSpacing/>
        <w:rPr>
          <w:rFonts w:ascii="Times New Roman" w:hAnsi="Times New Roman"/>
          <w:color w:val="auto"/>
          <w:sz w:val="24"/>
          <w:szCs w:val="24"/>
        </w:rPr>
      </w:pPr>
      <w:r w:rsidRPr="003D0CB7">
        <w:rPr>
          <w:rFonts w:ascii="Times New Roman" w:hAnsi="Times New Roman"/>
          <w:color w:val="auto"/>
          <w:sz w:val="24"/>
          <w:szCs w:val="24"/>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w:t>
      </w:r>
      <w:r w:rsidRPr="003D0CB7">
        <w:rPr>
          <w:rFonts w:ascii="Times New Roman" w:hAnsi="Times New Roman"/>
          <w:color w:val="auto"/>
          <w:sz w:val="24"/>
          <w:szCs w:val="24"/>
        </w:rPr>
        <w:noBreakHyphen/>
        <w:t>возрастного развития личностной и познавательной сфер ребёнка. Процесс обучения задаёт содержание и характери</w:t>
      </w:r>
      <w:r w:rsidRPr="003D0CB7">
        <w:rPr>
          <w:rFonts w:ascii="Times New Roman" w:hAnsi="Times New Roman"/>
          <w:color w:val="auto"/>
          <w:spacing w:val="2"/>
          <w:sz w:val="24"/>
          <w:szCs w:val="24"/>
        </w:rPr>
        <w:t xml:space="preserve">стики учебной деятельности ребёнка и тем самым определяет зону ближайшего развития указанных универсальных учебных действий (их уровень развития, соответствующий </w:t>
      </w:r>
      <w:r w:rsidRPr="003D0CB7">
        <w:rPr>
          <w:rFonts w:ascii="Times New Roman" w:hAnsi="Times New Roman"/>
          <w:color w:val="auto"/>
          <w:sz w:val="24"/>
          <w:szCs w:val="24"/>
        </w:rPr>
        <w:t>«высокой норме») и их свойства.</w:t>
      </w:r>
    </w:p>
    <w:p w:rsidR="005F642C" w:rsidRPr="003D0CB7" w:rsidRDefault="005F642C" w:rsidP="007722A4">
      <w:pPr>
        <w:pStyle w:val="affff0"/>
        <w:spacing w:line="240" w:lineRule="auto"/>
        <w:ind w:firstLine="709"/>
        <w:contextualSpacing/>
        <w:rPr>
          <w:rFonts w:ascii="Times New Roman" w:hAnsi="Times New Roman"/>
          <w:color w:val="auto"/>
          <w:sz w:val="24"/>
          <w:szCs w:val="24"/>
        </w:rPr>
      </w:pPr>
      <w:r w:rsidRPr="003D0CB7">
        <w:rPr>
          <w:rFonts w:ascii="Times New Roman" w:hAnsi="Times New Roman"/>
          <w:color w:val="auto"/>
          <w:sz w:val="24"/>
          <w:szCs w:val="24"/>
        </w:rPr>
        <w:t>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Из общения и сорегуляции развивается способность ребёнка регулировать свою деятельность. Из оценок окружающих и в первую очередь оценок близ</w:t>
      </w:r>
      <w:r w:rsidRPr="003D0CB7">
        <w:rPr>
          <w:rFonts w:ascii="Times New Roman" w:hAnsi="Times New Roman"/>
          <w:color w:val="auto"/>
          <w:spacing w:val="2"/>
          <w:sz w:val="24"/>
          <w:szCs w:val="24"/>
        </w:rPr>
        <w:t xml:space="preserve">кого взрослого формируется представление о себе и своих возможностях, появляется самопринятие и самоуважение, </w:t>
      </w:r>
      <w:r w:rsidRPr="003D0CB7">
        <w:rPr>
          <w:rFonts w:ascii="Times New Roman" w:hAnsi="Times New Roman"/>
          <w:color w:val="auto"/>
          <w:sz w:val="24"/>
          <w:szCs w:val="24"/>
        </w:rPr>
        <w:t>т.е. самооценка и Я</w:t>
      </w:r>
      <w:r w:rsidRPr="003D0CB7">
        <w:rPr>
          <w:rFonts w:ascii="Times New Roman" w:hAnsi="Times New Roman"/>
          <w:color w:val="auto"/>
          <w:sz w:val="24"/>
          <w:szCs w:val="24"/>
        </w:rPr>
        <w:noBreakHyphen/>
        <w:t>концепция как результат самоопределения.</w:t>
      </w:r>
      <w:r w:rsidRPr="003D0CB7">
        <w:rPr>
          <w:rFonts w:ascii="Times New Roman" w:hAnsi="Times New Roman"/>
          <w:color w:val="auto"/>
          <w:sz w:val="24"/>
          <w:szCs w:val="24"/>
          <w:lang w:val="ru-RU"/>
        </w:rPr>
        <w:t xml:space="preserve"> </w:t>
      </w:r>
      <w:r w:rsidRPr="003D0CB7">
        <w:rPr>
          <w:rFonts w:ascii="Times New Roman" w:hAnsi="Times New Roman"/>
          <w:color w:val="auto"/>
          <w:spacing w:val="2"/>
          <w:sz w:val="24"/>
          <w:szCs w:val="24"/>
        </w:rPr>
        <w:t>Содержание, способы общения и коммуникации об</w:t>
      </w:r>
      <w:r w:rsidRPr="003D0CB7">
        <w:rPr>
          <w:rFonts w:ascii="Times New Roman" w:hAnsi="Times New Roman"/>
          <w:color w:val="auto"/>
          <w:spacing w:val="-2"/>
          <w:sz w:val="24"/>
          <w:szCs w:val="24"/>
        </w:rPr>
        <w:t>условливают развитие способности ребёнка к регуляции пове</w:t>
      </w:r>
      <w:r w:rsidRPr="003D0CB7">
        <w:rPr>
          <w:rFonts w:ascii="Times New Roman" w:hAnsi="Times New Roman"/>
          <w:color w:val="auto"/>
          <w:sz w:val="24"/>
          <w:szCs w:val="24"/>
        </w:rPr>
        <w:t>дения и деятельности, познанию мира, определяют образ «Я» как систему представлений о себе, отношения к себе. Имен</w:t>
      </w:r>
      <w:r w:rsidRPr="003D0CB7">
        <w:rPr>
          <w:rFonts w:ascii="Times New Roman" w:hAnsi="Times New Roman"/>
          <w:color w:val="auto"/>
          <w:spacing w:val="2"/>
          <w:sz w:val="24"/>
          <w:szCs w:val="24"/>
        </w:rPr>
        <w:t xml:space="preserve">но поэтому </w:t>
      </w:r>
      <w:r w:rsidRPr="003D0CB7">
        <w:rPr>
          <w:rFonts w:ascii="Times New Roman" w:hAnsi="Times New Roman"/>
          <w:color w:val="auto"/>
          <w:sz w:val="24"/>
          <w:szCs w:val="24"/>
        </w:rPr>
        <w:t>становлению коммуникативных универсальных учебных действий</w:t>
      </w:r>
      <w:r w:rsidRPr="003D0CB7">
        <w:rPr>
          <w:rFonts w:ascii="Times New Roman" w:hAnsi="Times New Roman"/>
          <w:color w:val="auto"/>
          <w:spacing w:val="2"/>
          <w:sz w:val="24"/>
          <w:szCs w:val="24"/>
        </w:rPr>
        <w:t xml:space="preserve"> в программе развития уни</w:t>
      </w:r>
      <w:r w:rsidRPr="003D0CB7">
        <w:rPr>
          <w:rFonts w:ascii="Times New Roman" w:hAnsi="Times New Roman"/>
          <w:color w:val="auto"/>
          <w:sz w:val="24"/>
          <w:szCs w:val="24"/>
        </w:rPr>
        <w:t xml:space="preserve">версальных учебных действий следует уделить </w:t>
      </w:r>
      <w:r w:rsidRPr="003D0CB7">
        <w:rPr>
          <w:rFonts w:ascii="Times New Roman" w:hAnsi="Times New Roman"/>
          <w:color w:val="auto"/>
          <w:spacing w:val="2"/>
          <w:sz w:val="24"/>
          <w:szCs w:val="24"/>
        </w:rPr>
        <w:t xml:space="preserve">особое внимание. </w:t>
      </w:r>
    </w:p>
    <w:p w:rsidR="005F642C" w:rsidRPr="003D0CB7" w:rsidRDefault="005F642C" w:rsidP="007722A4">
      <w:pPr>
        <w:pStyle w:val="affff0"/>
        <w:spacing w:line="240" w:lineRule="auto"/>
        <w:ind w:firstLine="709"/>
        <w:contextualSpacing/>
        <w:rPr>
          <w:rFonts w:ascii="Times New Roman" w:hAnsi="Times New Roman"/>
          <w:color w:val="auto"/>
          <w:spacing w:val="2"/>
          <w:sz w:val="24"/>
          <w:szCs w:val="24"/>
        </w:rPr>
      </w:pPr>
      <w:r w:rsidRPr="003D0CB7">
        <w:rPr>
          <w:rFonts w:ascii="Times New Roman" w:hAnsi="Times New Roman"/>
          <w:color w:val="auto"/>
          <w:spacing w:val="4"/>
          <w:sz w:val="24"/>
          <w:szCs w:val="24"/>
        </w:rPr>
        <w:t>По мере становления личностных действий ребёнка (смыслообразование и самоопределение, нравственно­эти</w:t>
      </w:r>
      <w:r w:rsidRPr="003D0CB7">
        <w:rPr>
          <w:rFonts w:ascii="Times New Roman" w:hAnsi="Times New Roman"/>
          <w:color w:val="auto"/>
          <w:spacing w:val="2"/>
          <w:sz w:val="24"/>
          <w:szCs w:val="24"/>
        </w:rPr>
        <w:t>ческая ориентация) функционирование и развитие универсальных учебных действий (коммуникативных, познаватель</w:t>
      </w:r>
      <w:r w:rsidRPr="003D0CB7">
        <w:rPr>
          <w:rFonts w:ascii="Times New Roman" w:hAnsi="Times New Roman"/>
          <w:color w:val="auto"/>
          <w:sz w:val="24"/>
          <w:szCs w:val="24"/>
        </w:rPr>
        <w:t xml:space="preserve">ных и регулятивных) претерпевают значительные изменения. </w:t>
      </w:r>
      <w:r w:rsidRPr="003D0CB7">
        <w:rPr>
          <w:rFonts w:ascii="Times New Roman" w:hAnsi="Times New Roman"/>
          <w:color w:val="auto"/>
          <w:spacing w:val="2"/>
          <w:sz w:val="24"/>
          <w:szCs w:val="24"/>
        </w:rPr>
        <w:t>Регуляция общения, кооперации и сотрудничества проектирует определённые достижения и результаты ребёнка, что вторично приводит к изменению характера его общения и Я</w:t>
      </w:r>
      <w:r w:rsidRPr="003D0CB7">
        <w:rPr>
          <w:rFonts w:ascii="Times New Roman" w:hAnsi="Times New Roman"/>
          <w:color w:val="auto"/>
          <w:spacing w:val="2"/>
          <w:sz w:val="24"/>
          <w:szCs w:val="24"/>
        </w:rPr>
        <w:noBreakHyphen/>
        <w:t>концепции.</w:t>
      </w:r>
    </w:p>
    <w:p w:rsidR="005F642C" w:rsidRPr="003D0CB7" w:rsidRDefault="005F642C" w:rsidP="007722A4">
      <w:pPr>
        <w:pStyle w:val="affff0"/>
        <w:spacing w:line="240" w:lineRule="auto"/>
        <w:ind w:firstLine="709"/>
        <w:contextualSpacing/>
        <w:rPr>
          <w:rFonts w:ascii="Times New Roman" w:hAnsi="Times New Roman"/>
          <w:color w:val="auto"/>
          <w:sz w:val="24"/>
          <w:szCs w:val="24"/>
          <w:lang w:val="ru-RU"/>
        </w:rPr>
      </w:pPr>
      <w:r w:rsidRPr="003D0CB7">
        <w:rPr>
          <w:rFonts w:ascii="Times New Roman" w:hAnsi="Times New Roman"/>
          <w:color w:val="auto"/>
          <w:spacing w:val="2"/>
          <w:sz w:val="24"/>
          <w:szCs w:val="24"/>
        </w:rPr>
        <w:t xml:space="preserve">Познавательные действия также являются существенным ресурсом достижения успеха и оказывают влияние как на </w:t>
      </w:r>
      <w:r w:rsidRPr="003D0CB7">
        <w:rPr>
          <w:rFonts w:ascii="Times New Roman" w:hAnsi="Times New Roman"/>
          <w:color w:val="auto"/>
          <w:sz w:val="24"/>
          <w:szCs w:val="24"/>
        </w:rPr>
        <w:t>эффективность самой деятельности и коммуникации, так и на самооценку, смыслообразование и самоопределение обучающегося.</w:t>
      </w:r>
    </w:p>
    <w:p w:rsidR="005F642C" w:rsidRPr="003D0CB7" w:rsidRDefault="005F642C" w:rsidP="0038018F">
      <w:pPr>
        <w:pStyle w:val="af"/>
        <w:spacing w:before="0"/>
        <w:contextualSpacing/>
        <w:outlineLvl w:val="1"/>
        <w:rPr>
          <w:rFonts w:ascii="Times New Roman" w:hAnsi="Times New Roman"/>
          <w:caps w:val="0"/>
          <w:sz w:val="24"/>
          <w:lang w:val="ru-RU"/>
        </w:rPr>
      </w:pPr>
      <w:r w:rsidRPr="003D0CB7">
        <w:rPr>
          <w:rFonts w:ascii="Times New Roman" w:hAnsi="Times New Roman"/>
          <w:caps w:val="0"/>
          <w:sz w:val="24"/>
          <w:lang w:val="ru-RU"/>
        </w:rPr>
        <w:t>С</w:t>
      </w:r>
      <w:r w:rsidRPr="003D0CB7">
        <w:rPr>
          <w:rFonts w:ascii="Times New Roman" w:hAnsi="Times New Roman"/>
          <w:caps w:val="0"/>
          <w:sz w:val="24"/>
        </w:rPr>
        <w:t>вязь универсальных учебных действий</w:t>
      </w:r>
      <w:r w:rsidRPr="003D0CB7">
        <w:rPr>
          <w:rFonts w:ascii="Times New Roman" w:hAnsi="Times New Roman"/>
          <w:sz w:val="24"/>
          <w:lang w:val="ru-RU"/>
        </w:rPr>
        <w:t xml:space="preserve"> </w:t>
      </w:r>
      <w:r w:rsidRPr="003D0CB7">
        <w:rPr>
          <w:rFonts w:ascii="Times New Roman" w:hAnsi="Times New Roman"/>
          <w:caps w:val="0"/>
          <w:sz w:val="24"/>
        </w:rPr>
        <w:t>с содержанием учебных предметов</w:t>
      </w:r>
    </w:p>
    <w:p w:rsidR="00E25F68" w:rsidRPr="003D0CB7" w:rsidRDefault="005F642C" w:rsidP="007722A4">
      <w:pPr>
        <w:pStyle w:val="affff0"/>
        <w:spacing w:line="240" w:lineRule="auto"/>
        <w:ind w:firstLine="709"/>
        <w:contextualSpacing/>
        <w:rPr>
          <w:rFonts w:ascii="Times New Roman" w:hAnsi="Times New Roman"/>
          <w:color w:val="auto"/>
          <w:sz w:val="24"/>
          <w:szCs w:val="24"/>
        </w:rPr>
      </w:pPr>
      <w:r w:rsidRPr="003D0CB7">
        <w:rPr>
          <w:rFonts w:ascii="Times New Roman" w:hAnsi="Times New Roman"/>
          <w:color w:val="auto"/>
          <w:spacing w:val="2"/>
          <w:sz w:val="24"/>
          <w:szCs w:val="24"/>
        </w:rP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целостной образовательной деятельности в </w:t>
      </w:r>
      <w:r w:rsidRPr="003D0CB7">
        <w:rPr>
          <w:rFonts w:ascii="Times New Roman" w:hAnsi="Times New Roman"/>
          <w:color w:val="auto"/>
          <w:sz w:val="24"/>
          <w:szCs w:val="24"/>
        </w:rPr>
        <w:t xml:space="preserve">ходе изучения обучающимися системы учебных предметов и дисциплин, в </w:t>
      </w:r>
      <w:r w:rsidRPr="003D0CB7">
        <w:rPr>
          <w:rFonts w:ascii="Times New Roman" w:hAnsi="Times New Roman"/>
          <w:color w:val="auto"/>
          <w:spacing w:val="2"/>
          <w:sz w:val="24"/>
          <w:szCs w:val="24"/>
        </w:rPr>
        <w:t xml:space="preserve">метапредметной деятельности, организации форм учебного </w:t>
      </w:r>
      <w:r w:rsidRPr="003D0CB7">
        <w:rPr>
          <w:rFonts w:ascii="Times New Roman" w:hAnsi="Times New Roman"/>
          <w:color w:val="auto"/>
          <w:sz w:val="24"/>
          <w:szCs w:val="24"/>
        </w:rPr>
        <w:t>сотрудничества и решения важных задач жизнедеятельности обучающихся.</w:t>
      </w:r>
    </w:p>
    <w:p w:rsidR="005F642C" w:rsidRPr="003D0CB7" w:rsidRDefault="005F642C" w:rsidP="007722A4">
      <w:pPr>
        <w:pStyle w:val="affff0"/>
        <w:spacing w:line="240" w:lineRule="auto"/>
        <w:ind w:firstLine="709"/>
        <w:contextualSpacing/>
        <w:rPr>
          <w:rFonts w:ascii="Times New Roman" w:hAnsi="Times New Roman"/>
          <w:color w:val="auto"/>
          <w:spacing w:val="-2"/>
          <w:sz w:val="24"/>
          <w:szCs w:val="24"/>
          <w:lang w:val="ru-RU"/>
        </w:rPr>
      </w:pPr>
      <w:r w:rsidRPr="003D0CB7">
        <w:rPr>
          <w:rFonts w:ascii="Times New Roman" w:hAnsi="Times New Roman"/>
          <w:color w:val="auto"/>
          <w:spacing w:val="-2"/>
          <w:sz w:val="24"/>
          <w:szCs w:val="24"/>
        </w:rPr>
        <w:t xml:space="preserve">На уровне начального общего образования </w:t>
      </w:r>
      <w:r w:rsidRPr="003D0CB7">
        <w:rPr>
          <w:rFonts w:ascii="Times New Roman" w:hAnsi="Times New Roman"/>
          <w:color w:val="auto"/>
          <w:spacing w:val="2"/>
          <w:sz w:val="24"/>
          <w:szCs w:val="24"/>
        </w:rPr>
        <w:t xml:space="preserve">при организации образовательной деятельности </w:t>
      </w:r>
      <w:r w:rsidRPr="003D0CB7">
        <w:rPr>
          <w:rFonts w:ascii="Times New Roman" w:hAnsi="Times New Roman"/>
          <w:color w:val="auto"/>
          <w:spacing w:val="-2"/>
          <w:sz w:val="24"/>
          <w:szCs w:val="24"/>
        </w:rPr>
        <w:t xml:space="preserve">особое </w:t>
      </w:r>
      <w:r w:rsidRPr="003D0CB7">
        <w:rPr>
          <w:rFonts w:ascii="Times New Roman" w:hAnsi="Times New Roman"/>
          <w:color w:val="auto"/>
          <w:spacing w:val="2"/>
          <w:sz w:val="24"/>
          <w:szCs w:val="24"/>
        </w:rPr>
        <w:t xml:space="preserve">значение </w:t>
      </w:r>
      <w:r w:rsidRPr="003D0CB7">
        <w:rPr>
          <w:rFonts w:ascii="Times New Roman" w:hAnsi="Times New Roman"/>
          <w:color w:val="auto"/>
          <w:spacing w:val="-2"/>
          <w:sz w:val="24"/>
          <w:szCs w:val="24"/>
        </w:rPr>
        <w:t xml:space="preserve">имеет </w:t>
      </w:r>
      <w:r w:rsidRPr="003D0CB7">
        <w:rPr>
          <w:rFonts w:ascii="Times New Roman" w:hAnsi="Times New Roman"/>
          <w:color w:val="auto"/>
          <w:spacing w:val="2"/>
          <w:sz w:val="24"/>
          <w:szCs w:val="24"/>
        </w:rPr>
        <w:t xml:space="preserve">обеспечение </w:t>
      </w:r>
      <w:r w:rsidRPr="003D0CB7">
        <w:rPr>
          <w:rFonts w:ascii="Times New Roman" w:hAnsi="Times New Roman"/>
          <w:color w:val="auto"/>
          <w:spacing w:val="-2"/>
          <w:sz w:val="24"/>
          <w:szCs w:val="24"/>
        </w:rPr>
        <w:t xml:space="preserve">сбалансированного развития у </w:t>
      </w:r>
      <w:r w:rsidRPr="003D0CB7">
        <w:rPr>
          <w:rFonts w:ascii="Times New Roman" w:hAnsi="Times New Roman"/>
          <w:color w:val="auto"/>
          <w:spacing w:val="-2"/>
          <w:sz w:val="24"/>
          <w:szCs w:val="24"/>
        </w:rPr>
        <w:lastRenderedPageBreak/>
        <w:t>обучающихся логического, на</w:t>
      </w:r>
      <w:r w:rsidRPr="003D0CB7">
        <w:rPr>
          <w:rFonts w:ascii="Times New Roman" w:hAnsi="Times New Roman"/>
          <w:color w:val="auto"/>
          <w:sz w:val="24"/>
          <w:szCs w:val="24"/>
        </w:rPr>
        <w:t>глядно­образного и знаково­символического мышления, ис</w:t>
      </w:r>
      <w:r w:rsidRPr="003D0CB7">
        <w:rPr>
          <w:rFonts w:ascii="Times New Roman" w:hAnsi="Times New Roman"/>
          <w:color w:val="auto"/>
          <w:spacing w:val="2"/>
          <w:sz w:val="24"/>
          <w:szCs w:val="24"/>
        </w:rPr>
        <w:t>ключающее риск развития формализма мышления, форми</w:t>
      </w:r>
      <w:r w:rsidRPr="003D0CB7">
        <w:rPr>
          <w:rFonts w:ascii="Times New Roman" w:hAnsi="Times New Roman"/>
          <w:color w:val="auto"/>
          <w:spacing w:val="-2"/>
          <w:sz w:val="24"/>
          <w:szCs w:val="24"/>
        </w:rPr>
        <w:t>рования псевдологического мышления. Существенную роль в этом играют такие дисциплины, как «Литературное чтение», «Технология», «Изобразительное искусство», «Музыка».</w:t>
      </w:r>
    </w:p>
    <w:p w:rsidR="005F642C" w:rsidRPr="003D0CB7" w:rsidRDefault="005F642C" w:rsidP="007722A4">
      <w:pPr>
        <w:pStyle w:val="affff0"/>
        <w:spacing w:line="240" w:lineRule="auto"/>
        <w:ind w:firstLine="709"/>
        <w:contextualSpacing/>
        <w:rPr>
          <w:rFonts w:ascii="Times New Roman" w:hAnsi="Times New Roman"/>
          <w:color w:val="auto"/>
          <w:sz w:val="24"/>
          <w:szCs w:val="24"/>
          <w:lang w:val="ru-RU"/>
        </w:rPr>
      </w:pPr>
      <w:r w:rsidRPr="003D0CB7">
        <w:rPr>
          <w:rFonts w:ascii="Times New Roman" w:hAnsi="Times New Roman"/>
          <w:color w:val="auto"/>
          <w:sz w:val="24"/>
          <w:szCs w:val="24"/>
        </w:rPr>
        <w:t xml:space="preserve">Каждый учебный предмет в зависимости от предметного </w:t>
      </w:r>
      <w:r w:rsidRPr="003D0CB7">
        <w:rPr>
          <w:rFonts w:ascii="Times New Roman" w:hAnsi="Times New Roman"/>
          <w:color w:val="auto"/>
          <w:spacing w:val="-2"/>
          <w:sz w:val="24"/>
          <w:szCs w:val="24"/>
        </w:rPr>
        <w:t>содержания и релевантных способов организации учебной де</w:t>
      </w:r>
      <w:r w:rsidRPr="003D0CB7">
        <w:rPr>
          <w:rFonts w:ascii="Times New Roman" w:hAnsi="Times New Roman"/>
          <w:color w:val="auto"/>
          <w:sz w:val="24"/>
          <w:szCs w:val="24"/>
        </w:rPr>
        <w:t>ятельности обучающихся раскрывает определённые возможности для формирования универсальных учебных действий.</w:t>
      </w:r>
    </w:p>
    <w:p w:rsidR="005F642C" w:rsidRPr="003D0CB7" w:rsidRDefault="005F642C" w:rsidP="007722A4">
      <w:pPr>
        <w:pStyle w:val="affff0"/>
        <w:spacing w:line="240" w:lineRule="auto"/>
        <w:ind w:firstLine="709"/>
        <w:contextualSpacing/>
        <w:rPr>
          <w:rFonts w:ascii="Times New Roman" w:hAnsi="Times New Roman"/>
          <w:color w:val="auto"/>
          <w:spacing w:val="-2"/>
          <w:sz w:val="24"/>
          <w:szCs w:val="24"/>
          <w:lang w:val="ru-RU"/>
        </w:rPr>
      </w:pPr>
      <w:r w:rsidRPr="003D0CB7">
        <w:rPr>
          <w:rFonts w:ascii="Times New Roman" w:hAnsi="Times New Roman"/>
          <w:color w:val="auto"/>
          <w:sz w:val="24"/>
          <w:szCs w:val="24"/>
        </w:rPr>
        <w:t>В частности, учебны</w:t>
      </w:r>
      <w:r w:rsidRPr="003D0CB7">
        <w:rPr>
          <w:rFonts w:ascii="Times New Roman" w:hAnsi="Times New Roman"/>
          <w:color w:val="auto"/>
          <w:sz w:val="24"/>
          <w:szCs w:val="24"/>
          <w:lang w:val="ru-RU"/>
        </w:rPr>
        <w:t>й</w:t>
      </w:r>
      <w:r w:rsidRPr="003D0CB7">
        <w:rPr>
          <w:rFonts w:ascii="Times New Roman" w:hAnsi="Times New Roman"/>
          <w:color w:val="auto"/>
          <w:sz w:val="24"/>
          <w:szCs w:val="24"/>
        </w:rPr>
        <w:t xml:space="preserve"> предмет </w:t>
      </w:r>
      <w:r w:rsidRPr="003D0CB7">
        <w:rPr>
          <w:rFonts w:ascii="Times New Roman" w:hAnsi="Times New Roman"/>
          <w:bCs/>
          <w:color w:val="auto"/>
          <w:sz w:val="24"/>
          <w:szCs w:val="24"/>
        </w:rPr>
        <w:t>«Русский язык»</w:t>
      </w:r>
      <w:r w:rsidRPr="003D0CB7">
        <w:rPr>
          <w:rFonts w:ascii="Times New Roman" w:hAnsi="Times New Roman"/>
          <w:color w:val="auto"/>
          <w:spacing w:val="2"/>
          <w:sz w:val="24"/>
          <w:szCs w:val="24"/>
        </w:rPr>
        <w:t xml:space="preserve"> обеспечива</w:t>
      </w:r>
      <w:r w:rsidRPr="003D0CB7">
        <w:rPr>
          <w:rFonts w:ascii="Times New Roman" w:hAnsi="Times New Roman"/>
          <w:color w:val="auto"/>
          <w:spacing w:val="2"/>
          <w:sz w:val="24"/>
          <w:szCs w:val="24"/>
          <w:lang w:val="ru-RU"/>
        </w:rPr>
        <w:t>е</w:t>
      </w:r>
      <w:r w:rsidRPr="003D0CB7">
        <w:rPr>
          <w:rFonts w:ascii="Times New Roman" w:hAnsi="Times New Roman"/>
          <w:color w:val="auto"/>
          <w:spacing w:val="2"/>
          <w:sz w:val="24"/>
          <w:szCs w:val="24"/>
        </w:rPr>
        <w:t>т формирование познавательных, коммуникативных и регулятивных действий. Работа с тек</w:t>
      </w:r>
      <w:r w:rsidRPr="003D0CB7">
        <w:rPr>
          <w:rFonts w:ascii="Times New Roman" w:hAnsi="Times New Roman"/>
          <w:color w:val="auto"/>
          <w:sz w:val="24"/>
          <w:szCs w:val="24"/>
        </w:rPr>
        <w:t>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w:t>
      </w:r>
      <w:r w:rsidRPr="003D0CB7">
        <w:rPr>
          <w:rFonts w:ascii="Times New Roman" w:hAnsi="Times New Roman"/>
          <w:color w:val="auto"/>
          <w:spacing w:val="2"/>
          <w:sz w:val="24"/>
          <w:szCs w:val="24"/>
        </w:rPr>
        <w:t xml:space="preserve">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w:t>
      </w:r>
      <w:r w:rsidRPr="003D0CB7">
        <w:rPr>
          <w:rFonts w:ascii="Times New Roman" w:hAnsi="Times New Roman"/>
          <w:color w:val="auto"/>
          <w:sz w:val="24"/>
          <w:szCs w:val="24"/>
        </w:rPr>
        <w:t>(видоизменения слова). Изучение русского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5F642C" w:rsidRPr="003D0CB7" w:rsidRDefault="005F642C" w:rsidP="007722A4">
      <w:pPr>
        <w:pStyle w:val="affff0"/>
        <w:spacing w:line="240" w:lineRule="auto"/>
        <w:ind w:firstLine="709"/>
        <w:contextualSpacing/>
        <w:rPr>
          <w:rFonts w:ascii="Times New Roman" w:hAnsi="Times New Roman"/>
          <w:color w:val="auto"/>
          <w:spacing w:val="-2"/>
          <w:sz w:val="24"/>
          <w:szCs w:val="24"/>
          <w:lang w:val="ru-RU"/>
        </w:rPr>
      </w:pPr>
      <w:r w:rsidRPr="003D0CB7">
        <w:rPr>
          <w:rFonts w:ascii="Times New Roman" w:hAnsi="Times New Roman"/>
          <w:bCs/>
          <w:color w:val="auto"/>
          <w:sz w:val="24"/>
          <w:szCs w:val="24"/>
          <w:lang w:val="ru-RU"/>
        </w:rPr>
        <w:t xml:space="preserve">Учебный предмет </w:t>
      </w:r>
      <w:r w:rsidRPr="003D0CB7">
        <w:rPr>
          <w:rFonts w:ascii="Times New Roman" w:hAnsi="Times New Roman"/>
          <w:bCs/>
          <w:color w:val="auto"/>
          <w:sz w:val="24"/>
          <w:szCs w:val="24"/>
        </w:rPr>
        <w:t>«Литературное чтение»</w:t>
      </w:r>
      <w:r w:rsidRPr="003D0CB7">
        <w:rPr>
          <w:rFonts w:ascii="Times New Roman" w:hAnsi="Times New Roman"/>
          <w:bCs/>
          <w:color w:val="auto"/>
          <w:sz w:val="24"/>
          <w:szCs w:val="24"/>
          <w:lang w:val="ru-RU"/>
        </w:rPr>
        <w:t xml:space="preserve">. </w:t>
      </w:r>
      <w:r w:rsidRPr="003D0CB7">
        <w:rPr>
          <w:rFonts w:ascii="Times New Roman" w:hAnsi="Times New Roman"/>
          <w:color w:val="auto"/>
          <w:spacing w:val="2"/>
          <w:sz w:val="24"/>
          <w:szCs w:val="24"/>
        </w:rPr>
        <w:t xml:space="preserve">Требования к результатам изучения учебного </w:t>
      </w:r>
      <w:r w:rsidRPr="003D0CB7">
        <w:rPr>
          <w:rFonts w:ascii="Times New Roman" w:hAnsi="Times New Roman"/>
          <w:color w:val="auto"/>
          <w:sz w:val="24"/>
          <w:szCs w:val="24"/>
        </w:rPr>
        <w:t>предмета включают формирование всех видов универсальных учебных действий: личностных, коммуникативных, познавательных и регулятивных (с</w:t>
      </w:r>
      <w:r w:rsidRPr="003D0CB7">
        <w:rPr>
          <w:rFonts w:ascii="Times New Roman" w:hAnsi="Times New Roman"/>
          <w:color w:val="auto"/>
          <w:sz w:val="24"/>
          <w:szCs w:val="24"/>
          <w:lang w:val="ru-RU"/>
        </w:rPr>
        <w:t xml:space="preserve"> </w:t>
      </w:r>
      <w:r w:rsidRPr="003D0CB7">
        <w:rPr>
          <w:rFonts w:ascii="Times New Roman" w:hAnsi="Times New Roman"/>
          <w:color w:val="auto"/>
          <w:sz w:val="24"/>
          <w:szCs w:val="24"/>
        </w:rPr>
        <w:t>приоритетом развития ценностно­смысловой сферы и коммуникации).</w:t>
      </w:r>
    </w:p>
    <w:p w:rsidR="005F642C" w:rsidRPr="003D0CB7" w:rsidRDefault="00E82F9F" w:rsidP="007722A4">
      <w:pPr>
        <w:pStyle w:val="affff0"/>
        <w:spacing w:line="240" w:lineRule="auto"/>
        <w:ind w:firstLine="709"/>
        <w:contextualSpacing/>
        <w:rPr>
          <w:rFonts w:ascii="Times New Roman" w:hAnsi="Times New Roman"/>
          <w:color w:val="auto"/>
          <w:spacing w:val="-2"/>
          <w:sz w:val="24"/>
          <w:szCs w:val="24"/>
          <w:lang w:val="ru-RU"/>
        </w:rPr>
      </w:pPr>
      <w:r w:rsidRPr="003D0CB7">
        <w:rPr>
          <w:rFonts w:ascii="Times New Roman" w:hAnsi="Times New Roman"/>
          <w:color w:val="auto"/>
          <w:sz w:val="24"/>
          <w:szCs w:val="24"/>
        </w:rPr>
        <w:t>Литературное чтение</w:t>
      </w:r>
      <w:r w:rsidRPr="003D0CB7">
        <w:rPr>
          <w:rFonts w:ascii="Times New Roman" w:hAnsi="Times New Roman"/>
          <w:color w:val="auto"/>
          <w:sz w:val="24"/>
          <w:szCs w:val="24"/>
          <w:lang w:val="ru-RU"/>
        </w:rPr>
        <w:t xml:space="preserve"> </w:t>
      </w:r>
      <w:r w:rsidR="005F642C" w:rsidRPr="003D0CB7">
        <w:rPr>
          <w:rFonts w:ascii="Times New Roman" w:hAnsi="Times New Roman"/>
          <w:color w:val="auto"/>
          <w:sz w:val="24"/>
          <w:szCs w:val="24"/>
          <w:lang w:val="ru-RU"/>
        </w:rPr>
        <w:t xml:space="preserve">- </w:t>
      </w:r>
      <w:r w:rsidR="005F642C" w:rsidRPr="003D0CB7">
        <w:rPr>
          <w:rFonts w:ascii="Times New Roman" w:hAnsi="Times New Roman"/>
          <w:color w:val="auto"/>
          <w:sz w:val="24"/>
          <w:szCs w:val="24"/>
        </w:rPr>
        <w:t xml:space="preserve">осмысленная, творческая духовная </w:t>
      </w:r>
      <w:r w:rsidR="005F642C" w:rsidRPr="003D0CB7">
        <w:rPr>
          <w:rFonts w:ascii="Times New Roman" w:hAnsi="Times New Roman"/>
          <w:color w:val="auto"/>
          <w:spacing w:val="2"/>
          <w:sz w:val="24"/>
          <w:szCs w:val="24"/>
        </w:rPr>
        <w:t>деятельность, которая обеспечивает освоение идейно­нрав</w:t>
      </w:r>
      <w:r w:rsidR="005F642C" w:rsidRPr="003D0CB7">
        <w:rPr>
          <w:rFonts w:ascii="Times New Roman" w:hAnsi="Times New Roman"/>
          <w:color w:val="auto"/>
          <w:sz w:val="24"/>
          <w:szCs w:val="24"/>
        </w:rPr>
        <w:t xml:space="preserve">ственного содержания художественной литературы, развитие эстетического восприятия. Важнейшей функцией восприятия </w:t>
      </w:r>
      <w:r w:rsidR="005F642C" w:rsidRPr="003D0CB7">
        <w:rPr>
          <w:rFonts w:ascii="Times New Roman" w:hAnsi="Times New Roman"/>
          <w:color w:val="auto"/>
          <w:spacing w:val="2"/>
          <w:sz w:val="24"/>
          <w:szCs w:val="24"/>
        </w:rPr>
        <w:t>художественной литературы является трансляция духовно­</w:t>
      </w:r>
      <w:r w:rsidR="005F642C" w:rsidRPr="003D0CB7">
        <w:rPr>
          <w:rFonts w:ascii="Times New Roman" w:hAnsi="Times New Roman"/>
          <w:color w:val="auto"/>
          <w:sz w:val="24"/>
          <w:szCs w:val="24"/>
        </w:rPr>
        <w:t>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w:t>
      </w:r>
      <w:r w:rsidR="005F642C" w:rsidRPr="003D0CB7">
        <w:rPr>
          <w:rFonts w:ascii="Times New Roman" w:hAnsi="Times New Roman"/>
          <w:color w:val="auto"/>
          <w:spacing w:val="2"/>
          <w:sz w:val="24"/>
          <w:szCs w:val="24"/>
        </w:rPr>
        <w:t xml:space="preserve"> При получении  начального общего образования важным сред</w:t>
      </w:r>
      <w:r w:rsidR="005F642C" w:rsidRPr="003D0CB7">
        <w:rPr>
          <w:rFonts w:ascii="Times New Roman" w:hAnsi="Times New Roman"/>
          <w:color w:val="auto"/>
          <w:sz w:val="24"/>
          <w:szCs w:val="24"/>
        </w:rPr>
        <w:t>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5F642C" w:rsidRPr="003D0CB7" w:rsidRDefault="005F642C" w:rsidP="007722A4">
      <w:pPr>
        <w:pStyle w:val="affff0"/>
        <w:spacing w:line="240" w:lineRule="auto"/>
        <w:ind w:firstLine="709"/>
        <w:contextualSpacing/>
        <w:rPr>
          <w:rFonts w:ascii="Times New Roman" w:hAnsi="Times New Roman"/>
          <w:color w:val="auto"/>
          <w:spacing w:val="-2"/>
          <w:sz w:val="24"/>
          <w:szCs w:val="24"/>
        </w:rPr>
      </w:pPr>
      <w:r w:rsidRPr="003D0CB7">
        <w:rPr>
          <w:rFonts w:ascii="Times New Roman" w:hAnsi="Times New Roman"/>
          <w:color w:val="auto"/>
          <w:sz w:val="24"/>
          <w:szCs w:val="24"/>
        </w:rPr>
        <w:t>Учебны</w:t>
      </w:r>
      <w:r w:rsidRPr="003D0CB7">
        <w:rPr>
          <w:rFonts w:ascii="Times New Roman" w:hAnsi="Times New Roman"/>
          <w:color w:val="auto"/>
          <w:sz w:val="24"/>
          <w:szCs w:val="24"/>
          <w:lang w:val="ru-RU"/>
        </w:rPr>
        <w:t>й</w:t>
      </w:r>
      <w:r w:rsidRPr="003D0CB7">
        <w:rPr>
          <w:rFonts w:ascii="Times New Roman" w:hAnsi="Times New Roman"/>
          <w:color w:val="auto"/>
          <w:sz w:val="24"/>
          <w:szCs w:val="24"/>
        </w:rPr>
        <w:t xml:space="preserve"> предмет «Литературное чтение» обеспечива</w:t>
      </w:r>
      <w:r w:rsidRPr="003D0CB7">
        <w:rPr>
          <w:rFonts w:ascii="Times New Roman" w:hAnsi="Times New Roman"/>
          <w:color w:val="auto"/>
          <w:sz w:val="24"/>
          <w:szCs w:val="24"/>
          <w:lang w:val="ru-RU"/>
        </w:rPr>
        <w:t>е</w:t>
      </w:r>
      <w:r w:rsidRPr="003D0CB7">
        <w:rPr>
          <w:rFonts w:ascii="Times New Roman" w:hAnsi="Times New Roman"/>
          <w:color w:val="auto"/>
          <w:sz w:val="24"/>
          <w:szCs w:val="24"/>
        </w:rPr>
        <w:t>т формирование следующих универсальных учебных действий:</w:t>
      </w:r>
    </w:p>
    <w:p w:rsidR="005F642C" w:rsidRPr="003D0CB7" w:rsidRDefault="005F642C" w:rsidP="007722A4">
      <w:pPr>
        <w:pStyle w:val="affff0"/>
        <w:spacing w:line="240" w:lineRule="auto"/>
        <w:ind w:firstLine="709"/>
        <w:contextualSpacing/>
        <w:rPr>
          <w:rFonts w:ascii="Times New Roman" w:hAnsi="Times New Roman"/>
          <w:sz w:val="24"/>
          <w:szCs w:val="24"/>
          <w:lang w:val="ru-RU"/>
        </w:rPr>
      </w:pPr>
      <w:r w:rsidRPr="003D0CB7">
        <w:rPr>
          <w:rFonts w:ascii="Times New Roman" w:hAnsi="Times New Roman"/>
          <w:color w:val="auto"/>
          <w:sz w:val="24"/>
          <w:szCs w:val="24"/>
          <w:lang w:val="ru-RU"/>
        </w:rPr>
        <w:t xml:space="preserve">- </w:t>
      </w:r>
      <w:r w:rsidRPr="003D0CB7">
        <w:rPr>
          <w:rFonts w:ascii="Times New Roman" w:hAnsi="Times New Roman"/>
          <w:sz w:val="24"/>
          <w:szCs w:val="24"/>
        </w:rPr>
        <w:t>смыслообразования через прослеживание судьбы героя и ориентацию обучающегося в системе личностных смыслов;</w:t>
      </w:r>
    </w:p>
    <w:p w:rsidR="00E25F68" w:rsidRPr="003D0CB7" w:rsidRDefault="005F642C" w:rsidP="007722A4">
      <w:pPr>
        <w:pStyle w:val="affff0"/>
        <w:spacing w:line="240" w:lineRule="auto"/>
        <w:ind w:firstLine="709"/>
        <w:contextualSpacing/>
        <w:rPr>
          <w:rFonts w:ascii="Times New Roman" w:hAnsi="Times New Roman"/>
          <w:sz w:val="24"/>
          <w:szCs w:val="24"/>
        </w:rPr>
      </w:pPr>
      <w:r w:rsidRPr="003D0CB7">
        <w:rPr>
          <w:rFonts w:ascii="Times New Roman" w:hAnsi="Times New Roman"/>
          <w:sz w:val="24"/>
          <w:szCs w:val="24"/>
          <w:lang w:val="ru-RU"/>
        </w:rPr>
        <w:t xml:space="preserve">- </w:t>
      </w:r>
      <w:r w:rsidRPr="003D0CB7">
        <w:rPr>
          <w:rFonts w:ascii="Times New Roman" w:hAnsi="Times New Roman"/>
          <w:spacing w:val="2"/>
          <w:sz w:val="24"/>
          <w:szCs w:val="24"/>
        </w:rPr>
        <w:t>самоопределения и самопознания на основе сравнения образа «Я» с героями литературных произведений посред</w:t>
      </w:r>
      <w:r w:rsidRPr="003D0CB7">
        <w:rPr>
          <w:rFonts w:ascii="Times New Roman" w:hAnsi="Times New Roman"/>
          <w:sz w:val="24"/>
          <w:szCs w:val="24"/>
        </w:rPr>
        <w:t>ством эмоционально­действенной идентификации;</w:t>
      </w:r>
    </w:p>
    <w:p w:rsidR="005F642C" w:rsidRPr="003D0CB7" w:rsidRDefault="005F642C" w:rsidP="007722A4">
      <w:pPr>
        <w:pStyle w:val="affff0"/>
        <w:spacing w:line="240" w:lineRule="auto"/>
        <w:ind w:firstLine="709"/>
        <w:contextualSpacing/>
        <w:rPr>
          <w:rFonts w:ascii="Times New Roman" w:hAnsi="Times New Roman"/>
          <w:sz w:val="24"/>
          <w:szCs w:val="24"/>
          <w:lang w:val="ru-RU"/>
        </w:rPr>
      </w:pPr>
      <w:r w:rsidRPr="003D0CB7">
        <w:rPr>
          <w:rFonts w:ascii="Times New Roman" w:hAnsi="Times New Roman"/>
          <w:sz w:val="24"/>
          <w:szCs w:val="24"/>
          <w:lang w:val="ru-RU"/>
        </w:rPr>
        <w:t xml:space="preserve">- </w:t>
      </w:r>
      <w:r w:rsidRPr="003D0CB7">
        <w:rPr>
          <w:rFonts w:ascii="Times New Roman" w:hAnsi="Times New Roman"/>
          <w:sz w:val="24"/>
          <w:szCs w:val="24"/>
        </w:rPr>
        <w:t>основ гражданской идентичности путём знакомства с ге</w:t>
      </w:r>
      <w:r w:rsidRPr="003D0CB7">
        <w:rPr>
          <w:rFonts w:ascii="Times New Roman" w:hAnsi="Times New Roman"/>
          <w:spacing w:val="2"/>
          <w:sz w:val="24"/>
          <w:szCs w:val="24"/>
        </w:rPr>
        <w:t xml:space="preserve">роическим историческим прошлым своего народа и своей </w:t>
      </w:r>
      <w:r w:rsidRPr="003D0CB7">
        <w:rPr>
          <w:rFonts w:ascii="Times New Roman" w:hAnsi="Times New Roman"/>
          <w:sz w:val="24"/>
          <w:szCs w:val="24"/>
        </w:rPr>
        <w:t>страны и переживания гордости и эмоциональной сопричастности подвигам и достижениям её граждан;</w:t>
      </w:r>
    </w:p>
    <w:p w:rsidR="005F642C" w:rsidRPr="003D0CB7" w:rsidRDefault="005F642C" w:rsidP="007722A4">
      <w:pPr>
        <w:pStyle w:val="affff0"/>
        <w:spacing w:line="240" w:lineRule="auto"/>
        <w:ind w:firstLine="709"/>
        <w:contextualSpacing/>
        <w:rPr>
          <w:rFonts w:ascii="Times New Roman" w:hAnsi="Times New Roman"/>
          <w:sz w:val="24"/>
          <w:szCs w:val="24"/>
          <w:lang w:val="ru-RU"/>
        </w:rPr>
      </w:pPr>
      <w:r w:rsidRPr="003D0CB7">
        <w:rPr>
          <w:rFonts w:ascii="Times New Roman" w:hAnsi="Times New Roman"/>
          <w:sz w:val="24"/>
          <w:szCs w:val="24"/>
          <w:lang w:val="ru-RU"/>
        </w:rPr>
        <w:t xml:space="preserve">- </w:t>
      </w:r>
      <w:r w:rsidRPr="003D0CB7">
        <w:rPr>
          <w:rFonts w:ascii="Times New Roman" w:hAnsi="Times New Roman"/>
          <w:spacing w:val="-2"/>
          <w:sz w:val="24"/>
          <w:szCs w:val="24"/>
        </w:rPr>
        <w:t>эстетических ценностей и на их основе эстетических кри</w:t>
      </w:r>
      <w:r w:rsidRPr="003D0CB7">
        <w:rPr>
          <w:rFonts w:ascii="Times New Roman" w:hAnsi="Times New Roman"/>
          <w:sz w:val="24"/>
          <w:szCs w:val="24"/>
        </w:rPr>
        <w:t>териев;</w:t>
      </w:r>
    </w:p>
    <w:p w:rsidR="005F642C" w:rsidRPr="003D0CB7" w:rsidRDefault="005F642C" w:rsidP="007722A4">
      <w:pPr>
        <w:pStyle w:val="affff0"/>
        <w:spacing w:line="240" w:lineRule="auto"/>
        <w:ind w:firstLine="709"/>
        <w:contextualSpacing/>
        <w:rPr>
          <w:rFonts w:ascii="Times New Roman" w:hAnsi="Times New Roman"/>
          <w:sz w:val="24"/>
          <w:szCs w:val="24"/>
          <w:lang w:val="ru-RU"/>
        </w:rPr>
      </w:pPr>
      <w:r w:rsidRPr="003D0CB7">
        <w:rPr>
          <w:rFonts w:ascii="Times New Roman" w:hAnsi="Times New Roman"/>
          <w:sz w:val="24"/>
          <w:szCs w:val="24"/>
          <w:lang w:val="ru-RU"/>
        </w:rPr>
        <w:t xml:space="preserve">- </w:t>
      </w:r>
      <w:r w:rsidRPr="003D0CB7">
        <w:rPr>
          <w:rFonts w:ascii="Times New Roman" w:hAnsi="Times New Roman"/>
          <w:spacing w:val="2"/>
          <w:sz w:val="24"/>
          <w:szCs w:val="24"/>
        </w:rPr>
        <w:t xml:space="preserve">нравственно­этического оценивания через выявление морального содержания и нравственного значения действий </w:t>
      </w:r>
      <w:r w:rsidRPr="003D0CB7">
        <w:rPr>
          <w:rFonts w:ascii="Times New Roman" w:hAnsi="Times New Roman"/>
          <w:spacing w:val="-2"/>
          <w:sz w:val="24"/>
          <w:szCs w:val="24"/>
        </w:rPr>
        <w:t>пер</w:t>
      </w:r>
      <w:r w:rsidRPr="003D0CB7">
        <w:rPr>
          <w:rFonts w:ascii="Times New Roman" w:hAnsi="Times New Roman"/>
          <w:sz w:val="24"/>
          <w:szCs w:val="24"/>
        </w:rPr>
        <w:t>сонажей;</w:t>
      </w:r>
    </w:p>
    <w:p w:rsidR="005F642C" w:rsidRPr="003D0CB7" w:rsidRDefault="005F642C" w:rsidP="007722A4">
      <w:pPr>
        <w:pStyle w:val="affff0"/>
        <w:spacing w:line="240" w:lineRule="auto"/>
        <w:ind w:firstLine="709"/>
        <w:contextualSpacing/>
        <w:rPr>
          <w:rFonts w:ascii="Times New Roman" w:hAnsi="Times New Roman"/>
          <w:sz w:val="24"/>
          <w:szCs w:val="24"/>
          <w:lang w:val="ru-RU"/>
        </w:rPr>
      </w:pPr>
      <w:r w:rsidRPr="003D0CB7">
        <w:rPr>
          <w:rFonts w:ascii="Times New Roman" w:hAnsi="Times New Roman"/>
          <w:sz w:val="24"/>
          <w:szCs w:val="24"/>
          <w:lang w:val="ru-RU"/>
        </w:rPr>
        <w:t xml:space="preserve">- </w:t>
      </w:r>
      <w:r w:rsidRPr="003D0CB7">
        <w:rPr>
          <w:rFonts w:ascii="Times New Roman" w:hAnsi="Times New Roman"/>
          <w:spacing w:val="2"/>
          <w:sz w:val="24"/>
          <w:szCs w:val="24"/>
        </w:rPr>
        <w:t xml:space="preserve">эмоционально­личностной децентрации на основе отождествления себя с героями произведения, соотнесения и </w:t>
      </w:r>
      <w:r w:rsidRPr="003D0CB7">
        <w:rPr>
          <w:rFonts w:ascii="Times New Roman" w:hAnsi="Times New Roman"/>
          <w:sz w:val="24"/>
          <w:szCs w:val="24"/>
        </w:rPr>
        <w:t>сопоставления их позиций, взглядов и мнений;</w:t>
      </w:r>
    </w:p>
    <w:p w:rsidR="005F642C" w:rsidRPr="003D0CB7" w:rsidRDefault="005F642C" w:rsidP="007722A4">
      <w:pPr>
        <w:pStyle w:val="affff0"/>
        <w:spacing w:line="240" w:lineRule="auto"/>
        <w:ind w:firstLine="709"/>
        <w:contextualSpacing/>
        <w:rPr>
          <w:rFonts w:ascii="Times New Roman" w:hAnsi="Times New Roman"/>
          <w:sz w:val="24"/>
          <w:szCs w:val="24"/>
          <w:lang w:val="ru-RU"/>
        </w:rPr>
      </w:pPr>
      <w:r w:rsidRPr="003D0CB7">
        <w:rPr>
          <w:rFonts w:ascii="Times New Roman" w:hAnsi="Times New Roman"/>
          <w:sz w:val="24"/>
          <w:szCs w:val="24"/>
          <w:lang w:val="ru-RU"/>
        </w:rPr>
        <w:t xml:space="preserve">- </w:t>
      </w:r>
      <w:r w:rsidRPr="003D0CB7">
        <w:rPr>
          <w:rFonts w:ascii="Times New Roman" w:hAnsi="Times New Roman"/>
          <w:sz w:val="24"/>
          <w:szCs w:val="24"/>
        </w:rPr>
        <w:t>умения понимать контекстную речь на основе воссоздания картины событий и поступков персонажей;</w:t>
      </w:r>
    </w:p>
    <w:p w:rsidR="005F642C" w:rsidRPr="003D0CB7" w:rsidRDefault="005F642C" w:rsidP="007722A4">
      <w:pPr>
        <w:pStyle w:val="affff0"/>
        <w:spacing w:line="240" w:lineRule="auto"/>
        <w:ind w:firstLine="709"/>
        <w:contextualSpacing/>
        <w:rPr>
          <w:rFonts w:ascii="Times New Roman" w:hAnsi="Times New Roman"/>
          <w:sz w:val="24"/>
          <w:szCs w:val="24"/>
          <w:lang w:val="ru-RU"/>
        </w:rPr>
      </w:pPr>
      <w:r w:rsidRPr="003D0CB7">
        <w:rPr>
          <w:rFonts w:ascii="Times New Roman" w:hAnsi="Times New Roman"/>
          <w:sz w:val="24"/>
          <w:szCs w:val="24"/>
          <w:lang w:val="ru-RU"/>
        </w:rPr>
        <w:t xml:space="preserve">- </w:t>
      </w:r>
      <w:r w:rsidRPr="003D0CB7">
        <w:rPr>
          <w:rFonts w:ascii="Times New Roman" w:hAnsi="Times New Roman"/>
          <w:spacing w:val="2"/>
          <w:sz w:val="24"/>
          <w:szCs w:val="24"/>
        </w:rPr>
        <w:t>умения произвольно и выразительно строить контекст</w:t>
      </w:r>
      <w:r w:rsidRPr="003D0CB7">
        <w:rPr>
          <w:rFonts w:ascii="Times New Roman" w:hAnsi="Times New Roman"/>
          <w:sz w:val="24"/>
          <w:szCs w:val="24"/>
        </w:rPr>
        <w:t>ную речь с учётом целей коммуникации, особенностей слушателя, в том числе используя аудиовизуальные средства;</w:t>
      </w:r>
    </w:p>
    <w:p w:rsidR="005F642C" w:rsidRPr="003D0CB7" w:rsidRDefault="005F642C" w:rsidP="007722A4">
      <w:pPr>
        <w:pStyle w:val="affff0"/>
        <w:spacing w:line="240" w:lineRule="auto"/>
        <w:ind w:firstLine="709"/>
        <w:contextualSpacing/>
        <w:rPr>
          <w:rFonts w:ascii="Times New Roman" w:hAnsi="Times New Roman"/>
          <w:sz w:val="24"/>
          <w:szCs w:val="24"/>
          <w:lang w:val="ru-RU"/>
        </w:rPr>
      </w:pPr>
      <w:r w:rsidRPr="003D0CB7">
        <w:rPr>
          <w:rFonts w:ascii="Times New Roman" w:hAnsi="Times New Roman"/>
          <w:sz w:val="24"/>
          <w:szCs w:val="24"/>
          <w:lang w:val="ru-RU"/>
        </w:rPr>
        <w:t xml:space="preserve">- </w:t>
      </w:r>
      <w:r w:rsidRPr="003D0CB7">
        <w:rPr>
          <w:rFonts w:ascii="Times New Roman" w:hAnsi="Times New Roman"/>
          <w:spacing w:val="2"/>
          <w:sz w:val="24"/>
          <w:szCs w:val="24"/>
        </w:rPr>
        <w:t>умения устанавливать логическую причинно­следствен</w:t>
      </w:r>
      <w:r w:rsidRPr="003D0CB7">
        <w:rPr>
          <w:rFonts w:ascii="Times New Roman" w:hAnsi="Times New Roman"/>
          <w:sz w:val="24"/>
          <w:szCs w:val="24"/>
        </w:rPr>
        <w:t>ную последовательность событий и действий героев произведения;</w:t>
      </w:r>
    </w:p>
    <w:p w:rsidR="005F642C" w:rsidRPr="003D0CB7" w:rsidRDefault="005F642C" w:rsidP="007722A4">
      <w:pPr>
        <w:pStyle w:val="affff0"/>
        <w:spacing w:line="240" w:lineRule="auto"/>
        <w:ind w:firstLine="709"/>
        <w:contextualSpacing/>
        <w:rPr>
          <w:rFonts w:ascii="Times New Roman" w:hAnsi="Times New Roman"/>
          <w:color w:val="auto"/>
          <w:sz w:val="24"/>
          <w:szCs w:val="24"/>
        </w:rPr>
      </w:pPr>
      <w:r w:rsidRPr="003D0CB7">
        <w:rPr>
          <w:rFonts w:ascii="Times New Roman" w:hAnsi="Times New Roman"/>
          <w:sz w:val="24"/>
          <w:szCs w:val="24"/>
          <w:lang w:val="ru-RU"/>
        </w:rPr>
        <w:t xml:space="preserve">- </w:t>
      </w:r>
      <w:r w:rsidRPr="003D0CB7">
        <w:rPr>
          <w:rFonts w:ascii="Times New Roman" w:hAnsi="Times New Roman"/>
          <w:sz w:val="24"/>
          <w:szCs w:val="24"/>
        </w:rPr>
        <w:t>умения строить план с выделением существенной и дополнительной информации.</w:t>
      </w:r>
    </w:p>
    <w:p w:rsidR="005F642C" w:rsidRPr="003D0CB7" w:rsidRDefault="005F642C" w:rsidP="007722A4">
      <w:pPr>
        <w:pStyle w:val="affff0"/>
        <w:spacing w:line="240" w:lineRule="auto"/>
        <w:ind w:firstLine="709"/>
        <w:contextualSpacing/>
        <w:rPr>
          <w:rFonts w:ascii="Times New Roman" w:hAnsi="Times New Roman"/>
          <w:color w:val="auto"/>
          <w:sz w:val="24"/>
          <w:szCs w:val="24"/>
          <w:lang w:val="ru-RU"/>
        </w:rPr>
      </w:pPr>
      <w:r w:rsidRPr="003D0CB7">
        <w:rPr>
          <w:rFonts w:ascii="Times New Roman" w:hAnsi="Times New Roman"/>
          <w:bCs/>
          <w:color w:val="auto"/>
          <w:sz w:val="24"/>
          <w:szCs w:val="24"/>
          <w:lang w:val="ru-RU"/>
        </w:rPr>
        <w:t xml:space="preserve">Учебный предмет </w:t>
      </w:r>
      <w:r w:rsidRPr="003D0CB7">
        <w:rPr>
          <w:rFonts w:ascii="Times New Roman" w:hAnsi="Times New Roman"/>
          <w:bCs/>
          <w:color w:val="auto"/>
          <w:sz w:val="24"/>
          <w:szCs w:val="24"/>
        </w:rPr>
        <w:t>«Иностранный язык»</w:t>
      </w:r>
      <w:r w:rsidRPr="003D0CB7">
        <w:rPr>
          <w:rFonts w:ascii="Times New Roman" w:hAnsi="Times New Roman"/>
          <w:bCs/>
          <w:color w:val="auto"/>
          <w:sz w:val="24"/>
          <w:szCs w:val="24"/>
          <w:lang w:val="ru-RU"/>
        </w:rPr>
        <w:t xml:space="preserve"> (английский язык)</w:t>
      </w:r>
      <w:r w:rsidRPr="003D0CB7">
        <w:rPr>
          <w:rFonts w:ascii="Times New Roman" w:hAnsi="Times New Roman"/>
          <w:b/>
          <w:bCs/>
          <w:color w:val="auto"/>
          <w:sz w:val="24"/>
          <w:szCs w:val="24"/>
        </w:rPr>
        <w:t xml:space="preserve"> </w:t>
      </w:r>
      <w:r w:rsidRPr="003D0CB7">
        <w:rPr>
          <w:rFonts w:ascii="Times New Roman" w:hAnsi="Times New Roman"/>
          <w:color w:val="auto"/>
          <w:sz w:val="24"/>
          <w:szCs w:val="24"/>
        </w:rPr>
        <w:t>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5F642C" w:rsidRPr="003D0CB7" w:rsidRDefault="005F642C" w:rsidP="007722A4">
      <w:pPr>
        <w:pStyle w:val="affff0"/>
        <w:spacing w:line="240" w:lineRule="auto"/>
        <w:ind w:firstLine="709"/>
        <w:contextualSpacing/>
        <w:rPr>
          <w:rFonts w:ascii="Times New Roman" w:hAnsi="Times New Roman"/>
          <w:sz w:val="24"/>
          <w:szCs w:val="24"/>
          <w:lang w:val="ru-RU"/>
        </w:rPr>
      </w:pPr>
      <w:r w:rsidRPr="003D0CB7">
        <w:rPr>
          <w:rFonts w:ascii="Times New Roman" w:hAnsi="Times New Roman"/>
          <w:color w:val="auto"/>
          <w:sz w:val="24"/>
          <w:szCs w:val="24"/>
          <w:lang w:val="ru-RU"/>
        </w:rPr>
        <w:lastRenderedPageBreak/>
        <w:t xml:space="preserve">- </w:t>
      </w:r>
      <w:r w:rsidRPr="003D0CB7">
        <w:rPr>
          <w:rFonts w:ascii="Times New Roman" w:hAnsi="Times New Roman"/>
          <w:spacing w:val="-2"/>
          <w:sz w:val="24"/>
          <w:szCs w:val="24"/>
        </w:rPr>
        <w:t xml:space="preserve">общему речевому развитию обучающегося на основе </w:t>
      </w:r>
      <w:r w:rsidRPr="003D0CB7">
        <w:rPr>
          <w:rFonts w:ascii="Times New Roman" w:hAnsi="Times New Roman"/>
          <w:sz w:val="24"/>
          <w:szCs w:val="24"/>
        </w:rPr>
        <w:t>формирования обобщённых лингвистических структур грамматики и синтаксиса;</w:t>
      </w:r>
    </w:p>
    <w:p w:rsidR="005F642C" w:rsidRPr="003D0CB7" w:rsidRDefault="005F642C" w:rsidP="007722A4">
      <w:pPr>
        <w:pStyle w:val="affff0"/>
        <w:spacing w:line="240" w:lineRule="auto"/>
        <w:ind w:firstLine="709"/>
        <w:contextualSpacing/>
        <w:rPr>
          <w:rFonts w:ascii="Times New Roman" w:hAnsi="Times New Roman"/>
          <w:sz w:val="24"/>
          <w:szCs w:val="24"/>
          <w:lang w:val="ru-RU"/>
        </w:rPr>
      </w:pPr>
      <w:r w:rsidRPr="003D0CB7">
        <w:rPr>
          <w:rFonts w:ascii="Times New Roman" w:hAnsi="Times New Roman"/>
          <w:sz w:val="24"/>
          <w:szCs w:val="24"/>
          <w:lang w:val="ru-RU"/>
        </w:rPr>
        <w:t xml:space="preserve">- </w:t>
      </w:r>
      <w:r w:rsidRPr="003D0CB7">
        <w:rPr>
          <w:rFonts w:ascii="Times New Roman" w:hAnsi="Times New Roman"/>
          <w:spacing w:val="2"/>
          <w:sz w:val="24"/>
          <w:szCs w:val="24"/>
        </w:rPr>
        <w:t>развитию произвольности и осознанности монологиче</w:t>
      </w:r>
      <w:r w:rsidRPr="003D0CB7">
        <w:rPr>
          <w:rFonts w:ascii="Times New Roman" w:hAnsi="Times New Roman"/>
          <w:sz w:val="24"/>
          <w:szCs w:val="24"/>
        </w:rPr>
        <w:t>ской и диалогической речи;</w:t>
      </w:r>
    </w:p>
    <w:p w:rsidR="005F642C" w:rsidRPr="003D0CB7" w:rsidRDefault="005F642C" w:rsidP="007722A4">
      <w:pPr>
        <w:pStyle w:val="affff0"/>
        <w:spacing w:line="240" w:lineRule="auto"/>
        <w:ind w:firstLine="709"/>
        <w:contextualSpacing/>
        <w:rPr>
          <w:rFonts w:ascii="Times New Roman" w:hAnsi="Times New Roman"/>
          <w:sz w:val="24"/>
          <w:szCs w:val="24"/>
          <w:lang w:val="ru-RU"/>
        </w:rPr>
      </w:pPr>
      <w:r w:rsidRPr="003D0CB7">
        <w:rPr>
          <w:rFonts w:ascii="Times New Roman" w:hAnsi="Times New Roman"/>
          <w:sz w:val="24"/>
          <w:szCs w:val="24"/>
          <w:lang w:val="ru-RU"/>
        </w:rPr>
        <w:t xml:space="preserve">- </w:t>
      </w:r>
      <w:r w:rsidRPr="003D0CB7">
        <w:rPr>
          <w:rFonts w:ascii="Times New Roman" w:hAnsi="Times New Roman"/>
          <w:sz w:val="24"/>
          <w:szCs w:val="24"/>
        </w:rPr>
        <w:t>развитию письменной речи;</w:t>
      </w:r>
    </w:p>
    <w:p w:rsidR="005F642C" w:rsidRPr="003D0CB7" w:rsidRDefault="005F642C" w:rsidP="007722A4">
      <w:pPr>
        <w:pStyle w:val="affff0"/>
        <w:spacing w:line="240" w:lineRule="auto"/>
        <w:ind w:firstLine="709"/>
        <w:contextualSpacing/>
        <w:rPr>
          <w:rFonts w:ascii="Times New Roman" w:hAnsi="Times New Roman"/>
          <w:color w:val="auto"/>
          <w:sz w:val="24"/>
          <w:szCs w:val="24"/>
        </w:rPr>
      </w:pPr>
      <w:r w:rsidRPr="003D0CB7">
        <w:rPr>
          <w:rFonts w:ascii="Times New Roman" w:hAnsi="Times New Roman"/>
          <w:sz w:val="24"/>
          <w:szCs w:val="24"/>
          <w:lang w:val="ru-RU"/>
        </w:rPr>
        <w:t xml:space="preserve">- </w:t>
      </w:r>
      <w:r w:rsidRPr="003D0CB7">
        <w:rPr>
          <w:rFonts w:ascii="Times New Roman" w:hAnsi="Times New Roman"/>
          <w:sz w:val="24"/>
          <w:szCs w:val="24"/>
        </w:rPr>
        <w:t>формированию ориентации на партнёра, его высказыва</w:t>
      </w:r>
      <w:r w:rsidRPr="003D0CB7">
        <w:rPr>
          <w:rFonts w:ascii="Times New Roman" w:hAnsi="Times New Roman"/>
          <w:spacing w:val="2"/>
          <w:sz w:val="24"/>
          <w:szCs w:val="24"/>
        </w:rPr>
        <w:t xml:space="preserve">ния, поведение, эмоциональное состояние и переживания; </w:t>
      </w:r>
      <w:r w:rsidRPr="003D0CB7">
        <w:rPr>
          <w:rFonts w:ascii="Times New Roman" w:hAnsi="Times New Roman"/>
          <w:sz w:val="24"/>
          <w:szCs w:val="24"/>
        </w:rPr>
        <w:t>уважения интересов партнёра; умения слушать и слышать собеседника, вести диалог, излагать и обосновывать своё мнение в понятной для собеседника форме.</w:t>
      </w:r>
    </w:p>
    <w:p w:rsidR="005F642C" w:rsidRPr="003D0CB7" w:rsidRDefault="005F642C" w:rsidP="007722A4">
      <w:pPr>
        <w:pStyle w:val="affff0"/>
        <w:spacing w:line="240" w:lineRule="auto"/>
        <w:ind w:firstLine="709"/>
        <w:contextualSpacing/>
        <w:rPr>
          <w:rFonts w:ascii="Times New Roman" w:hAnsi="Times New Roman"/>
          <w:color w:val="auto"/>
          <w:sz w:val="24"/>
          <w:szCs w:val="24"/>
        </w:rPr>
      </w:pPr>
      <w:r w:rsidRPr="003D0CB7">
        <w:rPr>
          <w:rFonts w:ascii="Times New Roman" w:hAnsi="Times New Roman"/>
          <w:color w:val="auto"/>
          <w:spacing w:val="2"/>
          <w:sz w:val="24"/>
          <w:szCs w:val="24"/>
        </w:rPr>
        <w:t xml:space="preserve">Знакомство обучающихся с культурой, историей и традициями других народов и мировой культурой, открытие универсальности детской субкультуры создаёт необходимые </w:t>
      </w:r>
      <w:r w:rsidRPr="003D0CB7">
        <w:rPr>
          <w:rFonts w:ascii="Times New Roman" w:hAnsi="Times New Roman"/>
          <w:color w:val="auto"/>
          <w:sz w:val="24"/>
          <w:szCs w:val="24"/>
        </w:rPr>
        <w:t>условия для формирования личностных универсальных дей</w:t>
      </w:r>
      <w:r w:rsidR="00E82F9F" w:rsidRPr="003D0CB7">
        <w:rPr>
          <w:rFonts w:ascii="Times New Roman" w:hAnsi="Times New Roman"/>
          <w:color w:val="auto"/>
          <w:spacing w:val="2"/>
          <w:sz w:val="24"/>
          <w:szCs w:val="24"/>
        </w:rPr>
        <w:t>ствий</w:t>
      </w:r>
      <w:r w:rsidR="00E82F9F" w:rsidRPr="003D0CB7">
        <w:rPr>
          <w:rFonts w:ascii="Times New Roman" w:hAnsi="Times New Roman"/>
          <w:color w:val="auto"/>
          <w:spacing w:val="2"/>
          <w:sz w:val="24"/>
          <w:szCs w:val="24"/>
          <w:lang w:val="ru-RU"/>
        </w:rPr>
        <w:t xml:space="preserve"> </w:t>
      </w:r>
      <w:r w:rsidRPr="003D0CB7">
        <w:rPr>
          <w:rFonts w:ascii="Times New Roman" w:hAnsi="Times New Roman"/>
          <w:color w:val="auto"/>
          <w:spacing w:val="2"/>
          <w:sz w:val="24"/>
          <w:szCs w:val="24"/>
          <w:lang w:val="ru-RU"/>
        </w:rPr>
        <w:t>-</w:t>
      </w:r>
      <w:r w:rsidRPr="003D0CB7">
        <w:rPr>
          <w:rFonts w:ascii="Times New Roman" w:hAnsi="Times New Roman"/>
          <w:color w:val="auto"/>
          <w:spacing w:val="2"/>
          <w:sz w:val="24"/>
          <w:szCs w:val="24"/>
        </w:rPr>
        <w:t xml:space="preserve"> формирования гражданской идентичности лично</w:t>
      </w:r>
      <w:r w:rsidRPr="003D0CB7">
        <w:rPr>
          <w:rFonts w:ascii="Times New Roman" w:hAnsi="Times New Roman"/>
          <w:color w:val="auto"/>
          <w:sz w:val="24"/>
          <w:szCs w:val="24"/>
        </w:rPr>
        <w:t>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5F642C" w:rsidRPr="003D0CB7" w:rsidRDefault="005F642C" w:rsidP="007722A4">
      <w:pPr>
        <w:pStyle w:val="affff0"/>
        <w:spacing w:line="240" w:lineRule="auto"/>
        <w:ind w:firstLine="709"/>
        <w:contextualSpacing/>
        <w:rPr>
          <w:rFonts w:ascii="Times New Roman" w:hAnsi="Times New Roman"/>
          <w:color w:val="auto"/>
          <w:sz w:val="24"/>
          <w:szCs w:val="24"/>
        </w:rPr>
      </w:pPr>
      <w:r w:rsidRPr="003D0CB7">
        <w:rPr>
          <w:rFonts w:ascii="Times New Roman" w:hAnsi="Times New Roman"/>
          <w:color w:val="auto"/>
          <w:spacing w:val="-4"/>
          <w:sz w:val="24"/>
          <w:szCs w:val="24"/>
        </w:rPr>
        <w:t xml:space="preserve">Изучение </w:t>
      </w:r>
      <w:r w:rsidRPr="003D0CB7">
        <w:rPr>
          <w:rFonts w:ascii="Times New Roman" w:hAnsi="Times New Roman"/>
          <w:color w:val="auto"/>
          <w:spacing w:val="-4"/>
          <w:sz w:val="24"/>
          <w:szCs w:val="24"/>
          <w:lang w:val="ru-RU"/>
        </w:rPr>
        <w:t>английского</w:t>
      </w:r>
      <w:r w:rsidRPr="003D0CB7">
        <w:rPr>
          <w:rFonts w:ascii="Times New Roman" w:hAnsi="Times New Roman"/>
          <w:color w:val="auto"/>
          <w:spacing w:val="-4"/>
          <w:sz w:val="24"/>
          <w:szCs w:val="24"/>
        </w:rPr>
        <w:t xml:space="preserve"> языка способствует развитию обще</w:t>
      </w:r>
      <w:r w:rsidRPr="003D0CB7">
        <w:rPr>
          <w:rFonts w:ascii="Times New Roman" w:hAnsi="Times New Roman"/>
          <w:color w:val="auto"/>
          <w:sz w:val="24"/>
          <w:szCs w:val="24"/>
        </w:rPr>
        <w:t>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5F642C" w:rsidRPr="003D0CB7" w:rsidRDefault="005F642C" w:rsidP="007722A4">
      <w:pPr>
        <w:pStyle w:val="affff0"/>
        <w:spacing w:line="240" w:lineRule="auto"/>
        <w:ind w:firstLine="709"/>
        <w:contextualSpacing/>
        <w:rPr>
          <w:rFonts w:ascii="Times New Roman" w:hAnsi="Times New Roman"/>
          <w:color w:val="auto"/>
          <w:sz w:val="24"/>
          <w:szCs w:val="24"/>
          <w:lang w:val="ru-RU"/>
        </w:rPr>
      </w:pPr>
      <w:r w:rsidRPr="003D0CB7">
        <w:rPr>
          <w:rFonts w:ascii="Times New Roman" w:hAnsi="Times New Roman"/>
          <w:bCs/>
          <w:color w:val="auto"/>
          <w:sz w:val="24"/>
          <w:szCs w:val="24"/>
          <w:lang w:val="ru-RU"/>
        </w:rPr>
        <w:t xml:space="preserve">Учебный предмет </w:t>
      </w:r>
      <w:r w:rsidR="00D84D54" w:rsidRPr="003D0CB7">
        <w:rPr>
          <w:rFonts w:ascii="Times New Roman" w:hAnsi="Times New Roman"/>
          <w:bCs/>
          <w:color w:val="auto"/>
          <w:sz w:val="24"/>
          <w:szCs w:val="24"/>
        </w:rPr>
        <w:t xml:space="preserve">«Математика </w:t>
      </w:r>
      <w:r w:rsidRPr="003D0CB7">
        <w:rPr>
          <w:rFonts w:ascii="Times New Roman" w:hAnsi="Times New Roman"/>
          <w:bCs/>
          <w:color w:val="auto"/>
          <w:sz w:val="24"/>
          <w:szCs w:val="24"/>
        </w:rPr>
        <w:t>».</w:t>
      </w:r>
      <w:r w:rsidRPr="003D0CB7">
        <w:rPr>
          <w:rFonts w:ascii="Times New Roman" w:hAnsi="Times New Roman"/>
          <w:color w:val="auto"/>
          <w:sz w:val="24"/>
          <w:szCs w:val="24"/>
          <w:lang w:val="ru-RU"/>
        </w:rPr>
        <w:t xml:space="preserve"> </w:t>
      </w:r>
      <w:r w:rsidRPr="003D0CB7">
        <w:rPr>
          <w:rFonts w:ascii="Times New Roman" w:hAnsi="Times New Roman"/>
          <w:color w:val="auto"/>
          <w:sz w:val="24"/>
          <w:szCs w:val="24"/>
        </w:rPr>
        <w:t xml:space="preserve">При получении  начального </w:t>
      </w:r>
      <w:r w:rsidRPr="003D0CB7">
        <w:rPr>
          <w:rFonts w:ascii="Times New Roman" w:hAnsi="Times New Roman"/>
          <w:color w:val="auto"/>
          <w:spacing w:val="2"/>
          <w:sz w:val="24"/>
          <w:szCs w:val="24"/>
        </w:rPr>
        <w:t>общего образования этот учебный предмет является осно</w:t>
      </w:r>
      <w:r w:rsidRPr="003D0CB7">
        <w:rPr>
          <w:rFonts w:ascii="Times New Roman" w:hAnsi="Times New Roman"/>
          <w:color w:val="auto"/>
          <w:sz w:val="24"/>
          <w:szCs w:val="24"/>
        </w:rPr>
        <w:t>вой развития у обучающихся познавательных универсальных действий, в первую очередь логических и алгоритмических.</w:t>
      </w:r>
    </w:p>
    <w:p w:rsidR="00E25F68" w:rsidRPr="003D0CB7" w:rsidRDefault="005F642C" w:rsidP="007722A4">
      <w:pPr>
        <w:pStyle w:val="affff0"/>
        <w:spacing w:line="240" w:lineRule="auto"/>
        <w:ind w:firstLine="709"/>
        <w:contextualSpacing/>
        <w:rPr>
          <w:rFonts w:ascii="Times New Roman" w:hAnsi="Times New Roman"/>
          <w:color w:val="auto"/>
          <w:sz w:val="24"/>
          <w:szCs w:val="24"/>
          <w:lang w:val="ru-RU"/>
        </w:rPr>
      </w:pPr>
      <w:r w:rsidRPr="003D0CB7">
        <w:rPr>
          <w:rFonts w:ascii="Times New Roman" w:hAnsi="Times New Roman"/>
          <w:color w:val="auto"/>
          <w:sz w:val="24"/>
          <w:szCs w:val="24"/>
        </w:rPr>
        <w:t xml:space="preserve">В процессе знакомства с математическими отношениями, зависимостями у школьников формируются учебные действия планирования последовательности </w:t>
      </w:r>
    </w:p>
    <w:p w:rsidR="005F642C" w:rsidRPr="003D0CB7" w:rsidRDefault="005F642C" w:rsidP="007722A4">
      <w:pPr>
        <w:pStyle w:val="affff0"/>
        <w:spacing w:line="240" w:lineRule="auto"/>
        <w:ind w:firstLine="0"/>
        <w:contextualSpacing/>
        <w:rPr>
          <w:rFonts w:ascii="Times New Roman" w:hAnsi="Times New Roman"/>
          <w:color w:val="auto"/>
          <w:sz w:val="24"/>
          <w:szCs w:val="24"/>
          <w:lang w:val="ru-RU"/>
        </w:rPr>
      </w:pPr>
      <w:r w:rsidRPr="003D0CB7">
        <w:rPr>
          <w:rFonts w:ascii="Times New Roman" w:hAnsi="Times New Roman"/>
          <w:color w:val="auto"/>
          <w:sz w:val="24"/>
          <w:szCs w:val="24"/>
        </w:rPr>
        <w:t>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w:t>
      </w:r>
    </w:p>
    <w:p w:rsidR="005F642C" w:rsidRPr="003D0CB7" w:rsidRDefault="005F642C" w:rsidP="007722A4">
      <w:pPr>
        <w:pStyle w:val="affff0"/>
        <w:spacing w:line="240" w:lineRule="auto"/>
        <w:ind w:firstLine="709"/>
        <w:contextualSpacing/>
        <w:rPr>
          <w:rFonts w:ascii="Times New Roman" w:hAnsi="Times New Roman"/>
          <w:color w:val="auto"/>
          <w:sz w:val="24"/>
          <w:szCs w:val="24"/>
          <w:lang w:val="ru-RU"/>
        </w:rPr>
      </w:pPr>
      <w:r w:rsidRPr="003D0CB7">
        <w:rPr>
          <w:rFonts w:ascii="Times New Roman" w:hAnsi="Times New Roman"/>
          <w:color w:val="auto"/>
          <w:spacing w:val="-2"/>
          <w:sz w:val="24"/>
          <w:szCs w:val="24"/>
        </w:rPr>
        <w:t>Формирование моделирования как универсального учебно</w:t>
      </w:r>
      <w:r w:rsidRPr="003D0CB7">
        <w:rPr>
          <w:rFonts w:ascii="Times New Roman" w:hAnsi="Times New Roman"/>
          <w:color w:val="auto"/>
          <w:sz w:val="24"/>
          <w:szCs w:val="24"/>
        </w:rPr>
        <w:t>го действия осуществляется в рамках практически всех учебных предметов на этом уровне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5F642C" w:rsidRPr="003D0CB7" w:rsidRDefault="005F642C" w:rsidP="007722A4">
      <w:pPr>
        <w:pStyle w:val="affff0"/>
        <w:spacing w:line="240" w:lineRule="auto"/>
        <w:ind w:firstLine="709"/>
        <w:contextualSpacing/>
        <w:rPr>
          <w:rFonts w:ascii="Times New Roman" w:hAnsi="Times New Roman"/>
          <w:color w:val="auto"/>
          <w:sz w:val="24"/>
          <w:szCs w:val="24"/>
          <w:lang w:val="ru-RU"/>
        </w:rPr>
      </w:pPr>
      <w:r w:rsidRPr="003D0CB7">
        <w:rPr>
          <w:rFonts w:ascii="Times New Roman" w:hAnsi="Times New Roman"/>
          <w:bCs/>
          <w:color w:val="auto"/>
          <w:sz w:val="24"/>
          <w:szCs w:val="24"/>
          <w:lang w:val="ru-RU"/>
        </w:rPr>
        <w:t xml:space="preserve">Учебный предмет </w:t>
      </w:r>
      <w:r w:rsidRPr="003D0CB7">
        <w:rPr>
          <w:rFonts w:ascii="Times New Roman" w:hAnsi="Times New Roman"/>
          <w:bCs/>
          <w:color w:val="auto"/>
          <w:sz w:val="24"/>
          <w:szCs w:val="24"/>
        </w:rPr>
        <w:t>«Окружающий мир».</w:t>
      </w:r>
      <w:r w:rsidRPr="003D0CB7">
        <w:rPr>
          <w:rFonts w:ascii="Times New Roman" w:hAnsi="Times New Roman"/>
          <w:color w:val="auto"/>
          <w:sz w:val="24"/>
          <w:szCs w:val="24"/>
        </w:rPr>
        <w:t xml:space="preserve"> 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w:t>
      </w:r>
      <w:r w:rsidRPr="003D0CB7">
        <w:rPr>
          <w:rFonts w:ascii="Times New Roman" w:hAnsi="Times New Roman"/>
          <w:color w:val="auto"/>
          <w:spacing w:val="2"/>
          <w:sz w:val="24"/>
          <w:szCs w:val="24"/>
        </w:rPr>
        <w:t xml:space="preserve">другими людьми, государством, осознания своего места в </w:t>
      </w:r>
      <w:r w:rsidRPr="003D0CB7">
        <w:rPr>
          <w:rFonts w:ascii="Times New Roman" w:hAnsi="Times New Roman"/>
          <w:color w:val="auto"/>
          <w:sz w:val="24"/>
          <w:szCs w:val="24"/>
        </w:rPr>
        <w:t>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5F642C" w:rsidRPr="003D0CB7" w:rsidRDefault="005F642C" w:rsidP="007722A4">
      <w:pPr>
        <w:pStyle w:val="affff0"/>
        <w:spacing w:line="240" w:lineRule="auto"/>
        <w:ind w:firstLine="709"/>
        <w:contextualSpacing/>
        <w:rPr>
          <w:rFonts w:ascii="Times New Roman" w:hAnsi="Times New Roman"/>
          <w:color w:val="auto"/>
          <w:sz w:val="24"/>
          <w:szCs w:val="24"/>
          <w:lang w:val="ru-RU"/>
        </w:rPr>
      </w:pPr>
      <w:r w:rsidRPr="003D0CB7">
        <w:rPr>
          <w:rFonts w:ascii="Times New Roman" w:hAnsi="Times New Roman"/>
          <w:color w:val="auto"/>
          <w:spacing w:val="2"/>
          <w:sz w:val="24"/>
          <w:szCs w:val="24"/>
        </w:rPr>
        <w:t>В сфере личностных универсальных действий изучение предмета «Окружающий</w:t>
      </w:r>
      <w:r w:rsidRPr="003D0CB7">
        <w:rPr>
          <w:rFonts w:ascii="Times New Roman" w:hAnsi="Times New Roman"/>
          <w:color w:val="auto"/>
          <w:spacing w:val="2"/>
          <w:sz w:val="24"/>
          <w:szCs w:val="24"/>
          <w:lang w:val="ru-RU"/>
        </w:rPr>
        <w:t xml:space="preserve"> </w:t>
      </w:r>
      <w:r w:rsidRPr="003D0CB7">
        <w:rPr>
          <w:rFonts w:ascii="Times New Roman" w:hAnsi="Times New Roman"/>
          <w:color w:val="auto"/>
          <w:spacing w:val="2"/>
          <w:sz w:val="24"/>
          <w:szCs w:val="24"/>
        </w:rPr>
        <w:t>мир»</w:t>
      </w:r>
      <w:r w:rsidRPr="003D0CB7">
        <w:rPr>
          <w:rFonts w:ascii="Times New Roman" w:hAnsi="Times New Roman"/>
          <w:color w:val="auto"/>
          <w:spacing w:val="2"/>
          <w:sz w:val="24"/>
          <w:szCs w:val="24"/>
          <w:lang w:val="ru-RU"/>
        </w:rPr>
        <w:t xml:space="preserve"> </w:t>
      </w:r>
      <w:r w:rsidRPr="003D0CB7">
        <w:rPr>
          <w:rFonts w:ascii="Times New Roman" w:hAnsi="Times New Roman"/>
          <w:color w:val="auto"/>
          <w:spacing w:val="2"/>
          <w:sz w:val="24"/>
          <w:szCs w:val="24"/>
        </w:rPr>
        <w:t>обеспечивает</w:t>
      </w:r>
      <w:r w:rsidRPr="003D0CB7">
        <w:rPr>
          <w:rFonts w:ascii="Times New Roman" w:hAnsi="Times New Roman"/>
          <w:color w:val="auto"/>
          <w:spacing w:val="2"/>
          <w:sz w:val="24"/>
          <w:szCs w:val="24"/>
          <w:lang w:val="ru-RU"/>
        </w:rPr>
        <w:t xml:space="preserve"> </w:t>
      </w:r>
      <w:r w:rsidRPr="003D0CB7">
        <w:rPr>
          <w:rFonts w:ascii="Times New Roman" w:hAnsi="Times New Roman"/>
          <w:color w:val="auto"/>
          <w:spacing w:val="2"/>
          <w:sz w:val="24"/>
          <w:szCs w:val="24"/>
        </w:rPr>
        <w:t xml:space="preserve">формирование </w:t>
      </w:r>
      <w:r w:rsidRPr="003D0CB7">
        <w:rPr>
          <w:rFonts w:ascii="Times New Roman" w:hAnsi="Times New Roman"/>
          <w:color w:val="auto"/>
          <w:sz w:val="24"/>
          <w:szCs w:val="24"/>
        </w:rPr>
        <w:t>когнитивного, эмоционально­ценностного и деятельностного компонентов гражданской российской идентичности:</w:t>
      </w:r>
    </w:p>
    <w:p w:rsidR="005F642C" w:rsidRPr="003D0CB7" w:rsidRDefault="005F642C" w:rsidP="007722A4">
      <w:pPr>
        <w:pStyle w:val="affff0"/>
        <w:spacing w:line="240" w:lineRule="auto"/>
        <w:ind w:firstLine="709"/>
        <w:contextualSpacing/>
        <w:rPr>
          <w:rFonts w:ascii="Times New Roman" w:hAnsi="Times New Roman"/>
          <w:color w:val="auto"/>
          <w:sz w:val="24"/>
          <w:szCs w:val="24"/>
          <w:lang w:val="ru-RU"/>
        </w:rPr>
      </w:pPr>
      <w:r w:rsidRPr="003D0CB7">
        <w:rPr>
          <w:rFonts w:ascii="Times New Roman" w:hAnsi="Times New Roman"/>
          <w:color w:val="auto"/>
          <w:sz w:val="24"/>
          <w:szCs w:val="24"/>
          <w:lang w:val="ru-RU"/>
        </w:rPr>
        <w:t xml:space="preserve">- </w:t>
      </w:r>
      <w:r w:rsidRPr="003D0CB7">
        <w:rPr>
          <w:rFonts w:ascii="Times New Roman" w:hAnsi="Times New Roman"/>
          <w:spacing w:val="2"/>
          <w:sz w:val="24"/>
          <w:szCs w:val="24"/>
        </w:rPr>
        <w:t>формирование умения различать государственную сим</w:t>
      </w:r>
      <w:r w:rsidRPr="003D0CB7">
        <w:rPr>
          <w:rFonts w:ascii="Times New Roman" w:hAnsi="Times New Roman"/>
          <w:sz w:val="24"/>
          <w:szCs w:val="24"/>
        </w:rPr>
        <w:t xml:space="preserve">волику Российской Федерации и своего региона, описывать достопримечательности столицы и родного края, находить на </w:t>
      </w:r>
      <w:r w:rsidRPr="003D0CB7">
        <w:rPr>
          <w:rFonts w:ascii="Times New Roman" w:hAnsi="Times New Roman"/>
          <w:spacing w:val="2"/>
          <w:sz w:val="24"/>
          <w:szCs w:val="24"/>
        </w:rPr>
        <w:t>карте Российскую Федерацию, Москву </w:t>
      </w:r>
      <w:r w:rsidRPr="003D0CB7">
        <w:rPr>
          <w:rFonts w:ascii="Times New Roman" w:hAnsi="Times New Roman"/>
          <w:spacing w:val="2"/>
          <w:sz w:val="24"/>
          <w:szCs w:val="24"/>
          <w:lang w:val="ru-RU"/>
        </w:rPr>
        <w:t>-</w:t>
      </w:r>
      <w:r w:rsidRPr="003D0CB7">
        <w:rPr>
          <w:rFonts w:ascii="Times New Roman" w:hAnsi="Times New Roman"/>
          <w:spacing w:val="2"/>
          <w:sz w:val="24"/>
          <w:szCs w:val="24"/>
        </w:rPr>
        <w:t xml:space="preserve"> столицу России, </w:t>
      </w:r>
      <w:r w:rsidRPr="003D0CB7">
        <w:rPr>
          <w:rFonts w:ascii="Times New Roman" w:hAnsi="Times New Roman"/>
          <w:sz w:val="24"/>
          <w:szCs w:val="24"/>
        </w:rPr>
        <w:t>свой регион и его столицу; ознакомление с особенностями некоторых зарубежных стран;</w:t>
      </w:r>
    </w:p>
    <w:p w:rsidR="005F642C" w:rsidRPr="003D0CB7" w:rsidRDefault="005F642C" w:rsidP="007722A4">
      <w:pPr>
        <w:pStyle w:val="affff0"/>
        <w:spacing w:line="240" w:lineRule="auto"/>
        <w:ind w:firstLine="709"/>
        <w:contextualSpacing/>
        <w:rPr>
          <w:rFonts w:ascii="Times New Roman" w:hAnsi="Times New Roman"/>
          <w:color w:val="auto"/>
          <w:sz w:val="24"/>
          <w:szCs w:val="24"/>
          <w:lang w:val="ru-RU"/>
        </w:rPr>
      </w:pPr>
      <w:r w:rsidRPr="003D0CB7">
        <w:rPr>
          <w:rFonts w:ascii="Times New Roman" w:hAnsi="Times New Roman"/>
          <w:sz w:val="24"/>
          <w:szCs w:val="24"/>
          <w:lang w:val="ru-RU"/>
        </w:rPr>
        <w:t xml:space="preserve">- </w:t>
      </w:r>
      <w:r w:rsidRPr="003D0CB7">
        <w:rPr>
          <w:rFonts w:ascii="Times New Roman" w:hAnsi="Times New Roman"/>
          <w:spacing w:val="-2"/>
          <w:sz w:val="24"/>
          <w:szCs w:val="24"/>
        </w:rPr>
        <w:t>формирование основ исторической памяти </w:t>
      </w:r>
      <w:r w:rsidRPr="003D0CB7">
        <w:rPr>
          <w:rFonts w:ascii="Times New Roman" w:hAnsi="Times New Roman"/>
          <w:spacing w:val="-2"/>
          <w:sz w:val="24"/>
          <w:szCs w:val="24"/>
          <w:lang w:val="ru-RU"/>
        </w:rPr>
        <w:t>-</w:t>
      </w:r>
      <w:r w:rsidRPr="003D0CB7">
        <w:rPr>
          <w:rFonts w:ascii="Times New Roman" w:hAnsi="Times New Roman"/>
          <w:spacing w:val="-2"/>
          <w:sz w:val="24"/>
          <w:szCs w:val="24"/>
        </w:rPr>
        <w:t xml:space="preserve"> умения различать в историческом времени прошлое, настоящее, будущее; ориентации в основных исторических событиях своего народа </w:t>
      </w:r>
      <w:r w:rsidRPr="003D0CB7">
        <w:rPr>
          <w:rFonts w:ascii="Times New Roman" w:hAnsi="Times New Roman"/>
          <w:sz w:val="24"/>
          <w:szCs w:val="24"/>
        </w:rPr>
        <w:t>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w:t>
      </w:r>
    </w:p>
    <w:p w:rsidR="005F642C" w:rsidRPr="003D0CB7" w:rsidRDefault="005F642C" w:rsidP="007722A4">
      <w:pPr>
        <w:pStyle w:val="affff0"/>
        <w:spacing w:line="240" w:lineRule="auto"/>
        <w:ind w:firstLine="709"/>
        <w:contextualSpacing/>
        <w:rPr>
          <w:rFonts w:ascii="Times New Roman" w:hAnsi="Times New Roman"/>
          <w:color w:val="auto"/>
          <w:sz w:val="24"/>
          <w:szCs w:val="24"/>
          <w:lang w:val="ru-RU"/>
        </w:rPr>
      </w:pPr>
      <w:r w:rsidRPr="003D0CB7">
        <w:rPr>
          <w:rFonts w:ascii="Times New Roman" w:hAnsi="Times New Roman"/>
          <w:sz w:val="24"/>
          <w:szCs w:val="24"/>
          <w:lang w:val="ru-RU"/>
        </w:rPr>
        <w:t xml:space="preserve">- </w:t>
      </w:r>
      <w:r w:rsidRPr="003D0CB7">
        <w:rPr>
          <w:rFonts w:ascii="Times New Roman" w:hAnsi="Times New Roman"/>
          <w:spacing w:val="2"/>
          <w:sz w:val="24"/>
          <w:szCs w:val="24"/>
        </w:rPr>
        <w:t xml:space="preserve">формирование основ экологического сознания, грамотности и культуры учащихся, освоение элементарных норм </w:t>
      </w:r>
      <w:r w:rsidRPr="003D0CB7">
        <w:rPr>
          <w:rFonts w:ascii="Times New Roman" w:hAnsi="Times New Roman"/>
          <w:sz w:val="24"/>
          <w:szCs w:val="24"/>
        </w:rPr>
        <w:t>адекватного природосообразного поведения;</w:t>
      </w:r>
    </w:p>
    <w:p w:rsidR="005F642C" w:rsidRPr="003D0CB7" w:rsidRDefault="005F642C" w:rsidP="007722A4">
      <w:pPr>
        <w:pStyle w:val="affff0"/>
        <w:spacing w:line="240" w:lineRule="auto"/>
        <w:ind w:firstLine="709"/>
        <w:contextualSpacing/>
        <w:rPr>
          <w:rFonts w:ascii="Times New Roman" w:hAnsi="Times New Roman"/>
          <w:color w:val="auto"/>
          <w:sz w:val="24"/>
          <w:szCs w:val="24"/>
          <w:lang w:val="ru-RU"/>
        </w:rPr>
      </w:pPr>
      <w:r w:rsidRPr="003D0CB7">
        <w:rPr>
          <w:rFonts w:ascii="Times New Roman" w:hAnsi="Times New Roman"/>
          <w:sz w:val="24"/>
          <w:szCs w:val="24"/>
          <w:lang w:val="ru-RU"/>
        </w:rPr>
        <w:lastRenderedPageBreak/>
        <w:t xml:space="preserve">- </w:t>
      </w:r>
      <w:r w:rsidRPr="003D0CB7">
        <w:rPr>
          <w:rFonts w:ascii="Times New Roman" w:hAnsi="Times New Roman"/>
          <w:sz w:val="24"/>
          <w:szCs w:val="24"/>
        </w:rPr>
        <w:t>развитие морально­этического сознания </w:t>
      </w:r>
      <w:r w:rsidRPr="003D0CB7">
        <w:rPr>
          <w:rFonts w:ascii="Times New Roman" w:hAnsi="Times New Roman"/>
          <w:sz w:val="24"/>
          <w:szCs w:val="24"/>
          <w:lang w:val="ru-RU"/>
        </w:rPr>
        <w:t>-</w:t>
      </w:r>
      <w:r w:rsidRPr="003D0CB7">
        <w:rPr>
          <w:rFonts w:ascii="Times New Roman" w:hAnsi="Times New Roman"/>
          <w:sz w:val="24"/>
          <w:szCs w:val="24"/>
        </w:rPr>
        <w:t xml:space="preserve"> норм и правил взаимоотношений человека с другими людьми, социальными группами и сообществами.</w:t>
      </w:r>
    </w:p>
    <w:p w:rsidR="005F642C" w:rsidRPr="003D0CB7" w:rsidRDefault="005F642C" w:rsidP="007722A4">
      <w:pPr>
        <w:pStyle w:val="affff0"/>
        <w:spacing w:line="240" w:lineRule="auto"/>
        <w:ind w:firstLine="709"/>
        <w:contextualSpacing/>
        <w:rPr>
          <w:rFonts w:ascii="Times New Roman" w:hAnsi="Times New Roman"/>
          <w:color w:val="auto"/>
          <w:sz w:val="24"/>
          <w:szCs w:val="24"/>
          <w:lang w:val="ru-RU"/>
        </w:rPr>
      </w:pPr>
      <w:r w:rsidRPr="003D0CB7">
        <w:rPr>
          <w:rFonts w:ascii="Times New Roman" w:hAnsi="Times New Roman"/>
          <w:color w:val="auto"/>
          <w:spacing w:val="2"/>
          <w:sz w:val="24"/>
          <w:szCs w:val="24"/>
        </w:rPr>
        <w:t xml:space="preserve">В сфере личностных универсальных учебных действий изучение предмета способствует принятию обучающимися </w:t>
      </w:r>
      <w:r w:rsidRPr="003D0CB7">
        <w:rPr>
          <w:rFonts w:ascii="Times New Roman" w:hAnsi="Times New Roman"/>
          <w:color w:val="auto"/>
          <w:sz w:val="24"/>
          <w:szCs w:val="24"/>
        </w:rPr>
        <w:t>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5F642C" w:rsidRPr="003D0CB7" w:rsidRDefault="005F642C" w:rsidP="007722A4">
      <w:pPr>
        <w:pStyle w:val="affff0"/>
        <w:spacing w:line="240" w:lineRule="auto"/>
        <w:ind w:firstLine="709"/>
        <w:contextualSpacing/>
        <w:rPr>
          <w:rFonts w:ascii="Times New Roman" w:hAnsi="Times New Roman"/>
          <w:color w:val="auto"/>
          <w:sz w:val="24"/>
          <w:szCs w:val="24"/>
          <w:lang w:val="ru-RU"/>
        </w:rPr>
      </w:pPr>
      <w:r w:rsidRPr="003D0CB7">
        <w:rPr>
          <w:rFonts w:ascii="Times New Roman" w:hAnsi="Times New Roman"/>
          <w:color w:val="auto"/>
          <w:spacing w:val="2"/>
          <w:sz w:val="24"/>
          <w:szCs w:val="24"/>
        </w:rPr>
        <w:t xml:space="preserve">Изучение данного предмета способствует формированию </w:t>
      </w:r>
      <w:r w:rsidRPr="003D0CB7">
        <w:rPr>
          <w:rFonts w:ascii="Times New Roman" w:hAnsi="Times New Roman"/>
          <w:color w:val="auto"/>
          <w:sz w:val="24"/>
          <w:szCs w:val="24"/>
        </w:rPr>
        <w:t>общепознавательных универсальных учебных действий:</w:t>
      </w:r>
    </w:p>
    <w:p w:rsidR="005F642C" w:rsidRPr="003D0CB7" w:rsidRDefault="005F642C" w:rsidP="007722A4">
      <w:pPr>
        <w:pStyle w:val="affff0"/>
        <w:spacing w:line="240" w:lineRule="auto"/>
        <w:ind w:firstLine="709"/>
        <w:contextualSpacing/>
        <w:rPr>
          <w:rFonts w:ascii="Times New Roman" w:hAnsi="Times New Roman"/>
          <w:color w:val="auto"/>
          <w:sz w:val="24"/>
          <w:szCs w:val="24"/>
          <w:lang w:val="ru-RU"/>
        </w:rPr>
      </w:pPr>
      <w:r w:rsidRPr="003D0CB7">
        <w:rPr>
          <w:rFonts w:ascii="Times New Roman" w:hAnsi="Times New Roman"/>
          <w:color w:val="auto"/>
          <w:sz w:val="24"/>
          <w:szCs w:val="24"/>
          <w:lang w:val="ru-RU"/>
        </w:rPr>
        <w:t xml:space="preserve">- </w:t>
      </w:r>
      <w:r w:rsidRPr="003D0CB7">
        <w:rPr>
          <w:rFonts w:ascii="Times New Roman" w:hAnsi="Times New Roman"/>
          <w:sz w:val="24"/>
          <w:szCs w:val="24"/>
        </w:rPr>
        <w:t>овладению начальными формами исследовательской деятельности, включая умение поиска и работы с информацией;</w:t>
      </w:r>
    </w:p>
    <w:p w:rsidR="005F642C" w:rsidRPr="003D0CB7" w:rsidRDefault="005F642C" w:rsidP="007722A4">
      <w:pPr>
        <w:pStyle w:val="affff0"/>
        <w:spacing w:line="240" w:lineRule="auto"/>
        <w:ind w:firstLine="709"/>
        <w:contextualSpacing/>
        <w:rPr>
          <w:rFonts w:ascii="Times New Roman" w:hAnsi="Times New Roman"/>
          <w:color w:val="auto"/>
          <w:sz w:val="24"/>
          <w:szCs w:val="24"/>
          <w:lang w:val="ru-RU"/>
        </w:rPr>
      </w:pPr>
      <w:r w:rsidRPr="003D0CB7">
        <w:rPr>
          <w:rFonts w:ascii="Times New Roman" w:hAnsi="Times New Roman"/>
          <w:sz w:val="24"/>
          <w:szCs w:val="24"/>
          <w:lang w:val="ru-RU"/>
        </w:rPr>
        <w:t xml:space="preserve">- </w:t>
      </w:r>
      <w:r w:rsidRPr="003D0CB7">
        <w:rPr>
          <w:rFonts w:ascii="Times New Roman" w:hAnsi="Times New Roman"/>
          <w:spacing w:val="2"/>
          <w:sz w:val="24"/>
          <w:szCs w:val="24"/>
        </w:rPr>
        <w:t xml:space="preserve">формированию действий замещения и моделирования (использование готовых моделей для объяснения явлений </w:t>
      </w:r>
      <w:r w:rsidRPr="003D0CB7">
        <w:rPr>
          <w:rFonts w:ascii="Times New Roman" w:hAnsi="Times New Roman"/>
          <w:sz w:val="24"/>
          <w:szCs w:val="24"/>
        </w:rPr>
        <w:t>или выявления свойств объектов и создания моделей);</w:t>
      </w:r>
    </w:p>
    <w:p w:rsidR="005F642C" w:rsidRPr="003D0CB7" w:rsidRDefault="005F642C" w:rsidP="007722A4">
      <w:pPr>
        <w:pStyle w:val="affff0"/>
        <w:spacing w:line="240" w:lineRule="auto"/>
        <w:ind w:firstLine="709"/>
        <w:contextualSpacing/>
        <w:rPr>
          <w:rFonts w:ascii="Times New Roman" w:hAnsi="Times New Roman"/>
          <w:color w:val="auto"/>
          <w:sz w:val="24"/>
          <w:szCs w:val="24"/>
          <w:lang w:val="ru-RU"/>
        </w:rPr>
      </w:pPr>
      <w:r w:rsidRPr="003D0CB7">
        <w:rPr>
          <w:rFonts w:ascii="Times New Roman" w:hAnsi="Times New Roman"/>
          <w:sz w:val="24"/>
          <w:szCs w:val="24"/>
          <w:lang w:val="ru-RU"/>
        </w:rPr>
        <w:t xml:space="preserve">- </w:t>
      </w:r>
      <w:r w:rsidRPr="003D0CB7">
        <w:rPr>
          <w:rFonts w:ascii="Times New Roman" w:hAnsi="Times New Roman"/>
          <w:sz w:val="24"/>
          <w:szCs w:val="24"/>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5F642C" w:rsidRPr="003D0CB7" w:rsidRDefault="005F642C" w:rsidP="007722A4">
      <w:pPr>
        <w:pStyle w:val="affff0"/>
        <w:spacing w:line="240" w:lineRule="auto"/>
        <w:ind w:firstLine="709"/>
        <w:contextualSpacing/>
        <w:rPr>
          <w:rFonts w:ascii="Times New Roman" w:hAnsi="Times New Roman"/>
          <w:color w:val="auto"/>
          <w:sz w:val="24"/>
          <w:szCs w:val="24"/>
          <w:lang w:val="ru-RU"/>
        </w:rPr>
      </w:pPr>
      <w:r w:rsidRPr="003D0CB7">
        <w:rPr>
          <w:rFonts w:ascii="Times New Roman" w:hAnsi="Times New Roman"/>
          <w:bCs/>
          <w:color w:val="auto"/>
          <w:sz w:val="24"/>
          <w:szCs w:val="24"/>
          <w:lang w:val="ru-RU"/>
        </w:rPr>
        <w:t xml:space="preserve">Учебный предмет </w:t>
      </w:r>
      <w:r w:rsidRPr="003D0CB7">
        <w:rPr>
          <w:rFonts w:ascii="Times New Roman" w:hAnsi="Times New Roman"/>
          <w:bCs/>
          <w:color w:val="auto"/>
          <w:sz w:val="24"/>
          <w:szCs w:val="24"/>
        </w:rPr>
        <w:t>«Изобразительное искусство».</w:t>
      </w:r>
      <w:r w:rsidRPr="003D0CB7">
        <w:rPr>
          <w:rFonts w:ascii="Times New Roman" w:hAnsi="Times New Roman"/>
          <w:color w:val="auto"/>
          <w:sz w:val="24"/>
          <w:szCs w:val="24"/>
        </w:rPr>
        <w:t xml:space="preserve"> Развивающий потенциал этого предмета связан с формированием личностных, познавательных, регулятивных действий.</w:t>
      </w:r>
    </w:p>
    <w:p w:rsidR="005F642C" w:rsidRPr="003D0CB7" w:rsidRDefault="005F642C" w:rsidP="007722A4">
      <w:pPr>
        <w:pStyle w:val="affff0"/>
        <w:spacing w:line="240" w:lineRule="auto"/>
        <w:ind w:firstLine="709"/>
        <w:contextualSpacing/>
        <w:rPr>
          <w:rFonts w:ascii="Times New Roman" w:hAnsi="Times New Roman"/>
          <w:color w:val="auto"/>
          <w:sz w:val="24"/>
          <w:szCs w:val="24"/>
          <w:lang w:val="ru-RU"/>
        </w:rPr>
      </w:pPr>
      <w:r w:rsidRPr="003D0CB7">
        <w:rPr>
          <w:rFonts w:ascii="Times New Roman" w:hAnsi="Times New Roman"/>
          <w:color w:val="auto"/>
          <w:spacing w:val="2"/>
          <w:sz w:val="24"/>
          <w:szCs w:val="24"/>
        </w:rPr>
        <w:t xml:space="preserve">Моделирующий характер изобразительной деятельности создаёт условия для формирования общеучебных действий, </w:t>
      </w:r>
      <w:r w:rsidRPr="003D0CB7">
        <w:rPr>
          <w:rFonts w:ascii="Times New Roman" w:hAnsi="Times New Roman"/>
          <w:color w:val="auto"/>
          <w:sz w:val="24"/>
          <w:szCs w:val="24"/>
        </w:rPr>
        <w:t>замещения и моделирования явлений и объектов природного и социокультурного мира в продуктивной деятельности об</w:t>
      </w:r>
      <w:r w:rsidRPr="003D0CB7">
        <w:rPr>
          <w:rFonts w:ascii="Times New Roman" w:hAnsi="Times New Roman"/>
          <w:color w:val="auto"/>
          <w:spacing w:val="2"/>
          <w:sz w:val="24"/>
          <w:szCs w:val="24"/>
        </w:rPr>
        <w:t>учающихся. Такое моделирование является основой разви</w:t>
      </w:r>
      <w:r w:rsidRPr="003D0CB7">
        <w:rPr>
          <w:rFonts w:ascii="Times New Roman" w:hAnsi="Times New Roman"/>
          <w:color w:val="auto"/>
          <w:sz w:val="24"/>
          <w:szCs w:val="24"/>
        </w:rPr>
        <w:t xml:space="preserve">тия познания ребёнком мира и способствует формированию </w:t>
      </w:r>
      <w:r w:rsidRPr="003D0CB7">
        <w:rPr>
          <w:rFonts w:ascii="Times New Roman" w:hAnsi="Times New Roman"/>
          <w:color w:val="auto"/>
          <w:spacing w:val="-2"/>
          <w:sz w:val="24"/>
          <w:szCs w:val="24"/>
        </w:rPr>
        <w:t xml:space="preserve">логических операций сравнения, установления тождества и </w:t>
      </w:r>
      <w:r w:rsidRPr="003D0CB7">
        <w:rPr>
          <w:rFonts w:ascii="Times New Roman" w:hAnsi="Times New Roman"/>
          <w:color w:val="auto"/>
          <w:sz w:val="24"/>
          <w:szCs w:val="24"/>
        </w:rPr>
        <w:t>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w:t>
      </w:r>
      <w:r w:rsidRPr="003D0CB7">
        <w:rPr>
          <w:rFonts w:ascii="Times New Roman" w:hAnsi="Times New Roman"/>
          <w:color w:val="auto"/>
          <w:spacing w:val="2"/>
          <w:sz w:val="24"/>
          <w:szCs w:val="24"/>
        </w:rPr>
        <w:t>ям </w:t>
      </w:r>
      <w:r w:rsidRPr="003D0CB7">
        <w:rPr>
          <w:rFonts w:ascii="Times New Roman" w:hAnsi="Times New Roman"/>
          <w:color w:val="auto"/>
          <w:spacing w:val="2"/>
          <w:sz w:val="24"/>
          <w:szCs w:val="24"/>
          <w:lang w:val="ru-RU"/>
        </w:rPr>
        <w:t>-</w:t>
      </w:r>
      <w:r w:rsidRPr="003D0CB7">
        <w:rPr>
          <w:rFonts w:ascii="Times New Roman" w:hAnsi="Times New Roman"/>
          <w:color w:val="auto"/>
          <w:spacing w:val="2"/>
          <w:sz w:val="24"/>
          <w:szCs w:val="24"/>
        </w:rPr>
        <w:t xml:space="preserve"> целеполаганию как формированию замысла, планированию и организации действий в соответствии с целью, </w:t>
      </w:r>
      <w:r w:rsidRPr="003D0CB7">
        <w:rPr>
          <w:rFonts w:ascii="Times New Roman" w:hAnsi="Times New Roman"/>
          <w:color w:val="auto"/>
          <w:sz w:val="24"/>
          <w:szCs w:val="24"/>
        </w:rPr>
        <w:t xml:space="preserve">умению контролировать соответствие выполняемых действий </w:t>
      </w:r>
      <w:r w:rsidRPr="003D0CB7">
        <w:rPr>
          <w:rFonts w:ascii="Times New Roman" w:hAnsi="Times New Roman"/>
          <w:color w:val="auto"/>
          <w:spacing w:val="2"/>
          <w:sz w:val="24"/>
          <w:szCs w:val="24"/>
        </w:rPr>
        <w:t xml:space="preserve">способу, внесению коррективов на основе предвосхищения </w:t>
      </w:r>
      <w:r w:rsidRPr="003D0CB7">
        <w:rPr>
          <w:rFonts w:ascii="Times New Roman" w:hAnsi="Times New Roman"/>
          <w:color w:val="auto"/>
          <w:sz w:val="24"/>
          <w:szCs w:val="24"/>
        </w:rPr>
        <w:t>будущего результата и его соответствия замыслу.</w:t>
      </w:r>
    </w:p>
    <w:p w:rsidR="005F642C" w:rsidRPr="003D0CB7" w:rsidRDefault="005F642C" w:rsidP="007722A4">
      <w:pPr>
        <w:pStyle w:val="affff0"/>
        <w:spacing w:line="240" w:lineRule="auto"/>
        <w:ind w:firstLine="709"/>
        <w:contextualSpacing/>
        <w:rPr>
          <w:rFonts w:ascii="Times New Roman" w:hAnsi="Times New Roman"/>
          <w:color w:val="auto"/>
          <w:sz w:val="24"/>
          <w:szCs w:val="24"/>
          <w:lang w:val="ru-RU"/>
        </w:rPr>
      </w:pPr>
      <w:r w:rsidRPr="003D0CB7">
        <w:rPr>
          <w:rFonts w:ascii="Times New Roman" w:hAnsi="Times New Roman"/>
          <w:color w:val="auto"/>
          <w:spacing w:val="2"/>
          <w:sz w:val="24"/>
          <w:szCs w:val="24"/>
        </w:rPr>
        <w:t>В сфере личностных действий приобщение к мировой и отечественной культуре и освоение сокровищницы изо</w:t>
      </w:r>
      <w:r w:rsidRPr="003D0CB7">
        <w:rPr>
          <w:rFonts w:ascii="Times New Roman" w:hAnsi="Times New Roman"/>
          <w:color w:val="auto"/>
          <w:sz w:val="24"/>
          <w:szCs w:val="24"/>
        </w:rPr>
        <w:t>бразительного искусства, народных, национальных традиций, искусства других народов обеспечивают формирование граж</w:t>
      </w:r>
      <w:r w:rsidRPr="003D0CB7">
        <w:rPr>
          <w:rFonts w:ascii="Times New Roman" w:hAnsi="Times New Roman"/>
          <w:color w:val="auto"/>
          <w:spacing w:val="2"/>
          <w:sz w:val="24"/>
          <w:szCs w:val="24"/>
        </w:rPr>
        <w:t>данской идентичности личности, толерантности, эстетиче</w:t>
      </w:r>
      <w:r w:rsidRPr="003D0CB7">
        <w:rPr>
          <w:rFonts w:ascii="Times New Roman" w:hAnsi="Times New Roman"/>
          <w:color w:val="auto"/>
          <w:sz w:val="24"/>
          <w:szCs w:val="24"/>
        </w:rPr>
        <w:t>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5F642C" w:rsidRPr="003D0CB7" w:rsidRDefault="005F642C" w:rsidP="007722A4">
      <w:pPr>
        <w:ind w:firstLine="709"/>
        <w:contextualSpacing/>
        <w:jc w:val="both"/>
        <w:rPr>
          <w:lang w:eastAsia="en-US"/>
        </w:rPr>
      </w:pPr>
      <w:r w:rsidRPr="003D0CB7">
        <w:rPr>
          <w:bCs/>
          <w:spacing w:val="-2"/>
        </w:rPr>
        <w:t>Учебный предмет «Музыка».</w:t>
      </w:r>
      <w:r w:rsidRPr="003D0CB7">
        <w:rPr>
          <w:lang w:eastAsia="en-US"/>
        </w:rPr>
        <w:t xml:space="preserve"> 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5F642C" w:rsidRPr="003D0CB7" w:rsidRDefault="005F642C" w:rsidP="007722A4">
      <w:pPr>
        <w:tabs>
          <w:tab w:val="left" w:pos="955"/>
        </w:tabs>
        <w:autoSpaceDE w:val="0"/>
        <w:autoSpaceDN w:val="0"/>
        <w:adjustRightInd w:val="0"/>
        <w:ind w:firstLine="709"/>
        <w:contextualSpacing/>
        <w:jc w:val="both"/>
      </w:pPr>
      <w:r w:rsidRPr="003D0CB7">
        <w:rPr>
          <w:i/>
        </w:rPr>
        <w:t>Личностные результаты</w:t>
      </w:r>
      <w:r w:rsidRPr="003D0CB7">
        <w:rPr>
          <w:b/>
          <w:i/>
        </w:rPr>
        <w:t xml:space="preserve"> </w:t>
      </w:r>
      <w:r w:rsidRPr="003D0CB7">
        <w:rPr>
          <w:i/>
        </w:rPr>
        <w:t xml:space="preserve">освоения программы </w:t>
      </w:r>
      <w:r w:rsidR="002C52B4" w:rsidRPr="003D0CB7">
        <w:rPr>
          <w:i/>
        </w:rPr>
        <w:t>отражают</w:t>
      </w:r>
      <w:r w:rsidRPr="003D0CB7">
        <w:t>:</w:t>
      </w:r>
    </w:p>
    <w:p w:rsidR="005F642C" w:rsidRPr="003D0CB7" w:rsidRDefault="005F642C" w:rsidP="007722A4">
      <w:pPr>
        <w:widowControl w:val="0"/>
        <w:tabs>
          <w:tab w:val="left" w:pos="955"/>
        </w:tabs>
        <w:autoSpaceDE w:val="0"/>
        <w:autoSpaceDN w:val="0"/>
        <w:adjustRightInd w:val="0"/>
        <w:ind w:firstLine="709"/>
        <w:contextualSpacing/>
        <w:jc w:val="both"/>
      </w:pPr>
      <w:r w:rsidRPr="003D0CB7">
        <w:t>-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5F642C" w:rsidRPr="003D0CB7" w:rsidRDefault="005F642C" w:rsidP="007722A4">
      <w:pPr>
        <w:widowControl w:val="0"/>
        <w:tabs>
          <w:tab w:val="left" w:pos="955"/>
        </w:tabs>
        <w:autoSpaceDE w:val="0"/>
        <w:autoSpaceDN w:val="0"/>
        <w:adjustRightInd w:val="0"/>
        <w:ind w:firstLine="709"/>
        <w:contextualSpacing/>
        <w:jc w:val="both"/>
      </w:pPr>
      <w:r w:rsidRPr="003D0CB7">
        <w:t>- формирование целостного, социально ориентированного взгляда на мир в его органичном единстве и разнообразии культур;</w:t>
      </w:r>
    </w:p>
    <w:p w:rsidR="005F642C" w:rsidRPr="003D0CB7" w:rsidRDefault="005F642C" w:rsidP="007722A4">
      <w:pPr>
        <w:widowControl w:val="0"/>
        <w:tabs>
          <w:tab w:val="left" w:pos="955"/>
        </w:tabs>
        <w:autoSpaceDE w:val="0"/>
        <w:autoSpaceDN w:val="0"/>
        <w:adjustRightInd w:val="0"/>
        <w:ind w:firstLine="709"/>
        <w:contextualSpacing/>
        <w:jc w:val="both"/>
      </w:pPr>
      <w:r w:rsidRPr="003D0CB7">
        <w:t>- формирование уважительного отношения к культуре других народов;</w:t>
      </w:r>
    </w:p>
    <w:p w:rsidR="005F642C" w:rsidRPr="003D0CB7" w:rsidRDefault="005F642C" w:rsidP="007722A4">
      <w:pPr>
        <w:widowControl w:val="0"/>
        <w:tabs>
          <w:tab w:val="left" w:pos="955"/>
        </w:tabs>
        <w:autoSpaceDE w:val="0"/>
        <w:autoSpaceDN w:val="0"/>
        <w:adjustRightInd w:val="0"/>
        <w:ind w:firstLine="709"/>
        <w:contextualSpacing/>
        <w:jc w:val="both"/>
      </w:pPr>
      <w:r w:rsidRPr="003D0CB7">
        <w:t>- формирование эстетических потребностей, ценностей и чувств;</w:t>
      </w:r>
    </w:p>
    <w:p w:rsidR="005F642C" w:rsidRPr="003D0CB7" w:rsidRDefault="005F642C" w:rsidP="007722A4">
      <w:pPr>
        <w:widowControl w:val="0"/>
        <w:tabs>
          <w:tab w:val="left" w:pos="955"/>
        </w:tabs>
        <w:autoSpaceDE w:val="0"/>
        <w:autoSpaceDN w:val="0"/>
        <w:adjustRightInd w:val="0"/>
        <w:ind w:firstLine="709"/>
        <w:contextualSpacing/>
        <w:jc w:val="both"/>
      </w:pPr>
      <w:r w:rsidRPr="003D0CB7">
        <w:t>- формирование творческой активности и познавательного интереса при решении учебных задач и собственной музыкально-прикладной деятельности;</w:t>
      </w:r>
    </w:p>
    <w:p w:rsidR="005F642C" w:rsidRPr="003D0CB7" w:rsidRDefault="005F642C" w:rsidP="007722A4">
      <w:pPr>
        <w:widowControl w:val="0"/>
        <w:tabs>
          <w:tab w:val="left" w:pos="955"/>
        </w:tabs>
        <w:autoSpaceDE w:val="0"/>
        <w:autoSpaceDN w:val="0"/>
        <w:adjustRightInd w:val="0"/>
        <w:ind w:firstLine="709"/>
        <w:contextualSpacing/>
        <w:jc w:val="both"/>
      </w:pPr>
      <w:r w:rsidRPr="003D0CB7">
        <w:t>- развитие этических чувств, доброжелательности и эмоционально-нравственной отзывчивости, понимания и сопереживания чувствам других людей;</w:t>
      </w:r>
    </w:p>
    <w:p w:rsidR="005F642C" w:rsidRPr="003D0CB7" w:rsidRDefault="005F642C" w:rsidP="007722A4">
      <w:pPr>
        <w:widowControl w:val="0"/>
        <w:tabs>
          <w:tab w:val="left" w:pos="955"/>
        </w:tabs>
        <w:autoSpaceDE w:val="0"/>
        <w:autoSpaceDN w:val="0"/>
        <w:adjustRightInd w:val="0"/>
        <w:ind w:firstLine="709"/>
        <w:contextualSpacing/>
        <w:jc w:val="both"/>
      </w:pPr>
      <w:r w:rsidRPr="003D0CB7">
        <w:lastRenderedPageBreak/>
        <w:t>- развитие навыков сотрудничества со взрослыми и сверстниками в разных социальных ситуациях;</w:t>
      </w:r>
    </w:p>
    <w:p w:rsidR="005F642C" w:rsidRPr="003D0CB7" w:rsidRDefault="005F642C" w:rsidP="007722A4">
      <w:pPr>
        <w:tabs>
          <w:tab w:val="left" w:pos="955"/>
        </w:tabs>
        <w:autoSpaceDE w:val="0"/>
        <w:autoSpaceDN w:val="0"/>
        <w:adjustRightInd w:val="0"/>
        <w:ind w:firstLine="709"/>
        <w:contextualSpacing/>
        <w:jc w:val="both"/>
      </w:pPr>
      <w:r w:rsidRPr="003D0CB7">
        <w:t xml:space="preserve">- формирование установки на наличие мотивации к бережному отношению к культурным и духовным ценностям. </w:t>
      </w:r>
    </w:p>
    <w:p w:rsidR="005F642C" w:rsidRPr="003D0CB7" w:rsidRDefault="005F642C" w:rsidP="007722A4">
      <w:pPr>
        <w:tabs>
          <w:tab w:val="left" w:pos="955"/>
        </w:tabs>
        <w:autoSpaceDE w:val="0"/>
        <w:autoSpaceDN w:val="0"/>
        <w:adjustRightInd w:val="0"/>
        <w:ind w:firstLine="709"/>
        <w:contextualSpacing/>
        <w:jc w:val="both"/>
      </w:pPr>
      <w:r w:rsidRPr="003D0CB7">
        <w:t xml:space="preserve">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5F642C" w:rsidRPr="003D0CB7" w:rsidRDefault="005F642C" w:rsidP="007722A4">
      <w:pPr>
        <w:ind w:firstLine="709"/>
        <w:contextualSpacing/>
        <w:jc w:val="both"/>
        <w:rPr>
          <w:lang w:eastAsia="en-US"/>
        </w:rPr>
      </w:pPr>
      <w:r w:rsidRPr="003D0CB7">
        <w:rPr>
          <w:lang w:eastAsia="en-US"/>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5F642C" w:rsidRPr="003D0CB7" w:rsidRDefault="005F642C" w:rsidP="007722A4">
      <w:pPr>
        <w:ind w:firstLine="709"/>
        <w:contextualSpacing/>
        <w:jc w:val="both"/>
        <w:rPr>
          <w:lang w:eastAsia="en-US"/>
        </w:rPr>
      </w:pPr>
      <w:r w:rsidRPr="003D0CB7">
        <w:rPr>
          <w:lang w:eastAsia="en-US"/>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5F642C" w:rsidRPr="003D0CB7" w:rsidRDefault="005F642C" w:rsidP="007722A4">
      <w:pPr>
        <w:widowControl w:val="0"/>
        <w:suppressLineNumbers/>
        <w:suppressAutoHyphens/>
        <w:autoSpaceDN w:val="0"/>
        <w:ind w:firstLine="709"/>
        <w:contextualSpacing/>
        <w:jc w:val="both"/>
        <w:rPr>
          <w:rFonts w:eastAsia="Calibri"/>
          <w:i/>
          <w:kern w:val="3"/>
          <w:lang w:eastAsia="zh-CN" w:bidi="hi-IN"/>
        </w:rPr>
      </w:pPr>
      <w:r w:rsidRPr="003D0CB7">
        <w:rPr>
          <w:rFonts w:eastAsia="Calibri"/>
          <w:i/>
          <w:kern w:val="3"/>
          <w:lang w:eastAsia="zh-CN" w:bidi="hi-IN"/>
        </w:rPr>
        <w:t>Метапредметные результаты</w:t>
      </w:r>
      <w:r w:rsidRPr="003D0CB7">
        <w:rPr>
          <w:rFonts w:eastAsia="Calibri"/>
          <w:b/>
          <w:i/>
          <w:kern w:val="3"/>
          <w:lang w:eastAsia="zh-CN" w:bidi="hi-IN"/>
        </w:rPr>
        <w:t xml:space="preserve"> </w:t>
      </w:r>
      <w:r w:rsidRPr="003D0CB7">
        <w:rPr>
          <w:rFonts w:eastAsia="Calibri"/>
          <w:i/>
          <w:kern w:val="3"/>
          <w:lang w:eastAsia="zh-CN" w:bidi="hi-IN"/>
        </w:rPr>
        <w:t xml:space="preserve">освоения программы </w:t>
      </w:r>
      <w:r w:rsidR="002C52B4" w:rsidRPr="003D0CB7">
        <w:rPr>
          <w:rFonts w:eastAsia="Calibri"/>
          <w:i/>
          <w:kern w:val="3"/>
          <w:lang w:eastAsia="zh-CN" w:bidi="hi-IN"/>
        </w:rPr>
        <w:t>отражают</w:t>
      </w:r>
      <w:r w:rsidRPr="003D0CB7">
        <w:rPr>
          <w:rFonts w:eastAsia="Calibri"/>
          <w:i/>
          <w:kern w:val="3"/>
          <w:lang w:eastAsia="zh-CN" w:bidi="hi-IN"/>
        </w:rPr>
        <w:t>:</w:t>
      </w:r>
    </w:p>
    <w:p w:rsidR="005F642C" w:rsidRPr="003D0CB7" w:rsidRDefault="005F642C" w:rsidP="007722A4">
      <w:pPr>
        <w:autoSpaceDE w:val="0"/>
        <w:autoSpaceDN w:val="0"/>
        <w:adjustRightInd w:val="0"/>
        <w:ind w:firstLine="709"/>
        <w:contextualSpacing/>
        <w:jc w:val="both"/>
        <w:rPr>
          <w:lang w:eastAsia="en-US"/>
        </w:rPr>
      </w:pPr>
      <w:r w:rsidRPr="003D0CB7">
        <w:rPr>
          <w:lang w:eastAsia="en-US"/>
        </w:rPr>
        <w:t>- овладение способностью принимать и сохранять цели и задачи учебной деятельности, поиска средств ее осуществления в процессе освоения музыкальной культуры;</w:t>
      </w:r>
    </w:p>
    <w:p w:rsidR="005F642C" w:rsidRPr="003D0CB7" w:rsidRDefault="005F642C" w:rsidP="007722A4">
      <w:pPr>
        <w:autoSpaceDE w:val="0"/>
        <w:autoSpaceDN w:val="0"/>
        <w:adjustRightInd w:val="0"/>
        <w:ind w:firstLine="709"/>
        <w:contextualSpacing/>
        <w:jc w:val="both"/>
        <w:rPr>
          <w:lang w:eastAsia="en-US"/>
        </w:rPr>
      </w:pPr>
      <w:r w:rsidRPr="003D0CB7">
        <w:rPr>
          <w:lang w:eastAsia="en-US"/>
        </w:rPr>
        <w:t>- освоение способов решения проблем творческого и поискового характера в учебной, музыкально-исполнительской и творческой деятельности;</w:t>
      </w:r>
    </w:p>
    <w:p w:rsidR="005F642C" w:rsidRPr="003D0CB7" w:rsidRDefault="005F642C" w:rsidP="007722A4">
      <w:pPr>
        <w:autoSpaceDE w:val="0"/>
        <w:autoSpaceDN w:val="0"/>
        <w:adjustRightInd w:val="0"/>
        <w:ind w:firstLine="709"/>
        <w:contextualSpacing/>
        <w:jc w:val="both"/>
        <w:rPr>
          <w:lang w:eastAsia="en-US"/>
        </w:rPr>
      </w:pPr>
      <w:r w:rsidRPr="003D0CB7">
        <w:rPr>
          <w:lang w:eastAsia="en-US"/>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музыкальной деятельности;</w:t>
      </w:r>
    </w:p>
    <w:p w:rsidR="005F642C" w:rsidRPr="003D0CB7" w:rsidRDefault="005F642C" w:rsidP="007722A4">
      <w:pPr>
        <w:autoSpaceDE w:val="0"/>
        <w:autoSpaceDN w:val="0"/>
        <w:adjustRightInd w:val="0"/>
        <w:ind w:firstLine="709"/>
        <w:contextualSpacing/>
        <w:jc w:val="both"/>
        <w:rPr>
          <w:lang w:eastAsia="en-US"/>
        </w:rPr>
      </w:pPr>
      <w:r w:rsidRPr="003D0CB7">
        <w:rPr>
          <w:lang w:eastAsia="en-US"/>
        </w:rPr>
        <w:t>- освоение начальных форм познавательной и личностной рефлексии в процессе освоения музыкальной культуры в различных видах деятельности;</w:t>
      </w:r>
    </w:p>
    <w:p w:rsidR="005F642C" w:rsidRPr="003D0CB7" w:rsidRDefault="005F642C" w:rsidP="007722A4">
      <w:pPr>
        <w:autoSpaceDE w:val="0"/>
        <w:autoSpaceDN w:val="0"/>
        <w:adjustRightInd w:val="0"/>
        <w:ind w:firstLine="709"/>
        <w:contextualSpacing/>
        <w:jc w:val="both"/>
        <w:rPr>
          <w:lang w:eastAsia="en-US"/>
        </w:rPr>
      </w:pPr>
      <w:r w:rsidRPr="003D0CB7">
        <w:rPr>
          <w:lang w:eastAsia="en-US"/>
        </w:rPr>
        <w:t>- использование знаково-символических средств представления информации в процессе освоения средств музыкальной выразительности, основ музыкальной грамоты;</w:t>
      </w:r>
    </w:p>
    <w:p w:rsidR="00E25F68" w:rsidRPr="003D0CB7" w:rsidRDefault="005F642C" w:rsidP="007722A4">
      <w:pPr>
        <w:autoSpaceDE w:val="0"/>
        <w:autoSpaceDN w:val="0"/>
        <w:adjustRightInd w:val="0"/>
        <w:ind w:firstLine="709"/>
        <w:contextualSpacing/>
        <w:jc w:val="both"/>
        <w:rPr>
          <w:rFonts w:eastAsia="Calibri"/>
          <w:lang w:eastAsia="en-US"/>
        </w:rPr>
      </w:pPr>
      <w:r w:rsidRPr="003D0CB7">
        <w:rPr>
          <w:rFonts w:eastAsia="Calibri"/>
          <w:lang w:eastAsia="en-US"/>
        </w:rPr>
        <w:t xml:space="preserve">-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w:t>
      </w:r>
    </w:p>
    <w:p w:rsidR="005F642C" w:rsidRPr="003D0CB7" w:rsidRDefault="005F642C" w:rsidP="007722A4">
      <w:pPr>
        <w:autoSpaceDE w:val="0"/>
        <w:autoSpaceDN w:val="0"/>
        <w:adjustRightInd w:val="0"/>
        <w:contextualSpacing/>
        <w:jc w:val="both"/>
        <w:rPr>
          <w:rFonts w:eastAsia="Calibri"/>
          <w:lang w:eastAsia="en-US"/>
        </w:rPr>
      </w:pPr>
      <w:r w:rsidRPr="003D0CB7">
        <w:rPr>
          <w:rFonts w:eastAsia="Calibri"/>
          <w:lang w:eastAsia="en-US"/>
        </w:rPr>
        <w:t xml:space="preserve">соответствии с коммуникативными и познавательными задачами и технологиями учебного предмета; в том числе и анализировать звуки, готовить свое выступление и выступать с аудио-, видео- и графическим сопровождением; </w:t>
      </w:r>
    </w:p>
    <w:p w:rsidR="005F642C" w:rsidRPr="003D0CB7" w:rsidRDefault="005F642C" w:rsidP="007722A4">
      <w:pPr>
        <w:autoSpaceDE w:val="0"/>
        <w:autoSpaceDN w:val="0"/>
        <w:adjustRightInd w:val="0"/>
        <w:ind w:firstLine="709"/>
        <w:contextualSpacing/>
        <w:jc w:val="both"/>
        <w:rPr>
          <w:rFonts w:eastAsia="Calibri"/>
          <w:lang w:eastAsia="en-US"/>
        </w:rPr>
      </w:pPr>
      <w:r w:rsidRPr="003D0CB7">
        <w:rPr>
          <w:rFonts w:eastAsia="Calibri"/>
          <w:lang w:eastAsia="en-US"/>
        </w:rPr>
        <w:t>- умение оценивать произведения разных видов искусства, овладев логическими действиями сравнения, анализа, 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w:t>
      </w:r>
    </w:p>
    <w:p w:rsidR="005F642C" w:rsidRPr="003D0CB7" w:rsidRDefault="005F642C" w:rsidP="007722A4">
      <w:pPr>
        <w:autoSpaceDE w:val="0"/>
        <w:autoSpaceDN w:val="0"/>
        <w:adjustRightInd w:val="0"/>
        <w:ind w:firstLine="709"/>
        <w:contextualSpacing/>
        <w:jc w:val="both"/>
        <w:rPr>
          <w:rFonts w:eastAsia="Calibri"/>
          <w:lang w:eastAsia="en-US"/>
        </w:rPr>
      </w:pPr>
      <w:r w:rsidRPr="003D0CB7">
        <w:rPr>
          <w:rFonts w:eastAsia="Calibri"/>
          <w:lang w:eastAsia="en-US"/>
        </w:rPr>
        <w:t>- готовность к учебному сотрудничеству (общение, взаимодействие) со сверстниками при решении различных музыкально-творческих задач;</w:t>
      </w:r>
    </w:p>
    <w:p w:rsidR="005F642C" w:rsidRPr="003D0CB7" w:rsidRDefault="005F642C" w:rsidP="007722A4">
      <w:pPr>
        <w:autoSpaceDE w:val="0"/>
        <w:autoSpaceDN w:val="0"/>
        <w:adjustRightInd w:val="0"/>
        <w:ind w:firstLine="709"/>
        <w:contextualSpacing/>
        <w:jc w:val="both"/>
        <w:rPr>
          <w:lang w:eastAsia="en-US"/>
        </w:rPr>
      </w:pPr>
      <w:r w:rsidRPr="003D0CB7">
        <w:rPr>
          <w:lang w:eastAsia="en-US"/>
        </w:rPr>
        <w:lastRenderedPageBreak/>
        <w:t>- овладение базовыми предметными и межпредметными понятиями в процессе освоения учебного предмета «Музыка»;</w:t>
      </w:r>
    </w:p>
    <w:p w:rsidR="005F642C" w:rsidRPr="003D0CB7" w:rsidRDefault="005F642C" w:rsidP="007722A4">
      <w:pPr>
        <w:autoSpaceDE w:val="0"/>
        <w:autoSpaceDN w:val="0"/>
        <w:adjustRightInd w:val="0"/>
        <w:ind w:firstLine="709"/>
        <w:contextualSpacing/>
        <w:jc w:val="both"/>
        <w:rPr>
          <w:lang w:eastAsia="en-US"/>
        </w:rPr>
      </w:pPr>
      <w:r w:rsidRPr="003D0CB7">
        <w:rPr>
          <w:lang w:eastAsia="en-US"/>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фиксировать (записывать) в цифровой форме измеряемые величины и анализировать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5F642C" w:rsidRPr="003D0CB7" w:rsidRDefault="005F642C" w:rsidP="007722A4">
      <w:pPr>
        <w:autoSpaceDE w:val="0"/>
        <w:autoSpaceDN w:val="0"/>
        <w:adjustRightInd w:val="0"/>
        <w:ind w:firstLine="709"/>
        <w:contextualSpacing/>
        <w:jc w:val="both"/>
        <w:rPr>
          <w:lang w:eastAsia="en-US"/>
        </w:rPr>
      </w:pPr>
      <w:r w:rsidRPr="003D0CB7">
        <w:rPr>
          <w:lang w:eastAsia="en-US"/>
        </w:rPr>
        <w:t>-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p>
    <w:p w:rsidR="005F642C" w:rsidRPr="003D0CB7" w:rsidRDefault="005F642C" w:rsidP="007722A4">
      <w:pPr>
        <w:autoSpaceDE w:val="0"/>
        <w:autoSpaceDN w:val="0"/>
        <w:adjustRightInd w:val="0"/>
        <w:ind w:firstLine="709"/>
        <w:contextualSpacing/>
        <w:jc w:val="both"/>
        <w:rPr>
          <w:lang w:eastAsia="en-US"/>
        </w:rPr>
      </w:pPr>
      <w:r w:rsidRPr="003D0CB7">
        <w:rPr>
          <w:lang w:eastAsia="en-US"/>
        </w:rPr>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rsidR="005F642C" w:rsidRPr="003D0CB7" w:rsidRDefault="005F642C" w:rsidP="007722A4">
      <w:pPr>
        <w:autoSpaceDE w:val="0"/>
        <w:autoSpaceDN w:val="0"/>
        <w:adjustRightInd w:val="0"/>
        <w:ind w:firstLine="709"/>
        <w:contextualSpacing/>
        <w:jc w:val="both"/>
        <w:rPr>
          <w:lang w:eastAsia="en-US"/>
        </w:rPr>
      </w:pPr>
      <w:r w:rsidRPr="003D0CB7">
        <w:rPr>
          <w:lang w:eastAsia="en-US"/>
        </w:rPr>
        <w:t>- 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rsidR="005F642C" w:rsidRPr="003D0CB7" w:rsidRDefault="005F642C" w:rsidP="007722A4">
      <w:pPr>
        <w:autoSpaceDE w:val="0"/>
        <w:autoSpaceDN w:val="0"/>
        <w:adjustRightInd w:val="0"/>
        <w:ind w:firstLine="709"/>
        <w:contextualSpacing/>
        <w:jc w:val="both"/>
        <w:rPr>
          <w:i/>
          <w:lang w:eastAsia="en-US"/>
        </w:rPr>
      </w:pPr>
      <w:r w:rsidRPr="003D0CB7">
        <w:rPr>
          <w:lang w:eastAsia="en-US"/>
        </w:rPr>
        <w:t>- 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rsidR="005F642C" w:rsidRPr="003D0CB7" w:rsidRDefault="005F642C" w:rsidP="007722A4">
      <w:pPr>
        <w:pStyle w:val="affff0"/>
        <w:spacing w:line="240" w:lineRule="auto"/>
        <w:ind w:firstLine="709"/>
        <w:contextualSpacing/>
        <w:rPr>
          <w:rFonts w:ascii="Times New Roman" w:hAnsi="Times New Roman"/>
          <w:color w:val="auto"/>
          <w:spacing w:val="-2"/>
          <w:sz w:val="24"/>
          <w:szCs w:val="24"/>
        </w:rPr>
      </w:pPr>
      <w:r w:rsidRPr="003D0CB7">
        <w:rPr>
          <w:rFonts w:ascii="Times New Roman" w:hAnsi="Times New Roman"/>
          <w:color w:val="auto"/>
          <w:sz w:val="24"/>
          <w:szCs w:val="24"/>
          <w:lang w:eastAsia="en-US"/>
        </w:rPr>
        <w:t>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r w:rsidRPr="003D0CB7" w:rsidDel="00BF0EAD">
        <w:rPr>
          <w:rFonts w:ascii="Times New Roman" w:hAnsi="Times New Roman"/>
          <w:color w:val="auto"/>
          <w:spacing w:val="-2"/>
          <w:sz w:val="24"/>
          <w:szCs w:val="24"/>
        </w:rPr>
        <w:t xml:space="preserve"> </w:t>
      </w:r>
    </w:p>
    <w:p w:rsidR="005F642C" w:rsidRPr="003D0CB7" w:rsidRDefault="005F642C" w:rsidP="007722A4">
      <w:pPr>
        <w:pStyle w:val="affff0"/>
        <w:spacing w:line="240" w:lineRule="auto"/>
        <w:ind w:firstLine="709"/>
        <w:contextualSpacing/>
        <w:rPr>
          <w:rFonts w:ascii="Times New Roman" w:hAnsi="Times New Roman"/>
          <w:color w:val="auto"/>
          <w:sz w:val="24"/>
          <w:szCs w:val="24"/>
          <w:lang w:val="ru-RU"/>
        </w:rPr>
      </w:pPr>
      <w:r w:rsidRPr="003D0CB7">
        <w:rPr>
          <w:rFonts w:ascii="Times New Roman" w:hAnsi="Times New Roman"/>
          <w:bCs/>
          <w:color w:val="auto"/>
          <w:spacing w:val="2"/>
          <w:sz w:val="24"/>
          <w:szCs w:val="24"/>
          <w:lang w:val="ru-RU"/>
        </w:rPr>
        <w:t xml:space="preserve">Учебный предмет </w:t>
      </w:r>
      <w:r w:rsidRPr="003D0CB7">
        <w:rPr>
          <w:rFonts w:ascii="Times New Roman" w:hAnsi="Times New Roman"/>
          <w:bCs/>
          <w:color w:val="auto"/>
          <w:spacing w:val="2"/>
          <w:sz w:val="24"/>
          <w:szCs w:val="24"/>
        </w:rPr>
        <w:t>«Технология».</w:t>
      </w:r>
      <w:r w:rsidRPr="003D0CB7">
        <w:rPr>
          <w:rFonts w:ascii="Times New Roman" w:hAnsi="Times New Roman"/>
          <w:color w:val="auto"/>
          <w:spacing w:val="2"/>
          <w:sz w:val="24"/>
          <w:szCs w:val="24"/>
        </w:rPr>
        <w:t xml:space="preserve"> Специфика этого предмета и его значимость для формирования универсальных учебных действий </w:t>
      </w:r>
      <w:r w:rsidRPr="003D0CB7">
        <w:rPr>
          <w:rFonts w:ascii="Times New Roman" w:hAnsi="Times New Roman"/>
          <w:color w:val="auto"/>
          <w:sz w:val="24"/>
          <w:szCs w:val="24"/>
        </w:rPr>
        <w:t>обусловлены:</w:t>
      </w:r>
    </w:p>
    <w:p w:rsidR="005F642C" w:rsidRPr="003D0CB7" w:rsidRDefault="005F642C" w:rsidP="007722A4">
      <w:pPr>
        <w:pStyle w:val="affff0"/>
        <w:spacing w:line="240" w:lineRule="auto"/>
        <w:ind w:firstLine="709"/>
        <w:contextualSpacing/>
        <w:rPr>
          <w:rFonts w:ascii="Times New Roman" w:hAnsi="Times New Roman"/>
          <w:sz w:val="24"/>
          <w:szCs w:val="24"/>
          <w:lang w:val="ru-RU"/>
        </w:rPr>
      </w:pPr>
      <w:r w:rsidRPr="003D0CB7">
        <w:rPr>
          <w:rFonts w:ascii="Times New Roman" w:hAnsi="Times New Roman"/>
          <w:color w:val="auto"/>
          <w:sz w:val="24"/>
          <w:szCs w:val="24"/>
          <w:lang w:val="ru-RU"/>
        </w:rPr>
        <w:t xml:space="preserve">- </w:t>
      </w:r>
      <w:r w:rsidRPr="003D0CB7">
        <w:rPr>
          <w:rFonts w:ascii="Times New Roman" w:hAnsi="Times New Roman"/>
          <w:sz w:val="24"/>
          <w:szCs w:val="24"/>
        </w:rPr>
        <w:t>ключевой ролью предметно­преобразовательной деятель</w:t>
      </w:r>
      <w:r w:rsidRPr="003D0CB7">
        <w:rPr>
          <w:rFonts w:ascii="Times New Roman" w:hAnsi="Times New Roman"/>
          <w:spacing w:val="2"/>
          <w:sz w:val="24"/>
          <w:szCs w:val="24"/>
        </w:rPr>
        <w:t xml:space="preserve">ности как основы формирования системы универсальных </w:t>
      </w:r>
      <w:r w:rsidRPr="003D0CB7">
        <w:rPr>
          <w:rFonts w:ascii="Times New Roman" w:hAnsi="Times New Roman"/>
          <w:sz w:val="24"/>
          <w:szCs w:val="24"/>
        </w:rPr>
        <w:t>учебных действий;</w:t>
      </w:r>
    </w:p>
    <w:p w:rsidR="005F642C" w:rsidRPr="003D0CB7" w:rsidRDefault="005F642C" w:rsidP="007722A4">
      <w:pPr>
        <w:pStyle w:val="affff0"/>
        <w:spacing w:line="240" w:lineRule="auto"/>
        <w:ind w:firstLine="709"/>
        <w:contextualSpacing/>
        <w:rPr>
          <w:rFonts w:ascii="Times New Roman" w:hAnsi="Times New Roman"/>
          <w:sz w:val="24"/>
          <w:szCs w:val="24"/>
          <w:lang w:val="ru-RU"/>
        </w:rPr>
      </w:pPr>
      <w:r w:rsidRPr="003D0CB7">
        <w:rPr>
          <w:rFonts w:ascii="Times New Roman" w:hAnsi="Times New Roman"/>
          <w:sz w:val="24"/>
          <w:szCs w:val="24"/>
          <w:lang w:val="ru-RU"/>
        </w:rPr>
        <w:t xml:space="preserve">- </w:t>
      </w:r>
      <w:r w:rsidRPr="003D0CB7">
        <w:rPr>
          <w:rFonts w:ascii="Times New Roman" w:hAnsi="Times New Roman"/>
          <w:spacing w:val="2"/>
          <w:sz w:val="24"/>
          <w:szCs w:val="24"/>
        </w:rPr>
        <w:t>значением универсальных учебных действий моделиро</w:t>
      </w:r>
      <w:r w:rsidRPr="003D0CB7">
        <w:rPr>
          <w:rFonts w:ascii="Times New Roman" w:hAnsi="Times New Roman"/>
          <w:sz w:val="24"/>
          <w:szCs w:val="24"/>
        </w:rPr>
        <w:t xml:space="preserve">вания и планирования, которые являются непосредственным предметом усвоения в ходе выполнения различных заданий </w:t>
      </w:r>
      <w:r w:rsidRPr="003D0CB7">
        <w:rPr>
          <w:rFonts w:ascii="Times New Roman" w:hAnsi="Times New Roman"/>
          <w:spacing w:val="2"/>
          <w:sz w:val="24"/>
          <w:szCs w:val="24"/>
        </w:rPr>
        <w:t>по курсу (так, в ходе решения задач на конструирование обучающиеся учатся использовать схемы, карты и модели,</w:t>
      </w:r>
      <w:r w:rsidRPr="003D0CB7">
        <w:rPr>
          <w:rFonts w:ascii="Times New Roman" w:hAnsi="Times New Roman"/>
          <w:spacing w:val="-2"/>
          <w:sz w:val="24"/>
          <w:szCs w:val="24"/>
        </w:rPr>
        <w:t xml:space="preserve"> задающие полную ориентировочную основу выполнения пред</w:t>
      </w:r>
      <w:r w:rsidRPr="003D0CB7">
        <w:rPr>
          <w:rFonts w:ascii="Times New Roman" w:hAnsi="Times New Roman"/>
          <w:spacing w:val="2"/>
          <w:sz w:val="24"/>
          <w:szCs w:val="24"/>
        </w:rPr>
        <w:t xml:space="preserve">ложенных заданий и позволяющие выделять необходимую </w:t>
      </w:r>
      <w:r w:rsidRPr="003D0CB7">
        <w:rPr>
          <w:rFonts w:ascii="Times New Roman" w:hAnsi="Times New Roman"/>
          <w:sz w:val="24"/>
          <w:szCs w:val="24"/>
        </w:rPr>
        <w:t>систему ориентиров);</w:t>
      </w:r>
    </w:p>
    <w:p w:rsidR="005F642C" w:rsidRPr="003D0CB7" w:rsidRDefault="005F642C" w:rsidP="007722A4">
      <w:pPr>
        <w:pStyle w:val="affff0"/>
        <w:spacing w:line="240" w:lineRule="auto"/>
        <w:ind w:firstLine="709"/>
        <w:contextualSpacing/>
        <w:rPr>
          <w:rFonts w:ascii="Times New Roman" w:hAnsi="Times New Roman"/>
          <w:sz w:val="24"/>
          <w:szCs w:val="24"/>
          <w:lang w:val="ru-RU"/>
        </w:rPr>
      </w:pPr>
      <w:r w:rsidRPr="003D0CB7">
        <w:rPr>
          <w:rFonts w:ascii="Times New Roman" w:hAnsi="Times New Roman"/>
          <w:sz w:val="24"/>
          <w:szCs w:val="24"/>
          <w:lang w:val="ru-RU"/>
        </w:rPr>
        <w:t xml:space="preserve">- </w:t>
      </w:r>
      <w:r w:rsidRPr="003D0CB7">
        <w:rPr>
          <w:rFonts w:ascii="Times New Roman" w:hAnsi="Times New Roman"/>
          <w:sz w:val="24"/>
          <w:szCs w:val="24"/>
        </w:rPr>
        <w:t>специальной организацией процесса планомерно­поэтап</w:t>
      </w:r>
      <w:r w:rsidRPr="003D0CB7">
        <w:rPr>
          <w:rFonts w:ascii="Times New Roman" w:hAnsi="Times New Roman"/>
          <w:spacing w:val="2"/>
          <w:sz w:val="24"/>
          <w:szCs w:val="24"/>
        </w:rPr>
        <w:t xml:space="preserve">ной отработки предметно­преобразовательной деятельности </w:t>
      </w:r>
      <w:r w:rsidRPr="003D0CB7">
        <w:rPr>
          <w:rFonts w:ascii="Times New Roman" w:hAnsi="Times New Roman"/>
          <w:sz w:val="24"/>
          <w:szCs w:val="24"/>
        </w:rPr>
        <w:t>обучающихся в генезисе и развитии психологических новообразований младшего школьного возраста </w:t>
      </w:r>
      <w:r w:rsidRPr="003D0CB7">
        <w:rPr>
          <w:rFonts w:ascii="Times New Roman" w:hAnsi="Times New Roman"/>
          <w:sz w:val="24"/>
          <w:szCs w:val="24"/>
          <w:lang w:val="ru-RU"/>
        </w:rPr>
        <w:t xml:space="preserve">- </w:t>
      </w:r>
      <w:r w:rsidRPr="003D0CB7">
        <w:rPr>
          <w:rFonts w:ascii="Times New Roman" w:hAnsi="Times New Roman"/>
          <w:sz w:val="24"/>
          <w:szCs w:val="24"/>
        </w:rPr>
        <w:t>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5F642C" w:rsidRPr="003D0CB7" w:rsidRDefault="005F642C" w:rsidP="007722A4">
      <w:pPr>
        <w:pStyle w:val="affff0"/>
        <w:spacing w:line="240" w:lineRule="auto"/>
        <w:ind w:firstLine="709"/>
        <w:contextualSpacing/>
        <w:rPr>
          <w:rFonts w:ascii="Times New Roman" w:hAnsi="Times New Roman"/>
          <w:sz w:val="24"/>
          <w:szCs w:val="24"/>
          <w:lang w:val="ru-RU"/>
        </w:rPr>
      </w:pPr>
      <w:r w:rsidRPr="003D0CB7">
        <w:rPr>
          <w:rFonts w:ascii="Times New Roman" w:hAnsi="Times New Roman"/>
          <w:sz w:val="24"/>
          <w:szCs w:val="24"/>
          <w:lang w:val="ru-RU"/>
        </w:rPr>
        <w:t xml:space="preserve">- </w:t>
      </w:r>
      <w:r w:rsidRPr="003D0CB7">
        <w:rPr>
          <w:rFonts w:ascii="Times New Roman" w:hAnsi="Times New Roman"/>
          <w:spacing w:val="2"/>
          <w:sz w:val="24"/>
          <w:szCs w:val="24"/>
        </w:rPr>
        <w:t xml:space="preserve">широким использованием форм группового сотрудничества и проектных форм работы для реализации учебных </w:t>
      </w:r>
      <w:r w:rsidRPr="003D0CB7">
        <w:rPr>
          <w:rFonts w:ascii="Times New Roman" w:hAnsi="Times New Roman"/>
          <w:sz w:val="24"/>
          <w:szCs w:val="24"/>
        </w:rPr>
        <w:t>целей курса;</w:t>
      </w:r>
    </w:p>
    <w:p w:rsidR="005F642C" w:rsidRPr="003D0CB7" w:rsidRDefault="005F642C" w:rsidP="007722A4">
      <w:pPr>
        <w:pStyle w:val="affff0"/>
        <w:spacing w:line="240" w:lineRule="auto"/>
        <w:ind w:firstLine="709"/>
        <w:contextualSpacing/>
        <w:rPr>
          <w:rFonts w:ascii="Times New Roman" w:hAnsi="Times New Roman"/>
          <w:color w:val="auto"/>
          <w:sz w:val="24"/>
          <w:szCs w:val="24"/>
          <w:lang w:val="ru-RU"/>
        </w:rPr>
      </w:pPr>
      <w:r w:rsidRPr="003D0CB7">
        <w:rPr>
          <w:rFonts w:ascii="Times New Roman" w:hAnsi="Times New Roman"/>
          <w:sz w:val="24"/>
          <w:szCs w:val="24"/>
          <w:lang w:val="ru-RU"/>
        </w:rPr>
        <w:t xml:space="preserve">- </w:t>
      </w:r>
      <w:r w:rsidRPr="003D0CB7">
        <w:rPr>
          <w:rFonts w:ascii="Times New Roman" w:hAnsi="Times New Roman"/>
          <w:sz w:val="24"/>
          <w:szCs w:val="24"/>
        </w:rPr>
        <w:t>формированием первоначальных элементов ИКТ­компетентности обучающихся.</w:t>
      </w:r>
    </w:p>
    <w:p w:rsidR="005F642C" w:rsidRPr="003D0CB7" w:rsidRDefault="005F642C" w:rsidP="007722A4">
      <w:pPr>
        <w:pStyle w:val="affff0"/>
        <w:spacing w:line="240" w:lineRule="auto"/>
        <w:ind w:firstLine="709"/>
        <w:contextualSpacing/>
        <w:rPr>
          <w:rFonts w:ascii="Times New Roman" w:hAnsi="Times New Roman"/>
          <w:color w:val="auto"/>
          <w:sz w:val="24"/>
          <w:szCs w:val="24"/>
          <w:lang w:val="ru-RU"/>
        </w:rPr>
      </w:pPr>
      <w:r w:rsidRPr="003D0CB7">
        <w:rPr>
          <w:rFonts w:ascii="Times New Roman" w:hAnsi="Times New Roman"/>
          <w:color w:val="auto"/>
          <w:sz w:val="24"/>
          <w:szCs w:val="24"/>
        </w:rPr>
        <w:t>Изучение технологии обеспечивает реализацию следующих целей:</w:t>
      </w:r>
    </w:p>
    <w:p w:rsidR="005F642C" w:rsidRPr="003D0CB7" w:rsidRDefault="005F642C" w:rsidP="007722A4">
      <w:pPr>
        <w:pStyle w:val="affff0"/>
        <w:spacing w:line="240" w:lineRule="auto"/>
        <w:ind w:firstLine="709"/>
        <w:contextualSpacing/>
        <w:rPr>
          <w:rFonts w:ascii="Times New Roman" w:hAnsi="Times New Roman"/>
          <w:sz w:val="24"/>
          <w:szCs w:val="24"/>
          <w:lang w:val="ru-RU"/>
        </w:rPr>
      </w:pPr>
      <w:r w:rsidRPr="003D0CB7">
        <w:rPr>
          <w:rFonts w:ascii="Times New Roman" w:hAnsi="Times New Roman"/>
          <w:color w:val="auto"/>
          <w:sz w:val="24"/>
          <w:szCs w:val="24"/>
          <w:lang w:val="ru-RU"/>
        </w:rPr>
        <w:t xml:space="preserve">- </w:t>
      </w:r>
      <w:r w:rsidRPr="003D0CB7">
        <w:rPr>
          <w:rFonts w:ascii="Times New Roman" w:hAnsi="Times New Roman"/>
          <w:sz w:val="24"/>
          <w:szCs w:val="24"/>
        </w:rPr>
        <w:t>формирование картины мира материальной и духовной культуры как продукта творческой предметно­преобразующей деятельности человека;</w:t>
      </w:r>
    </w:p>
    <w:p w:rsidR="005F642C" w:rsidRPr="003D0CB7" w:rsidRDefault="005F642C" w:rsidP="007722A4">
      <w:pPr>
        <w:pStyle w:val="affff0"/>
        <w:spacing w:line="240" w:lineRule="auto"/>
        <w:ind w:firstLine="709"/>
        <w:contextualSpacing/>
        <w:rPr>
          <w:rFonts w:ascii="Times New Roman" w:hAnsi="Times New Roman"/>
          <w:sz w:val="24"/>
          <w:szCs w:val="24"/>
          <w:lang w:val="ru-RU"/>
        </w:rPr>
      </w:pPr>
      <w:r w:rsidRPr="003D0CB7">
        <w:rPr>
          <w:rFonts w:ascii="Times New Roman" w:hAnsi="Times New Roman"/>
          <w:sz w:val="24"/>
          <w:szCs w:val="24"/>
          <w:lang w:val="ru-RU"/>
        </w:rPr>
        <w:t xml:space="preserve">- </w:t>
      </w:r>
      <w:r w:rsidRPr="003D0CB7">
        <w:rPr>
          <w:rFonts w:ascii="Times New Roman" w:hAnsi="Times New Roman"/>
          <w:spacing w:val="2"/>
          <w:sz w:val="24"/>
          <w:szCs w:val="24"/>
        </w:rPr>
        <w:t xml:space="preserve">развитие знаково­символического и пространственного </w:t>
      </w:r>
      <w:r w:rsidRPr="003D0CB7">
        <w:rPr>
          <w:rFonts w:ascii="Times New Roman" w:hAnsi="Times New Roman"/>
          <w:sz w:val="24"/>
          <w:szCs w:val="24"/>
        </w:rPr>
        <w:t xml:space="preserve">мышления, творческого и репродуктивного воображения на </w:t>
      </w:r>
      <w:r w:rsidRPr="003D0CB7">
        <w:rPr>
          <w:rFonts w:ascii="Times New Roman" w:hAnsi="Times New Roman"/>
          <w:spacing w:val="2"/>
          <w:sz w:val="24"/>
          <w:szCs w:val="24"/>
        </w:rPr>
        <w:t>основе развития способности обучающегося к моделирова</w:t>
      </w:r>
      <w:r w:rsidRPr="003D0CB7">
        <w:rPr>
          <w:rFonts w:ascii="Times New Roman" w:hAnsi="Times New Roman"/>
          <w:sz w:val="24"/>
          <w:szCs w:val="24"/>
        </w:rPr>
        <w:t>нию и отображению объекта и процесса его преобразования в форме моделей (рисунков, планов, схем, чертежей);</w:t>
      </w:r>
    </w:p>
    <w:p w:rsidR="005F642C" w:rsidRPr="003D0CB7" w:rsidRDefault="005F642C" w:rsidP="007722A4">
      <w:pPr>
        <w:pStyle w:val="affff0"/>
        <w:spacing w:line="240" w:lineRule="auto"/>
        <w:ind w:firstLine="709"/>
        <w:contextualSpacing/>
        <w:rPr>
          <w:rFonts w:ascii="Times New Roman" w:hAnsi="Times New Roman"/>
          <w:sz w:val="24"/>
          <w:szCs w:val="24"/>
          <w:lang w:val="ru-RU"/>
        </w:rPr>
      </w:pPr>
      <w:r w:rsidRPr="003D0CB7">
        <w:rPr>
          <w:rFonts w:ascii="Times New Roman" w:hAnsi="Times New Roman"/>
          <w:sz w:val="24"/>
          <w:szCs w:val="24"/>
          <w:lang w:val="ru-RU"/>
        </w:rPr>
        <w:t xml:space="preserve">- </w:t>
      </w:r>
      <w:r w:rsidRPr="003D0CB7">
        <w:rPr>
          <w:rFonts w:ascii="Times New Roman" w:hAnsi="Times New Roman"/>
          <w:spacing w:val="-2"/>
          <w:sz w:val="24"/>
          <w:szCs w:val="24"/>
        </w:rPr>
        <w:t xml:space="preserve">развитие регулятивных действий, включая целеполагание; </w:t>
      </w:r>
      <w:r w:rsidRPr="003D0CB7">
        <w:rPr>
          <w:rFonts w:ascii="Times New Roman" w:hAnsi="Times New Roman"/>
          <w:spacing w:val="2"/>
          <w:sz w:val="24"/>
          <w:szCs w:val="24"/>
        </w:rPr>
        <w:t>планирование (умение составлять план действий и приме</w:t>
      </w:r>
      <w:r w:rsidRPr="003D0CB7">
        <w:rPr>
          <w:rFonts w:ascii="Times New Roman" w:hAnsi="Times New Roman"/>
          <w:sz w:val="24"/>
          <w:szCs w:val="24"/>
        </w:rPr>
        <w:t xml:space="preserve">нять его для решения задач); прогнозирование </w:t>
      </w:r>
      <w:r w:rsidRPr="003D0CB7">
        <w:rPr>
          <w:rFonts w:ascii="Times New Roman" w:hAnsi="Times New Roman"/>
          <w:sz w:val="24"/>
          <w:szCs w:val="24"/>
        </w:rPr>
        <w:lastRenderedPageBreak/>
        <w:t>(предвосхищение будущего результата при различных условиях выполнения действия); контроль, коррекция и оценка;</w:t>
      </w:r>
    </w:p>
    <w:p w:rsidR="005F642C" w:rsidRPr="003D0CB7" w:rsidRDefault="005F642C" w:rsidP="007722A4">
      <w:pPr>
        <w:pStyle w:val="affff0"/>
        <w:spacing w:line="240" w:lineRule="auto"/>
        <w:ind w:firstLine="709"/>
        <w:contextualSpacing/>
        <w:rPr>
          <w:rFonts w:ascii="Times New Roman" w:hAnsi="Times New Roman"/>
          <w:sz w:val="24"/>
          <w:szCs w:val="24"/>
          <w:lang w:val="ru-RU"/>
        </w:rPr>
      </w:pPr>
      <w:r w:rsidRPr="003D0CB7">
        <w:rPr>
          <w:rFonts w:ascii="Times New Roman" w:hAnsi="Times New Roman"/>
          <w:sz w:val="24"/>
          <w:szCs w:val="24"/>
          <w:lang w:val="ru-RU"/>
        </w:rPr>
        <w:t xml:space="preserve">- </w:t>
      </w:r>
      <w:r w:rsidRPr="003D0CB7">
        <w:rPr>
          <w:rFonts w:ascii="Times New Roman" w:hAnsi="Times New Roman"/>
          <w:sz w:val="24"/>
          <w:szCs w:val="24"/>
        </w:rPr>
        <w:t>формирование внутреннего плана на основе поэтапной отработки предметно­преобразующих действий;</w:t>
      </w:r>
    </w:p>
    <w:p w:rsidR="005F642C" w:rsidRPr="003D0CB7" w:rsidRDefault="005F642C" w:rsidP="007722A4">
      <w:pPr>
        <w:pStyle w:val="affff0"/>
        <w:spacing w:line="240" w:lineRule="auto"/>
        <w:ind w:firstLine="709"/>
        <w:contextualSpacing/>
        <w:rPr>
          <w:rFonts w:ascii="Times New Roman" w:hAnsi="Times New Roman"/>
          <w:sz w:val="24"/>
          <w:szCs w:val="24"/>
          <w:lang w:val="ru-RU"/>
        </w:rPr>
      </w:pPr>
      <w:r w:rsidRPr="003D0CB7">
        <w:rPr>
          <w:rFonts w:ascii="Times New Roman" w:hAnsi="Times New Roman"/>
          <w:sz w:val="24"/>
          <w:szCs w:val="24"/>
          <w:lang w:val="ru-RU"/>
        </w:rPr>
        <w:t xml:space="preserve">- </w:t>
      </w:r>
      <w:r w:rsidRPr="003D0CB7">
        <w:rPr>
          <w:rFonts w:ascii="Times New Roman" w:hAnsi="Times New Roman"/>
          <w:sz w:val="24"/>
          <w:szCs w:val="24"/>
        </w:rPr>
        <w:t>развитие планирующей и регулирующей функций речи;</w:t>
      </w:r>
    </w:p>
    <w:p w:rsidR="005F642C" w:rsidRPr="003D0CB7" w:rsidRDefault="005F642C" w:rsidP="007722A4">
      <w:pPr>
        <w:pStyle w:val="affff0"/>
        <w:spacing w:line="240" w:lineRule="auto"/>
        <w:ind w:firstLine="709"/>
        <w:contextualSpacing/>
        <w:rPr>
          <w:rFonts w:ascii="Times New Roman" w:hAnsi="Times New Roman"/>
          <w:sz w:val="24"/>
          <w:szCs w:val="24"/>
          <w:lang w:val="ru-RU"/>
        </w:rPr>
      </w:pPr>
      <w:r w:rsidRPr="003D0CB7">
        <w:rPr>
          <w:rFonts w:ascii="Times New Roman" w:hAnsi="Times New Roman"/>
          <w:sz w:val="24"/>
          <w:szCs w:val="24"/>
          <w:lang w:val="ru-RU"/>
        </w:rPr>
        <w:t xml:space="preserve">- </w:t>
      </w:r>
      <w:r w:rsidRPr="003D0CB7">
        <w:rPr>
          <w:rFonts w:ascii="Times New Roman" w:hAnsi="Times New Roman"/>
          <w:sz w:val="24"/>
          <w:szCs w:val="24"/>
        </w:rPr>
        <w:t>развитие коммуникативной компетентности обучающихся на основе организации совместно­продуктивной деятельности;</w:t>
      </w:r>
    </w:p>
    <w:p w:rsidR="005F642C" w:rsidRPr="003D0CB7" w:rsidRDefault="005F642C" w:rsidP="007722A4">
      <w:pPr>
        <w:pStyle w:val="affff0"/>
        <w:spacing w:line="240" w:lineRule="auto"/>
        <w:ind w:firstLine="709"/>
        <w:contextualSpacing/>
        <w:rPr>
          <w:rFonts w:ascii="Times New Roman" w:hAnsi="Times New Roman"/>
          <w:sz w:val="24"/>
          <w:szCs w:val="24"/>
          <w:lang w:val="ru-RU"/>
        </w:rPr>
      </w:pPr>
      <w:r w:rsidRPr="003D0CB7">
        <w:rPr>
          <w:rFonts w:ascii="Times New Roman" w:hAnsi="Times New Roman"/>
          <w:sz w:val="24"/>
          <w:szCs w:val="24"/>
          <w:lang w:val="ru-RU"/>
        </w:rPr>
        <w:t xml:space="preserve">- </w:t>
      </w:r>
      <w:r w:rsidRPr="003D0CB7">
        <w:rPr>
          <w:rFonts w:ascii="Times New Roman" w:hAnsi="Times New Roman"/>
          <w:spacing w:val="2"/>
          <w:sz w:val="24"/>
          <w:szCs w:val="24"/>
        </w:rPr>
        <w:t>развитие эстетических представлений и критериев на основе изобразительной и художественной конструктивной</w:t>
      </w:r>
      <w:r w:rsidRPr="003D0CB7">
        <w:rPr>
          <w:rFonts w:ascii="Times New Roman" w:hAnsi="Times New Roman"/>
          <w:sz w:val="24"/>
          <w:szCs w:val="24"/>
        </w:rPr>
        <w:t xml:space="preserve"> деятельности;</w:t>
      </w:r>
    </w:p>
    <w:p w:rsidR="005F642C" w:rsidRPr="003D0CB7" w:rsidRDefault="005F642C" w:rsidP="007722A4">
      <w:pPr>
        <w:pStyle w:val="affff0"/>
        <w:spacing w:line="240" w:lineRule="auto"/>
        <w:ind w:firstLine="709"/>
        <w:contextualSpacing/>
        <w:rPr>
          <w:rFonts w:ascii="Times New Roman" w:hAnsi="Times New Roman"/>
          <w:sz w:val="24"/>
          <w:szCs w:val="24"/>
          <w:lang w:val="ru-RU"/>
        </w:rPr>
      </w:pPr>
      <w:r w:rsidRPr="003D0CB7">
        <w:rPr>
          <w:rFonts w:ascii="Times New Roman" w:hAnsi="Times New Roman"/>
          <w:sz w:val="24"/>
          <w:szCs w:val="24"/>
          <w:lang w:val="ru-RU"/>
        </w:rPr>
        <w:t xml:space="preserve">- </w:t>
      </w:r>
      <w:r w:rsidRPr="003D0CB7">
        <w:rPr>
          <w:rFonts w:ascii="Times New Roman" w:hAnsi="Times New Roman"/>
          <w:sz w:val="24"/>
          <w:szCs w:val="24"/>
        </w:rPr>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5F642C" w:rsidRPr="003D0CB7" w:rsidRDefault="005F642C" w:rsidP="007722A4">
      <w:pPr>
        <w:pStyle w:val="affff0"/>
        <w:spacing w:line="240" w:lineRule="auto"/>
        <w:ind w:firstLine="709"/>
        <w:contextualSpacing/>
        <w:rPr>
          <w:rFonts w:ascii="Times New Roman" w:hAnsi="Times New Roman"/>
          <w:sz w:val="24"/>
          <w:szCs w:val="24"/>
          <w:lang w:val="ru-RU"/>
        </w:rPr>
      </w:pPr>
      <w:r w:rsidRPr="003D0CB7">
        <w:rPr>
          <w:rFonts w:ascii="Times New Roman" w:hAnsi="Times New Roman"/>
          <w:sz w:val="24"/>
          <w:szCs w:val="24"/>
          <w:lang w:val="ru-RU"/>
        </w:rPr>
        <w:t xml:space="preserve">- </w:t>
      </w:r>
      <w:r w:rsidRPr="003D0CB7">
        <w:rPr>
          <w:rFonts w:ascii="Times New Roman" w:hAnsi="Times New Roman"/>
          <w:sz w:val="24"/>
          <w:szCs w:val="24"/>
        </w:rPr>
        <w:t xml:space="preserve">ознакомление обучающихся с миром профессий и их социальным значением, историей их возникновения и развития </w:t>
      </w:r>
      <w:r w:rsidRPr="003D0CB7">
        <w:rPr>
          <w:rFonts w:ascii="Times New Roman" w:hAnsi="Times New Roman"/>
          <w:spacing w:val="2"/>
          <w:sz w:val="24"/>
          <w:szCs w:val="24"/>
        </w:rPr>
        <w:t>как первая ступень формирования готовности к предвари</w:t>
      </w:r>
      <w:r w:rsidRPr="003D0CB7">
        <w:rPr>
          <w:rFonts w:ascii="Times New Roman" w:hAnsi="Times New Roman"/>
          <w:sz w:val="24"/>
          <w:szCs w:val="24"/>
        </w:rPr>
        <w:t>тельному профессиональному самоопределению;</w:t>
      </w:r>
    </w:p>
    <w:p w:rsidR="005F642C" w:rsidRPr="003D0CB7" w:rsidRDefault="005F642C" w:rsidP="007722A4">
      <w:pPr>
        <w:pStyle w:val="affff0"/>
        <w:spacing w:line="240" w:lineRule="auto"/>
        <w:ind w:firstLine="709"/>
        <w:contextualSpacing/>
        <w:rPr>
          <w:rFonts w:ascii="Times New Roman" w:hAnsi="Times New Roman"/>
          <w:color w:val="auto"/>
          <w:sz w:val="24"/>
          <w:szCs w:val="24"/>
        </w:rPr>
      </w:pPr>
      <w:r w:rsidRPr="003D0CB7">
        <w:rPr>
          <w:rFonts w:ascii="Times New Roman" w:hAnsi="Times New Roman"/>
          <w:sz w:val="24"/>
          <w:szCs w:val="24"/>
          <w:lang w:val="ru-RU"/>
        </w:rPr>
        <w:t xml:space="preserve">- </w:t>
      </w:r>
      <w:r w:rsidRPr="003D0CB7">
        <w:rPr>
          <w:rFonts w:ascii="Times New Roman" w:hAnsi="Times New Roman"/>
          <w:spacing w:val="-2"/>
          <w:sz w:val="24"/>
          <w:szCs w:val="24"/>
        </w:rPr>
        <w:t>формирование ИКТ­компетентности обучающихся, вклю</w:t>
      </w:r>
      <w:r w:rsidRPr="003D0CB7">
        <w:rPr>
          <w:rFonts w:ascii="Times New Roman" w:hAnsi="Times New Roman"/>
          <w:sz w:val="24"/>
          <w:szCs w:val="24"/>
        </w:rPr>
        <w:t>чая ознакомление с правилами жизни людей в мире инфор</w:t>
      </w:r>
      <w:r w:rsidRPr="003D0CB7">
        <w:rPr>
          <w:rFonts w:ascii="Times New Roman" w:hAnsi="Times New Roman"/>
          <w:spacing w:val="2"/>
          <w:sz w:val="24"/>
          <w:szCs w:val="24"/>
        </w:rPr>
        <w:t>мации: избирательность в потреблении информации, ува</w:t>
      </w:r>
      <w:r w:rsidRPr="003D0CB7">
        <w:rPr>
          <w:rFonts w:ascii="Times New Roman" w:hAnsi="Times New Roman"/>
          <w:sz w:val="24"/>
          <w:szCs w:val="24"/>
        </w:rPr>
        <w:t>жение к личной информации другого человека, к процессу познания учения, к состоянию неполного знания и другим аспектам.</w:t>
      </w:r>
    </w:p>
    <w:p w:rsidR="005F642C" w:rsidRPr="003D0CB7" w:rsidRDefault="005F642C" w:rsidP="007722A4">
      <w:pPr>
        <w:pStyle w:val="affff0"/>
        <w:spacing w:line="240" w:lineRule="auto"/>
        <w:ind w:firstLine="709"/>
        <w:contextualSpacing/>
        <w:rPr>
          <w:rFonts w:ascii="Times New Roman" w:hAnsi="Times New Roman"/>
          <w:color w:val="auto"/>
          <w:sz w:val="24"/>
          <w:szCs w:val="24"/>
          <w:lang w:val="ru-RU"/>
        </w:rPr>
      </w:pPr>
      <w:r w:rsidRPr="003D0CB7">
        <w:rPr>
          <w:rFonts w:ascii="Times New Roman" w:hAnsi="Times New Roman"/>
          <w:bCs/>
          <w:color w:val="auto"/>
          <w:sz w:val="24"/>
          <w:szCs w:val="24"/>
          <w:lang w:val="ru-RU"/>
        </w:rPr>
        <w:t xml:space="preserve">Учебный предмет </w:t>
      </w:r>
      <w:r w:rsidRPr="003D0CB7">
        <w:rPr>
          <w:rFonts w:ascii="Times New Roman" w:hAnsi="Times New Roman"/>
          <w:bCs/>
          <w:color w:val="auto"/>
          <w:sz w:val="24"/>
          <w:szCs w:val="24"/>
        </w:rPr>
        <w:t>«Физическая культура».</w:t>
      </w:r>
      <w:r w:rsidRPr="003D0CB7">
        <w:rPr>
          <w:rFonts w:ascii="Times New Roman" w:hAnsi="Times New Roman"/>
          <w:color w:val="auto"/>
          <w:sz w:val="24"/>
          <w:szCs w:val="24"/>
        </w:rPr>
        <w:t xml:space="preserve"> Этот предмет обеспечивает формирование личностных универсальных действий:</w:t>
      </w:r>
    </w:p>
    <w:p w:rsidR="005F642C" w:rsidRPr="003D0CB7" w:rsidRDefault="005F642C" w:rsidP="007722A4">
      <w:pPr>
        <w:pStyle w:val="affff0"/>
        <w:spacing w:line="240" w:lineRule="auto"/>
        <w:ind w:firstLine="709"/>
        <w:contextualSpacing/>
        <w:rPr>
          <w:rFonts w:ascii="Times New Roman" w:hAnsi="Times New Roman"/>
          <w:sz w:val="24"/>
          <w:szCs w:val="24"/>
          <w:lang w:val="ru-RU"/>
        </w:rPr>
      </w:pPr>
      <w:r w:rsidRPr="003D0CB7">
        <w:rPr>
          <w:rFonts w:ascii="Times New Roman" w:hAnsi="Times New Roman"/>
          <w:color w:val="auto"/>
          <w:sz w:val="24"/>
          <w:szCs w:val="24"/>
          <w:lang w:val="ru-RU"/>
        </w:rPr>
        <w:t xml:space="preserve">- </w:t>
      </w:r>
      <w:r w:rsidRPr="003D0CB7">
        <w:rPr>
          <w:rFonts w:ascii="Times New Roman" w:hAnsi="Times New Roman"/>
          <w:sz w:val="24"/>
          <w:szCs w:val="24"/>
        </w:rPr>
        <w:t>основ общекультурной и российской гражданской идентичности как чувства гордости за достижения в мировом и отечественном спорте;</w:t>
      </w:r>
    </w:p>
    <w:p w:rsidR="005F642C" w:rsidRPr="003D0CB7" w:rsidRDefault="005F642C" w:rsidP="007722A4">
      <w:pPr>
        <w:pStyle w:val="affff0"/>
        <w:spacing w:line="240" w:lineRule="auto"/>
        <w:ind w:firstLine="709"/>
        <w:contextualSpacing/>
        <w:rPr>
          <w:rFonts w:ascii="Times New Roman" w:hAnsi="Times New Roman"/>
          <w:sz w:val="24"/>
          <w:szCs w:val="24"/>
          <w:lang w:val="ru-RU"/>
        </w:rPr>
      </w:pPr>
      <w:r w:rsidRPr="003D0CB7">
        <w:rPr>
          <w:rFonts w:ascii="Times New Roman" w:hAnsi="Times New Roman"/>
          <w:sz w:val="24"/>
          <w:szCs w:val="24"/>
          <w:lang w:val="ru-RU"/>
        </w:rPr>
        <w:t xml:space="preserve">- </w:t>
      </w:r>
      <w:r w:rsidRPr="003D0CB7">
        <w:rPr>
          <w:rFonts w:ascii="Times New Roman" w:hAnsi="Times New Roman"/>
          <w:sz w:val="24"/>
          <w:szCs w:val="24"/>
        </w:rPr>
        <w:t>освоение моральных норм помощи тем, кто в ней нуждается, готовности принять на себя ответственность;</w:t>
      </w:r>
    </w:p>
    <w:p w:rsidR="005F642C" w:rsidRPr="003D0CB7" w:rsidRDefault="005F642C" w:rsidP="007722A4">
      <w:pPr>
        <w:pStyle w:val="affff0"/>
        <w:spacing w:line="240" w:lineRule="auto"/>
        <w:ind w:firstLine="709"/>
        <w:contextualSpacing/>
        <w:rPr>
          <w:rFonts w:ascii="Times New Roman" w:hAnsi="Times New Roman"/>
          <w:sz w:val="24"/>
          <w:szCs w:val="24"/>
          <w:lang w:val="ru-RU"/>
        </w:rPr>
      </w:pPr>
      <w:r w:rsidRPr="003D0CB7">
        <w:rPr>
          <w:rFonts w:ascii="Times New Roman" w:hAnsi="Times New Roman"/>
          <w:sz w:val="24"/>
          <w:szCs w:val="24"/>
          <w:lang w:val="ru-RU"/>
        </w:rPr>
        <w:t xml:space="preserve">- </w:t>
      </w:r>
      <w:r w:rsidRPr="003D0CB7">
        <w:rPr>
          <w:rFonts w:ascii="Times New Roman" w:hAnsi="Times New Roman"/>
          <w:spacing w:val="2"/>
          <w:sz w:val="24"/>
          <w:szCs w:val="24"/>
        </w:rPr>
        <w:t>развитие мотивации достижения и готовности к преодолению трудностей на основе конструктивных стратегий</w:t>
      </w:r>
      <w:r w:rsidRPr="003D0CB7">
        <w:rPr>
          <w:rFonts w:ascii="Times New Roman" w:hAnsi="Times New Roman"/>
          <w:spacing w:val="2"/>
          <w:sz w:val="24"/>
          <w:szCs w:val="24"/>
          <w:lang w:val="ru-RU"/>
        </w:rPr>
        <w:t xml:space="preserve"> </w:t>
      </w:r>
      <w:r w:rsidRPr="003D0CB7">
        <w:rPr>
          <w:rFonts w:ascii="Times New Roman" w:hAnsi="Times New Roman"/>
          <w:sz w:val="24"/>
          <w:szCs w:val="24"/>
        </w:rPr>
        <w:t>совладания и умения мобилизовать свои личностные и физические ресурсы, стрессоустойчивости;</w:t>
      </w:r>
      <w:r w:rsidRPr="003D0CB7">
        <w:rPr>
          <w:rFonts w:ascii="Times New Roman" w:hAnsi="Times New Roman"/>
          <w:sz w:val="24"/>
          <w:szCs w:val="24"/>
          <w:lang w:val="ru-RU"/>
        </w:rPr>
        <w:t xml:space="preserve"> </w:t>
      </w:r>
      <w:r w:rsidRPr="003D0CB7">
        <w:rPr>
          <w:rFonts w:ascii="Times New Roman" w:hAnsi="Times New Roman"/>
          <w:sz w:val="24"/>
          <w:szCs w:val="24"/>
        </w:rPr>
        <w:t>освоение правил здорового и безопасного образа жизни.</w:t>
      </w:r>
    </w:p>
    <w:p w:rsidR="005F642C" w:rsidRPr="003D0CB7" w:rsidRDefault="005F642C" w:rsidP="007722A4">
      <w:pPr>
        <w:pStyle w:val="affff0"/>
        <w:spacing w:line="240" w:lineRule="auto"/>
        <w:ind w:firstLine="709"/>
        <w:contextualSpacing/>
        <w:rPr>
          <w:rFonts w:ascii="Times New Roman" w:hAnsi="Times New Roman"/>
          <w:color w:val="auto"/>
          <w:sz w:val="24"/>
          <w:szCs w:val="24"/>
          <w:lang w:val="ru-RU"/>
        </w:rPr>
      </w:pPr>
      <w:r w:rsidRPr="003D0CB7">
        <w:rPr>
          <w:rFonts w:ascii="Times New Roman" w:hAnsi="Times New Roman"/>
          <w:color w:val="auto"/>
          <w:sz w:val="24"/>
          <w:szCs w:val="24"/>
        </w:rPr>
        <w:t>Физическая культура как учебный предмет способствует:</w:t>
      </w:r>
    </w:p>
    <w:p w:rsidR="005F642C" w:rsidRPr="003D0CB7" w:rsidRDefault="005F642C" w:rsidP="007722A4">
      <w:pPr>
        <w:pStyle w:val="affff0"/>
        <w:spacing w:line="240" w:lineRule="auto"/>
        <w:ind w:firstLine="709"/>
        <w:contextualSpacing/>
        <w:rPr>
          <w:rFonts w:ascii="Times New Roman" w:hAnsi="Times New Roman"/>
          <w:sz w:val="24"/>
          <w:szCs w:val="24"/>
          <w:lang w:val="ru-RU"/>
        </w:rPr>
      </w:pPr>
      <w:r w:rsidRPr="003D0CB7">
        <w:rPr>
          <w:rFonts w:ascii="Times New Roman" w:hAnsi="Times New Roman"/>
          <w:color w:val="auto"/>
          <w:sz w:val="24"/>
          <w:szCs w:val="24"/>
          <w:lang w:val="ru-RU"/>
        </w:rPr>
        <w:t xml:space="preserve">- </w:t>
      </w:r>
      <w:r w:rsidRPr="003D0CB7">
        <w:rPr>
          <w:rFonts w:ascii="Times New Roman" w:hAnsi="Times New Roman"/>
          <w:sz w:val="24"/>
          <w:szCs w:val="24"/>
        </w:rPr>
        <w:t>в области регулятивных действий развитию умений пла</w:t>
      </w:r>
      <w:r w:rsidRPr="003D0CB7">
        <w:rPr>
          <w:rFonts w:ascii="Times New Roman" w:hAnsi="Times New Roman"/>
          <w:spacing w:val="2"/>
          <w:sz w:val="24"/>
          <w:szCs w:val="24"/>
        </w:rPr>
        <w:t xml:space="preserve">нировать, регулировать, контролировать и оценивать свои </w:t>
      </w:r>
      <w:r w:rsidRPr="003D0CB7">
        <w:rPr>
          <w:rFonts w:ascii="Times New Roman" w:hAnsi="Times New Roman"/>
          <w:sz w:val="24"/>
          <w:szCs w:val="24"/>
        </w:rPr>
        <w:t>действия;</w:t>
      </w:r>
    </w:p>
    <w:p w:rsidR="005F642C" w:rsidRPr="003D0CB7" w:rsidRDefault="005F642C" w:rsidP="007722A4">
      <w:pPr>
        <w:pStyle w:val="affff0"/>
        <w:spacing w:line="240" w:lineRule="auto"/>
        <w:ind w:firstLine="709"/>
        <w:contextualSpacing/>
        <w:rPr>
          <w:rFonts w:ascii="Times New Roman" w:hAnsi="Times New Roman"/>
          <w:sz w:val="24"/>
          <w:szCs w:val="24"/>
        </w:rPr>
      </w:pPr>
      <w:r w:rsidRPr="003D0CB7">
        <w:rPr>
          <w:rFonts w:ascii="Times New Roman" w:hAnsi="Times New Roman"/>
          <w:sz w:val="24"/>
          <w:szCs w:val="24"/>
          <w:lang w:val="ru-RU"/>
        </w:rPr>
        <w:t xml:space="preserve">- </w:t>
      </w:r>
      <w:r w:rsidRPr="003D0CB7">
        <w:rPr>
          <w:rFonts w:ascii="Times New Roman" w:hAnsi="Times New Roman"/>
          <w:sz w:val="24"/>
          <w:szCs w:val="24"/>
        </w:rPr>
        <w:t>в области коммуникативных действий развитию взаимодействия, ориентации на партнёра, сотрудничеству и кооперации (в командных видах спорта </w:t>
      </w:r>
      <w:r w:rsidRPr="003D0CB7">
        <w:rPr>
          <w:rFonts w:ascii="Times New Roman" w:hAnsi="Times New Roman"/>
          <w:sz w:val="24"/>
          <w:szCs w:val="24"/>
          <w:lang w:val="ru-RU"/>
        </w:rPr>
        <w:t>-</w:t>
      </w:r>
      <w:r w:rsidRPr="003D0CB7">
        <w:rPr>
          <w:rFonts w:ascii="Times New Roman" w:hAnsi="Times New Roman"/>
          <w:sz w:val="24"/>
          <w:szCs w:val="24"/>
        </w:rPr>
        <w:t xml:space="preserve"> формированию умений планировать общую цель и пути её достижения; договариваться в отношении целей и способов действия, распреде</w:t>
      </w:r>
      <w:r w:rsidRPr="003D0CB7">
        <w:rPr>
          <w:rFonts w:ascii="Times New Roman" w:hAnsi="Times New Roman"/>
          <w:spacing w:val="2"/>
          <w:sz w:val="24"/>
          <w:szCs w:val="24"/>
        </w:rPr>
        <w:t xml:space="preserve">ления функций и ролей в совместной деятельности; конструктивно разрешать конфликты; осуществлять взаимный </w:t>
      </w:r>
      <w:r w:rsidRPr="003D0CB7">
        <w:rPr>
          <w:rFonts w:ascii="Times New Roman" w:hAnsi="Times New Roman"/>
          <w:sz w:val="24"/>
          <w:szCs w:val="24"/>
        </w:rPr>
        <w:t>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5F642C" w:rsidRPr="003D0CB7" w:rsidRDefault="005F642C" w:rsidP="0038018F">
      <w:pPr>
        <w:pStyle w:val="af"/>
        <w:spacing w:before="0"/>
        <w:contextualSpacing/>
        <w:outlineLvl w:val="1"/>
        <w:rPr>
          <w:rFonts w:ascii="Times New Roman" w:hAnsi="Times New Roman"/>
          <w:caps w:val="0"/>
          <w:sz w:val="24"/>
          <w:lang w:val="ru-RU"/>
        </w:rPr>
      </w:pPr>
      <w:r w:rsidRPr="003D0CB7">
        <w:rPr>
          <w:rFonts w:ascii="Times New Roman" w:hAnsi="Times New Roman"/>
          <w:caps w:val="0"/>
          <w:sz w:val="24"/>
          <w:lang w:val="ru-RU"/>
        </w:rPr>
        <w:t>О</w:t>
      </w:r>
      <w:r w:rsidRPr="003D0CB7">
        <w:rPr>
          <w:rFonts w:ascii="Times New Roman" w:hAnsi="Times New Roman"/>
          <w:caps w:val="0"/>
          <w:sz w:val="24"/>
        </w:rPr>
        <w:t>собенности, основные направления и планируемые результаты</w:t>
      </w:r>
    </w:p>
    <w:p w:rsidR="005F642C" w:rsidRPr="003D0CB7" w:rsidRDefault="005F642C" w:rsidP="0038018F">
      <w:pPr>
        <w:pStyle w:val="af"/>
        <w:spacing w:before="0"/>
        <w:contextualSpacing/>
        <w:outlineLvl w:val="1"/>
        <w:rPr>
          <w:rFonts w:ascii="Times New Roman" w:hAnsi="Times New Roman"/>
          <w:caps w:val="0"/>
          <w:sz w:val="24"/>
          <w:lang w:val="ru-RU"/>
        </w:rPr>
      </w:pPr>
      <w:r w:rsidRPr="003D0CB7">
        <w:rPr>
          <w:rFonts w:ascii="Times New Roman" w:hAnsi="Times New Roman"/>
          <w:caps w:val="0"/>
          <w:sz w:val="24"/>
        </w:rPr>
        <w:t>учебно-исследовательской и проектной деятельности обучающихся</w:t>
      </w:r>
    </w:p>
    <w:p w:rsidR="005F642C" w:rsidRPr="003D0CB7" w:rsidRDefault="005F642C" w:rsidP="0038018F">
      <w:pPr>
        <w:pStyle w:val="af"/>
        <w:spacing w:before="0"/>
        <w:contextualSpacing/>
        <w:outlineLvl w:val="1"/>
        <w:rPr>
          <w:rFonts w:ascii="Times New Roman" w:hAnsi="Times New Roman"/>
          <w:caps w:val="0"/>
          <w:sz w:val="24"/>
          <w:lang w:val="ru-RU"/>
        </w:rPr>
      </w:pPr>
      <w:r w:rsidRPr="003D0CB7">
        <w:rPr>
          <w:rFonts w:ascii="Times New Roman" w:hAnsi="Times New Roman"/>
          <w:caps w:val="0"/>
          <w:sz w:val="24"/>
        </w:rPr>
        <w:t>в рамках урочной и внеурочной деятельности</w:t>
      </w:r>
    </w:p>
    <w:p w:rsidR="005F642C" w:rsidRPr="003D0CB7" w:rsidRDefault="005F642C" w:rsidP="007722A4">
      <w:pPr>
        <w:tabs>
          <w:tab w:val="left" w:pos="709"/>
        </w:tabs>
        <w:ind w:firstLine="567"/>
        <w:contextualSpacing/>
        <w:jc w:val="both"/>
        <w:rPr>
          <w:shd w:val="clear" w:color="auto" w:fill="FFFFFF"/>
        </w:rPr>
      </w:pPr>
      <w:r w:rsidRPr="003D0CB7">
        <w:rPr>
          <w:shd w:val="clear" w:color="auto" w:fill="FFFFFF"/>
        </w:rPr>
        <w:t>Учебно-исследовательская и проектная деятельности обучающихся направлена на развитие метапредметных умений. 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w:t>
      </w:r>
      <w:r w:rsidR="00E82F9F" w:rsidRPr="003D0CB7">
        <w:rPr>
          <w:shd w:val="clear" w:color="auto" w:fill="FFFFFF"/>
        </w:rPr>
        <w:t xml:space="preserve">х знаний у младшего школьника. </w:t>
      </w:r>
      <w:r w:rsidRPr="003D0CB7">
        <w:rPr>
          <w:shd w:val="clear" w:color="auto" w:fill="FFFFFF"/>
        </w:rPr>
        <w:t xml:space="preserve">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 </w:t>
      </w:r>
    </w:p>
    <w:p w:rsidR="005F642C" w:rsidRPr="003D0CB7" w:rsidRDefault="005F642C" w:rsidP="007722A4">
      <w:pPr>
        <w:tabs>
          <w:tab w:val="left" w:pos="709"/>
        </w:tabs>
        <w:ind w:firstLine="709"/>
        <w:contextualSpacing/>
        <w:jc w:val="both"/>
        <w:rPr>
          <w:shd w:val="clear" w:color="auto" w:fill="FFFFFF"/>
        </w:rPr>
      </w:pPr>
      <w:r w:rsidRPr="003D0CB7">
        <w:rPr>
          <w:shd w:val="clear" w:color="auto" w:fill="FFFFFF"/>
        </w:rPr>
        <w:lastRenderedPageBreak/>
        <w:t>В ходе освоения учебно-исследовательской и проектной деятельности учащийся начальной школы</w:t>
      </w:r>
      <w:r w:rsidRPr="003D0CB7">
        <w:rPr>
          <w:rFonts w:eastAsia="Calibri"/>
        </w:rPr>
        <w:t xml:space="preserve">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5F642C" w:rsidRPr="003D0CB7" w:rsidRDefault="005F642C" w:rsidP="007722A4">
      <w:pPr>
        <w:pStyle w:val="82"/>
        <w:shd w:val="clear" w:color="auto" w:fill="auto"/>
        <w:tabs>
          <w:tab w:val="left" w:pos="709"/>
          <w:tab w:val="left" w:pos="9355"/>
        </w:tabs>
        <w:spacing w:before="0" w:after="0" w:line="240" w:lineRule="auto"/>
        <w:ind w:firstLine="709"/>
        <w:contextualSpacing/>
        <w:jc w:val="both"/>
        <w:rPr>
          <w:rFonts w:ascii="Times New Roman" w:eastAsia="Times New Roman" w:hAnsi="Times New Roman"/>
          <w:spacing w:val="0"/>
          <w:sz w:val="24"/>
          <w:szCs w:val="24"/>
        </w:rPr>
      </w:pPr>
      <w:r w:rsidRPr="003D0CB7">
        <w:rPr>
          <w:rFonts w:ascii="Times New Roman" w:eastAsia="Calibri" w:hAnsi="Times New Roman"/>
          <w:spacing w:val="0"/>
          <w:sz w:val="24"/>
          <w:szCs w:val="24"/>
        </w:rPr>
        <w:t xml:space="preserve">Основными задачами </w:t>
      </w:r>
      <w:r w:rsidRPr="003D0CB7">
        <w:rPr>
          <w:rFonts w:ascii="Times New Roman" w:eastAsia="Times New Roman" w:hAnsi="Times New Roman"/>
          <w:spacing w:val="0"/>
          <w:sz w:val="24"/>
          <w:szCs w:val="24"/>
        </w:rPr>
        <w:t xml:space="preserve">в процессе учебно-исследовательского и проектного обучения является развитие у ученика определенного базиса знаний и развития умений: </w:t>
      </w:r>
      <w:r w:rsidRPr="003D0CB7">
        <w:rPr>
          <w:rFonts w:ascii="Times New Roman" w:eastAsia="Calibri" w:hAnsi="Times New Roman"/>
          <w:spacing w:val="0"/>
          <w:sz w:val="24"/>
          <w:szCs w:val="24"/>
        </w:rPr>
        <w:t xml:space="preserve">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 </w:t>
      </w:r>
    </w:p>
    <w:p w:rsidR="005F642C" w:rsidRPr="003D0CB7" w:rsidRDefault="005F642C" w:rsidP="007722A4">
      <w:pPr>
        <w:shd w:val="clear" w:color="auto" w:fill="FFFFFF"/>
        <w:tabs>
          <w:tab w:val="left" w:pos="709"/>
        </w:tabs>
        <w:ind w:firstLine="709"/>
        <w:contextualSpacing/>
        <w:jc w:val="both"/>
        <w:rPr>
          <w:rFonts w:eastAsia="Calibri"/>
        </w:rPr>
      </w:pPr>
      <w:r w:rsidRPr="003D0CB7">
        <w:rPr>
          <w:rFonts w:eastAsia="Calibri"/>
        </w:rPr>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5F642C" w:rsidRPr="003D0CB7" w:rsidRDefault="005F642C" w:rsidP="007722A4">
      <w:pPr>
        <w:pStyle w:val="82"/>
        <w:shd w:val="clear" w:color="auto" w:fill="auto"/>
        <w:tabs>
          <w:tab w:val="left" w:pos="709"/>
          <w:tab w:val="left" w:pos="9355"/>
        </w:tabs>
        <w:spacing w:before="0" w:after="0" w:line="240" w:lineRule="auto"/>
        <w:ind w:firstLine="709"/>
        <w:contextualSpacing/>
        <w:jc w:val="both"/>
        <w:rPr>
          <w:rFonts w:ascii="Times New Roman" w:eastAsia="Times New Roman" w:hAnsi="Times New Roman"/>
          <w:spacing w:val="0"/>
          <w:sz w:val="24"/>
          <w:szCs w:val="24"/>
        </w:rPr>
      </w:pPr>
      <w:r w:rsidRPr="003D0CB7">
        <w:rPr>
          <w:rFonts w:ascii="Times New Roman" w:eastAsia="Times New Roman" w:hAnsi="Times New Roman"/>
          <w:spacing w:val="0"/>
          <w:sz w:val="24"/>
          <w:szCs w:val="24"/>
        </w:rPr>
        <w:t xml:space="preserve">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w:t>
      </w:r>
      <w:r w:rsidRPr="003D0CB7">
        <w:rPr>
          <w:rFonts w:ascii="Times New Roman" w:hAnsi="Times New Roman"/>
          <w:spacing w:val="0"/>
          <w:sz w:val="24"/>
          <w:szCs w:val="24"/>
        </w:rPr>
        <w:t xml:space="preserve">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 </w:t>
      </w:r>
    </w:p>
    <w:p w:rsidR="005F642C" w:rsidRPr="003D0CB7" w:rsidRDefault="005F642C" w:rsidP="007722A4">
      <w:pPr>
        <w:pStyle w:val="82"/>
        <w:shd w:val="clear" w:color="auto" w:fill="auto"/>
        <w:tabs>
          <w:tab w:val="left" w:pos="709"/>
          <w:tab w:val="left" w:pos="9355"/>
        </w:tabs>
        <w:spacing w:before="0" w:after="0" w:line="240" w:lineRule="auto"/>
        <w:ind w:firstLine="709"/>
        <w:contextualSpacing/>
        <w:jc w:val="both"/>
        <w:rPr>
          <w:rFonts w:ascii="Times New Roman" w:eastAsia="Times New Roman" w:hAnsi="Times New Roman"/>
          <w:spacing w:val="0"/>
          <w:sz w:val="24"/>
          <w:szCs w:val="24"/>
          <w:shd w:val="clear" w:color="auto" w:fill="FFFFFF"/>
        </w:rPr>
      </w:pPr>
      <w:r w:rsidRPr="003D0CB7">
        <w:rPr>
          <w:rFonts w:ascii="Times New Roman" w:eastAsia="Times New Roman" w:hAnsi="Times New Roman"/>
          <w:spacing w:val="0"/>
          <w:sz w:val="24"/>
          <w:szCs w:val="24"/>
          <w:shd w:val="clear" w:color="auto" w:fill="FFFFFF"/>
        </w:rPr>
        <w:t xml:space="preserve"> 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w:t>
      </w:r>
    </w:p>
    <w:p w:rsidR="005F642C" w:rsidRPr="003D0CB7" w:rsidRDefault="005F642C" w:rsidP="007722A4">
      <w:pPr>
        <w:pStyle w:val="82"/>
        <w:shd w:val="clear" w:color="auto" w:fill="auto"/>
        <w:tabs>
          <w:tab w:val="left" w:pos="709"/>
          <w:tab w:val="left" w:pos="9355"/>
        </w:tabs>
        <w:spacing w:before="0" w:after="0" w:line="240" w:lineRule="auto"/>
        <w:ind w:firstLine="709"/>
        <w:contextualSpacing/>
        <w:jc w:val="both"/>
        <w:rPr>
          <w:rFonts w:ascii="Times New Roman" w:hAnsi="Times New Roman"/>
          <w:spacing w:val="0"/>
          <w:sz w:val="24"/>
          <w:szCs w:val="24"/>
        </w:rPr>
      </w:pPr>
      <w:r w:rsidRPr="003D0CB7">
        <w:rPr>
          <w:rFonts w:ascii="Times New Roman" w:eastAsia="Times New Roman" w:hAnsi="Times New Roman"/>
          <w:spacing w:val="0"/>
          <w:sz w:val="24"/>
          <w:szCs w:val="24"/>
          <w:shd w:val="clear" w:color="auto" w:fill="FFFFFF"/>
        </w:rPr>
        <w:t xml:space="preserve"> </w:t>
      </w:r>
      <w:r w:rsidRPr="003D0CB7">
        <w:rPr>
          <w:rFonts w:ascii="Times New Roman" w:hAnsi="Times New Roman"/>
          <w:spacing w:val="0"/>
          <w:sz w:val="24"/>
          <w:szCs w:val="24"/>
        </w:rPr>
        <w:t>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w:t>
      </w:r>
    </w:p>
    <w:p w:rsidR="005F642C" w:rsidRPr="003D0CB7" w:rsidRDefault="005F642C" w:rsidP="007722A4">
      <w:pPr>
        <w:shd w:val="clear" w:color="auto" w:fill="FFFFFF"/>
        <w:tabs>
          <w:tab w:val="left" w:pos="709"/>
        </w:tabs>
        <w:ind w:firstLine="709"/>
        <w:contextualSpacing/>
        <w:jc w:val="both"/>
      </w:pPr>
      <w:r w:rsidRPr="003D0CB7">
        <w:rPr>
          <w:rFonts w:eastAsia="Calibri"/>
        </w:rPr>
        <w:t xml:space="preserve">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w:t>
      </w:r>
      <w:r w:rsidRPr="003D0CB7">
        <w:t>В качестве результата следует также включить готовность слушать и слышать собеседника, 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 последствия.</w:t>
      </w:r>
    </w:p>
    <w:p w:rsidR="005F642C" w:rsidRPr="003D0CB7" w:rsidRDefault="005F642C" w:rsidP="0038018F">
      <w:pPr>
        <w:pStyle w:val="af"/>
        <w:spacing w:before="0"/>
        <w:contextualSpacing/>
        <w:outlineLvl w:val="1"/>
        <w:rPr>
          <w:rFonts w:ascii="Times New Roman" w:hAnsi="Times New Roman"/>
          <w:caps w:val="0"/>
          <w:sz w:val="24"/>
          <w:lang w:val="ru-RU"/>
        </w:rPr>
      </w:pPr>
      <w:r w:rsidRPr="003D0CB7">
        <w:rPr>
          <w:rFonts w:ascii="Times New Roman" w:hAnsi="Times New Roman"/>
          <w:caps w:val="0"/>
          <w:sz w:val="24"/>
          <w:lang w:val="ru-RU"/>
        </w:rPr>
        <w:t>У</w:t>
      </w:r>
      <w:r w:rsidRPr="003D0CB7">
        <w:rPr>
          <w:rFonts w:ascii="Times New Roman" w:hAnsi="Times New Roman"/>
          <w:caps w:val="0"/>
          <w:sz w:val="24"/>
        </w:rPr>
        <w:t>словия, обеспечивающие развитие универсальных</w:t>
      </w:r>
    </w:p>
    <w:p w:rsidR="005F642C" w:rsidRPr="003D0CB7" w:rsidRDefault="005F642C" w:rsidP="0038018F">
      <w:pPr>
        <w:pStyle w:val="af"/>
        <w:spacing w:before="0"/>
        <w:contextualSpacing/>
        <w:outlineLvl w:val="1"/>
        <w:rPr>
          <w:rFonts w:ascii="Times New Roman" w:hAnsi="Times New Roman"/>
          <w:caps w:val="0"/>
          <w:sz w:val="24"/>
          <w:lang w:val="ru-RU"/>
        </w:rPr>
      </w:pPr>
      <w:r w:rsidRPr="003D0CB7">
        <w:rPr>
          <w:rFonts w:ascii="Times New Roman" w:hAnsi="Times New Roman"/>
          <w:caps w:val="0"/>
          <w:sz w:val="24"/>
        </w:rPr>
        <w:t>учебных действий у обучающихся</w:t>
      </w:r>
    </w:p>
    <w:p w:rsidR="005F642C" w:rsidRPr="003D0CB7" w:rsidRDefault="005F642C" w:rsidP="007722A4">
      <w:pPr>
        <w:tabs>
          <w:tab w:val="left" w:pos="709"/>
        </w:tabs>
        <w:ind w:firstLine="709"/>
        <w:contextualSpacing/>
        <w:jc w:val="both"/>
      </w:pPr>
      <w:r w:rsidRPr="003D0CB7">
        <w:t>Указанное  содержание учебных предметов, преподаваемых в рамках начального общего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5F642C" w:rsidRPr="003D0CB7" w:rsidRDefault="005F642C" w:rsidP="007722A4">
      <w:pPr>
        <w:tabs>
          <w:tab w:val="left" w:pos="709"/>
        </w:tabs>
        <w:ind w:firstLine="709"/>
        <w:contextualSpacing/>
        <w:jc w:val="both"/>
      </w:pPr>
      <w:r w:rsidRPr="003D0CB7">
        <w:t>- использовании  учебников 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
    <w:p w:rsidR="005F642C" w:rsidRPr="003D0CB7" w:rsidRDefault="005F642C" w:rsidP="007722A4">
      <w:pPr>
        <w:tabs>
          <w:tab w:val="left" w:pos="709"/>
        </w:tabs>
        <w:ind w:firstLine="709"/>
        <w:contextualSpacing/>
        <w:jc w:val="both"/>
      </w:pPr>
      <w:r w:rsidRPr="003D0CB7">
        <w:t xml:space="preserve">- соблюдении технологии проектирования и проведения урока (учебного занятия) в соответствии с требованиями системно-деятельностного подхода: будучи формой учебной </w:t>
      </w:r>
      <w:r w:rsidRPr="003D0CB7">
        <w:lastRenderedPageBreak/>
        <w:t>деятельности, урок должен отражать её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5F642C" w:rsidRPr="003D0CB7" w:rsidRDefault="005F642C" w:rsidP="007722A4">
      <w:pPr>
        <w:tabs>
          <w:tab w:val="left" w:pos="709"/>
        </w:tabs>
        <w:ind w:firstLine="709"/>
        <w:contextualSpacing/>
        <w:jc w:val="both"/>
      </w:pPr>
      <w:r w:rsidRPr="003D0CB7">
        <w:t>- осуществлении целесообразного выбора организационно-деятельностных форм работы обучащихся на уроке (учебном занятии) - индивидуальной, групповой (парной) работы, общеклассной дискуссии;</w:t>
      </w:r>
    </w:p>
    <w:p w:rsidR="005F642C" w:rsidRPr="003D0CB7" w:rsidRDefault="005F642C" w:rsidP="007722A4">
      <w:pPr>
        <w:tabs>
          <w:tab w:val="left" w:pos="709"/>
        </w:tabs>
        <w:ind w:firstLine="709"/>
        <w:contextualSpacing/>
        <w:jc w:val="both"/>
      </w:pPr>
      <w:r w:rsidRPr="003D0CB7">
        <w:t xml:space="preserve">- организации системы мероприятий для формирования контрольно-оценочной деятельности обучающихся с целью развития их учебной самостоятельности; </w:t>
      </w:r>
    </w:p>
    <w:p w:rsidR="005F642C" w:rsidRPr="003D0CB7" w:rsidRDefault="005F642C" w:rsidP="007722A4">
      <w:pPr>
        <w:tabs>
          <w:tab w:val="left" w:pos="709"/>
        </w:tabs>
        <w:ind w:firstLine="709"/>
        <w:contextualSpacing/>
        <w:jc w:val="both"/>
      </w:pPr>
      <w:r w:rsidRPr="003D0CB7">
        <w:t>- эффективного использования средств ИКТ.</w:t>
      </w:r>
    </w:p>
    <w:p w:rsidR="005F642C" w:rsidRPr="003D0CB7" w:rsidRDefault="005F642C" w:rsidP="007722A4">
      <w:pPr>
        <w:tabs>
          <w:tab w:val="left" w:pos="709"/>
        </w:tabs>
        <w:ind w:firstLine="709"/>
        <w:contextualSpacing/>
        <w:jc w:val="both"/>
      </w:pPr>
      <w:r w:rsidRPr="003D0CB7">
        <w:t>Учитывая определенную специфику использования ИКТ как инструмента формирования универсальных учебных действий в начальном образовании и объективную новизну этого направления для педагогов, остановимся на этой составляющей программы более подробно.</w:t>
      </w:r>
    </w:p>
    <w:p w:rsidR="005F642C" w:rsidRPr="003D0CB7" w:rsidRDefault="005F642C" w:rsidP="007722A4">
      <w:pPr>
        <w:pStyle w:val="affff0"/>
        <w:tabs>
          <w:tab w:val="left" w:pos="709"/>
        </w:tabs>
        <w:spacing w:line="240" w:lineRule="auto"/>
        <w:ind w:firstLine="709"/>
        <w:contextualSpacing/>
        <w:rPr>
          <w:rFonts w:ascii="Times New Roman" w:hAnsi="Times New Roman"/>
          <w:color w:val="auto"/>
          <w:sz w:val="24"/>
          <w:szCs w:val="24"/>
        </w:rPr>
      </w:pPr>
      <w:r w:rsidRPr="003D0CB7">
        <w:rPr>
          <w:rFonts w:ascii="Times New Roman" w:hAnsi="Times New Roman"/>
          <w:color w:val="auto"/>
          <w:spacing w:val="2"/>
          <w:sz w:val="24"/>
          <w:szCs w:val="24"/>
        </w:rPr>
        <w:t xml:space="preserve">В условиях интенсификации процессов информатизации </w:t>
      </w:r>
      <w:r w:rsidRPr="003D0CB7">
        <w:rPr>
          <w:rFonts w:ascii="Times New Roman" w:hAnsi="Times New Roman"/>
          <w:color w:val="auto"/>
          <w:sz w:val="24"/>
          <w:szCs w:val="24"/>
        </w:rPr>
        <w:t xml:space="preserve">общества и образования при формировании универсальных </w:t>
      </w:r>
      <w:r w:rsidRPr="003D0CB7">
        <w:rPr>
          <w:rFonts w:ascii="Times New Roman" w:hAnsi="Times New Roman"/>
          <w:color w:val="auto"/>
          <w:spacing w:val="-2"/>
          <w:sz w:val="24"/>
          <w:szCs w:val="24"/>
        </w:rPr>
        <w:t>учебных действий наряду с предметными  методиками целе</w:t>
      </w:r>
      <w:r w:rsidRPr="003D0CB7">
        <w:rPr>
          <w:rFonts w:ascii="Times New Roman" w:hAnsi="Times New Roman"/>
          <w:color w:val="auto"/>
          <w:sz w:val="24"/>
          <w:szCs w:val="24"/>
        </w:rPr>
        <w:t xml:space="preserve">сообразно широкое использование цифровых инструментов и возможностей современной информационно­образовательной </w:t>
      </w:r>
      <w:r w:rsidRPr="003D0CB7">
        <w:rPr>
          <w:rFonts w:ascii="Times New Roman" w:hAnsi="Times New Roman"/>
          <w:color w:val="auto"/>
          <w:spacing w:val="2"/>
          <w:sz w:val="24"/>
          <w:szCs w:val="24"/>
        </w:rPr>
        <w:t xml:space="preserve">среды. Ориентировка младших школьников в </w:t>
      </w:r>
      <w:r w:rsidRPr="003D0CB7">
        <w:rPr>
          <w:rFonts w:ascii="Times New Roman" w:hAnsi="Times New Roman"/>
          <w:color w:val="auto"/>
          <w:sz w:val="24"/>
          <w:szCs w:val="24"/>
        </w:rPr>
        <w:t>ИКТ и формирова</w:t>
      </w:r>
      <w:r w:rsidRPr="003D0CB7">
        <w:rPr>
          <w:rFonts w:ascii="Times New Roman" w:hAnsi="Times New Roman"/>
          <w:color w:val="auto"/>
          <w:spacing w:val="2"/>
          <w:sz w:val="24"/>
          <w:szCs w:val="24"/>
        </w:rPr>
        <w:t>ние способности их грамотно применять (ИКТ­компетентность) являются одними из важных средств форми</w:t>
      </w:r>
      <w:r w:rsidRPr="003D0CB7">
        <w:rPr>
          <w:rFonts w:ascii="Times New Roman" w:hAnsi="Times New Roman"/>
          <w:color w:val="auto"/>
          <w:sz w:val="24"/>
          <w:szCs w:val="24"/>
        </w:rPr>
        <w:t>рования уни</w:t>
      </w:r>
      <w:r w:rsidRPr="003D0CB7">
        <w:rPr>
          <w:rFonts w:ascii="Times New Roman" w:hAnsi="Times New Roman"/>
          <w:color w:val="auto"/>
          <w:spacing w:val="2"/>
          <w:sz w:val="24"/>
          <w:szCs w:val="24"/>
        </w:rPr>
        <w:t>версальных учебных действий обучающихся в рамках</w:t>
      </w:r>
      <w:r w:rsidRPr="003D0CB7">
        <w:rPr>
          <w:rFonts w:ascii="Times New Roman" w:hAnsi="Times New Roman"/>
          <w:color w:val="auto"/>
          <w:sz w:val="24"/>
          <w:szCs w:val="24"/>
        </w:rPr>
        <w:t xml:space="preserve"> начального общего образования. </w:t>
      </w:r>
    </w:p>
    <w:p w:rsidR="005F642C" w:rsidRPr="003D0CB7" w:rsidRDefault="005F642C" w:rsidP="007722A4">
      <w:pPr>
        <w:pStyle w:val="affff0"/>
        <w:tabs>
          <w:tab w:val="left" w:pos="709"/>
        </w:tabs>
        <w:spacing w:line="240" w:lineRule="auto"/>
        <w:ind w:firstLine="709"/>
        <w:contextualSpacing/>
        <w:rPr>
          <w:rFonts w:ascii="Times New Roman" w:hAnsi="Times New Roman"/>
          <w:color w:val="auto"/>
          <w:sz w:val="24"/>
          <w:szCs w:val="24"/>
        </w:rPr>
      </w:pPr>
      <w:r w:rsidRPr="003D0CB7">
        <w:rPr>
          <w:rFonts w:ascii="Times New Roman" w:hAnsi="Times New Roman"/>
          <w:color w:val="auto"/>
          <w:sz w:val="24"/>
          <w:szCs w:val="24"/>
        </w:rPr>
        <w:t>ИКТ также могут (и должны) широко применять</w:t>
      </w:r>
      <w:r w:rsidRPr="003D0CB7">
        <w:rPr>
          <w:rFonts w:ascii="Times New Roman" w:hAnsi="Times New Roman"/>
          <w:color w:val="auto"/>
          <w:spacing w:val="2"/>
          <w:sz w:val="24"/>
          <w:szCs w:val="24"/>
        </w:rPr>
        <w:t xml:space="preserve">ся при оценке сформированности универсальных учебных </w:t>
      </w:r>
      <w:r w:rsidRPr="003D0CB7">
        <w:rPr>
          <w:rFonts w:ascii="Times New Roman" w:hAnsi="Times New Roman"/>
          <w:color w:val="auto"/>
          <w:sz w:val="24"/>
          <w:szCs w:val="24"/>
        </w:rPr>
        <w:t xml:space="preserve">действий. Для их формирования исключительную важность </w:t>
      </w:r>
      <w:r w:rsidRPr="003D0CB7">
        <w:rPr>
          <w:rFonts w:ascii="Times New Roman" w:hAnsi="Times New Roman"/>
          <w:color w:val="auto"/>
          <w:spacing w:val="2"/>
          <w:sz w:val="24"/>
          <w:szCs w:val="24"/>
        </w:rPr>
        <w:t>имеет использование информационно­образовательной сре</w:t>
      </w:r>
      <w:r w:rsidRPr="003D0CB7">
        <w:rPr>
          <w:rFonts w:ascii="Times New Roman" w:hAnsi="Times New Roman"/>
          <w:color w:val="auto"/>
          <w:sz w:val="24"/>
          <w:szCs w:val="24"/>
        </w:rPr>
        <w:t>ды, в которой планируют и фиксируют свою деятельность, её результаты учителя и обучающиеся.</w:t>
      </w:r>
    </w:p>
    <w:p w:rsidR="005F642C" w:rsidRPr="003D0CB7" w:rsidRDefault="005F642C" w:rsidP="007722A4">
      <w:pPr>
        <w:pStyle w:val="affff0"/>
        <w:tabs>
          <w:tab w:val="left" w:pos="709"/>
        </w:tabs>
        <w:spacing w:line="240" w:lineRule="auto"/>
        <w:ind w:firstLine="709"/>
        <w:contextualSpacing/>
        <w:rPr>
          <w:rFonts w:ascii="Times New Roman" w:hAnsi="Times New Roman"/>
          <w:color w:val="auto"/>
          <w:sz w:val="24"/>
          <w:szCs w:val="24"/>
        </w:rPr>
      </w:pPr>
      <w:r w:rsidRPr="003D0CB7">
        <w:rPr>
          <w:rFonts w:ascii="Times New Roman" w:hAnsi="Times New Roman"/>
          <w:color w:val="auto"/>
          <w:spacing w:val="2"/>
          <w:sz w:val="24"/>
          <w:szCs w:val="24"/>
        </w:rPr>
        <w:t>В рамках ИКТ­компетентности выделяется учебная ИКТ­компе</w:t>
      </w:r>
      <w:r w:rsidRPr="003D0CB7">
        <w:rPr>
          <w:rFonts w:ascii="Times New Roman" w:hAnsi="Times New Roman"/>
          <w:color w:val="auto"/>
          <w:sz w:val="24"/>
          <w:szCs w:val="24"/>
        </w:rPr>
        <w:t>тентность - способность решать учебные задачи с исполь</w:t>
      </w:r>
      <w:r w:rsidRPr="003D0CB7">
        <w:rPr>
          <w:rFonts w:ascii="Times New Roman" w:hAnsi="Times New Roman"/>
          <w:color w:val="auto"/>
          <w:spacing w:val="2"/>
          <w:sz w:val="24"/>
          <w:szCs w:val="24"/>
        </w:rPr>
        <w:t xml:space="preserve">зованием общедоступных в начальной школе инструментов </w:t>
      </w:r>
      <w:r w:rsidRPr="003D0CB7">
        <w:rPr>
          <w:rFonts w:ascii="Times New Roman" w:hAnsi="Times New Roman"/>
          <w:color w:val="auto"/>
          <w:sz w:val="24"/>
          <w:szCs w:val="24"/>
        </w:rPr>
        <w:t>ИКТ и источников информации в соответствии с возрастны</w:t>
      </w:r>
      <w:r w:rsidRPr="003D0CB7">
        <w:rPr>
          <w:rFonts w:ascii="Times New Roman" w:hAnsi="Times New Roman"/>
          <w:color w:val="auto"/>
          <w:spacing w:val="2"/>
          <w:sz w:val="24"/>
          <w:szCs w:val="24"/>
        </w:rPr>
        <w:t xml:space="preserve">ми потребностями и возможностями младшего школьника. </w:t>
      </w:r>
      <w:r w:rsidRPr="003D0CB7">
        <w:rPr>
          <w:rFonts w:ascii="Times New Roman" w:hAnsi="Times New Roman"/>
          <w:color w:val="auto"/>
          <w:sz w:val="24"/>
          <w:szCs w:val="24"/>
        </w:rPr>
        <w:t xml:space="preserve">Решение задачи формирования ИКТ­компетентности должно </w:t>
      </w:r>
      <w:r w:rsidRPr="003D0CB7">
        <w:rPr>
          <w:rFonts w:ascii="Times New Roman" w:hAnsi="Times New Roman"/>
          <w:color w:val="auto"/>
          <w:spacing w:val="-2"/>
          <w:sz w:val="24"/>
          <w:szCs w:val="24"/>
        </w:rPr>
        <w:t>проходить не только на занятиях по отдельным</w:t>
      </w:r>
      <w:r w:rsidRPr="003D0CB7">
        <w:rPr>
          <w:rFonts w:ascii="Times New Roman" w:hAnsi="Times New Roman"/>
          <w:color w:val="auto"/>
          <w:spacing w:val="-2"/>
          <w:sz w:val="24"/>
          <w:szCs w:val="24"/>
          <w:lang w:val="ru-RU"/>
        </w:rPr>
        <w:t xml:space="preserve"> </w:t>
      </w:r>
      <w:r w:rsidRPr="003D0CB7">
        <w:rPr>
          <w:rFonts w:ascii="Times New Roman" w:hAnsi="Times New Roman"/>
          <w:color w:val="auto"/>
          <w:spacing w:val="-2"/>
          <w:sz w:val="24"/>
          <w:szCs w:val="24"/>
        </w:rPr>
        <w:t>учебным пред</w:t>
      </w:r>
      <w:r w:rsidRPr="003D0CB7">
        <w:rPr>
          <w:rFonts w:ascii="Times New Roman" w:hAnsi="Times New Roman"/>
          <w:color w:val="auto"/>
          <w:spacing w:val="2"/>
          <w:sz w:val="24"/>
          <w:szCs w:val="24"/>
        </w:rPr>
        <w:t>метам</w:t>
      </w:r>
      <w:r w:rsidRPr="003D0CB7">
        <w:rPr>
          <w:rFonts w:ascii="Times New Roman" w:hAnsi="Times New Roman"/>
          <w:color w:val="auto"/>
          <w:spacing w:val="2"/>
          <w:sz w:val="24"/>
          <w:szCs w:val="24"/>
          <w:lang w:val="ru-RU"/>
        </w:rPr>
        <w:t xml:space="preserve"> </w:t>
      </w:r>
      <w:r w:rsidRPr="003D0CB7">
        <w:rPr>
          <w:rFonts w:ascii="Times New Roman" w:hAnsi="Times New Roman"/>
          <w:color w:val="auto"/>
          <w:spacing w:val="2"/>
          <w:sz w:val="24"/>
          <w:szCs w:val="24"/>
        </w:rPr>
        <w:t>(где</w:t>
      </w:r>
      <w:r w:rsidRPr="003D0CB7">
        <w:rPr>
          <w:rFonts w:ascii="Times New Roman" w:hAnsi="Times New Roman"/>
          <w:color w:val="auto"/>
          <w:spacing w:val="2"/>
          <w:sz w:val="24"/>
          <w:szCs w:val="24"/>
          <w:lang w:val="ru-RU"/>
        </w:rPr>
        <w:t xml:space="preserve"> </w:t>
      </w:r>
      <w:r w:rsidRPr="003D0CB7">
        <w:rPr>
          <w:rFonts w:ascii="Times New Roman" w:hAnsi="Times New Roman"/>
          <w:color w:val="auto"/>
          <w:spacing w:val="2"/>
          <w:sz w:val="24"/>
          <w:szCs w:val="24"/>
        </w:rPr>
        <w:t xml:space="preserve">формируется предметная ИКТ­компетентность), </w:t>
      </w:r>
      <w:r w:rsidRPr="003D0CB7">
        <w:rPr>
          <w:rFonts w:ascii="Times New Roman" w:hAnsi="Times New Roman"/>
          <w:color w:val="auto"/>
          <w:sz w:val="24"/>
          <w:szCs w:val="24"/>
        </w:rPr>
        <w:t>но и в рамках метапредметной программы формирования универсальных учебных действий.</w:t>
      </w:r>
    </w:p>
    <w:p w:rsidR="005F642C" w:rsidRPr="003D0CB7" w:rsidRDefault="005F642C" w:rsidP="007722A4">
      <w:pPr>
        <w:pStyle w:val="affff0"/>
        <w:tabs>
          <w:tab w:val="left" w:pos="709"/>
        </w:tabs>
        <w:spacing w:line="240" w:lineRule="auto"/>
        <w:ind w:firstLine="709"/>
        <w:contextualSpacing/>
        <w:rPr>
          <w:rFonts w:ascii="Times New Roman" w:hAnsi="Times New Roman"/>
          <w:color w:val="auto"/>
          <w:sz w:val="24"/>
          <w:szCs w:val="24"/>
        </w:rPr>
      </w:pPr>
      <w:r w:rsidRPr="003D0CB7">
        <w:rPr>
          <w:rFonts w:ascii="Times New Roman" w:hAnsi="Times New Roman"/>
          <w:color w:val="auto"/>
          <w:sz w:val="24"/>
          <w:szCs w:val="24"/>
        </w:rPr>
        <w:t>При освоении личностных действий на основе указанной программы у обучающихся формируются:</w:t>
      </w:r>
    </w:p>
    <w:p w:rsidR="005F642C" w:rsidRPr="003D0CB7" w:rsidRDefault="005F642C" w:rsidP="007722A4">
      <w:pPr>
        <w:pStyle w:val="affff2"/>
        <w:tabs>
          <w:tab w:val="left" w:pos="709"/>
        </w:tabs>
        <w:spacing w:line="240" w:lineRule="auto"/>
        <w:ind w:firstLine="709"/>
        <w:contextualSpacing/>
        <w:rPr>
          <w:rFonts w:ascii="Times New Roman" w:hAnsi="Times New Roman"/>
          <w:color w:val="auto"/>
          <w:sz w:val="24"/>
          <w:szCs w:val="24"/>
        </w:rPr>
      </w:pPr>
      <w:r w:rsidRPr="003D0CB7">
        <w:rPr>
          <w:rFonts w:ascii="Times New Roman" w:hAnsi="Times New Roman"/>
          <w:color w:val="auto"/>
          <w:spacing w:val="-2"/>
          <w:sz w:val="24"/>
          <w:szCs w:val="24"/>
        </w:rPr>
        <w:t xml:space="preserve">- критическое отношение к информации и избирательность </w:t>
      </w:r>
      <w:r w:rsidRPr="003D0CB7">
        <w:rPr>
          <w:rFonts w:ascii="Times New Roman" w:hAnsi="Times New Roman"/>
          <w:color w:val="auto"/>
          <w:sz w:val="24"/>
          <w:szCs w:val="24"/>
        </w:rPr>
        <w:t>её восприятия;</w:t>
      </w:r>
    </w:p>
    <w:p w:rsidR="005F642C" w:rsidRPr="003D0CB7" w:rsidRDefault="005F642C" w:rsidP="007722A4">
      <w:pPr>
        <w:pStyle w:val="affff2"/>
        <w:tabs>
          <w:tab w:val="left" w:pos="709"/>
        </w:tabs>
        <w:spacing w:line="240" w:lineRule="auto"/>
        <w:ind w:firstLine="709"/>
        <w:contextualSpacing/>
        <w:rPr>
          <w:rFonts w:ascii="Times New Roman" w:hAnsi="Times New Roman"/>
          <w:color w:val="auto"/>
          <w:sz w:val="24"/>
          <w:szCs w:val="24"/>
        </w:rPr>
      </w:pPr>
      <w:r w:rsidRPr="003D0CB7">
        <w:rPr>
          <w:rFonts w:ascii="Times New Roman" w:hAnsi="Times New Roman"/>
          <w:color w:val="auto"/>
          <w:sz w:val="24"/>
          <w:szCs w:val="24"/>
        </w:rPr>
        <w:t>- уважение к информации о частной жизни и информационным результатам деятельности других людей;</w:t>
      </w:r>
    </w:p>
    <w:p w:rsidR="005F642C" w:rsidRPr="003D0CB7" w:rsidRDefault="005F642C" w:rsidP="007722A4">
      <w:pPr>
        <w:pStyle w:val="affff2"/>
        <w:tabs>
          <w:tab w:val="left" w:pos="709"/>
        </w:tabs>
        <w:spacing w:line="240" w:lineRule="auto"/>
        <w:ind w:firstLine="709"/>
        <w:contextualSpacing/>
        <w:rPr>
          <w:rFonts w:ascii="Times New Roman" w:hAnsi="Times New Roman"/>
          <w:color w:val="auto"/>
          <w:sz w:val="24"/>
          <w:szCs w:val="24"/>
        </w:rPr>
      </w:pPr>
      <w:r w:rsidRPr="003D0CB7">
        <w:rPr>
          <w:rFonts w:ascii="Times New Roman" w:hAnsi="Times New Roman"/>
          <w:color w:val="auto"/>
          <w:sz w:val="24"/>
          <w:szCs w:val="24"/>
        </w:rPr>
        <w:t>- основы правовой культуры в области использования информации.</w:t>
      </w:r>
    </w:p>
    <w:p w:rsidR="005F642C" w:rsidRPr="003D0CB7" w:rsidRDefault="005F642C" w:rsidP="007722A4">
      <w:pPr>
        <w:pStyle w:val="affff0"/>
        <w:tabs>
          <w:tab w:val="left" w:pos="709"/>
        </w:tabs>
        <w:spacing w:line="240" w:lineRule="auto"/>
        <w:ind w:firstLine="709"/>
        <w:contextualSpacing/>
        <w:rPr>
          <w:rFonts w:ascii="Times New Roman" w:hAnsi="Times New Roman"/>
          <w:color w:val="auto"/>
          <w:sz w:val="24"/>
          <w:szCs w:val="24"/>
        </w:rPr>
      </w:pPr>
      <w:r w:rsidRPr="003D0CB7">
        <w:rPr>
          <w:rFonts w:ascii="Times New Roman" w:hAnsi="Times New Roman"/>
          <w:color w:val="auto"/>
          <w:sz w:val="24"/>
          <w:szCs w:val="24"/>
        </w:rPr>
        <w:t>При освоении регулятивных универсальных учебных действий обеспечиваются:</w:t>
      </w:r>
    </w:p>
    <w:p w:rsidR="005F642C" w:rsidRPr="003D0CB7" w:rsidRDefault="005F642C" w:rsidP="007722A4">
      <w:pPr>
        <w:pStyle w:val="affff2"/>
        <w:tabs>
          <w:tab w:val="left" w:pos="709"/>
        </w:tabs>
        <w:spacing w:line="240" w:lineRule="auto"/>
        <w:ind w:firstLine="709"/>
        <w:contextualSpacing/>
        <w:rPr>
          <w:rFonts w:ascii="Times New Roman" w:hAnsi="Times New Roman"/>
          <w:color w:val="auto"/>
          <w:sz w:val="24"/>
          <w:szCs w:val="24"/>
        </w:rPr>
      </w:pPr>
      <w:r w:rsidRPr="003D0CB7">
        <w:rPr>
          <w:rFonts w:ascii="Times New Roman" w:hAnsi="Times New Roman"/>
          <w:color w:val="auto"/>
          <w:sz w:val="24"/>
          <w:szCs w:val="24"/>
        </w:rPr>
        <w:t>- оценка условий, алгоритмов и результатов действий, выполняемых в информационной среде;</w:t>
      </w:r>
    </w:p>
    <w:p w:rsidR="005F642C" w:rsidRPr="003D0CB7" w:rsidRDefault="005F642C" w:rsidP="007722A4">
      <w:pPr>
        <w:pStyle w:val="affff2"/>
        <w:tabs>
          <w:tab w:val="left" w:pos="709"/>
        </w:tabs>
        <w:spacing w:line="240" w:lineRule="auto"/>
        <w:ind w:firstLine="709"/>
        <w:contextualSpacing/>
        <w:rPr>
          <w:rFonts w:ascii="Times New Roman" w:hAnsi="Times New Roman"/>
          <w:color w:val="auto"/>
          <w:sz w:val="24"/>
          <w:szCs w:val="24"/>
        </w:rPr>
      </w:pPr>
      <w:r w:rsidRPr="003D0CB7">
        <w:rPr>
          <w:rFonts w:ascii="Times New Roman" w:hAnsi="Times New Roman"/>
          <w:color w:val="auto"/>
          <w:sz w:val="24"/>
          <w:szCs w:val="24"/>
        </w:rPr>
        <w:t>- использование результатов действия, размещённых в информационной среде, для оценки и коррекции выполненного действия;</w:t>
      </w:r>
    </w:p>
    <w:p w:rsidR="005F642C" w:rsidRPr="003D0CB7" w:rsidRDefault="005F642C" w:rsidP="007722A4">
      <w:pPr>
        <w:pStyle w:val="affff2"/>
        <w:tabs>
          <w:tab w:val="left" w:pos="709"/>
        </w:tabs>
        <w:spacing w:line="240" w:lineRule="auto"/>
        <w:ind w:firstLine="709"/>
        <w:contextualSpacing/>
        <w:rPr>
          <w:rFonts w:ascii="Times New Roman" w:hAnsi="Times New Roman"/>
          <w:color w:val="auto"/>
          <w:sz w:val="24"/>
          <w:szCs w:val="24"/>
        </w:rPr>
      </w:pPr>
      <w:r w:rsidRPr="003D0CB7">
        <w:rPr>
          <w:rFonts w:ascii="Times New Roman" w:hAnsi="Times New Roman"/>
          <w:color w:val="auto"/>
          <w:sz w:val="24"/>
          <w:szCs w:val="24"/>
        </w:rPr>
        <w:t>- создание цифрового портфолио учебных достижений обучающегося.</w:t>
      </w:r>
    </w:p>
    <w:p w:rsidR="005F642C" w:rsidRPr="003D0CB7" w:rsidRDefault="005F642C" w:rsidP="007722A4">
      <w:pPr>
        <w:pStyle w:val="affff0"/>
        <w:tabs>
          <w:tab w:val="left" w:pos="709"/>
        </w:tabs>
        <w:spacing w:line="240" w:lineRule="auto"/>
        <w:ind w:firstLine="709"/>
        <w:contextualSpacing/>
        <w:rPr>
          <w:rFonts w:ascii="Times New Roman" w:hAnsi="Times New Roman"/>
          <w:color w:val="auto"/>
          <w:sz w:val="24"/>
          <w:szCs w:val="24"/>
        </w:rPr>
      </w:pPr>
      <w:r w:rsidRPr="003D0CB7">
        <w:rPr>
          <w:rFonts w:ascii="Times New Roman" w:hAnsi="Times New Roman"/>
          <w:color w:val="auto"/>
          <w:spacing w:val="2"/>
          <w:sz w:val="24"/>
          <w:szCs w:val="24"/>
        </w:rPr>
        <w:t xml:space="preserve">При освоении познавательных универсальных учебных </w:t>
      </w:r>
      <w:r w:rsidRPr="003D0CB7">
        <w:rPr>
          <w:rFonts w:ascii="Times New Roman" w:hAnsi="Times New Roman"/>
          <w:color w:val="auto"/>
          <w:sz w:val="24"/>
          <w:szCs w:val="24"/>
        </w:rPr>
        <w:t>действий ИКТ играют ключевую роль в следующих универсальных учебных действиях:</w:t>
      </w:r>
    </w:p>
    <w:p w:rsidR="005F642C" w:rsidRPr="003D0CB7" w:rsidRDefault="005F642C" w:rsidP="007722A4">
      <w:pPr>
        <w:pStyle w:val="affff2"/>
        <w:tabs>
          <w:tab w:val="left" w:pos="709"/>
        </w:tabs>
        <w:spacing w:line="240" w:lineRule="auto"/>
        <w:ind w:firstLine="709"/>
        <w:contextualSpacing/>
        <w:rPr>
          <w:rFonts w:ascii="Times New Roman" w:hAnsi="Times New Roman"/>
          <w:color w:val="auto"/>
          <w:sz w:val="24"/>
          <w:szCs w:val="24"/>
        </w:rPr>
      </w:pPr>
      <w:r w:rsidRPr="003D0CB7">
        <w:rPr>
          <w:rFonts w:ascii="Times New Roman" w:hAnsi="Times New Roman"/>
          <w:color w:val="auto"/>
          <w:sz w:val="24"/>
          <w:szCs w:val="24"/>
        </w:rPr>
        <w:t>- поиск информации;</w:t>
      </w:r>
    </w:p>
    <w:p w:rsidR="005F642C" w:rsidRPr="003D0CB7" w:rsidRDefault="005F642C" w:rsidP="007722A4">
      <w:pPr>
        <w:pStyle w:val="affff2"/>
        <w:tabs>
          <w:tab w:val="left" w:pos="709"/>
        </w:tabs>
        <w:spacing w:line="240" w:lineRule="auto"/>
        <w:ind w:firstLine="709"/>
        <w:contextualSpacing/>
        <w:rPr>
          <w:rFonts w:ascii="Times New Roman" w:hAnsi="Times New Roman"/>
          <w:color w:val="auto"/>
          <w:sz w:val="24"/>
          <w:szCs w:val="24"/>
        </w:rPr>
      </w:pPr>
      <w:r w:rsidRPr="003D0CB7">
        <w:rPr>
          <w:rFonts w:ascii="Times New Roman" w:hAnsi="Times New Roman"/>
          <w:color w:val="auto"/>
          <w:spacing w:val="2"/>
          <w:sz w:val="24"/>
          <w:szCs w:val="24"/>
        </w:rPr>
        <w:t xml:space="preserve">- фиксация (запись) информации с помощью различных </w:t>
      </w:r>
      <w:r w:rsidRPr="003D0CB7">
        <w:rPr>
          <w:rFonts w:ascii="Times New Roman" w:hAnsi="Times New Roman"/>
          <w:color w:val="auto"/>
          <w:sz w:val="24"/>
          <w:szCs w:val="24"/>
        </w:rPr>
        <w:t>технических средств;</w:t>
      </w:r>
    </w:p>
    <w:p w:rsidR="005F642C" w:rsidRPr="003D0CB7" w:rsidRDefault="005F642C" w:rsidP="007722A4">
      <w:pPr>
        <w:pStyle w:val="affff2"/>
        <w:tabs>
          <w:tab w:val="left" w:pos="709"/>
        </w:tabs>
        <w:spacing w:line="240" w:lineRule="auto"/>
        <w:ind w:firstLine="709"/>
        <w:contextualSpacing/>
        <w:rPr>
          <w:rFonts w:ascii="Times New Roman" w:hAnsi="Times New Roman"/>
          <w:color w:val="auto"/>
          <w:sz w:val="24"/>
          <w:szCs w:val="24"/>
        </w:rPr>
      </w:pPr>
      <w:r w:rsidRPr="003D0CB7">
        <w:rPr>
          <w:rFonts w:ascii="Times New Roman" w:hAnsi="Times New Roman"/>
          <w:color w:val="auto"/>
          <w:sz w:val="24"/>
          <w:szCs w:val="24"/>
        </w:rPr>
        <w:t>- структурирование информации, её организация и представление в виде диаграмм, картосхем, линий времени и</w:t>
      </w:r>
      <w:r w:rsidRPr="003D0CB7">
        <w:rPr>
          <w:rFonts w:ascii="Times New Roman" w:hAnsi="Times New Roman"/>
          <w:color w:val="auto"/>
          <w:sz w:val="24"/>
          <w:szCs w:val="24"/>
        </w:rPr>
        <w:t> </w:t>
      </w:r>
      <w:r w:rsidRPr="003D0CB7">
        <w:rPr>
          <w:rFonts w:ascii="Times New Roman" w:hAnsi="Times New Roman"/>
          <w:color w:val="auto"/>
          <w:sz w:val="24"/>
          <w:szCs w:val="24"/>
        </w:rPr>
        <w:t>пр.;</w:t>
      </w:r>
    </w:p>
    <w:p w:rsidR="005F642C" w:rsidRPr="003D0CB7" w:rsidRDefault="005F642C" w:rsidP="007722A4">
      <w:pPr>
        <w:pStyle w:val="affff2"/>
        <w:tabs>
          <w:tab w:val="left" w:pos="709"/>
        </w:tabs>
        <w:spacing w:line="240" w:lineRule="auto"/>
        <w:ind w:firstLine="709"/>
        <w:contextualSpacing/>
        <w:rPr>
          <w:rFonts w:ascii="Times New Roman" w:hAnsi="Times New Roman"/>
          <w:color w:val="auto"/>
          <w:sz w:val="24"/>
          <w:szCs w:val="24"/>
        </w:rPr>
      </w:pPr>
      <w:r w:rsidRPr="003D0CB7">
        <w:rPr>
          <w:rFonts w:ascii="Times New Roman" w:hAnsi="Times New Roman"/>
          <w:color w:val="auto"/>
          <w:sz w:val="24"/>
          <w:szCs w:val="24"/>
        </w:rPr>
        <w:t>- создание простых гипермедиасообщений;</w:t>
      </w:r>
    </w:p>
    <w:p w:rsidR="005F642C" w:rsidRPr="003D0CB7" w:rsidRDefault="005F642C" w:rsidP="007722A4">
      <w:pPr>
        <w:pStyle w:val="affff2"/>
        <w:tabs>
          <w:tab w:val="left" w:pos="709"/>
        </w:tabs>
        <w:spacing w:line="240" w:lineRule="auto"/>
        <w:ind w:firstLine="709"/>
        <w:contextualSpacing/>
        <w:rPr>
          <w:rFonts w:ascii="Times New Roman" w:hAnsi="Times New Roman"/>
          <w:color w:val="auto"/>
          <w:sz w:val="24"/>
          <w:szCs w:val="24"/>
        </w:rPr>
      </w:pPr>
      <w:r w:rsidRPr="003D0CB7">
        <w:rPr>
          <w:rFonts w:ascii="Times New Roman" w:hAnsi="Times New Roman"/>
          <w:color w:val="auto"/>
          <w:sz w:val="24"/>
          <w:szCs w:val="24"/>
        </w:rPr>
        <w:t>- построение простейших моделей объектов и процессов.</w:t>
      </w:r>
    </w:p>
    <w:p w:rsidR="005F642C" w:rsidRPr="003D0CB7" w:rsidRDefault="005F642C" w:rsidP="007722A4">
      <w:pPr>
        <w:pStyle w:val="affff0"/>
        <w:tabs>
          <w:tab w:val="left" w:pos="709"/>
        </w:tabs>
        <w:spacing w:line="240" w:lineRule="auto"/>
        <w:ind w:firstLine="709"/>
        <w:contextualSpacing/>
        <w:rPr>
          <w:rFonts w:ascii="Times New Roman" w:hAnsi="Times New Roman"/>
          <w:color w:val="auto"/>
          <w:sz w:val="24"/>
          <w:szCs w:val="24"/>
        </w:rPr>
      </w:pPr>
      <w:r w:rsidRPr="003D0CB7">
        <w:rPr>
          <w:rFonts w:ascii="Times New Roman" w:hAnsi="Times New Roman"/>
          <w:color w:val="auto"/>
          <w:sz w:val="24"/>
          <w:szCs w:val="24"/>
        </w:rPr>
        <w:t xml:space="preserve">ИКТ является важным инструментом для формирования </w:t>
      </w:r>
      <w:r w:rsidRPr="003D0CB7">
        <w:rPr>
          <w:rFonts w:ascii="Times New Roman" w:hAnsi="Times New Roman"/>
          <w:color w:val="auto"/>
          <w:spacing w:val="-2"/>
          <w:sz w:val="24"/>
          <w:szCs w:val="24"/>
        </w:rPr>
        <w:t>коммуникативных универсальных учебных действий. Для это</w:t>
      </w:r>
      <w:r w:rsidRPr="003D0CB7">
        <w:rPr>
          <w:rFonts w:ascii="Times New Roman" w:hAnsi="Times New Roman"/>
          <w:color w:val="auto"/>
          <w:sz w:val="24"/>
          <w:szCs w:val="24"/>
        </w:rPr>
        <w:t>го используются:</w:t>
      </w:r>
    </w:p>
    <w:p w:rsidR="005F642C" w:rsidRPr="003D0CB7" w:rsidRDefault="005F642C" w:rsidP="007722A4">
      <w:pPr>
        <w:pStyle w:val="affff2"/>
        <w:tabs>
          <w:tab w:val="left" w:pos="709"/>
        </w:tabs>
        <w:spacing w:line="240" w:lineRule="auto"/>
        <w:ind w:firstLine="709"/>
        <w:contextualSpacing/>
        <w:rPr>
          <w:rFonts w:ascii="Times New Roman" w:hAnsi="Times New Roman"/>
          <w:color w:val="auto"/>
          <w:sz w:val="24"/>
          <w:szCs w:val="24"/>
        </w:rPr>
      </w:pPr>
      <w:r w:rsidRPr="003D0CB7">
        <w:rPr>
          <w:rFonts w:ascii="Times New Roman" w:hAnsi="Times New Roman"/>
          <w:color w:val="auto"/>
          <w:sz w:val="24"/>
          <w:szCs w:val="24"/>
        </w:rPr>
        <w:t>- обмен гипермедиасообщениями;</w:t>
      </w:r>
    </w:p>
    <w:p w:rsidR="005F642C" w:rsidRPr="003D0CB7" w:rsidRDefault="005F642C" w:rsidP="007722A4">
      <w:pPr>
        <w:pStyle w:val="affff2"/>
        <w:tabs>
          <w:tab w:val="left" w:pos="709"/>
        </w:tabs>
        <w:spacing w:line="240" w:lineRule="auto"/>
        <w:ind w:firstLine="709"/>
        <w:contextualSpacing/>
        <w:rPr>
          <w:rFonts w:ascii="Times New Roman" w:hAnsi="Times New Roman"/>
          <w:color w:val="auto"/>
          <w:sz w:val="24"/>
          <w:szCs w:val="24"/>
        </w:rPr>
      </w:pPr>
      <w:r w:rsidRPr="003D0CB7">
        <w:rPr>
          <w:rFonts w:ascii="Times New Roman" w:hAnsi="Times New Roman"/>
          <w:color w:val="auto"/>
          <w:sz w:val="24"/>
          <w:szCs w:val="24"/>
        </w:rPr>
        <w:t>- выступление с аудиовизуальной поддержкой;</w:t>
      </w:r>
    </w:p>
    <w:p w:rsidR="005F642C" w:rsidRPr="003D0CB7" w:rsidRDefault="005F642C" w:rsidP="007722A4">
      <w:pPr>
        <w:pStyle w:val="affff2"/>
        <w:tabs>
          <w:tab w:val="left" w:pos="709"/>
        </w:tabs>
        <w:spacing w:line="240" w:lineRule="auto"/>
        <w:ind w:firstLine="709"/>
        <w:contextualSpacing/>
        <w:rPr>
          <w:rFonts w:ascii="Times New Roman" w:hAnsi="Times New Roman"/>
          <w:color w:val="auto"/>
          <w:sz w:val="24"/>
          <w:szCs w:val="24"/>
        </w:rPr>
      </w:pPr>
      <w:r w:rsidRPr="003D0CB7">
        <w:rPr>
          <w:rFonts w:ascii="Times New Roman" w:hAnsi="Times New Roman"/>
          <w:color w:val="auto"/>
          <w:sz w:val="24"/>
          <w:szCs w:val="24"/>
        </w:rPr>
        <w:lastRenderedPageBreak/>
        <w:t>- фиксация хода коллективной/личной коммуникации;</w:t>
      </w:r>
    </w:p>
    <w:p w:rsidR="005F642C" w:rsidRPr="003D0CB7" w:rsidRDefault="005F642C" w:rsidP="007722A4">
      <w:pPr>
        <w:pStyle w:val="affff2"/>
        <w:tabs>
          <w:tab w:val="left" w:pos="709"/>
        </w:tabs>
        <w:spacing w:line="240" w:lineRule="auto"/>
        <w:ind w:firstLine="709"/>
        <w:contextualSpacing/>
        <w:rPr>
          <w:rFonts w:ascii="Times New Roman" w:hAnsi="Times New Roman"/>
          <w:color w:val="auto"/>
          <w:sz w:val="24"/>
          <w:szCs w:val="24"/>
        </w:rPr>
      </w:pPr>
      <w:r w:rsidRPr="003D0CB7">
        <w:rPr>
          <w:rFonts w:ascii="Times New Roman" w:hAnsi="Times New Roman"/>
          <w:color w:val="auto"/>
          <w:sz w:val="24"/>
          <w:szCs w:val="24"/>
        </w:rPr>
        <w:t>- общение в цифровой среде (электронная почта, чат, видеоконференция, форум, блог).</w:t>
      </w:r>
    </w:p>
    <w:p w:rsidR="005F642C" w:rsidRPr="003D0CB7" w:rsidRDefault="005F642C" w:rsidP="007722A4">
      <w:pPr>
        <w:pStyle w:val="affff0"/>
        <w:tabs>
          <w:tab w:val="left" w:pos="709"/>
        </w:tabs>
        <w:spacing w:line="240" w:lineRule="auto"/>
        <w:ind w:firstLine="709"/>
        <w:contextualSpacing/>
        <w:rPr>
          <w:rFonts w:ascii="Times New Roman" w:hAnsi="Times New Roman"/>
          <w:color w:val="auto"/>
          <w:sz w:val="24"/>
          <w:szCs w:val="24"/>
          <w:lang w:val="ru-RU"/>
        </w:rPr>
      </w:pPr>
      <w:r w:rsidRPr="003D0CB7">
        <w:rPr>
          <w:rFonts w:ascii="Times New Roman" w:hAnsi="Times New Roman"/>
          <w:color w:val="auto"/>
          <w:sz w:val="24"/>
          <w:szCs w:val="24"/>
        </w:rPr>
        <w:t xml:space="preserve">Формирование ИКТ­компетентности обучающихся происходит в рамках системно­деятельностного подхода, на основе изучения всех без исключения предметов учебного плана. Включение задачи формирования ИКТ­компетентности в программу </w:t>
      </w:r>
      <w:r w:rsidRPr="003D0CB7">
        <w:rPr>
          <w:rFonts w:ascii="Times New Roman" w:hAnsi="Times New Roman"/>
          <w:color w:val="auto"/>
          <w:spacing w:val="2"/>
          <w:sz w:val="24"/>
          <w:szCs w:val="24"/>
        </w:rPr>
        <w:t xml:space="preserve">формирования универсальных учебных действий позволяет </w:t>
      </w:r>
      <w:r w:rsidRPr="003D0CB7">
        <w:rPr>
          <w:rFonts w:ascii="Times New Roman" w:hAnsi="Times New Roman"/>
          <w:color w:val="auto"/>
          <w:sz w:val="24"/>
          <w:szCs w:val="24"/>
        </w:rPr>
        <w:t>учителю формировать соответствующие позиции планируемых результатов, помогает с учётом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кружков внеурочной деятельности школьников.</w:t>
      </w:r>
    </w:p>
    <w:p w:rsidR="005F642C" w:rsidRPr="003D0CB7" w:rsidRDefault="005F642C" w:rsidP="0038018F">
      <w:pPr>
        <w:pStyle w:val="af"/>
        <w:spacing w:before="0"/>
        <w:contextualSpacing/>
        <w:outlineLvl w:val="1"/>
        <w:rPr>
          <w:rFonts w:ascii="Times New Roman" w:hAnsi="Times New Roman"/>
          <w:caps w:val="0"/>
          <w:sz w:val="24"/>
          <w:lang w:val="ru-RU"/>
        </w:rPr>
      </w:pPr>
      <w:r w:rsidRPr="003D0CB7">
        <w:rPr>
          <w:rFonts w:ascii="Times New Roman" w:hAnsi="Times New Roman"/>
          <w:caps w:val="0"/>
          <w:spacing w:val="-4"/>
          <w:sz w:val="24"/>
          <w:lang w:val="ru-RU"/>
        </w:rPr>
        <w:t>У</w:t>
      </w:r>
      <w:r w:rsidRPr="003D0CB7">
        <w:rPr>
          <w:rFonts w:ascii="Times New Roman" w:hAnsi="Times New Roman"/>
          <w:caps w:val="0"/>
          <w:spacing w:val="-4"/>
          <w:sz w:val="24"/>
        </w:rPr>
        <w:t>словия, обеспечивающие преемственность про</w:t>
      </w:r>
      <w:r w:rsidRPr="003D0CB7">
        <w:rPr>
          <w:rFonts w:ascii="Times New Roman" w:hAnsi="Times New Roman"/>
          <w:caps w:val="0"/>
          <w:sz w:val="24"/>
        </w:rPr>
        <w:t>граммы формирования у обучающихся универсальных учебных действий при переходе от дошкольного к начальному и от начального к основному общему</w:t>
      </w:r>
      <w:r w:rsidRPr="003D0CB7">
        <w:rPr>
          <w:rFonts w:ascii="Times New Roman" w:hAnsi="Times New Roman"/>
          <w:caps w:val="0"/>
          <w:sz w:val="24"/>
          <w:lang w:val="ru-RU"/>
        </w:rPr>
        <w:t xml:space="preserve"> </w:t>
      </w:r>
      <w:r w:rsidRPr="003D0CB7">
        <w:rPr>
          <w:rFonts w:ascii="Times New Roman" w:hAnsi="Times New Roman"/>
          <w:caps w:val="0"/>
          <w:sz w:val="24"/>
        </w:rPr>
        <w:t>образованию</w:t>
      </w:r>
    </w:p>
    <w:p w:rsidR="005F642C" w:rsidRPr="003D0CB7" w:rsidRDefault="005F642C" w:rsidP="007722A4">
      <w:pPr>
        <w:pStyle w:val="affff0"/>
        <w:spacing w:line="240" w:lineRule="auto"/>
        <w:ind w:firstLine="709"/>
        <w:contextualSpacing/>
        <w:rPr>
          <w:rFonts w:ascii="Times New Roman" w:hAnsi="Times New Roman"/>
          <w:color w:val="auto"/>
          <w:sz w:val="24"/>
          <w:szCs w:val="24"/>
          <w:lang w:val="ru-RU"/>
        </w:rPr>
      </w:pPr>
      <w:r w:rsidRPr="003D0CB7">
        <w:rPr>
          <w:rFonts w:ascii="Times New Roman" w:hAnsi="Times New Roman"/>
          <w:color w:val="auto"/>
          <w:spacing w:val="2"/>
          <w:sz w:val="24"/>
          <w:szCs w:val="24"/>
        </w:rPr>
        <w:t xml:space="preserve">Проблема реализации преемственности обучения затрагивает все звенья существующей образовательной системы, а именно: переход из </w:t>
      </w:r>
      <w:r w:rsidRPr="003D0CB7">
        <w:rPr>
          <w:rFonts w:ascii="Times New Roman" w:hAnsi="Times New Roman"/>
          <w:color w:val="auto"/>
          <w:sz w:val="24"/>
          <w:szCs w:val="24"/>
        </w:rPr>
        <w:t>организации, осуществляющей образовательную деятельность</w:t>
      </w:r>
      <w:r w:rsidRPr="003D0CB7">
        <w:rPr>
          <w:rFonts w:ascii="Times New Roman" w:hAnsi="Times New Roman"/>
          <w:color w:val="auto"/>
          <w:spacing w:val="2"/>
          <w:sz w:val="24"/>
          <w:szCs w:val="24"/>
        </w:rPr>
        <w:t xml:space="preserve"> на уровне дошкольного образования, в </w:t>
      </w:r>
      <w:r w:rsidRPr="003D0CB7">
        <w:rPr>
          <w:rFonts w:ascii="Times New Roman" w:hAnsi="Times New Roman"/>
          <w:color w:val="auto"/>
          <w:sz w:val="24"/>
          <w:szCs w:val="24"/>
        </w:rPr>
        <w:t>организацию, осуществляющую образовательную деятельность</w:t>
      </w:r>
      <w:r w:rsidRPr="003D0CB7">
        <w:rPr>
          <w:rFonts w:ascii="Times New Roman" w:hAnsi="Times New Roman"/>
          <w:color w:val="auto"/>
          <w:spacing w:val="2"/>
          <w:sz w:val="24"/>
          <w:szCs w:val="24"/>
        </w:rPr>
        <w:t xml:space="preserve"> в рамках </w:t>
      </w:r>
      <w:r w:rsidR="006E127F" w:rsidRPr="003D0CB7">
        <w:rPr>
          <w:rFonts w:ascii="Times New Roman" w:hAnsi="Times New Roman"/>
          <w:color w:val="auto"/>
          <w:spacing w:val="2"/>
          <w:sz w:val="24"/>
          <w:szCs w:val="24"/>
          <w:lang w:val="ru-RU"/>
        </w:rPr>
        <w:t>адаптированной</w:t>
      </w:r>
      <w:r w:rsidRPr="003D0CB7">
        <w:rPr>
          <w:rFonts w:ascii="Times New Roman" w:hAnsi="Times New Roman"/>
          <w:color w:val="auto"/>
          <w:spacing w:val="2"/>
          <w:sz w:val="24"/>
          <w:szCs w:val="24"/>
        </w:rPr>
        <w:t xml:space="preserve"> образовательной программы начального общего образования и далее в рамках </w:t>
      </w:r>
      <w:r w:rsidR="006E127F" w:rsidRPr="003D0CB7">
        <w:rPr>
          <w:rFonts w:ascii="Times New Roman" w:hAnsi="Times New Roman"/>
          <w:color w:val="auto"/>
          <w:spacing w:val="2"/>
          <w:sz w:val="24"/>
          <w:szCs w:val="24"/>
          <w:lang w:val="ru-RU"/>
        </w:rPr>
        <w:t>адаптированной</w:t>
      </w:r>
      <w:r w:rsidRPr="003D0CB7">
        <w:rPr>
          <w:rFonts w:ascii="Times New Roman" w:hAnsi="Times New Roman"/>
          <w:color w:val="auto"/>
          <w:spacing w:val="2"/>
          <w:sz w:val="24"/>
          <w:szCs w:val="24"/>
        </w:rPr>
        <w:t xml:space="preserve"> обра</w:t>
      </w:r>
      <w:r w:rsidR="00E25F68" w:rsidRPr="003D0CB7">
        <w:rPr>
          <w:rFonts w:ascii="Times New Roman" w:hAnsi="Times New Roman"/>
          <w:color w:val="auto"/>
          <w:spacing w:val="2"/>
          <w:sz w:val="24"/>
          <w:szCs w:val="24"/>
        </w:rPr>
        <w:t>зовательной программы основного (полного) образования</w:t>
      </w:r>
      <w:r w:rsidR="00E25F68" w:rsidRPr="003D0CB7">
        <w:rPr>
          <w:rFonts w:ascii="Times New Roman" w:hAnsi="Times New Roman"/>
          <w:color w:val="auto"/>
          <w:spacing w:val="2"/>
          <w:sz w:val="24"/>
          <w:szCs w:val="24"/>
          <w:lang w:val="ru-RU"/>
        </w:rPr>
        <w:t>.</w:t>
      </w:r>
      <w:r w:rsidRPr="003D0CB7">
        <w:rPr>
          <w:rFonts w:ascii="Times New Roman" w:hAnsi="Times New Roman"/>
          <w:color w:val="auto"/>
          <w:spacing w:val="2"/>
          <w:sz w:val="24"/>
          <w:szCs w:val="24"/>
        </w:rPr>
        <w:t xml:space="preserve"> При этом, несмотря </w:t>
      </w:r>
      <w:r w:rsidRPr="003D0CB7">
        <w:rPr>
          <w:rFonts w:ascii="Times New Roman" w:hAnsi="Times New Roman"/>
          <w:color w:val="auto"/>
          <w:spacing w:val="-2"/>
          <w:sz w:val="24"/>
          <w:szCs w:val="24"/>
        </w:rPr>
        <w:t>на огромные возрастно­психологические различия между обу</w:t>
      </w:r>
      <w:r w:rsidRPr="003D0CB7">
        <w:rPr>
          <w:rFonts w:ascii="Times New Roman" w:hAnsi="Times New Roman"/>
          <w:color w:val="auto"/>
          <w:sz w:val="24"/>
          <w:szCs w:val="24"/>
        </w:rPr>
        <w:t>чающимися, переживаемые ими трудности переходных периодов имеют много общего.</w:t>
      </w:r>
    </w:p>
    <w:p w:rsidR="005F642C" w:rsidRPr="003D0CB7" w:rsidRDefault="005F642C" w:rsidP="007722A4">
      <w:pPr>
        <w:pStyle w:val="affff0"/>
        <w:spacing w:line="240" w:lineRule="auto"/>
        <w:ind w:firstLine="709"/>
        <w:contextualSpacing/>
        <w:rPr>
          <w:rFonts w:ascii="Times New Roman" w:hAnsi="Times New Roman"/>
          <w:color w:val="auto"/>
          <w:sz w:val="24"/>
          <w:szCs w:val="24"/>
        </w:rPr>
      </w:pPr>
      <w:r w:rsidRPr="003D0CB7">
        <w:rPr>
          <w:rFonts w:ascii="Times New Roman" w:hAnsi="Times New Roman"/>
          <w:color w:val="auto"/>
          <w:spacing w:val="2"/>
          <w:sz w:val="24"/>
          <w:szCs w:val="24"/>
        </w:rPr>
        <w:t>Наиболее остро проблема преемственност</w:t>
      </w:r>
      <w:r w:rsidR="00E82F9F" w:rsidRPr="003D0CB7">
        <w:rPr>
          <w:rFonts w:ascii="Times New Roman" w:hAnsi="Times New Roman"/>
          <w:color w:val="auto"/>
          <w:spacing w:val="2"/>
          <w:sz w:val="24"/>
          <w:szCs w:val="24"/>
        </w:rPr>
        <w:t>и стоит в двух ключевых точках</w:t>
      </w:r>
      <w:r w:rsidR="00E82F9F" w:rsidRPr="003D0CB7">
        <w:rPr>
          <w:rFonts w:ascii="Times New Roman" w:hAnsi="Times New Roman"/>
          <w:color w:val="auto"/>
          <w:spacing w:val="2"/>
          <w:sz w:val="24"/>
          <w:szCs w:val="24"/>
          <w:lang w:val="ru-RU"/>
        </w:rPr>
        <w:t xml:space="preserve"> </w:t>
      </w:r>
      <w:r w:rsidRPr="003D0CB7">
        <w:rPr>
          <w:rFonts w:ascii="Times New Roman" w:hAnsi="Times New Roman"/>
          <w:color w:val="auto"/>
          <w:spacing w:val="2"/>
          <w:sz w:val="24"/>
          <w:szCs w:val="24"/>
          <w:lang w:val="ru-RU"/>
        </w:rPr>
        <w:t>-</w:t>
      </w:r>
      <w:r w:rsidRPr="003D0CB7">
        <w:rPr>
          <w:rFonts w:ascii="Times New Roman" w:hAnsi="Times New Roman"/>
          <w:color w:val="auto"/>
          <w:spacing w:val="2"/>
          <w:sz w:val="24"/>
          <w:szCs w:val="24"/>
        </w:rPr>
        <w:t xml:space="preserve"> в момент поступления детей в школу</w:t>
      </w:r>
      <w:r w:rsidRPr="003D0CB7">
        <w:rPr>
          <w:rFonts w:ascii="Times New Roman" w:hAnsi="Times New Roman"/>
          <w:color w:val="auto"/>
          <w:sz w:val="24"/>
          <w:szCs w:val="24"/>
        </w:rPr>
        <w:t xml:space="preserve"> (при переходе из дошкольного уровня на уровень начального общего образования) и в период перехода обучающихся на уровень основного общего образования.</w:t>
      </w:r>
    </w:p>
    <w:p w:rsidR="005F642C" w:rsidRPr="003D0CB7" w:rsidRDefault="005F642C" w:rsidP="007722A4">
      <w:pPr>
        <w:pStyle w:val="affff0"/>
        <w:spacing w:line="240" w:lineRule="auto"/>
        <w:ind w:firstLine="709"/>
        <w:contextualSpacing/>
        <w:rPr>
          <w:rFonts w:ascii="Times New Roman" w:hAnsi="Times New Roman"/>
          <w:i/>
          <w:iCs/>
          <w:color w:val="auto"/>
          <w:sz w:val="24"/>
          <w:szCs w:val="24"/>
        </w:rPr>
      </w:pPr>
      <w:r w:rsidRPr="003D0CB7">
        <w:rPr>
          <w:rFonts w:ascii="Times New Roman" w:hAnsi="Times New Roman"/>
          <w:color w:val="auto"/>
          <w:sz w:val="24"/>
          <w:szCs w:val="24"/>
        </w:rPr>
        <w:t xml:space="preserve">Исследования </w:t>
      </w:r>
      <w:r w:rsidRPr="003D0CB7">
        <w:rPr>
          <w:rFonts w:ascii="Times New Roman" w:hAnsi="Times New Roman"/>
          <w:bCs/>
          <w:iCs/>
          <w:color w:val="auto"/>
          <w:sz w:val="24"/>
          <w:szCs w:val="24"/>
        </w:rPr>
        <w:t>готовности детей к обучению в школе</w:t>
      </w:r>
      <w:r w:rsidRPr="003D0CB7">
        <w:rPr>
          <w:rFonts w:ascii="Times New Roman" w:hAnsi="Times New Roman"/>
          <w:b/>
          <w:bCs/>
          <w:i/>
          <w:iCs/>
          <w:color w:val="auto"/>
          <w:sz w:val="24"/>
          <w:szCs w:val="24"/>
        </w:rPr>
        <w:t xml:space="preserve"> </w:t>
      </w:r>
      <w:r w:rsidRPr="003D0CB7">
        <w:rPr>
          <w:rFonts w:ascii="Times New Roman" w:hAnsi="Times New Roman"/>
          <w:color w:val="auto"/>
          <w:sz w:val="24"/>
          <w:szCs w:val="24"/>
        </w:rPr>
        <w:t>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5F642C" w:rsidRPr="003D0CB7" w:rsidRDefault="005F642C" w:rsidP="007722A4">
      <w:pPr>
        <w:pStyle w:val="affff0"/>
        <w:spacing w:line="240" w:lineRule="auto"/>
        <w:ind w:firstLine="709"/>
        <w:contextualSpacing/>
        <w:rPr>
          <w:rFonts w:ascii="Times New Roman" w:hAnsi="Times New Roman"/>
          <w:i/>
          <w:iCs/>
          <w:color w:val="auto"/>
          <w:sz w:val="24"/>
          <w:szCs w:val="24"/>
        </w:rPr>
      </w:pPr>
      <w:r w:rsidRPr="003D0CB7">
        <w:rPr>
          <w:rFonts w:ascii="Times New Roman" w:hAnsi="Times New Roman"/>
          <w:i/>
          <w:iCs/>
          <w:color w:val="auto"/>
          <w:spacing w:val="-4"/>
          <w:sz w:val="24"/>
          <w:szCs w:val="24"/>
        </w:rPr>
        <w:t>Физическая</w:t>
      </w:r>
      <w:r w:rsidRPr="003D0CB7">
        <w:rPr>
          <w:rFonts w:ascii="Times New Roman" w:hAnsi="Times New Roman"/>
          <w:i/>
          <w:iCs/>
          <w:color w:val="auto"/>
          <w:spacing w:val="-4"/>
          <w:sz w:val="24"/>
          <w:szCs w:val="24"/>
          <w:lang w:val="ru-RU"/>
        </w:rPr>
        <w:t xml:space="preserve"> </w:t>
      </w:r>
      <w:r w:rsidRPr="003D0CB7">
        <w:rPr>
          <w:rFonts w:ascii="Times New Roman" w:hAnsi="Times New Roman"/>
          <w:i/>
          <w:iCs/>
          <w:color w:val="auto"/>
          <w:spacing w:val="-4"/>
          <w:sz w:val="24"/>
          <w:szCs w:val="24"/>
        </w:rPr>
        <w:t>готовность</w:t>
      </w:r>
      <w:r w:rsidRPr="003D0CB7">
        <w:rPr>
          <w:rFonts w:ascii="Times New Roman" w:hAnsi="Times New Roman"/>
          <w:i/>
          <w:iCs/>
          <w:color w:val="auto"/>
          <w:spacing w:val="-4"/>
          <w:sz w:val="24"/>
          <w:szCs w:val="24"/>
          <w:lang w:val="ru-RU"/>
        </w:rPr>
        <w:t xml:space="preserve"> </w:t>
      </w:r>
      <w:r w:rsidRPr="003D0CB7">
        <w:rPr>
          <w:rFonts w:ascii="Times New Roman" w:hAnsi="Times New Roman"/>
          <w:color w:val="auto"/>
          <w:spacing w:val="-4"/>
          <w:sz w:val="24"/>
          <w:szCs w:val="24"/>
        </w:rPr>
        <w:t>определяется состоянием здоровья,</w:t>
      </w:r>
      <w:r w:rsidRPr="003D0CB7">
        <w:rPr>
          <w:rFonts w:ascii="Times New Roman" w:hAnsi="Times New Roman"/>
          <w:color w:val="auto"/>
          <w:spacing w:val="-4"/>
          <w:sz w:val="24"/>
          <w:szCs w:val="24"/>
        </w:rPr>
        <w:br/>
      </w:r>
      <w:r w:rsidRPr="003D0CB7">
        <w:rPr>
          <w:rFonts w:ascii="Times New Roman" w:hAnsi="Times New Roman"/>
          <w:color w:val="auto"/>
          <w:spacing w:val="2"/>
          <w:sz w:val="24"/>
          <w:szCs w:val="24"/>
        </w:rPr>
        <w:t>уровнем морфофункциональной зрелости организма ребён</w:t>
      </w:r>
      <w:r w:rsidRPr="003D0CB7">
        <w:rPr>
          <w:rFonts w:ascii="Times New Roman" w:hAnsi="Times New Roman"/>
          <w:color w:val="auto"/>
          <w:sz w:val="24"/>
          <w:szCs w:val="24"/>
        </w:rPr>
        <w:t xml:space="preserve">ка, в том числе развитием двигательных навыков и качеств </w:t>
      </w:r>
      <w:r w:rsidRPr="003D0CB7">
        <w:rPr>
          <w:rFonts w:ascii="Times New Roman" w:hAnsi="Times New Roman"/>
          <w:color w:val="auto"/>
          <w:spacing w:val="2"/>
          <w:sz w:val="24"/>
          <w:szCs w:val="24"/>
        </w:rPr>
        <w:t xml:space="preserve">(тонкая моторная координация), физической и умственной </w:t>
      </w:r>
      <w:r w:rsidRPr="003D0CB7">
        <w:rPr>
          <w:rFonts w:ascii="Times New Roman" w:hAnsi="Times New Roman"/>
          <w:color w:val="auto"/>
          <w:sz w:val="24"/>
          <w:szCs w:val="24"/>
        </w:rPr>
        <w:t>работоспособности.</w:t>
      </w:r>
    </w:p>
    <w:p w:rsidR="005F642C" w:rsidRPr="003D0CB7" w:rsidRDefault="005F642C" w:rsidP="007722A4">
      <w:pPr>
        <w:pStyle w:val="affff0"/>
        <w:spacing w:line="240" w:lineRule="auto"/>
        <w:ind w:firstLine="709"/>
        <w:contextualSpacing/>
        <w:rPr>
          <w:rFonts w:ascii="Times New Roman" w:hAnsi="Times New Roman"/>
          <w:color w:val="auto"/>
          <w:sz w:val="24"/>
          <w:szCs w:val="24"/>
        </w:rPr>
      </w:pPr>
      <w:r w:rsidRPr="003D0CB7">
        <w:rPr>
          <w:rFonts w:ascii="Times New Roman" w:hAnsi="Times New Roman"/>
          <w:i/>
          <w:iCs/>
          <w:color w:val="auto"/>
          <w:sz w:val="24"/>
          <w:szCs w:val="24"/>
        </w:rPr>
        <w:t xml:space="preserve">Психологическая готовность </w:t>
      </w:r>
      <w:r w:rsidRPr="003D0CB7">
        <w:rPr>
          <w:rFonts w:ascii="Times New Roman" w:hAnsi="Times New Roman"/>
          <w:i/>
          <w:color w:val="auto"/>
          <w:sz w:val="24"/>
          <w:szCs w:val="24"/>
        </w:rPr>
        <w:t>к школе</w:t>
      </w:r>
      <w:r w:rsidRPr="003D0CB7">
        <w:rPr>
          <w:rFonts w:ascii="Times New Roman" w:hAnsi="Times New Roman"/>
          <w:color w:val="auto"/>
          <w:sz w:val="24"/>
          <w:szCs w:val="24"/>
          <w:lang w:val="ru-RU"/>
        </w:rPr>
        <w:t xml:space="preserve"> -</w:t>
      </w:r>
      <w:r w:rsidRPr="003D0CB7">
        <w:rPr>
          <w:rFonts w:ascii="Times New Roman" w:hAnsi="Times New Roman"/>
          <w:color w:val="auto"/>
          <w:sz w:val="24"/>
          <w:szCs w:val="24"/>
        </w:rPr>
        <w:t xml:space="preserve"> сложная системная характеристика психического развития ребёнка 6</w:t>
      </w:r>
      <w:r w:rsidRPr="003D0CB7">
        <w:rPr>
          <w:rFonts w:ascii="Times New Roman" w:hAnsi="Times New Roman"/>
          <w:color w:val="auto"/>
          <w:sz w:val="24"/>
          <w:szCs w:val="24"/>
          <w:lang w:val="ru-RU"/>
        </w:rPr>
        <w:t>-</w:t>
      </w:r>
      <w:r w:rsidR="00E82F9F" w:rsidRPr="003D0CB7">
        <w:rPr>
          <w:rFonts w:ascii="Times New Roman" w:hAnsi="Times New Roman"/>
          <w:color w:val="auto"/>
          <w:sz w:val="24"/>
          <w:szCs w:val="24"/>
        </w:rPr>
        <w:t>7</w:t>
      </w:r>
      <w:r w:rsidR="00E82F9F" w:rsidRPr="003D0CB7">
        <w:rPr>
          <w:rFonts w:ascii="Times New Roman" w:hAnsi="Times New Roman"/>
          <w:color w:val="auto"/>
          <w:sz w:val="24"/>
          <w:szCs w:val="24"/>
          <w:lang w:val="ru-RU"/>
        </w:rPr>
        <w:t xml:space="preserve"> </w:t>
      </w:r>
      <w:r w:rsidRPr="003D0CB7">
        <w:rPr>
          <w:rFonts w:ascii="Times New Roman" w:hAnsi="Times New Roman"/>
          <w:color w:val="auto"/>
          <w:sz w:val="24"/>
          <w:szCs w:val="24"/>
        </w:rPr>
        <w:t>лет, которая предполагает сформированность психологических способностей и свойств, обеспечивающих принятие ребёнком новой социальной позиции школьника; возможность сначала выполнения им учебной деятельности под руководством учителя, а затем переход к её самостоятельному осуществлению; усвоение системы научных понятий; освоение ребёнком новых форм кооперации и учебного сотрудничества в системе отношений с учителем и одноклассниками.</w:t>
      </w:r>
    </w:p>
    <w:p w:rsidR="005F642C" w:rsidRPr="003D0CB7" w:rsidRDefault="005F642C" w:rsidP="007722A4">
      <w:pPr>
        <w:pStyle w:val="affff0"/>
        <w:spacing w:line="240" w:lineRule="auto"/>
        <w:ind w:firstLine="709"/>
        <w:contextualSpacing/>
        <w:rPr>
          <w:rFonts w:ascii="Times New Roman" w:hAnsi="Times New Roman"/>
          <w:color w:val="auto"/>
          <w:sz w:val="24"/>
          <w:szCs w:val="24"/>
        </w:rPr>
      </w:pPr>
      <w:r w:rsidRPr="003D0CB7">
        <w:rPr>
          <w:rFonts w:ascii="Times New Roman" w:hAnsi="Times New Roman"/>
          <w:color w:val="auto"/>
          <w:spacing w:val="2"/>
          <w:sz w:val="24"/>
          <w:szCs w:val="24"/>
        </w:rPr>
        <w:t xml:space="preserve">Психологическая готовность к школе имеет следующую </w:t>
      </w:r>
      <w:r w:rsidRPr="003D0CB7">
        <w:rPr>
          <w:rFonts w:ascii="Times New Roman" w:hAnsi="Times New Roman"/>
          <w:color w:val="auto"/>
          <w:spacing w:val="-2"/>
          <w:sz w:val="24"/>
          <w:szCs w:val="24"/>
        </w:rPr>
        <w:t>структуру: личностная готовность, умственная зрелость и про</w:t>
      </w:r>
      <w:r w:rsidRPr="003D0CB7">
        <w:rPr>
          <w:rFonts w:ascii="Times New Roman" w:hAnsi="Times New Roman"/>
          <w:color w:val="auto"/>
          <w:sz w:val="24"/>
          <w:szCs w:val="24"/>
        </w:rPr>
        <w:t>извольность регуляции поведения и деятельности.</w:t>
      </w:r>
    </w:p>
    <w:p w:rsidR="005F642C" w:rsidRPr="003D0CB7" w:rsidRDefault="005F642C" w:rsidP="007722A4">
      <w:pPr>
        <w:pStyle w:val="affff0"/>
        <w:spacing w:line="240" w:lineRule="auto"/>
        <w:ind w:firstLine="709"/>
        <w:contextualSpacing/>
        <w:rPr>
          <w:rFonts w:ascii="Times New Roman" w:hAnsi="Times New Roman"/>
          <w:color w:val="auto"/>
          <w:sz w:val="24"/>
          <w:szCs w:val="24"/>
        </w:rPr>
      </w:pPr>
      <w:r w:rsidRPr="003D0CB7">
        <w:rPr>
          <w:rFonts w:ascii="Times New Roman" w:hAnsi="Times New Roman"/>
          <w:color w:val="auto"/>
          <w:spacing w:val="2"/>
          <w:sz w:val="24"/>
          <w:szCs w:val="24"/>
        </w:rPr>
        <w:t>Личностная готовность включает мотивационную готов</w:t>
      </w:r>
      <w:r w:rsidRPr="003D0CB7">
        <w:rPr>
          <w:rFonts w:ascii="Times New Roman" w:hAnsi="Times New Roman"/>
          <w:color w:val="auto"/>
          <w:spacing w:val="-4"/>
          <w:sz w:val="24"/>
          <w:szCs w:val="24"/>
        </w:rPr>
        <w:t>ность, коммуникативную готовность, сформированность Я­кон</w:t>
      </w:r>
      <w:r w:rsidRPr="003D0CB7">
        <w:rPr>
          <w:rFonts w:ascii="Times New Roman" w:hAnsi="Times New Roman"/>
          <w:color w:val="auto"/>
          <w:sz w:val="24"/>
          <w:szCs w:val="24"/>
        </w:rPr>
        <w:t>цепции и самооценки, эмоциональную зрелость. Мотиваци</w:t>
      </w:r>
      <w:r w:rsidRPr="003D0CB7">
        <w:rPr>
          <w:rFonts w:ascii="Times New Roman" w:hAnsi="Times New Roman"/>
          <w:color w:val="auto"/>
          <w:spacing w:val="-2"/>
          <w:sz w:val="24"/>
          <w:szCs w:val="24"/>
        </w:rPr>
        <w:t xml:space="preserve">онная готовность предполагает сформированность социальных </w:t>
      </w:r>
      <w:r w:rsidRPr="003D0CB7">
        <w:rPr>
          <w:rFonts w:ascii="Times New Roman" w:hAnsi="Times New Roman"/>
          <w:color w:val="auto"/>
          <w:sz w:val="24"/>
          <w:szCs w:val="24"/>
        </w:rPr>
        <w:t>мотивов (стремление к социально значимому статусу, потреб</w:t>
      </w:r>
      <w:r w:rsidRPr="003D0CB7">
        <w:rPr>
          <w:rFonts w:ascii="Times New Roman" w:hAnsi="Times New Roman"/>
          <w:color w:val="auto"/>
          <w:spacing w:val="2"/>
          <w:sz w:val="24"/>
          <w:szCs w:val="24"/>
        </w:rPr>
        <w:t>ность в социальном признании, мотив социального долга), учебных и познавательных мотивов. Предпосылками воз</w:t>
      </w:r>
      <w:r w:rsidRPr="003D0CB7">
        <w:rPr>
          <w:rFonts w:ascii="Times New Roman" w:hAnsi="Times New Roman"/>
          <w:color w:val="auto"/>
          <w:sz w:val="24"/>
          <w:szCs w:val="24"/>
        </w:rPr>
        <w:t>никновения этих мотивов служат, с одной стороны, формирующееся к концу дошкольного возраста желание детей поступить в школу, с другой </w:t>
      </w:r>
      <w:r w:rsidRPr="003D0CB7">
        <w:rPr>
          <w:rFonts w:ascii="Times New Roman" w:hAnsi="Times New Roman"/>
          <w:color w:val="auto"/>
          <w:sz w:val="24"/>
          <w:szCs w:val="24"/>
          <w:lang w:val="ru-RU"/>
        </w:rPr>
        <w:t xml:space="preserve">- </w:t>
      </w:r>
      <w:r w:rsidRPr="003D0CB7">
        <w:rPr>
          <w:rFonts w:ascii="Times New Roman" w:hAnsi="Times New Roman"/>
          <w:color w:val="auto"/>
          <w:sz w:val="24"/>
          <w:szCs w:val="24"/>
        </w:rPr>
        <w:t>развитие любознательности и умственной активности.</w:t>
      </w:r>
    </w:p>
    <w:p w:rsidR="005F642C" w:rsidRPr="003D0CB7" w:rsidRDefault="005F642C" w:rsidP="007722A4">
      <w:pPr>
        <w:pStyle w:val="affff0"/>
        <w:spacing w:line="240" w:lineRule="auto"/>
        <w:ind w:firstLine="709"/>
        <w:contextualSpacing/>
        <w:rPr>
          <w:rFonts w:ascii="Times New Roman" w:hAnsi="Times New Roman"/>
          <w:color w:val="auto"/>
          <w:sz w:val="24"/>
          <w:szCs w:val="24"/>
        </w:rPr>
      </w:pPr>
      <w:r w:rsidRPr="003D0CB7">
        <w:rPr>
          <w:rFonts w:ascii="Times New Roman" w:hAnsi="Times New Roman"/>
          <w:color w:val="auto"/>
          <w:spacing w:val="2"/>
          <w:sz w:val="24"/>
          <w:szCs w:val="24"/>
        </w:rPr>
        <w:t xml:space="preserve">Мотивационная готовность характеризуется первичным </w:t>
      </w:r>
      <w:r w:rsidRPr="003D0CB7">
        <w:rPr>
          <w:rFonts w:ascii="Times New Roman" w:hAnsi="Times New Roman"/>
          <w:color w:val="auto"/>
          <w:sz w:val="24"/>
          <w:szCs w:val="24"/>
        </w:rPr>
        <w:t>соподчинением мотивов с доминированием учебно­познава</w:t>
      </w:r>
      <w:r w:rsidRPr="003D0CB7">
        <w:rPr>
          <w:rFonts w:ascii="Times New Roman" w:hAnsi="Times New Roman"/>
          <w:color w:val="auto"/>
          <w:spacing w:val="2"/>
          <w:sz w:val="24"/>
          <w:szCs w:val="24"/>
        </w:rPr>
        <w:t xml:space="preserve">тельных мотивов. Коммуникативная готовность выступает </w:t>
      </w:r>
      <w:r w:rsidRPr="003D0CB7">
        <w:rPr>
          <w:rFonts w:ascii="Times New Roman" w:hAnsi="Times New Roman"/>
          <w:color w:val="auto"/>
          <w:sz w:val="24"/>
          <w:szCs w:val="24"/>
        </w:rPr>
        <w:t>как готовность ребёнка к произвольному общению с учителем и сверстниками в контексте поставленной учебной зада</w:t>
      </w:r>
      <w:r w:rsidRPr="003D0CB7">
        <w:rPr>
          <w:rFonts w:ascii="Times New Roman" w:hAnsi="Times New Roman"/>
          <w:color w:val="auto"/>
          <w:spacing w:val="2"/>
          <w:sz w:val="24"/>
          <w:szCs w:val="24"/>
        </w:rPr>
        <w:t xml:space="preserve">чи и учебного содержания. Коммуникативная готовность </w:t>
      </w:r>
      <w:r w:rsidRPr="003D0CB7">
        <w:rPr>
          <w:rFonts w:ascii="Times New Roman" w:hAnsi="Times New Roman"/>
          <w:color w:val="auto"/>
          <w:sz w:val="24"/>
          <w:szCs w:val="24"/>
        </w:rPr>
        <w:t xml:space="preserve">создаёт </w:t>
      </w:r>
      <w:r w:rsidRPr="003D0CB7">
        <w:rPr>
          <w:rFonts w:ascii="Times New Roman" w:hAnsi="Times New Roman"/>
          <w:color w:val="auto"/>
          <w:sz w:val="24"/>
          <w:szCs w:val="24"/>
        </w:rPr>
        <w:lastRenderedPageBreak/>
        <w:t xml:space="preserve">возможности для продуктивного сотрудничества ребёнка с учителем и трансляции культурного опыта в процессе обучения. Сформированность Я­концепции и самосознания характеризуется осознанием ребёнком своих физических возможностей, умений, нравственных качеств, переживаний </w:t>
      </w:r>
      <w:r w:rsidRPr="003D0CB7">
        <w:rPr>
          <w:rFonts w:ascii="Times New Roman" w:hAnsi="Times New Roman"/>
          <w:color w:val="auto"/>
          <w:spacing w:val="2"/>
          <w:sz w:val="24"/>
          <w:szCs w:val="24"/>
        </w:rPr>
        <w:t xml:space="preserve">(личное сознание), характера отношения к нему взрослых, </w:t>
      </w:r>
      <w:r w:rsidRPr="003D0CB7">
        <w:rPr>
          <w:rFonts w:ascii="Times New Roman" w:hAnsi="Times New Roman"/>
          <w:color w:val="auto"/>
          <w:sz w:val="24"/>
          <w:szCs w:val="24"/>
        </w:rPr>
        <w:t>способностью оценки своих достижений и личностных качеств, самокритичностью. Эмоциональная готовность выражается в освоении ребёнком социальных норм проявления чувств и в способности регулировать своё поведение на ос</w:t>
      </w:r>
      <w:r w:rsidRPr="003D0CB7">
        <w:rPr>
          <w:rFonts w:ascii="Times New Roman" w:hAnsi="Times New Roman"/>
          <w:color w:val="auto"/>
          <w:spacing w:val="2"/>
          <w:sz w:val="24"/>
          <w:szCs w:val="24"/>
        </w:rPr>
        <w:t>нове эмоционального предвосхищения и прогнозирования. Показателем эмоциональной готовности к школьному обу</w:t>
      </w:r>
      <w:r w:rsidRPr="003D0CB7">
        <w:rPr>
          <w:rFonts w:ascii="Times New Roman" w:hAnsi="Times New Roman"/>
          <w:color w:val="auto"/>
          <w:sz w:val="24"/>
          <w:szCs w:val="24"/>
        </w:rPr>
        <w:t>чению является сформированность высших чувств </w:t>
      </w:r>
      <w:r w:rsidRPr="003D0CB7">
        <w:rPr>
          <w:rFonts w:ascii="Times New Roman" w:hAnsi="Times New Roman"/>
          <w:color w:val="auto"/>
          <w:sz w:val="24"/>
          <w:szCs w:val="24"/>
          <w:lang w:val="ru-RU"/>
        </w:rPr>
        <w:t>-</w:t>
      </w:r>
      <w:r w:rsidRPr="003D0CB7">
        <w:rPr>
          <w:rFonts w:ascii="Times New Roman" w:hAnsi="Times New Roman"/>
          <w:color w:val="auto"/>
          <w:sz w:val="24"/>
          <w:szCs w:val="24"/>
        </w:rPr>
        <w:t xml:space="preserve"> нрав</w:t>
      </w:r>
      <w:r w:rsidRPr="003D0CB7">
        <w:rPr>
          <w:rFonts w:ascii="Times New Roman" w:hAnsi="Times New Roman"/>
          <w:color w:val="auto"/>
          <w:spacing w:val="2"/>
          <w:sz w:val="24"/>
          <w:szCs w:val="24"/>
        </w:rPr>
        <w:t>ственных переживаний, интеллектуальных чувств (радость познания), эстетических чувств (чувство прекрасного). Вы</w:t>
      </w:r>
      <w:r w:rsidRPr="003D0CB7">
        <w:rPr>
          <w:rFonts w:ascii="Times New Roman" w:hAnsi="Times New Roman"/>
          <w:color w:val="auto"/>
          <w:sz w:val="24"/>
          <w:szCs w:val="24"/>
        </w:rPr>
        <w:t>ражением личностной готовности к школе является сформированность внутренней позиции школьника, подразумевающей готовность ребёнка принять новую социальную позицию и роль ученика, иерархию мотивов с высокой учебной мотивацией.</w:t>
      </w:r>
    </w:p>
    <w:p w:rsidR="005F642C" w:rsidRPr="003D0CB7" w:rsidRDefault="005F642C" w:rsidP="007722A4">
      <w:pPr>
        <w:pStyle w:val="affff0"/>
        <w:spacing w:line="240" w:lineRule="auto"/>
        <w:ind w:firstLine="709"/>
        <w:contextualSpacing/>
        <w:rPr>
          <w:rFonts w:ascii="Times New Roman" w:hAnsi="Times New Roman"/>
          <w:color w:val="auto"/>
          <w:spacing w:val="-2"/>
          <w:sz w:val="24"/>
          <w:szCs w:val="24"/>
        </w:rPr>
      </w:pPr>
      <w:r w:rsidRPr="003D0CB7">
        <w:rPr>
          <w:rFonts w:ascii="Times New Roman" w:hAnsi="Times New Roman"/>
          <w:color w:val="auto"/>
          <w:spacing w:val="-2"/>
          <w:sz w:val="24"/>
          <w:szCs w:val="24"/>
        </w:rPr>
        <w:t xml:space="preserve">Умственную зрелость составляет интеллектуальная, речевая </w:t>
      </w:r>
      <w:r w:rsidRPr="003D0CB7">
        <w:rPr>
          <w:rFonts w:ascii="Times New Roman" w:hAnsi="Times New Roman"/>
          <w:color w:val="auto"/>
          <w:spacing w:val="2"/>
          <w:sz w:val="24"/>
          <w:szCs w:val="24"/>
        </w:rPr>
        <w:t>готовность и сформированность восприятия, памяти, вни</w:t>
      </w:r>
      <w:r w:rsidRPr="003D0CB7">
        <w:rPr>
          <w:rFonts w:ascii="Times New Roman" w:hAnsi="Times New Roman"/>
          <w:color w:val="auto"/>
          <w:sz w:val="24"/>
          <w:szCs w:val="24"/>
        </w:rPr>
        <w:t>мания, воображения. Интеллектуальная готовность к школе включает особую познавательную позицию ребёнка в отношении мира (децентрацию), переход к понятийному интел</w:t>
      </w:r>
      <w:r w:rsidRPr="003D0CB7">
        <w:rPr>
          <w:rFonts w:ascii="Times New Roman" w:hAnsi="Times New Roman"/>
          <w:color w:val="auto"/>
          <w:spacing w:val="-2"/>
          <w:sz w:val="24"/>
          <w:szCs w:val="24"/>
        </w:rPr>
        <w:t xml:space="preserve">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w:t>
      </w:r>
      <w:r w:rsidRPr="003D0CB7">
        <w:rPr>
          <w:rFonts w:ascii="Times New Roman" w:hAnsi="Times New Roman"/>
          <w:color w:val="auto"/>
          <w:spacing w:val="2"/>
          <w:sz w:val="24"/>
          <w:szCs w:val="24"/>
        </w:rPr>
        <w:t xml:space="preserve">представлений и умений. Речевая готовность предполагает </w:t>
      </w:r>
      <w:r w:rsidRPr="003D0CB7">
        <w:rPr>
          <w:rFonts w:ascii="Times New Roman" w:hAnsi="Times New Roman"/>
          <w:color w:val="auto"/>
          <w:sz w:val="24"/>
          <w:szCs w:val="24"/>
        </w:rPr>
        <w:t>сформированность фонематической, лексической, граммати</w:t>
      </w:r>
      <w:r w:rsidRPr="003D0CB7">
        <w:rPr>
          <w:rFonts w:ascii="Times New Roman" w:hAnsi="Times New Roman"/>
          <w:color w:val="auto"/>
          <w:spacing w:val="-2"/>
          <w:sz w:val="24"/>
          <w:szCs w:val="24"/>
        </w:rPr>
        <w:t xml:space="preserve">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w:t>
      </w:r>
      <w:r w:rsidRPr="003D0CB7">
        <w:rPr>
          <w:rFonts w:ascii="Times New Roman" w:hAnsi="Times New Roman"/>
          <w:color w:val="auto"/>
          <w:spacing w:val="2"/>
          <w:sz w:val="24"/>
          <w:szCs w:val="24"/>
        </w:rPr>
        <w:t>её единицы. Восприятие характеризуется всё большей осо</w:t>
      </w:r>
      <w:r w:rsidRPr="003D0CB7">
        <w:rPr>
          <w:rFonts w:ascii="Times New Roman" w:hAnsi="Times New Roman"/>
          <w:color w:val="auto"/>
          <w:sz w:val="24"/>
          <w:szCs w:val="24"/>
        </w:rPr>
        <w:t>з</w:t>
      </w:r>
      <w:r w:rsidRPr="003D0CB7">
        <w:rPr>
          <w:rFonts w:ascii="Times New Roman" w:hAnsi="Times New Roman"/>
          <w:color w:val="auto"/>
          <w:spacing w:val="-2"/>
          <w:sz w:val="24"/>
          <w:szCs w:val="24"/>
        </w:rPr>
        <w:t>нанностью, опирается на использование системы обществен</w:t>
      </w:r>
      <w:r w:rsidRPr="003D0CB7">
        <w:rPr>
          <w:rFonts w:ascii="Times New Roman" w:hAnsi="Times New Roman"/>
          <w:color w:val="auto"/>
          <w:spacing w:val="2"/>
          <w:sz w:val="24"/>
          <w:szCs w:val="24"/>
        </w:rPr>
        <w:t xml:space="preserve">ных сенсорных эталонов и соответствующих перцептивных </w:t>
      </w:r>
      <w:r w:rsidRPr="003D0CB7">
        <w:rPr>
          <w:rFonts w:ascii="Times New Roman" w:hAnsi="Times New Roman"/>
          <w:color w:val="auto"/>
          <w:spacing w:val="-2"/>
          <w:sz w:val="24"/>
          <w:szCs w:val="24"/>
        </w:rPr>
        <w:t>действий, основывается на взаимосвязи с речью и мышлением. Память и внимание приобретают черты опосредованности, наблюдается рост объёма и устойчивости внимания.</w:t>
      </w:r>
    </w:p>
    <w:p w:rsidR="005F642C" w:rsidRPr="003D0CB7" w:rsidRDefault="005F642C" w:rsidP="007722A4">
      <w:pPr>
        <w:pStyle w:val="affff0"/>
        <w:spacing w:line="240" w:lineRule="auto"/>
        <w:ind w:firstLine="709"/>
        <w:contextualSpacing/>
        <w:rPr>
          <w:rFonts w:ascii="Times New Roman" w:hAnsi="Times New Roman"/>
          <w:color w:val="auto"/>
          <w:sz w:val="24"/>
          <w:szCs w:val="24"/>
        </w:rPr>
      </w:pPr>
      <w:r w:rsidRPr="003D0CB7">
        <w:rPr>
          <w:rFonts w:ascii="Times New Roman" w:hAnsi="Times New Roman"/>
          <w:color w:val="auto"/>
          <w:spacing w:val="2"/>
          <w:sz w:val="24"/>
          <w:szCs w:val="24"/>
        </w:rPr>
        <w:t>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w:t>
      </w:r>
      <w:r w:rsidRPr="003D0CB7">
        <w:rPr>
          <w:rFonts w:ascii="Times New Roman" w:hAnsi="Times New Roman"/>
          <w:color w:val="auto"/>
          <w:sz w:val="24"/>
          <w:szCs w:val="24"/>
        </w:rPr>
        <w:t>тивов, целеполагании и сохранении цели, способности при</w:t>
      </w:r>
      <w:r w:rsidRPr="003D0CB7">
        <w:rPr>
          <w:rFonts w:ascii="Times New Roman" w:hAnsi="Times New Roman"/>
          <w:color w:val="auto"/>
          <w:spacing w:val="2"/>
          <w:sz w:val="24"/>
          <w:szCs w:val="24"/>
        </w:rPr>
        <w:t xml:space="preserve">лагать волевое усилие для её достижения. Произвольность </w:t>
      </w:r>
      <w:r w:rsidRPr="003D0CB7">
        <w:rPr>
          <w:rFonts w:ascii="Times New Roman" w:hAnsi="Times New Roman"/>
          <w:color w:val="auto"/>
          <w:sz w:val="24"/>
          <w:szCs w:val="24"/>
        </w:rPr>
        <w:t xml:space="preserve">выступает как умение строить своё поведение и деятельность </w:t>
      </w:r>
      <w:r w:rsidRPr="003D0CB7">
        <w:rPr>
          <w:rFonts w:ascii="Times New Roman" w:hAnsi="Times New Roman"/>
          <w:color w:val="auto"/>
          <w:spacing w:val="2"/>
          <w:sz w:val="24"/>
          <w:szCs w:val="24"/>
        </w:rPr>
        <w:t xml:space="preserve">в соответствии с предлагаемыми образцами и правилами, </w:t>
      </w:r>
      <w:r w:rsidRPr="003D0CB7">
        <w:rPr>
          <w:rFonts w:ascii="Times New Roman" w:hAnsi="Times New Roman"/>
          <w:color w:val="auto"/>
          <w:sz w:val="24"/>
          <w:szCs w:val="24"/>
        </w:rPr>
        <w:t>осуществлять планирование, контроль и коррекцию выполняемых действий, используя соответствующие средства.</w:t>
      </w:r>
    </w:p>
    <w:p w:rsidR="005F642C" w:rsidRPr="003D0CB7" w:rsidRDefault="005F642C" w:rsidP="007722A4">
      <w:pPr>
        <w:pStyle w:val="affff0"/>
        <w:spacing w:line="240" w:lineRule="auto"/>
        <w:ind w:firstLine="709"/>
        <w:contextualSpacing/>
        <w:rPr>
          <w:rFonts w:ascii="Times New Roman" w:hAnsi="Times New Roman"/>
          <w:color w:val="auto"/>
          <w:sz w:val="24"/>
          <w:szCs w:val="24"/>
        </w:rPr>
      </w:pPr>
      <w:r w:rsidRPr="003D0CB7">
        <w:rPr>
          <w:rFonts w:ascii="Times New Roman" w:hAnsi="Times New Roman"/>
          <w:color w:val="auto"/>
          <w:spacing w:val="2"/>
          <w:sz w:val="24"/>
          <w:szCs w:val="24"/>
        </w:rPr>
        <w:t xml:space="preserve">Формирование фундамента готовности перехода к обучению на уровень начального общего образования должно </w:t>
      </w:r>
      <w:r w:rsidRPr="003D0CB7">
        <w:rPr>
          <w:rFonts w:ascii="Times New Roman" w:hAnsi="Times New Roman"/>
          <w:color w:val="auto"/>
          <w:sz w:val="24"/>
          <w:szCs w:val="24"/>
        </w:rPr>
        <w:t>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w:t>
      </w:r>
      <w:r w:rsidRPr="003D0CB7">
        <w:rPr>
          <w:rFonts w:ascii="Times New Roman" w:hAnsi="Times New Roman"/>
          <w:color w:val="auto"/>
          <w:sz w:val="24"/>
          <w:szCs w:val="24"/>
        </w:rPr>
        <w:t> </w:t>
      </w:r>
      <w:r w:rsidRPr="003D0CB7">
        <w:rPr>
          <w:rFonts w:ascii="Times New Roman" w:hAnsi="Times New Roman"/>
          <w:color w:val="auto"/>
          <w:sz w:val="24"/>
          <w:szCs w:val="24"/>
        </w:rPr>
        <w:t>пр.</w:t>
      </w:r>
    </w:p>
    <w:p w:rsidR="005F642C" w:rsidRPr="003D0CB7" w:rsidRDefault="005F642C" w:rsidP="007722A4">
      <w:pPr>
        <w:pStyle w:val="affff0"/>
        <w:spacing w:line="240" w:lineRule="auto"/>
        <w:ind w:firstLine="709"/>
        <w:contextualSpacing/>
        <w:rPr>
          <w:rFonts w:ascii="Times New Roman" w:hAnsi="Times New Roman"/>
          <w:color w:val="auto"/>
          <w:sz w:val="24"/>
          <w:szCs w:val="24"/>
          <w:lang w:val="ru-RU"/>
        </w:rPr>
      </w:pPr>
      <w:r w:rsidRPr="003D0CB7">
        <w:rPr>
          <w:rFonts w:ascii="Times New Roman" w:hAnsi="Times New Roman"/>
          <w:color w:val="auto"/>
          <w:spacing w:val="2"/>
          <w:sz w:val="24"/>
          <w:szCs w:val="24"/>
        </w:rPr>
        <w:t xml:space="preserve">Не меньшее значение имеет проблема психологической </w:t>
      </w:r>
      <w:r w:rsidRPr="003D0CB7">
        <w:rPr>
          <w:rFonts w:ascii="Times New Roman" w:hAnsi="Times New Roman"/>
          <w:color w:val="auto"/>
          <w:sz w:val="24"/>
          <w:szCs w:val="24"/>
        </w:rPr>
        <w:t>подготовки обучающихся к переходу на уровень основного общего образования с учётом возможного возникновения определённых трудностей такого перехода </w:t>
      </w:r>
      <w:r w:rsidRPr="003D0CB7">
        <w:rPr>
          <w:rFonts w:ascii="Times New Roman" w:hAnsi="Times New Roman"/>
          <w:color w:val="auto"/>
          <w:sz w:val="24"/>
          <w:szCs w:val="24"/>
          <w:lang w:val="ru-RU"/>
        </w:rPr>
        <w:t>-</w:t>
      </w:r>
      <w:r w:rsidRPr="003D0CB7">
        <w:rPr>
          <w:rFonts w:ascii="Times New Roman" w:hAnsi="Times New Roman"/>
          <w:color w:val="auto"/>
          <w:sz w:val="24"/>
          <w:szCs w:val="24"/>
        </w:rPr>
        <w:t xml:space="preserve"> ухудшение успеваемости и дисциплины, рост негативного отношения к </w:t>
      </w:r>
      <w:r w:rsidRPr="003D0CB7">
        <w:rPr>
          <w:rFonts w:ascii="Times New Roman" w:hAnsi="Times New Roman"/>
          <w:color w:val="auto"/>
          <w:spacing w:val="2"/>
          <w:sz w:val="24"/>
          <w:szCs w:val="24"/>
        </w:rPr>
        <w:t>учению, возрастание эмоциональной нестабильности, нару</w:t>
      </w:r>
      <w:r w:rsidRPr="003D0CB7">
        <w:rPr>
          <w:rFonts w:ascii="Times New Roman" w:hAnsi="Times New Roman"/>
          <w:color w:val="auto"/>
          <w:sz w:val="24"/>
          <w:szCs w:val="24"/>
        </w:rPr>
        <w:t>шения поведения, которые обусловлены:</w:t>
      </w:r>
    </w:p>
    <w:p w:rsidR="005F642C" w:rsidRPr="003D0CB7" w:rsidRDefault="005F642C" w:rsidP="007722A4">
      <w:pPr>
        <w:pStyle w:val="affff0"/>
        <w:spacing w:line="240" w:lineRule="auto"/>
        <w:ind w:firstLine="709"/>
        <w:contextualSpacing/>
        <w:rPr>
          <w:rFonts w:ascii="Times New Roman" w:hAnsi="Times New Roman"/>
          <w:color w:val="auto"/>
          <w:sz w:val="24"/>
          <w:szCs w:val="24"/>
          <w:lang w:val="ru-RU"/>
        </w:rPr>
      </w:pPr>
      <w:r w:rsidRPr="003D0CB7">
        <w:rPr>
          <w:rFonts w:ascii="Times New Roman" w:hAnsi="Times New Roman"/>
          <w:color w:val="auto"/>
          <w:sz w:val="24"/>
          <w:szCs w:val="24"/>
          <w:lang w:val="ru-RU"/>
        </w:rPr>
        <w:t xml:space="preserve">- </w:t>
      </w:r>
      <w:r w:rsidRPr="003D0CB7">
        <w:rPr>
          <w:rFonts w:ascii="Times New Roman" w:hAnsi="Times New Roman"/>
          <w:color w:val="auto"/>
          <w:sz w:val="24"/>
          <w:szCs w:val="24"/>
        </w:rPr>
        <w:t>необходимостью адаптации обучающихся к новой орга</w:t>
      </w:r>
      <w:r w:rsidRPr="003D0CB7">
        <w:rPr>
          <w:rFonts w:ascii="Times New Roman" w:hAnsi="Times New Roman"/>
          <w:color w:val="auto"/>
          <w:spacing w:val="2"/>
          <w:sz w:val="24"/>
          <w:szCs w:val="24"/>
        </w:rPr>
        <w:t>низации процесса и содержания обучения (предметная си</w:t>
      </w:r>
      <w:r w:rsidRPr="003D0CB7">
        <w:rPr>
          <w:rFonts w:ascii="Times New Roman" w:hAnsi="Times New Roman"/>
          <w:color w:val="auto"/>
          <w:sz w:val="24"/>
          <w:szCs w:val="24"/>
        </w:rPr>
        <w:t>стема, разные преподаватели и</w:t>
      </w:r>
      <w:r w:rsidRPr="003D0CB7">
        <w:rPr>
          <w:rFonts w:ascii="Times New Roman" w:hAnsi="Times New Roman"/>
          <w:color w:val="auto"/>
          <w:sz w:val="24"/>
          <w:szCs w:val="24"/>
        </w:rPr>
        <w:t> </w:t>
      </w:r>
      <w:r w:rsidRPr="003D0CB7">
        <w:rPr>
          <w:rFonts w:ascii="Times New Roman" w:hAnsi="Times New Roman"/>
          <w:color w:val="auto"/>
          <w:sz w:val="24"/>
          <w:szCs w:val="24"/>
        </w:rPr>
        <w:t>т.д.);</w:t>
      </w:r>
    </w:p>
    <w:p w:rsidR="005F642C" w:rsidRPr="003D0CB7" w:rsidRDefault="005F642C" w:rsidP="007722A4">
      <w:pPr>
        <w:pStyle w:val="affff0"/>
        <w:spacing w:line="240" w:lineRule="auto"/>
        <w:ind w:firstLine="709"/>
        <w:contextualSpacing/>
        <w:rPr>
          <w:rFonts w:ascii="Times New Roman" w:hAnsi="Times New Roman"/>
          <w:color w:val="auto"/>
          <w:sz w:val="24"/>
          <w:szCs w:val="24"/>
          <w:lang w:val="ru-RU"/>
        </w:rPr>
      </w:pPr>
      <w:r w:rsidRPr="003D0CB7">
        <w:rPr>
          <w:rFonts w:ascii="Times New Roman" w:hAnsi="Times New Roman"/>
          <w:color w:val="auto"/>
          <w:sz w:val="24"/>
          <w:szCs w:val="24"/>
          <w:lang w:val="ru-RU"/>
        </w:rPr>
        <w:t xml:space="preserve">- </w:t>
      </w:r>
      <w:r w:rsidRPr="003D0CB7">
        <w:rPr>
          <w:rFonts w:ascii="Times New Roman" w:hAnsi="Times New Roman"/>
          <w:color w:val="auto"/>
          <w:sz w:val="24"/>
          <w:szCs w:val="24"/>
        </w:rPr>
        <w:t xml:space="preserve">совпадением начала кризисного периода, в который вступают младшие подростки, со сменой ведущей деятельности </w:t>
      </w:r>
      <w:r w:rsidRPr="003D0CB7">
        <w:rPr>
          <w:rFonts w:ascii="Times New Roman" w:hAnsi="Times New Roman"/>
          <w:color w:val="auto"/>
          <w:spacing w:val="2"/>
          <w:sz w:val="24"/>
          <w:szCs w:val="24"/>
        </w:rPr>
        <w:t xml:space="preserve">(переориентацией подростков на деятельность общения со </w:t>
      </w:r>
      <w:r w:rsidRPr="003D0CB7">
        <w:rPr>
          <w:rFonts w:ascii="Times New Roman" w:hAnsi="Times New Roman"/>
          <w:color w:val="auto"/>
          <w:sz w:val="24"/>
          <w:szCs w:val="24"/>
        </w:rPr>
        <w:t>сверстниками при сохранении значимости учебной деятельности);</w:t>
      </w:r>
    </w:p>
    <w:p w:rsidR="005F642C" w:rsidRPr="003D0CB7" w:rsidRDefault="005F642C" w:rsidP="007722A4">
      <w:pPr>
        <w:pStyle w:val="affff0"/>
        <w:spacing w:line="240" w:lineRule="auto"/>
        <w:ind w:firstLine="709"/>
        <w:contextualSpacing/>
        <w:rPr>
          <w:rFonts w:ascii="Times New Roman" w:hAnsi="Times New Roman"/>
          <w:color w:val="auto"/>
          <w:sz w:val="24"/>
          <w:szCs w:val="24"/>
          <w:lang w:val="ru-RU"/>
        </w:rPr>
      </w:pPr>
      <w:r w:rsidRPr="003D0CB7">
        <w:rPr>
          <w:rFonts w:ascii="Times New Roman" w:hAnsi="Times New Roman"/>
          <w:color w:val="auto"/>
          <w:sz w:val="24"/>
          <w:szCs w:val="24"/>
          <w:lang w:val="ru-RU"/>
        </w:rPr>
        <w:t xml:space="preserve">- </w:t>
      </w:r>
      <w:r w:rsidRPr="003D0CB7">
        <w:rPr>
          <w:rFonts w:ascii="Times New Roman" w:hAnsi="Times New Roman"/>
          <w:color w:val="auto"/>
          <w:sz w:val="24"/>
          <w:szCs w:val="24"/>
        </w:rPr>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w:t>
      </w:r>
      <w:r w:rsidRPr="003D0CB7">
        <w:rPr>
          <w:rFonts w:ascii="Times New Roman" w:hAnsi="Times New Roman"/>
          <w:color w:val="auto"/>
          <w:spacing w:val="2"/>
          <w:sz w:val="24"/>
          <w:szCs w:val="24"/>
        </w:rPr>
        <w:t>образом с уровнем сформированности структурных компонентов учебной деятельности (мотивы, учебные действия,</w:t>
      </w:r>
      <w:r w:rsidRPr="003D0CB7">
        <w:rPr>
          <w:rFonts w:ascii="Times New Roman" w:hAnsi="Times New Roman"/>
          <w:color w:val="auto"/>
          <w:sz w:val="24"/>
          <w:szCs w:val="24"/>
        </w:rPr>
        <w:t xml:space="preserve"> контроль, оценка);</w:t>
      </w:r>
    </w:p>
    <w:p w:rsidR="005F642C" w:rsidRPr="003D0CB7" w:rsidRDefault="005F642C" w:rsidP="007722A4">
      <w:pPr>
        <w:pStyle w:val="affff0"/>
        <w:spacing w:line="240" w:lineRule="auto"/>
        <w:ind w:firstLine="709"/>
        <w:contextualSpacing/>
        <w:rPr>
          <w:rFonts w:ascii="Times New Roman" w:hAnsi="Times New Roman"/>
          <w:color w:val="auto"/>
          <w:sz w:val="24"/>
          <w:szCs w:val="24"/>
        </w:rPr>
      </w:pPr>
      <w:r w:rsidRPr="003D0CB7">
        <w:rPr>
          <w:rFonts w:ascii="Times New Roman" w:hAnsi="Times New Roman"/>
          <w:color w:val="auto"/>
          <w:sz w:val="24"/>
          <w:szCs w:val="24"/>
          <w:lang w:val="ru-RU"/>
        </w:rPr>
        <w:lastRenderedPageBreak/>
        <w:t xml:space="preserve">- </w:t>
      </w:r>
      <w:r w:rsidRPr="003D0CB7">
        <w:rPr>
          <w:rFonts w:ascii="Times New Roman" w:hAnsi="Times New Roman"/>
          <w:color w:val="auto"/>
          <w:sz w:val="24"/>
          <w:szCs w:val="24"/>
        </w:rPr>
        <w:t>недостаточно подготовленным переходом с родного языка на русский язык обучения.</w:t>
      </w:r>
    </w:p>
    <w:p w:rsidR="005C3F13" w:rsidRPr="003D0CB7" w:rsidRDefault="005F642C" w:rsidP="007722A4">
      <w:pPr>
        <w:pStyle w:val="affff0"/>
        <w:spacing w:line="240" w:lineRule="auto"/>
        <w:ind w:firstLine="709"/>
        <w:contextualSpacing/>
        <w:rPr>
          <w:rFonts w:ascii="Times New Roman" w:hAnsi="Times New Roman"/>
          <w:color w:val="auto"/>
          <w:spacing w:val="2"/>
          <w:sz w:val="24"/>
          <w:szCs w:val="24"/>
          <w:lang w:val="ru-RU"/>
        </w:rPr>
      </w:pPr>
      <w:r w:rsidRPr="003D0CB7">
        <w:rPr>
          <w:rFonts w:ascii="Times New Roman" w:hAnsi="Times New Roman"/>
          <w:color w:val="auto"/>
          <w:sz w:val="24"/>
          <w:szCs w:val="24"/>
        </w:rPr>
        <w:t xml:space="preserve">Все эти компоненты присутствуют в программе формирования универсальных учебных действий и заданы в форме </w:t>
      </w:r>
      <w:r w:rsidRPr="003D0CB7">
        <w:rPr>
          <w:rFonts w:ascii="Times New Roman" w:hAnsi="Times New Roman"/>
          <w:color w:val="auto"/>
          <w:spacing w:val="2"/>
          <w:sz w:val="24"/>
          <w:szCs w:val="24"/>
        </w:rPr>
        <w:t>требований к планируемым результатам обучения. Основанием преемственности разных уровней образовательной системы может стать ориентация на ключевой стратегиче</w:t>
      </w:r>
      <w:r w:rsidRPr="003D0CB7">
        <w:rPr>
          <w:rFonts w:ascii="Times New Roman" w:hAnsi="Times New Roman"/>
          <w:color w:val="auto"/>
          <w:sz w:val="24"/>
          <w:szCs w:val="24"/>
        </w:rPr>
        <w:t>ский приоритет непрерывного образования </w:t>
      </w:r>
      <w:r w:rsidRPr="003D0CB7">
        <w:rPr>
          <w:rFonts w:ascii="Times New Roman" w:hAnsi="Times New Roman"/>
          <w:color w:val="auto"/>
          <w:sz w:val="24"/>
          <w:szCs w:val="24"/>
          <w:lang w:val="ru-RU"/>
        </w:rPr>
        <w:t xml:space="preserve">- </w:t>
      </w:r>
      <w:r w:rsidRPr="003D0CB7">
        <w:rPr>
          <w:rFonts w:ascii="Times New Roman" w:hAnsi="Times New Roman"/>
          <w:color w:val="auto"/>
          <w:sz w:val="24"/>
          <w:szCs w:val="24"/>
        </w:rPr>
        <w:t>формирование умения учиться, которое должно быть обеспечено формированием системы универсальных учебных действий, а также на положениях ФГОС ДО, касающихся целевых ориентиров на этапе завершения дошкольного образования</w:t>
      </w:r>
      <w:r w:rsidRPr="003D0CB7">
        <w:rPr>
          <w:rFonts w:ascii="Times New Roman" w:hAnsi="Times New Roman"/>
          <w:color w:val="auto"/>
          <w:spacing w:val="2"/>
          <w:sz w:val="24"/>
          <w:szCs w:val="24"/>
          <w:lang w:val="ru-RU"/>
        </w:rPr>
        <w:t>.</w:t>
      </w:r>
    </w:p>
    <w:p w:rsidR="005F642C" w:rsidRPr="003D0CB7" w:rsidRDefault="005F642C" w:rsidP="0038018F">
      <w:pPr>
        <w:autoSpaceDE w:val="0"/>
        <w:autoSpaceDN w:val="0"/>
        <w:adjustRightInd w:val="0"/>
        <w:contextualSpacing/>
        <w:jc w:val="center"/>
      </w:pPr>
      <w:r w:rsidRPr="003D0CB7">
        <w:rPr>
          <w:b/>
        </w:rPr>
        <w:t>Методика и инструментарий оценки успешности освоения и применения обучающимися универсальных учебных действий</w:t>
      </w:r>
    </w:p>
    <w:p w:rsidR="005F642C" w:rsidRPr="003D0CB7" w:rsidRDefault="005F642C" w:rsidP="007722A4">
      <w:pPr>
        <w:pStyle w:val="afd"/>
        <w:widowControl w:val="0"/>
        <w:tabs>
          <w:tab w:val="left" w:pos="567"/>
        </w:tabs>
        <w:spacing w:before="0" w:after="0"/>
        <w:ind w:firstLine="509"/>
        <w:contextualSpacing/>
        <w:rPr>
          <w:rFonts w:ascii="Times New Roman" w:hAnsi="Times New Roman"/>
        </w:rPr>
      </w:pPr>
      <w:r w:rsidRPr="003D0CB7">
        <w:rPr>
          <w:rFonts w:ascii="Times New Roman" w:hAnsi="Times New Roman"/>
        </w:rPr>
        <w:t>Система оценки в сфере УУД может включать в себя следующие принципы и характеристики:</w:t>
      </w:r>
    </w:p>
    <w:p w:rsidR="005F642C" w:rsidRPr="003D0CB7" w:rsidRDefault="005F642C" w:rsidP="007722A4">
      <w:pPr>
        <w:pStyle w:val="afd"/>
        <w:widowControl w:val="0"/>
        <w:numPr>
          <w:ilvl w:val="0"/>
          <w:numId w:val="11"/>
        </w:numPr>
        <w:tabs>
          <w:tab w:val="clear" w:pos="720"/>
          <w:tab w:val="left" w:pos="567"/>
          <w:tab w:val="num" w:pos="993"/>
        </w:tabs>
        <w:spacing w:before="0" w:after="0"/>
        <w:ind w:left="0" w:right="0" w:firstLine="709"/>
        <w:contextualSpacing/>
        <w:textAlignment w:val="baseline"/>
        <w:rPr>
          <w:rFonts w:ascii="Times New Roman" w:hAnsi="Times New Roman"/>
        </w:rPr>
      </w:pPr>
      <w:r w:rsidRPr="003D0CB7">
        <w:rPr>
          <w:rFonts w:ascii="Times New Roman" w:hAnsi="Times New Roman"/>
        </w:rPr>
        <w:t>систематичность сбора и анализа информации;</w:t>
      </w:r>
    </w:p>
    <w:p w:rsidR="005F642C" w:rsidRPr="003D0CB7" w:rsidRDefault="005F642C" w:rsidP="007722A4">
      <w:pPr>
        <w:pStyle w:val="afd"/>
        <w:widowControl w:val="0"/>
        <w:numPr>
          <w:ilvl w:val="0"/>
          <w:numId w:val="11"/>
        </w:numPr>
        <w:tabs>
          <w:tab w:val="clear" w:pos="720"/>
          <w:tab w:val="left" w:pos="567"/>
          <w:tab w:val="num" w:pos="993"/>
        </w:tabs>
        <w:spacing w:before="0" w:after="0"/>
        <w:ind w:left="0" w:right="0" w:firstLine="709"/>
        <w:contextualSpacing/>
        <w:textAlignment w:val="baseline"/>
        <w:rPr>
          <w:rFonts w:ascii="Times New Roman" w:hAnsi="Times New Roman"/>
        </w:rPr>
      </w:pPr>
      <w:r w:rsidRPr="003D0CB7">
        <w:rPr>
          <w:rFonts w:ascii="Times New Roman" w:hAnsi="Times New Roman"/>
        </w:rPr>
        <w:t xml:space="preserve">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 </w:t>
      </w:r>
      <w:r w:rsidRPr="003D0CB7">
        <w:rPr>
          <w:rFonts w:ascii="Times New Roman" w:hAnsi="Times New Roman"/>
          <w:lang w:val="ru-RU"/>
        </w:rPr>
        <w:t>об</w:t>
      </w:r>
      <w:r w:rsidRPr="003D0CB7">
        <w:rPr>
          <w:rFonts w:ascii="Times New Roman" w:hAnsi="Times New Roman"/>
        </w:rPr>
        <w:t>уча</w:t>
      </w:r>
      <w:r w:rsidRPr="003D0CB7">
        <w:rPr>
          <w:rFonts w:ascii="Times New Roman" w:hAnsi="Times New Roman"/>
          <w:lang w:val="ru-RU"/>
        </w:rPr>
        <w:t>ю</w:t>
      </w:r>
      <w:r w:rsidRPr="003D0CB7">
        <w:rPr>
          <w:rFonts w:ascii="Times New Roman" w:hAnsi="Times New Roman"/>
        </w:rPr>
        <w:t>щихся;</w:t>
      </w:r>
    </w:p>
    <w:p w:rsidR="005F642C" w:rsidRPr="003D0CB7" w:rsidRDefault="005F642C" w:rsidP="007722A4">
      <w:pPr>
        <w:pStyle w:val="afd"/>
        <w:widowControl w:val="0"/>
        <w:numPr>
          <w:ilvl w:val="0"/>
          <w:numId w:val="11"/>
        </w:numPr>
        <w:tabs>
          <w:tab w:val="clear" w:pos="720"/>
          <w:tab w:val="left" w:pos="567"/>
          <w:tab w:val="num" w:pos="993"/>
        </w:tabs>
        <w:spacing w:before="0" w:after="0"/>
        <w:ind w:left="0" w:right="0" w:firstLine="709"/>
        <w:contextualSpacing/>
        <w:textAlignment w:val="baseline"/>
        <w:rPr>
          <w:rFonts w:ascii="Times New Roman" w:hAnsi="Times New Roman"/>
        </w:rPr>
      </w:pPr>
      <w:r w:rsidRPr="003D0CB7">
        <w:rPr>
          <w:rFonts w:ascii="Times New Roman" w:hAnsi="Times New Roman"/>
        </w:rPr>
        <w:t>доступность и прозрачность данных о результатах оценивания для всех участников образовательной деятельности.</w:t>
      </w:r>
    </w:p>
    <w:p w:rsidR="005F642C" w:rsidRPr="003D0CB7" w:rsidRDefault="005F642C" w:rsidP="007722A4">
      <w:pPr>
        <w:pStyle w:val="afd"/>
        <w:widowControl w:val="0"/>
        <w:tabs>
          <w:tab w:val="left" w:pos="567"/>
        </w:tabs>
        <w:spacing w:before="0" w:after="0"/>
        <w:ind w:firstLine="509"/>
        <w:contextualSpacing/>
        <w:rPr>
          <w:rFonts w:ascii="Times New Roman" w:hAnsi="Times New Roman"/>
          <w:lang w:val="ru-RU"/>
        </w:rPr>
      </w:pPr>
      <w:r w:rsidRPr="003D0CB7">
        <w:rPr>
          <w:rFonts w:ascii="Times New Roman" w:hAnsi="Times New Roman"/>
        </w:rPr>
        <w:t>Оценка деятельности образовательно</w:t>
      </w:r>
      <w:r w:rsidRPr="003D0CB7">
        <w:rPr>
          <w:rFonts w:ascii="Times New Roman" w:hAnsi="Times New Roman"/>
          <w:lang w:val="ru-RU"/>
        </w:rPr>
        <w:t>го</w:t>
      </w:r>
      <w:r w:rsidRPr="003D0CB7">
        <w:rPr>
          <w:rFonts w:ascii="Times New Roman" w:hAnsi="Times New Roman"/>
        </w:rPr>
        <w:t xml:space="preserve"> </w:t>
      </w:r>
      <w:r w:rsidRPr="003D0CB7">
        <w:rPr>
          <w:rFonts w:ascii="Times New Roman" w:hAnsi="Times New Roman"/>
          <w:lang w:val="ru-RU"/>
        </w:rPr>
        <w:t xml:space="preserve">учреждения </w:t>
      </w:r>
      <w:r w:rsidRPr="003D0CB7">
        <w:rPr>
          <w:rFonts w:ascii="Times New Roman" w:hAnsi="Times New Roman"/>
        </w:rPr>
        <w:t>по формированию и развитию УУД у учащихся учитыва</w:t>
      </w:r>
      <w:r w:rsidRPr="003D0CB7">
        <w:rPr>
          <w:rFonts w:ascii="Times New Roman" w:hAnsi="Times New Roman"/>
          <w:lang w:val="ru-RU"/>
        </w:rPr>
        <w:t>ет</w:t>
      </w:r>
      <w:r w:rsidRPr="003D0CB7">
        <w:rPr>
          <w:rFonts w:ascii="Times New Roman" w:hAnsi="Times New Roman"/>
        </w:rPr>
        <w:t xml:space="preserve"> работу по обеспечению кадровых, методических, материально-технических условий.</w:t>
      </w:r>
    </w:p>
    <w:p w:rsidR="005F642C" w:rsidRPr="003D0CB7" w:rsidRDefault="005F642C" w:rsidP="007722A4">
      <w:pPr>
        <w:pStyle w:val="afd"/>
        <w:widowControl w:val="0"/>
        <w:tabs>
          <w:tab w:val="left" w:pos="567"/>
        </w:tabs>
        <w:spacing w:before="0" w:after="0"/>
        <w:ind w:firstLine="509"/>
        <w:contextualSpacing/>
        <w:rPr>
          <w:rFonts w:ascii="Times New Roman" w:hAnsi="Times New Roman"/>
        </w:rPr>
      </w:pPr>
      <w:r w:rsidRPr="003D0CB7">
        <w:rPr>
          <w:rFonts w:ascii="Times New Roman" w:hAnsi="Times New Roman"/>
        </w:rPr>
        <w:t xml:space="preserve">В процессе реализации мониторинга успешности освоения и применения УУД </w:t>
      </w:r>
      <w:r w:rsidRPr="003D0CB7">
        <w:rPr>
          <w:rFonts w:ascii="Times New Roman" w:hAnsi="Times New Roman"/>
          <w:lang w:val="ru-RU"/>
        </w:rPr>
        <w:t>выделяются</w:t>
      </w:r>
      <w:r w:rsidRPr="003D0CB7">
        <w:rPr>
          <w:rFonts w:ascii="Times New Roman" w:hAnsi="Times New Roman"/>
        </w:rPr>
        <w:t xml:space="preserve"> следующие этапы освоения УУД:</w:t>
      </w:r>
    </w:p>
    <w:p w:rsidR="005F642C" w:rsidRPr="003D0CB7" w:rsidRDefault="005F642C" w:rsidP="007722A4">
      <w:pPr>
        <w:pStyle w:val="afd"/>
        <w:widowControl w:val="0"/>
        <w:numPr>
          <w:ilvl w:val="0"/>
          <w:numId w:val="12"/>
        </w:numPr>
        <w:tabs>
          <w:tab w:val="clear" w:pos="720"/>
          <w:tab w:val="left" w:pos="567"/>
          <w:tab w:val="left" w:pos="993"/>
        </w:tabs>
        <w:spacing w:before="0" w:after="0"/>
        <w:ind w:left="0" w:right="0" w:firstLine="709"/>
        <w:contextualSpacing/>
        <w:textAlignment w:val="baseline"/>
        <w:rPr>
          <w:rFonts w:ascii="Times New Roman" w:hAnsi="Times New Roman"/>
        </w:rPr>
      </w:pPr>
      <w:r w:rsidRPr="003D0CB7">
        <w:rPr>
          <w:rFonts w:ascii="Times New Roman" w:hAnsi="Times New Roman"/>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5F642C" w:rsidRPr="003D0CB7" w:rsidRDefault="005F642C" w:rsidP="007722A4">
      <w:pPr>
        <w:pStyle w:val="afd"/>
        <w:widowControl w:val="0"/>
        <w:numPr>
          <w:ilvl w:val="0"/>
          <w:numId w:val="12"/>
        </w:numPr>
        <w:tabs>
          <w:tab w:val="clear" w:pos="720"/>
          <w:tab w:val="left" w:pos="567"/>
          <w:tab w:val="left" w:pos="993"/>
        </w:tabs>
        <w:spacing w:before="0" w:after="0"/>
        <w:ind w:left="0" w:right="0" w:firstLine="709"/>
        <w:contextualSpacing/>
        <w:textAlignment w:val="baseline"/>
        <w:rPr>
          <w:rFonts w:ascii="Times New Roman" w:hAnsi="Times New Roman"/>
        </w:rPr>
      </w:pPr>
      <w:r w:rsidRPr="003D0CB7">
        <w:rPr>
          <w:rFonts w:ascii="Times New Roman" w:hAnsi="Times New Roman"/>
        </w:rPr>
        <w:t>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5F642C" w:rsidRPr="003D0CB7" w:rsidRDefault="005F642C" w:rsidP="007722A4">
      <w:pPr>
        <w:pStyle w:val="afd"/>
        <w:widowControl w:val="0"/>
        <w:numPr>
          <w:ilvl w:val="0"/>
          <w:numId w:val="12"/>
        </w:numPr>
        <w:tabs>
          <w:tab w:val="clear" w:pos="720"/>
          <w:tab w:val="left" w:pos="567"/>
          <w:tab w:val="left" w:pos="993"/>
        </w:tabs>
        <w:spacing w:before="0" w:after="0"/>
        <w:ind w:left="0" w:right="0" w:firstLine="709"/>
        <w:contextualSpacing/>
        <w:textAlignment w:val="baseline"/>
        <w:rPr>
          <w:rFonts w:ascii="Times New Roman" w:hAnsi="Times New Roman"/>
        </w:rPr>
      </w:pPr>
      <w:r w:rsidRPr="003D0CB7">
        <w:rPr>
          <w:rFonts w:ascii="Times New Roman" w:hAnsi="Times New Roman"/>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5F642C" w:rsidRPr="003D0CB7" w:rsidRDefault="005F642C" w:rsidP="007722A4">
      <w:pPr>
        <w:pStyle w:val="afd"/>
        <w:widowControl w:val="0"/>
        <w:numPr>
          <w:ilvl w:val="0"/>
          <w:numId w:val="12"/>
        </w:numPr>
        <w:tabs>
          <w:tab w:val="clear" w:pos="720"/>
          <w:tab w:val="left" w:pos="567"/>
          <w:tab w:val="left" w:pos="993"/>
        </w:tabs>
        <w:spacing w:before="0" w:after="0"/>
        <w:ind w:left="0" w:right="0" w:firstLine="709"/>
        <w:contextualSpacing/>
        <w:textAlignment w:val="baseline"/>
        <w:rPr>
          <w:rFonts w:ascii="Times New Roman" w:hAnsi="Times New Roman"/>
        </w:rPr>
      </w:pPr>
      <w:r w:rsidRPr="003D0CB7">
        <w:rPr>
          <w:rFonts w:ascii="Times New Roman" w:hAnsi="Times New Roman"/>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5F642C" w:rsidRPr="003D0CB7" w:rsidRDefault="005F642C" w:rsidP="007722A4">
      <w:pPr>
        <w:pStyle w:val="afd"/>
        <w:widowControl w:val="0"/>
        <w:numPr>
          <w:ilvl w:val="0"/>
          <w:numId w:val="12"/>
        </w:numPr>
        <w:tabs>
          <w:tab w:val="clear" w:pos="720"/>
          <w:tab w:val="left" w:pos="567"/>
          <w:tab w:val="left" w:pos="993"/>
        </w:tabs>
        <w:spacing w:before="0" w:after="0"/>
        <w:ind w:left="0" w:right="0" w:firstLine="709"/>
        <w:contextualSpacing/>
        <w:textAlignment w:val="baseline"/>
        <w:rPr>
          <w:rFonts w:ascii="Times New Roman" w:hAnsi="Times New Roman"/>
        </w:rPr>
      </w:pPr>
      <w:r w:rsidRPr="003D0CB7">
        <w:rPr>
          <w:rFonts w:ascii="Times New Roman" w:hAnsi="Times New Roman"/>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5F642C" w:rsidRPr="003D0CB7" w:rsidRDefault="005F642C" w:rsidP="007722A4">
      <w:pPr>
        <w:pStyle w:val="afd"/>
        <w:widowControl w:val="0"/>
        <w:numPr>
          <w:ilvl w:val="0"/>
          <w:numId w:val="12"/>
        </w:numPr>
        <w:tabs>
          <w:tab w:val="clear" w:pos="720"/>
          <w:tab w:val="left" w:pos="567"/>
          <w:tab w:val="left" w:pos="993"/>
        </w:tabs>
        <w:spacing w:before="0" w:after="0"/>
        <w:ind w:left="0" w:right="0" w:firstLine="709"/>
        <w:contextualSpacing/>
        <w:textAlignment w:val="baseline"/>
        <w:rPr>
          <w:rFonts w:ascii="Times New Roman" w:hAnsi="Times New Roman"/>
        </w:rPr>
      </w:pPr>
      <w:r w:rsidRPr="003D0CB7">
        <w:rPr>
          <w:rFonts w:ascii="Times New Roman" w:hAnsi="Times New Roman"/>
        </w:rPr>
        <w:t>обобщение учебных действий на основе выявления общих принципов.</w:t>
      </w:r>
    </w:p>
    <w:p w:rsidR="005F642C" w:rsidRPr="003D0CB7" w:rsidRDefault="005F642C" w:rsidP="007722A4">
      <w:pPr>
        <w:pStyle w:val="afd"/>
        <w:widowControl w:val="0"/>
        <w:tabs>
          <w:tab w:val="left" w:pos="567"/>
        </w:tabs>
        <w:spacing w:before="0" w:after="0"/>
        <w:contextualSpacing/>
        <w:rPr>
          <w:rFonts w:ascii="Times New Roman" w:hAnsi="Times New Roman"/>
        </w:rPr>
      </w:pPr>
      <w:r w:rsidRPr="003D0CB7">
        <w:rPr>
          <w:rFonts w:ascii="Times New Roman" w:hAnsi="Times New Roman"/>
          <w:lang w:val="ru-RU"/>
        </w:rPr>
        <w:t xml:space="preserve">  </w:t>
      </w:r>
      <w:r w:rsidRPr="003D0CB7">
        <w:rPr>
          <w:rFonts w:ascii="Times New Roman" w:hAnsi="Times New Roman"/>
        </w:rPr>
        <w:t>Система оценки универсальных учебных действий может быть:</w:t>
      </w:r>
    </w:p>
    <w:p w:rsidR="005F642C" w:rsidRPr="003D0CB7" w:rsidRDefault="005F642C" w:rsidP="007722A4">
      <w:pPr>
        <w:pStyle w:val="afd"/>
        <w:widowControl w:val="0"/>
        <w:numPr>
          <w:ilvl w:val="0"/>
          <w:numId w:val="12"/>
        </w:numPr>
        <w:tabs>
          <w:tab w:val="clear" w:pos="720"/>
          <w:tab w:val="left" w:pos="567"/>
          <w:tab w:val="left" w:pos="993"/>
        </w:tabs>
        <w:spacing w:before="0" w:after="0"/>
        <w:ind w:left="0" w:right="0" w:firstLine="709"/>
        <w:contextualSpacing/>
        <w:textAlignment w:val="baseline"/>
        <w:rPr>
          <w:rFonts w:ascii="Times New Roman" w:hAnsi="Times New Roman"/>
        </w:rPr>
      </w:pPr>
      <w:r w:rsidRPr="003D0CB7">
        <w:rPr>
          <w:rFonts w:ascii="Times New Roman" w:hAnsi="Times New Roman"/>
        </w:rPr>
        <w:t>уровневой (определяются уровни владения универсальными учебными действиями);</w:t>
      </w:r>
    </w:p>
    <w:p w:rsidR="000D72BD" w:rsidRPr="003D0CB7" w:rsidRDefault="005F642C" w:rsidP="007722A4">
      <w:pPr>
        <w:pStyle w:val="afd"/>
        <w:widowControl w:val="0"/>
        <w:numPr>
          <w:ilvl w:val="0"/>
          <w:numId w:val="12"/>
        </w:numPr>
        <w:tabs>
          <w:tab w:val="clear" w:pos="720"/>
          <w:tab w:val="left" w:pos="567"/>
          <w:tab w:val="left" w:pos="993"/>
        </w:tabs>
        <w:spacing w:before="0" w:after="0"/>
        <w:ind w:left="0" w:right="0" w:firstLine="709"/>
        <w:contextualSpacing/>
        <w:textAlignment w:val="baseline"/>
        <w:rPr>
          <w:rFonts w:ascii="Times New Roman" w:hAnsi="Times New Roman"/>
        </w:rPr>
      </w:pPr>
      <w:r w:rsidRPr="003D0CB7">
        <w:rPr>
          <w:rFonts w:ascii="Times New Roman" w:hAnsi="Times New Roman"/>
        </w:rPr>
        <w:t>позиционной</w:t>
      </w:r>
      <w:r w:rsidRPr="003D0CB7">
        <w:rPr>
          <w:rFonts w:ascii="Times New Roman" w:hAnsi="Times New Roman"/>
          <w:lang w:val="ru-RU"/>
        </w:rPr>
        <w:t xml:space="preserve"> - </w:t>
      </w:r>
      <w:r w:rsidRPr="003D0CB7">
        <w:rPr>
          <w:rFonts w:ascii="Times New Roman" w:hAnsi="Times New Roman"/>
        </w:rPr>
        <w:t>не только учител</w:t>
      </w:r>
      <w:r w:rsidRPr="003D0CB7">
        <w:rPr>
          <w:rFonts w:ascii="Times New Roman" w:hAnsi="Times New Roman"/>
          <w:lang w:val="ru-RU"/>
        </w:rPr>
        <w:t>ь</w:t>
      </w:r>
      <w:r w:rsidRPr="003D0CB7">
        <w:rPr>
          <w:rFonts w:ascii="Times New Roman" w:hAnsi="Times New Roman"/>
        </w:rPr>
        <w:t xml:space="preserve"> производ</w:t>
      </w:r>
      <w:r w:rsidRPr="003D0CB7">
        <w:rPr>
          <w:rFonts w:ascii="Times New Roman" w:hAnsi="Times New Roman"/>
          <w:lang w:val="ru-RU"/>
        </w:rPr>
        <w:t>и</w:t>
      </w:r>
      <w:r w:rsidRPr="003D0CB7">
        <w:rPr>
          <w:rFonts w:ascii="Times New Roman" w:hAnsi="Times New Roman"/>
        </w:rPr>
        <w:t>т оценивание</w:t>
      </w:r>
      <w:r w:rsidRPr="003D0CB7">
        <w:rPr>
          <w:rFonts w:ascii="Times New Roman" w:hAnsi="Times New Roman"/>
          <w:lang w:val="ru-RU"/>
        </w:rPr>
        <w:t>;</w:t>
      </w:r>
      <w:r w:rsidRPr="003D0CB7">
        <w:rPr>
          <w:rFonts w:ascii="Times New Roman" w:hAnsi="Times New Roman"/>
        </w:rPr>
        <w:t xml:space="preserve"> оценка формируется на основе рефлексивных отчетов разных участников образовательной деятельности: родителей, представителей общественности, принимающей участие в отдельном проекте или виде социальной практики, сверстников, самого обучающегося </w:t>
      </w:r>
      <w:r w:rsidRPr="003D0CB7">
        <w:rPr>
          <w:rFonts w:ascii="Times New Roman" w:hAnsi="Times New Roman"/>
          <w:lang w:val="ru-RU"/>
        </w:rPr>
        <w:t>-</w:t>
      </w:r>
      <w:r w:rsidRPr="003D0CB7">
        <w:rPr>
          <w:rFonts w:ascii="Times New Roman" w:hAnsi="Times New Roman"/>
        </w:rPr>
        <w:t xml:space="preserve"> в результате появляется некоторая карта самооценивания и позиционного внешнего оценивания.</w:t>
      </w:r>
    </w:p>
    <w:p w:rsidR="006A4AD4" w:rsidRPr="003D0CB7" w:rsidRDefault="006A4AD4" w:rsidP="007722A4">
      <w:pPr>
        <w:pStyle w:val="afd"/>
        <w:widowControl w:val="0"/>
        <w:tabs>
          <w:tab w:val="left" w:pos="567"/>
          <w:tab w:val="left" w:pos="993"/>
        </w:tabs>
        <w:spacing w:before="0" w:after="0"/>
        <w:ind w:left="709" w:right="0" w:firstLine="0"/>
        <w:contextualSpacing/>
        <w:textAlignment w:val="baseline"/>
        <w:rPr>
          <w:rFonts w:ascii="Times New Roman" w:hAnsi="Times New Roman"/>
        </w:rPr>
      </w:pPr>
    </w:p>
    <w:p w:rsidR="00BD7702" w:rsidRPr="003D0CB7" w:rsidRDefault="003A31A3" w:rsidP="007722A4">
      <w:pPr>
        <w:pStyle w:val="Default"/>
        <w:contextualSpacing/>
        <w:jc w:val="both"/>
      </w:pPr>
      <w:r w:rsidRPr="003D0CB7">
        <w:rPr>
          <w:b/>
          <w:bCs/>
        </w:rPr>
        <w:t>2.</w:t>
      </w:r>
      <w:r w:rsidR="005012B1" w:rsidRPr="003D0CB7">
        <w:rPr>
          <w:b/>
          <w:bCs/>
        </w:rPr>
        <w:t>2</w:t>
      </w:r>
      <w:r w:rsidR="003B4696" w:rsidRPr="003D0CB7">
        <w:rPr>
          <w:b/>
          <w:bCs/>
        </w:rPr>
        <w:t>.</w:t>
      </w:r>
      <w:r w:rsidR="00D13E6B" w:rsidRPr="003D0CB7">
        <w:rPr>
          <w:b/>
          <w:bCs/>
        </w:rPr>
        <w:t xml:space="preserve"> </w:t>
      </w:r>
      <w:r w:rsidR="00BD7702" w:rsidRPr="003D0CB7">
        <w:rPr>
          <w:b/>
          <w:bCs/>
        </w:rPr>
        <w:t>Программы учебных предметов</w:t>
      </w:r>
      <w:r w:rsidR="005C3F13" w:rsidRPr="003D0CB7">
        <w:rPr>
          <w:b/>
          <w:bCs/>
        </w:rPr>
        <w:t>, курсов коррекционно-развивающей области</w:t>
      </w:r>
    </w:p>
    <w:p w:rsidR="00D13E6B" w:rsidRPr="003D0CB7" w:rsidRDefault="00173A6D" w:rsidP="007722A4">
      <w:pPr>
        <w:pStyle w:val="Default"/>
        <w:contextualSpacing/>
        <w:jc w:val="both"/>
      </w:pPr>
      <w:r w:rsidRPr="003D0CB7">
        <w:tab/>
      </w:r>
      <w:r w:rsidR="00BD7702" w:rsidRPr="003D0CB7">
        <w:t>Программы отдел</w:t>
      </w:r>
      <w:r w:rsidR="005C3F13" w:rsidRPr="003D0CB7">
        <w:t xml:space="preserve">ьных учебных предметов, курсов </w:t>
      </w:r>
      <w:r w:rsidR="005C3F13" w:rsidRPr="003D0CB7">
        <w:rPr>
          <w:bCs/>
        </w:rPr>
        <w:t>коррекционно-развивающей области</w:t>
      </w:r>
      <w:r w:rsidR="005C3F13" w:rsidRPr="003D0CB7">
        <w:t xml:space="preserve"> </w:t>
      </w:r>
      <w:r w:rsidR="00BD7702" w:rsidRPr="003D0CB7">
        <w:t>обеспечивают достижение планируемых результатов (личностных, метапредметных, предметных)</w:t>
      </w:r>
      <w:r w:rsidR="00145E16" w:rsidRPr="003D0CB7">
        <w:t xml:space="preserve"> </w:t>
      </w:r>
      <w:r w:rsidR="00D64CFA" w:rsidRPr="003D0CB7">
        <w:t>освоения</w:t>
      </w:r>
      <w:r w:rsidR="00BD7702" w:rsidRPr="003D0CB7">
        <w:t xml:space="preserve"> адаптированной </w:t>
      </w:r>
      <w:r w:rsidR="00800261" w:rsidRPr="003D0CB7">
        <w:t>основной обще</w:t>
      </w:r>
      <w:r w:rsidR="00BD7702" w:rsidRPr="003D0CB7">
        <w:t>образовательной программы начального общего образования обучающихся с задержкой психического развития.</w:t>
      </w:r>
    </w:p>
    <w:p w:rsidR="00BD7702" w:rsidRPr="003D0CB7" w:rsidRDefault="005C3F13" w:rsidP="007722A4">
      <w:pPr>
        <w:pStyle w:val="Default"/>
        <w:ind w:firstLine="708"/>
        <w:contextualSpacing/>
        <w:jc w:val="both"/>
        <w:rPr>
          <w:color w:val="auto"/>
        </w:rPr>
      </w:pPr>
      <w:r w:rsidRPr="003D0CB7">
        <w:rPr>
          <w:color w:val="auto"/>
        </w:rPr>
        <w:lastRenderedPageBreak/>
        <w:t xml:space="preserve">В данном разделе </w:t>
      </w:r>
      <w:r w:rsidR="00D64CFA" w:rsidRPr="003D0CB7">
        <w:rPr>
          <w:color w:val="auto"/>
        </w:rPr>
        <w:t>адаптированной</w:t>
      </w:r>
      <w:r w:rsidR="00BD7702" w:rsidRPr="003D0CB7">
        <w:rPr>
          <w:color w:val="auto"/>
        </w:rPr>
        <w:t xml:space="preserve"> </w:t>
      </w:r>
      <w:r w:rsidR="00800261" w:rsidRPr="003D0CB7">
        <w:t>основной обще</w:t>
      </w:r>
      <w:r w:rsidR="00BD7702" w:rsidRPr="003D0CB7">
        <w:rPr>
          <w:color w:val="auto"/>
        </w:rPr>
        <w:t xml:space="preserve">образовательной программы начального общего образования </w:t>
      </w:r>
      <w:r w:rsidR="006A4AD4" w:rsidRPr="003D0CB7">
        <w:rPr>
          <w:color w:val="auto"/>
        </w:rPr>
        <w:t xml:space="preserve">для обучающихся с ЗПР </w:t>
      </w:r>
      <w:r w:rsidR="00BD7702" w:rsidRPr="003D0CB7">
        <w:rPr>
          <w:color w:val="auto"/>
        </w:rPr>
        <w:t>приводится основное содержание курсов по всем обязательным предметам на ступен</w:t>
      </w:r>
      <w:r w:rsidR="00A82981" w:rsidRPr="003D0CB7">
        <w:rPr>
          <w:color w:val="auto"/>
        </w:rPr>
        <w:t>и начального общего образования</w:t>
      </w:r>
      <w:r w:rsidR="00BD7702" w:rsidRPr="003D0CB7">
        <w:rPr>
          <w:color w:val="auto"/>
        </w:rPr>
        <w:t>, которое должно быть в полном объёме отражено в соответствующих разделах рабочих программ уче</w:t>
      </w:r>
      <w:r w:rsidR="00D64CFA" w:rsidRPr="003D0CB7">
        <w:rPr>
          <w:color w:val="auto"/>
        </w:rPr>
        <w:t>бных предметов.</w:t>
      </w:r>
    </w:p>
    <w:p w:rsidR="00CE137A" w:rsidRPr="003D0CB7" w:rsidRDefault="00BD7702" w:rsidP="007722A4">
      <w:pPr>
        <w:pStyle w:val="Default"/>
        <w:ind w:firstLine="708"/>
        <w:contextualSpacing/>
        <w:jc w:val="both"/>
        <w:rPr>
          <w:color w:val="auto"/>
        </w:rPr>
      </w:pPr>
      <w:r w:rsidRPr="003D0CB7">
        <w:rPr>
          <w:b/>
          <w:bCs/>
          <w:color w:val="auto"/>
        </w:rPr>
        <w:t xml:space="preserve">Основное содержание учебных предметов </w:t>
      </w:r>
    </w:p>
    <w:p w:rsidR="00BD7702" w:rsidRPr="003D0CB7" w:rsidRDefault="00BD7702" w:rsidP="007722A4">
      <w:pPr>
        <w:pStyle w:val="Default"/>
        <w:ind w:firstLine="708"/>
        <w:contextualSpacing/>
        <w:jc w:val="both"/>
        <w:rPr>
          <w:b/>
          <w:color w:val="auto"/>
        </w:rPr>
      </w:pPr>
      <w:r w:rsidRPr="003D0CB7">
        <w:rPr>
          <w:b/>
          <w:bCs/>
          <w:i/>
          <w:iCs/>
          <w:color w:val="auto"/>
        </w:rPr>
        <w:t xml:space="preserve"> </w:t>
      </w:r>
      <w:r w:rsidRPr="003D0CB7">
        <w:rPr>
          <w:b/>
          <w:bCs/>
          <w:iCs/>
          <w:color w:val="auto"/>
        </w:rPr>
        <w:t xml:space="preserve">Русский язык </w:t>
      </w:r>
    </w:p>
    <w:p w:rsidR="00BD7702" w:rsidRPr="003D0CB7" w:rsidRDefault="00BD7702" w:rsidP="007722A4">
      <w:pPr>
        <w:pStyle w:val="Default"/>
        <w:ind w:firstLine="709"/>
        <w:contextualSpacing/>
        <w:jc w:val="both"/>
        <w:rPr>
          <w:color w:val="auto"/>
        </w:rPr>
      </w:pPr>
      <w:r w:rsidRPr="003D0CB7">
        <w:rPr>
          <w:b/>
          <w:bCs/>
          <w:i/>
          <w:iCs/>
          <w:color w:val="auto"/>
        </w:rPr>
        <w:t xml:space="preserve">Виды речевой деятельности </w:t>
      </w:r>
    </w:p>
    <w:p w:rsidR="00BD7702" w:rsidRPr="003D0CB7" w:rsidRDefault="00BD7702" w:rsidP="007722A4">
      <w:pPr>
        <w:pStyle w:val="Default"/>
        <w:ind w:firstLine="709"/>
        <w:contextualSpacing/>
        <w:jc w:val="both"/>
        <w:rPr>
          <w:color w:val="auto"/>
        </w:rPr>
      </w:pPr>
      <w:r w:rsidRPr="003D0CB7">
        <w:rPr>
          <w:b/>
          <w:bCs/>
          <w:i/>
          <w:color w:val="auto"/>
        </w:rPr>
        <w:t>Слушание.</w:t>
      </w:r>
      <w:r w:rsidRPr="003D0CB7">
        <w:rPr>
          <w:b/>
          <w:bCs/>
          <w:color w:val="auto"/>
        </w:rPr>
        <w:t xml:space="preserve"> </w:t>
      </w:r>
      <w:r w:rsidRPr="003D0CB7">
        <w:rPr>
          <w:color w:val="auto"/>
        </w:rPr>
        <w:t xml:space="preserve">Осознание цели и ситуации устного общения. Адекватное восприятие звучащей речи. Понимание на слух информации, содержащейся в предъявляемом тексте, передача его содержания по вопросам. </w:t>
      </w:r>
    </w:p>
    <w:p w:rsidR="00A82981" w:rsidRPr="003D0CB7" w:rsidRDefault="00BD7702" w:rsidP="007722A4">
      <w:pPr>
        <w:pStyle w:val="Default"/>
        <w:ind w:firstLine="709"/>
        <w:contextualSpacing/>
        <w:jc w:val="both"/>
        <w:rPr>
          <w:color w:val="auto"/>
        </w:rPr>
      </w:pPr>
      <w:r w:rsidRPr="003D0CB7">
        <w:rPr>
          <w:b/>
          <w:bCs/>
          <w:i/>
          <w:color w:val="auto"/>
        </w:rPr>
        <w:t>Говорение.</w:t>
      </w:r>
      <w:r w:rsidRPr="003D0CB7">
        <w:rPr>
          <w:b/>
          <w:bCs/>
          <w:color w:val="auto"/>
        </w:rPr>
        <w:t xml:space="preserve"> </w:t>
      </w:r>
      <w:r w:rsidRPr="003D0CB7">
        <w:rPr>
          <w:color w:val="auto"/>
        </w:rPr>
        <w:t xml:space="preserve">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 </w:t>
      </w:r>
    </w:p>
    <w:p w:rsidR="00BD7702" w:rsidRPr="003D0CB7" w:rsidRDefault="00BD7702" w:rsidP="007722A4">
      <w:pPr>
        <w:pStyle w:val="Default"/>
        <w:ind w:firstLine="709"/>
        <w:contextualSpacing/>
        <w:jc w:val="both"/>
        <w:rPr>
          <w:color w:val="auto"/>
        </w:rPr>
      </w:pPr>
      <w:r w:rsidRPr="003D0CB7">
        <w:rPr>
          <w:b/>
          <w:bCs/>
          <w:i/>
          <w:color w:val="auto"/>
        </w:rPr>
        <w:t>Чтение.</w:t>
      </w:r>
      <w:r w:rsidRPr="003D0CB7">
        <w:rPr>
          <w:b/>
          <w:bCs/>
          <w:color w:val="auto"/>
        </w:rPr>
        <w:t xml:space="preserve"> </w:t>
      </w:r>
      <w:r w:rsidRPr="003D0CB7">
        <w:rPr>
          <w:color w:val="auto"/>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 </w:t>
      </w:r>
    </w:p>
    <w:p w:rsidR="00BD7702" w:rsidRPr="003D0CB7" w:rsidRDefault="00BD7702" w:rsidP="007722A4">
      <w:pPr>
        <w:pStyle w:val="Default"/>
        <w:ind w:firstLine="709"/>
        <w:contextualSpacing/>
        <w:jc w:val="both"/>
        <w:rPr>
          <w:color w:val="auto"/>
        </w:rPr>
      </w:pPr>
      <w:r w:rsidRPr="003D0CB7">
        <w:rPr>
          <w:b/>
          <w:bCs/>
          <w:i/>
          <w:color w:val="auto"/>
        </w:rPr>
        <w:t>Письмо</w:t>
      </w:r>
      <w:r w:rsidRPr="003D0CB7">
        <w:rPr>
          <w:b/>
          <w:bCs/>
          <w:color w:val="auto"/>
        </w:rPr>
        <w:t xml:space="preserve">. </w:t>
      </w:r>
      <w:r w:rsidRPr="003D0CB7">
        <w:rPr>
          <w:color w:val="auto"/>
        </w:rPr>
        <w:t xml:space="preserve">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Создание небольших собственных текстов по интересной детям тематике (на основе впечатлений, литературных произведений, сюжетных картин, серий картин, просмотра фрагмента видеозаписи и т.п.). </w:t>
      </w:r>
    </w:p>
    <w:p w:rsidR="00BD7702" w:rsidRPr="003D0CB7" w:rsidRDefault="00BD7702" w:rsidP="007722A4">
      <w:pPr>
        <w:pStyle w:val="Default"/>
        <w:ind w:firstLine="709"/>
        <w:contextualSpacing/>
        <w:jc w:val="both"/>
        <w:rPr>
          <w:color w:val="auto"/>
        </w:rPr>
      </w:pPr>
      <w:r w:rsidRPr="003D0CB7">
        <w:rPr>
          <w:b/>
          <w:bCs/>
          <w:i/>
          <w:iCs/>
          <w:color w:val="auto"/>
        </w:rPr>
        <w:t xml:space="preserve">Обучение грамоте </w:t>
      </w:r>
    </w:p>
    <w:p w:rsidR="00BD7702" w:rsidRPr="003D0CB7" w:rsidRDefault="00BD7702" w:rsidP="007722A4">
      <w:pPr>
        <w:pStyle w:val="Default"/>
        <w:ind w:firstLine="709"/>
        <w:contextualSpacing/>
        <w:jc w:val="both"/>
        <w:rPr>
          <w:color w:val="auto"/>
        </w:rPr>
      </w:pPr>
      <w:r w:rsidRPr="003D0CB7">
        <w:rPr>
          <w:b/>
          <w:bCs/>
          <w:i/>
          <w:color w:val="auto"/>
        </w:rPr>
        <w:t>Фонетика.</w:t>
      </w:r>
      <w:r w:rsidRPr="003D0CB7">
        <w:rPr>
          <w:b/>
          <w:bCs/>
          <w:color w:val="auto"/>
        </w:rPr>
        <w:t xml:space="preserve"> </w:t>
      </w:r>
      <w:r w:rsidRPr="003D0CB7">
        <w:rPr>
          <w:color w:val="auto"/>
        </w:rPr>
        <w:t xml:space="preserve">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w:t>
      </w:r>
    </w:p>
    <w:p w:rsidR="00BD7702" w:rsidRPr="003D0CB7" w:rsidRDefault="00BD7702" w:rsidP="007722A4">
      <w:pPr>
        <w:pStyle w:val="Default"/>
        <w:ind w:firstLine="709"/>
        <w:contextualSpacing/>
        <w:jc w:val="both"/>
        <w:rPr>
          <w:color w:val="auto"/>
        </w:rPr>
      </w:pPr>
      <w:r w:rsidRPr="003D0CB7">
        <w:rPr>
          <w:color w:val="auto"/>
        </w:rPr>
        <w:t xml:space="preserve">Различение гласных и согласных звуков, гласных ударных и безударных, согласных твёрдых и мягких, звонких и глухих. </w:t>
      </w:r>
    </w:p>
    <w:p w:rsidR="00BD7702" w:rsidRPr="003D0CB7" w:rsidRDefault="00BD7702" w:rsidP="007722A4">
      <w:pPr>
        <w:pStyle w:val="Default"/>
        <w:ind w:firstLine="709"/>
        <w:contextualSpacing/>
        <w:jc w:val="both"/>
        <w:rPr>
          <w:color w:val="auto"/>
        </w:rPr>
      </w:pPr>
      <w:r w:rsidRPr="003D0CB7">
        <w:rPr>
          <w:color w:val="auto"/>
        </w:rPr>
        <w:t xml:space="preserve">Слог как минимальная произносительная единица. Деление слов на слоги. Определение места ударения. </w:t>
      </w:r>
    </w:p>
    <w:p w:rsidR="00BD7702" w:rsidRPr="003D0CB7" w:rsidRDefault="00BD7702" w:rsidP="007722A4">
      <w:pPr>
        <w:pStyle w:val="Default"/>
        <w:ind w:firstLine="709"/>
        <w:contextualSpacing/>
        <w:jc w:val="both"/>
        <w:rPr>
          <w:color w:val="auto"/>
        </w:rPr>
      </w:pPr>
      <w:r w:rsidRPr="003D0CB7">
        <w:rPr>
          <w:b/>
          <w:bCs/>
          <w:i/>
          <w:color w:val="auto"/>
        </w:rPr>
        <w:t>Графика</w:t>
      </w:r>
      <w:r w:rsidRPr="003D0CB7">
        <w:rPr>
          <w:b/>
          <w:bCs/>
          <w:color w:val="auto"/>
        </w:rPr>
        <w:t xml:space="preserve">. </w:t>
      </w:r>
      <w:r w:rsidRPr="003D0CB7">
        <w:rPr>
          <w:color w:val="auto"/>
        </w:rPr>
        <w:t>Различение звука и буквы: буква как знак звука. Овладение позиционным способом обозначения звуков буквами. Буквы гласных как показатель твёрдости</w:t>
      </w:r>
      <w:r w:rsidR="00D1438E" w:rsidRPr="003D0CB7">
        <w:rPr>
          <w:color w:val="auto"/>
        </w:rPr>
        <w:t xml:space="preserve"> - </w:t>
      </w:r>
      <w:r w:rsidRPr="003D0CB7">
        <w:rPr>
          <w:color w:val="auto"/>
        </w:rPr>
        <w:t xml:space="preserve">мягкости согласных звуков. Функция букв </w:t>
      </w:r>
      <w:r w:rsidRPr="003D0CB7">
        <w:rPr>
          <w:b/>
          <w:bCs/>
          <w:i/>
          <w:iCs/>
          <w:color w:val="auto"/>
        </w:rPr>
        <w:t xml:space="preserve">е, ё, ю, я. </w:t>
      </w:r>
      <w:r w:rsidRPr="003D0CB7">
        <w:rPr>
          <w:color w:val="auto"/>
        </w:rPr>
        <w:t xml:space="preserve">Мягкий знак как показатель мягкости предшествующего согласного звука. </w:t>
      </w:r>
    </w:p>
    <w:p w:rsidR="00BD7702" w:rsidRPr="003D0CB7" w:rsidRDefault="00BD7702" w:rsidP="007722A4">
      <w:pPr>
        <w:pStyle w:val="Default"/>
        <w:ind w:firstLine="709"/>
        <w:contextualSpacing/>
        <w:jc w:val="both"/>
        <w:rPr>
          <w:color w:val="auto"/>
        </w:rPr>
      </w:pPr>
      <w:r w:rsidRPr="003D0CB7">
        <w:rPr>
          <w:color w:val="auto"/>
        </w:rPr>
        <w:t xml:space="preserve">Знакомство с русским алфавитом как последовательностью букв. </w:t>
      </w:r>
    </w:p>
    <w:p w:rsidR="00145E16" w:rsidRPr="003D0CB7" w:rsidRDefault="00BD7702" w:rsidP="007722A4">
      <w:pPr>
        <w:pStyle w:val="Default"/>
        <w:ind w:firstLine="709"/>
        <w:contextualSpacing/>
        <w:jc w:val="both"/>
        <w:rPr>
          <w:color w:val="auto"/>
        </w:rPr>
      </w:pPr>
      <w:r w:rsidRPr="003D0CB7">
        <w:rPr>
          <w:b/>
          <w:bCs/>
          <w:i/>
          <w:color w:val="auto"/>
        </w:rPr>
        <w:t>Чтение.</w:t>
      </w:r>
      <w:r w:rsidRPr="003D0CB7">
        <w:rPr>
          <w:b/>
          <w:bCs/>
          <w:color w:val="auto"/>
        </w:rPr>
        <w:t xml:space="preserve"> </w:t>
      </w:r>
      <w:r w:rsidRPr="003D0CB7">
        <w:rPr>
          <w:color w:val="auto"/>
        </w:rPr>
        <w:t xml:space="preserve">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w:t>
      </w:r>
    </w:p>
    <w:p w:rsidR="00CE137A" w:rsidRPr="003D0CB7" w:rsidRDefault="00BD7702" w:rsidP="007722A4">
      <w:pPr>
        <w:pStyle w:val="Default"/>
        <w:ind w:firstLine="709"/>
        <w:contextualSpacing/>
        <w:jc w:val="both"/>
        <w:rPr>
          <w:color w:val="auto"/>
        </w:rPr>
      </w:pPr>
      <w:r w:rsidRPr="003D0CB7">
        <w:rPr>
          <w:color w:val="auto"/>
        </w:rPr>
        <w:t xml:space="preserve">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 </w:t>
      </w:r>
    </w:p>
    <w:p w:rsidR="00BD7702" w:rsidRPr="003D0CB7" w:rsidRDefault="00BD7702" w:rsidP="007722A4">
      <w:pPr>
        <w:pStyle w:val="Default"/>
        <w:ind w:firstLine="709"/>
        <w:contextualSpacing/>
        <w:jc w:val="both"/>
        <w:rPr>
          <w:color w:val="auto"/>
        </w:rPr>
      </w:pPr>
      <w:r w:rsidRPr="003D0CB7">
        <w:rPr>
          <w:b/>
          <w:bCs/>
          <w:i/>
          <w:color w:val="auto"/>
        </w:rPr>
        <w:t>Письмо.</w:t>
      </w:r>
      <w:r w:rsidRPr="003D0CB7">
        <w:rPr>
          <w:b/>
          <w:bCs/>
          <w:color w:val="auto"/>
        </w:rPr>
        <w:t xml:space="preserve"> </w:t>
      </w:r>
      <w:r w:rsidRPr="003D0CB7">
        <w:rPr>
          <w:color w:val="auto"/>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BD7702" w:rsidRPr="003D0CB7" w:rsidRDefault="00BD7702" w:rsidP="007722A4">
      <w:pPr>
        <w:pStyle w:val="Default"/>
        <w:ind w:firstLine="709"/>
        <w:contextualSpacing/>
        <w:jc w:val="both"/>
        <w:rPr>
          <w:color w:val="auto"/>
        </w:rPr>
      </w:pPr>
      <w:r w:rsidRPr="003D0CB7">
        <w:rPr>
          <w:color w:val="auto"/>
        </w:rPr>
        <w:lastRenderedPageBreak/>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r w:rsidR="00D64CFA" w:rsidRPr="003D0CB7">
        <w:rPr>
          <w:color w:val="auto"/>
        </w:rPr>
        <w:t xml:space="preserve"> </w:t>
      </w:r>
      <w:r w:rsidRPr="003D0CB7">
        <w:rPr>
          <w:color w:val="auto"/>
        </w:rPr>
        <w:t>Проверка написанного при помощи сличения с текстом-образом и послогового чтения написанных слов.</w:t>
      </w:r>
    </w:p>
    <w:p w:rsidR="00BD7702" w:rsidRPr="003D0CB7" w:rsidRDefault="00BD7702" w:rsidP="007722A4">
      <w:pPr>
        <w:pStyle w:val="Default"/>
        <w:ind w:firstLine="709"/>
        <w:contextualSpacing/>
        <w:jc w:val="both"/>
        <w:rPr>
          <w:color w:val="auto"/>
        </w:rPr>
      </w:pPr>
      <w:r w:rsidRPr="003D0CB7">
        <w:rPr>
          <w:color w:val="auto"/>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BD7702" w:rsidRPr="003D0CB7" w:rsidRDefault="00BD7702" w:rsidP="007722A4">
      <w:pPr>
        <w:pStyle w:val="Default"/>
        <w:ind w:firstLine="709"/>
        <w:contextualSpacing/>
        <w:jc w:val="both"/>
        <w:rPr>
          <w:color w:val="auto"/>
        </w:rPr>
      </w:pPr>
      <w:r w:rsidRPr="003D0CB7">
        <w:rPr>
          <w:color w:val="auto"/>
        </w:rPr>
        <w:t xml:space="preserve">Понимание функции небуквенных графических средств: пробела между словами, знака переноса. </w:t>
      </w:r>
    </w:p>
    <w:p w:rsidR="00BD7702" w:rsidRPr="003D0CB7" w:rsidRDefault="00BD7702" w:rsidP="007722A4">
      <w:pPr>
        <w:pStyle w:val="Default"/>
        <w:ind w:firstLine="709"/>
        <w:contextualSpacing/>
        <w:jc w:val="both"/>
        <w:rPr>
          <w:color w:val="auto"/>
        </w:rPr>
      </w:pPr>
      <w:r w:rsidRPr="003D0CB7">
        <w:rPr>
          <w:b/>
          <w:bCs/>
          <w:i/>
          <w:color w:val="auto"/>
        </w:rPr>
        <w:t>Слово и предложение</w:t>
      </w:r>
      <w:r w:rsidRPr="003D0CB7">
        <w:rPr>
          <w:b/>
          <w:bCs/>
          <w:color w:val="auto"/>
        </w:rPr>
        <w:t xml:space="preserve">. </w:t>
      </w:r>
      <w:r w:rsidRPr="003D0CB7">
        <w:rPr>
          <w:color w:val="auto"/>
        </w:rPr>
        <w:t xml:space="preserve">Восприятие слова как объекта изучения, материала для анализа. Наблюдение над значением слова. </w:t>
      </w:r>
    </w:p>
    <w:p w:rsidR="00BD7702" w:rsidRPr="003D0CB7" w:rsidRDefault="00BD7702" w:rsidP="007722A4">
      <w:pPr>
        <w:pStyle w:val="Default"/>
        <w:ind w:firstLine="709"/>
        <w:contextualSpacing/>
        <w:jc w:val="both"/>
        <w:rPr>
          <w:color w:val="auto"/>
        </w:rPr>
      </w:pPr>
      <w:r w:rsidRPr="003D0CB7">
        <w:rPr>
          <w:color w:val="auto"/>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BD7702" w:rsidRPr="003D0CB7" w:rsidRDefault="00BD7702" w:rsidP="007722A4">
      <w:pPr>
        <w:pStyle w:val="Default"/>
        <w:ind w:firstLine="709"/>
        <w:contextualSpacing/>
        <w:jc w:val="both"/>
        <w:rPr>
          <w:color w:val="auto"/>
        </w:rPr>
      </w:pPr>
      <w:r w:rsidRPr="003D0CB7">
        <w:rPr>
          <w:b/>
          <w:bCs/>
          <w:i/>
          <w:color w:val="auto"/>
        </w:rPr>
        <w:t>Орфография.</w:t>
      </w:r>
      <w:r w:rsidRPr="003D0CB7">
        <w:rPr>
          <w:b/>
          <w:bCs/>
          <w:color w:val="auto"/>
        </w:rPr>
        <w:t xml:space="preserve"> </w:t>
      </w:r>
      <w:r w:rsidRPr="003D0CB7">
        <w:rPr>
          <w:color w:val="auto"/>
        </w:rPr>
        <w:t xml:space="preserve">Знакомство с правилами правописания и их применение: </w:t>
      </w:r>
    </w:p>
    <w:p w:rsidR="00D64CFA" w:rsidRPr="003D0CB7" w:rsidRDefault="00BD7702" w:rsidP="007722A4">
      <w:pPr>
        <w:pStyle w:val="Default"/>
        <w:ind w:firstLine="709"/>
        <w:contextualSpacing/>
        <w:jc w:val="both"/>
        <w:rPr>
          <w:color w:val="auto"/>
        </w:rPr>
      </w:pPr>
      <w:r w:rsidRPr="003D0CB7">
        <w:rPr>
          <w:color w:val="auto"/>
        </w:rPr>
        <w:t xml:space="preserve">раздельное написание слов; </w:t>
      </w:r>
    </w:p>
    <w:p w:rsidR="00D64CFA" w:rsidRPr="003D0CB7" w:rsidRDefault="00BD7702" w:rsidP="007722A4">
      <w:pPr>
        <w:pStyle w:val="Default"/>
        <w:ind w:firstLine="709"/>
        <w:contextualSpacing/>
        <w:jc w:val="both"/>
        <w:rPr>
          <w:color w:val="auto"/>
        </w:rPr>
      </w:pPr>
      <w:r w:rsidRPr="003D0CB7">
        <w:rPr>
          <w:color w:val="auto"/>
        </w:rPr>
        <w:t>обозначение гласных после шипящих (</w:t>
      </w:r>
      <w:r w:rsidRPr="003D0CB7">
        <w:rPr>
          <w:b/>
          <w:bCs/>
          <w:i/>
          <w:iCs/>
          <w:color w:val="auto"/>
        </w:rPr>
        <w:t>ча</w:t>
      </w:r>
      <w:r w:rsidR="00D1438E" w:rsidRPr="003D0CB7">
        <w:rPr>
          <w:b/>
          <w:bCs/>
          <w:i/>
          <w:iCs/>
          <w:color w:val="auto"/>
        </w:rPr>
        <w:t>-</w:t>
      </w:r>
      <w:r w:rsidRPr="003D0CB7">
        <w:rPr>
          <w:b/>
          <w:bCs/>
          <w:i/>
          <w:iCs/>
          <w:color w:val="auto"/>
        </w:rPr>
        <w:t>ща</w:t>
      </w:r>
      <w:r w:rsidRPr="003D0CB7">
        <w:rPr>
          <w:b/>
          <w:bCs/>
          <w:color w:val="auto"/>
        </w:rPr>
        <w:t xml:space="preserve">, </w:t>
      </w:r>
      <w:r w:rsidRPr="003D0CB7">
        <w:rPr>
          <w:b/>
          <w:bCs/>
          <w:i/>
          <w:iCs/>
          <w:color w:val="auto"/>
        </w:rPr>
        <w:t>чу</w:t>
      </w:r>
      <w:r w:rsidR="00D1438E" w:rsidRPr="003D0CB7">
        <w:rPr>
          <w:b/>
          <w:bCs/>
          <w:i/>
          <w:iCs/>
          <w:color w:val="auto"/>
        </w:rPr>
        <w:t>-</w:t>
      </w:r>
      <w:r w:rsidRPr="003D0CB7">
        <w:rPr>
          <w:b/>
          <w:bCs/>
          <w:i/>
          <w:iCs/>
          <w:color w:val="auto"/>
        </w:rPr>
        <w:t>щу</w:t>
      </w:r>
      <w:r w:rsidRPr="003D0CB7">
        <w:rPr>
          <w:b/>
          <w:bCs/>
          <w:color w:val="auto"/>
        </w:rPr>
        <w:t xml:space="preserve">, </w:t>
      </w:r>
      <w:r w:rsidRPr="003D0CB7">
        <w:rPr>
          <w:b/>
          <w:bCs/>
          <w:i/>
          <w:iCs/>
          <w:color w:val="auto"/>
        </w:rPr>
        <w:t>жи</w:t>
      </w:r>
      <w:r w:rsidR="00D1438E" w:rsidRPr="003D0CB7">
        <w:rPr>
          <w:b/>
          <w:bCs/>
          <w:i/>
          <w:iCs/>
          <w:color w:val="auto"/>
        </w:rPr>
        <w:t>-</w:t>
      </w:r>
      <w:r w:rsidRPr="003D0CB7">
        <w:rPr>
          <w:b/>
          <w:bCs/>
          <w:i/>
          <w:iCs/>
          <w:color w:val="auto"/>
        </w:rPr>
        <w:t>ши</w:t>
      </w:r>
      <w:r w:rsidRPr="003D0CB7">
        <w:rPr>
          <w:color w:val="auto"/>
        </w:rPr>
        <w:t>);</w:t>
      </w:r>
    </w:p>
    <w:p w:rsidR="00BD7702" w:rsidRPr="003D0CB7" w:rsidRDefault="00BD7702" w:rsidP="007722A4">
      <w:pPr>
        <w:pStyle w:val="Default"/>
        <w:ind w:firstLine="709"/>
        <w:contextualSpacing/>
        <w:jc w:val="both"/>
        <w:rPr>
          <w:color w:val="auto"/>
        </w:rPr>
      </w:pPr>
      <w:r w:rsidRPr="003D0CB7">
        <w:rPr>
          <w:color w:val="auto"/>
        </w:rPr>
        <w:t xml:space="preserve"> </w:t>
      </w:r>
      <w:r w:rsidR="00145E16" w:rsidRPr="003D0CB7">
        <w:rPr>
          <w:color w:val="auto"/>
        </w:rPr>
        <w:t>п</w:t>
      </w:r>
      <w:r w:rsidRPr="003D0CB7">
        <w:rPr>
          <w:color w:val="auto"/>
        </w:rPr>
        <w:t xml:space="preserve">рописная (заглавная) буква в начале предложения, в именах собственных; </w:t>
      </w:r>
    </w:p>
    <w:p w:rsidR="00BD7702" w:rsidRPr="003D0CB7" w:rsidRDefault="00BD7702" w:rsidP="007722A4">
      <w:pPr>
        <w:pStyle w:val="Default"/>
        <w:ind w:firstLine="709"/>
        <w:contextualSpacing/>
        <w:jc w:val="both"/>
        <w:rPr>
          <w:color w:val="auto"/>
        </w:rPr>
      </w:pPr>
      <w:r w:rsidRPr="003D0CB7">
        <w:rPr>
          <w:color w:val="auto"/>
        </w:rPr>
        <w:t xml:space="preserve">перенос слов по слогам без стечения согласных; </w:t>
      </w:r>
    </w:p>
    <w:p w:rsidR="00BD7702" w:rsidRPr="003D0CB7" w:rsidRDefault="00BD7702" w:rsidP="007722A4">
      <w:pPr>
        <w:pStyle w:val="Default"/>
        <w:ind w:firstLine="709"/>
        <w:contextualSpacing/>
        <w:jc w:val="both"/>
        <w:rPr>
          <w:color w:val="auto"/>
        </w:rPr>
      </w:pPr>
      <w:r w:rsidRPr="003D0CB7">
        <w:rPr>
          <w:color w:val="auto"/>
        </w:rPr>
        <w:t xml:space="preserve">знаки препинания в конце предложения. </w:t>
      </w:r>
    </w:p>
    <w:p w:rsidR="00BD7702" w:rsidRPr="003D0CB7" w:rsidRDefault="00BD7702" w:rsidP="007722A4">
      <w:pPr>
        <w:pStyle w:val="Default"/>
        <w:ind w:firstLine="709"/>
        <w:contextualSpacing/>
        <w:jc w:val="both"/>
        <w:rPr>
          <w:color w:val="auto"/>
        </w:rPr>
      </w:pPr>
      <w:r w:rsidRPr="003D0CB7">
        <w:rPr>
          <w:b/>
          <w:bCs/>
          <w:i/>
          <w:color w:val="auto"/>
        </w:rPr>
        <w:t>Развитие речи.</w:t>
      </w:r>
      <w:r w:rsidRPr="003D0CB7">
        <w:rPr>
          <w:b/>
          <w:bCs/>
          <w:color w:val="auto"/>
        </w:rPr>
        <w:t xml:space="preserve"> </w:t>
      </w:r>
      <w:r w:rsidRPr="003D0CB7">
        <w:rPr>
          <w:color w:val="auto"/>
        </w:rPr>
        <w:t xml:space="preserve">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 </w:t>
      </w:r>
    </w:p>
    <w:p w:rsidR="00BD7702" w:rsidRPr="003D0CB7" w:rsidRDefault="00BD7702" w:rsidP="007722A4">
      <w:pPr>
        <w:pStyle w:val="Default"/>
        <w:ind w:firstLine="709"/>
        <w:contextualSpacing/>
        <w:jc w:val="both"/>
        <w:rPr>
          <w:color w:val="auto"/>
        </w:rPr>
      </w:pPr>
      <w:r w:rsidRPr="003D0CB7">
        <w:rPr>
          <w:b/>
          <w:bCs/>
          <w:i/>
          <w:iCs/>
          <w:color w:val="auto"/>
        </w:rPr>
        <w:t xml:space="preserve">Систематический курс </w:t>
      </w:r>
    </w:p>
    <w:p w:rsidR="00145E16" w:rsidRPr="003D0CB7" w:rsidRDefault="00BD7702" w:rsidP="007722A4">
      <w:pPr>
        <w:pStyle w:val="Default"/>
        <w:ind w:firstLine="709"/>
        <w:contextualSpacing/>
        <w:jc w:val="both"/>
        <w:rPr>
          <w:color w:val="auto"/>
        </w:rPr>
      </w:pPr>
      <w:r w:rsidRPr="003D0CB7">
        <w:rPr>
          <w:b/>
          <w:bCs/>
          <w:i/>
          <w:color w:val="auto"/>
        </w:rPr>
        <w:t>Фонетика и орфоэпия</w:t>
      </w:r>
      <w:r w:rsidRPr="003D0CB7">
        <w:rPr>
          <w:b/>
          <w:bCs/>
          <w:color w:val="auto"/>
        </w:rPr>
        <w:t xml:space="preserve">. </w:t>
      </w:r>
      <w:r w:rsidRPr="003D0CB7">
        <w:rPr>
          <w:color w:val="auto"/>
        </w:rPr>
        <w:t>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w:t>
      </w:r>
      <w:r w:rsidR="00D1438E" w:rsidRPr="003D0CB7">
        <w:rPr>
          <w:color w:val="auto"/>
        </w:rPr>
        <w:t xml:space="preserve"> - </w:t>
      </w:r>
      <w:r w:rsidRPr="003D0CB7">
        <w:rPr>
          <w:color w:val="auto"/>
        </w:rPr>
        <w:t>мягкости согласных звуков. Звонкие и глухие согласные звуки, различение звонких и глухих согласных звуков, определение парных и непарных по звонкости</w:t>
      </w:r>
      <w:r w:rsidR="00D1438E" w:rsidRPr="003D0CB7">
        <w:rPr>
          <w:color w:val="auto"/>
        </w:rPr>
        <w:t>-</w:t>
      </w:r>
      <w:r w:rsidRPr="003D0CB7">
        <w:rPr>
          <w:color w:val="auto"/>
        </w:rPr>
        <w:t>глухости согласных звуков. Ударение, нахождение в слове ударных и безударных гласных звуков. Деление слов на слоги. Определение качественной характеристики звука: гласн</w:t>
      </w:r>
      <w:r w:rsidR="00D1438E" w:rsidRPr="003D0CB7">
        <w:rPr>
          <w:color w:val="auto"/>
        </w:rPr>
        <w:t xml:space="preserve">ый — согласный; гласный ударный - </w:t>
      </w:r>
      <w:r w:rsidRPr="003D0CB7">
        <w:rPr>
          <w:color w:val="auto"/>
        </w:rPr>
        <w:t xml:space="preserve">безударный; согласный твёрдый </w:t>
      </w:r>
      <w:r w:rsidR="00D1438E" w:rsidRPr="003D0CB7">
        <w:rPr>
          <w:color w:val="auto"/>
        </w:rPr>
        <w:t>-</w:t>
      </w:r>
      <w:r w:rsidRPr="003D0CB7">
        <w:rPr>
          <w:color w:val="auto"/>
        </w:rPr>
        <w:t xml:space="preserve"> мягкий, парный — непарный; согласный звонкий </w:t>
      </w:r>
      <w:r w:rsidR="00D1438E" w:rsidRPr="003D0CB7">
        <w:rPr>
          <w:color w:val="auto"/>
        </w:rPr>
        <w:t>-</w:t>
      </w:r>
      <w:r w:rsidRPr="003D0CB7">
        <w:rPr>
          <w:color w:val="auto"/>
        </w:rPr>
        <w:t xml:space="preserve"> глухой, парный </w:t>
      </w:r>
      <w:r w:rsidR="00D1438E" w:rsidRPr="003D0CB7">
        <w:rPr>
          <w:color w:val="auto"/>
        </w:rPr>
        <w:t>-</w:t>
      </w:r>
      <w:r w:rsidRPr="003D0CB7">
        <w:rPr>
          <w:color w:val="auto"/>
        </w:rPr>
        <w:t xml:space="preserve"> непарный. Произношение звуков и сочетаний звуков в соответствии с нормами современного русского литературного языка. Фонетический разбор слова. </w:t>
      </w:r>
    </w:p>
    <w:p w:rsidR="00145E16" w:rsidRPr="003D0CB7" w:rsidRDefault="00BD7702" w:rsidP="007722A4">
      <w:pPr>
        <w:pStyle w:val="Default"/>
        <w:ind w:firstLine="709"/>
        <w:contextualSpacing/>
        <w:jc w:val="both"/>
        <w:rPr>
          <w:color w:val="auto"/>
        </w:rPr>
      </w:pPr>
      <w:r w:rsidRPr="003D0CB7">
        <w:rPr>
          <w:b/>
          <w:bCs/>
          <w:i/>
          <w:color w:val="auto"/>
        </w:rPr>
        <w:t>Графика.</w:t>
      </w:r>
      <w:r w:rsidRPr="003D0CB7">
        <w:rPr>
          <w:b/>
          <w:bCs/>
          <w:color w:val="auto"/>
        </w:rPr>
        <w:t xml:space="preserve"> </w:t>
      </w:r>
      <w:r w:rsidRPr="003D0CB7">
        <w:rPr>
          <w:color w:val="auto"/>
        </w:rPr>
        <w:t>Различение звука и буквы: буква как знак звука. Овладение позиционным способом обозначения звуков буквами.</w:t>
      </w:r>
    </w:p>
    <w:p w:rsidR="00CE137A" w:rsidRPr="003D0CB7" w:rsidRDefault="00BD7702" w:rsidP="007722A4">
      <w:pPr>
        <w:pStyle w:val="Default"/>
        <w:ind w:firstLine="709"/>
        <w:contextualSpacing/>
        <w:jc w:val="both"/>
        <w:rPr>
          <w:b/>
          <w:bCs/>
          <w:i/>
          <w:iCs/>
          <w:color w:val="auto"/>
        </w:rPr>
      </w:pPr>
      <w:r w:rsidRPr="003D0CB7">
        <w:rPr>
          <w:color w:val="auto"/>
        </w:rPr>
        <w:t xml:space="preserve">Обозначение на письме твёрдости и мягкости согласных звуков. Буквы гласных как показатель твёрдости—мягкости согласных звуков. Функция букв </w:t>
      </w:r>
      <w:r w:rsidRPr="003D0CB7">
        <w:rPr>
          <w:b/>
          <w:bCs/>
          <w:i/>
          <w:iCs/>
          <w:color w:val="auto"/>
        </w:rPr>
        <w:t xml:space="preserve">е, ё, ю, я. </w:t>
      </w:r>
    </w:p>
    <w:p w:rsidR="00BD7702" w:rsidRPr="003D0CB7" w:rsidRDefault="00BD7702" w:rsidP="007722A4">
      <w:pPr>
        <w:pStyle w:val="Default"/>
        <w:ind w:firstLine="709"/>
        <w:contextualSpacing/>
        <w:jc w:val="both"/>
        <w:rPr>
          <w:color w:val="auto"/>
        </w:rPr>
      </w:pPr>
      <w:r w:rsidRPr="003D0CB7">
        <w:rPr>
          <w:color w:val="auto"/>
        </w:rPr>
        <w:t xml:space="preserve">Мягкий знак как показатель мягкости предшествующего согласного звука. Использование на письме разделительных </w:t>
      </w:r>
      <w:r w:rsidRPr="003D0CB7">
        <w:rPr>
          <w:i/>
          <w:iCs/>
          <w:color w:val="auto"/>
        </w:rPr>
        <w:t xml:space="preserve">ъ </w:t>
      </w:r>
      <w:r w:rsidRPr="003D0CB7">
        <w:rPr>
          <w:color w:val="auto"/>
        </w:rPr>
        <w:t xml:space="preserve">и </w:t>
      </w:r>
      <w:r w:rsidRPr="003D0CB7">
        <w:rPr>
          <w:i/>
          <w:iCs/>
          <w:color w:val="auto"/>
        </w:rPr>
        <w:t>ь</w:t>
      </w:r>
      <w:r w:rsidRPr="003D0CB7">
        <w:rPr>
          <w:b/>
          <w:bCs/>
          <w:color w:val="auto"/>
        </w:rPr>
        <w:t xml:space="preserve">. </w:t>
      </w:r>
    </w:p>
    <w:p w:rsidR="00A82981" w:rsidRPr="003D0CB7" w:rsidRDefault="00BD7702" w:rsidP="007722A4">
      <w:pPr>
        <w:pStyle w:val="Default"/>
        <w:ind w:firstLine="709"/>
        <w:contextualSpacing/>
        <w:jc w:val="both"/>
        <w:rPr>
          <w:color w:val="auto"/>
        </w:rPr>
      </w:pPr>
      <w:r w:rsidRPr="003D0CB7">
        <w:rPr>
          <w:color w:val="auto"/>
        </w:rPr>
        <w:t xml:space="preserve">Установление соотношения звукового и буквенного состава слова в словах типа </w:t>
      </w:r>
      <w:r w:rsidRPr="003D0CB7">
        <w:rPr>
          <w:i/>
          <w:iCs/>
          <w:color w:val="auto"/>
        </w:rPr>
        <w:t>стол, конь</w:t>
      </w:r>
      <w:r w:rsidRPr="003D0CB7">
        <w:rPr>
          <w:color w:val="auto"/>
        </w:rPr>
        <w:t xml:space="preserve">; в словах с йотированными гласными </w:t>
      </w:r>
      <w:r w:rsidRPr="003D0CB7">
        <w:rPr>
          <w:b/>
          <w:bCs/>
          <w:i/>
          <w:iCs/>
          <w:color w:val="auto"/>
        </w:rPr>
        <w:t>е</w:t>
      </w:r>
      <w:r w:rsidRPr="003D0CB7">
        <w:rPr>
          <w:b/>
          <w:bCs/>
          <w:color w:val="auto"/>
        </w:rPr>
        <w:t xml:space="preserve">, </w:t>
      </w:r>
      <w:r w:rsidRPr="003D0CB7">
        <w:rPr>
          <w:b/>
          <w:bCs/>
          <w:i/>
          <w:iCs/>
          <w:color w:val="auto"/>
        </w:rPr>
        <w:t>ё</w:t>
      </w:r>
      <w:r w:rsidRPr="003D0CB7">
        <w:rPr>
          <w:b/>
          <w:bCs/>
          <w:color w:val="auto"/>
        </w:rPr>
        <w:t xml:space="preserve">, </w:t>
      </w:r>
      <w:r w:rsidRPr="003D0CB7">
        <w:rPr>
          <w:b/>
          <w:bCs/>
          <w:i/>
          <w:iCs/>
          <w:color w:val="auto"/>
        </w:rPr>
        <w:t>ю</w:t>
      </w:r>
      <w:r w:rsidRPr="003D0CB7">
        <w:rPr>
          <w:b/>
          <w:bCs/>
          <w:color w:val="auto"/>
        </w:rPr>
        <w:t xml:space="preserve">, </w:t>
      </w:r>
      <w:r w:rsidRPr="003D0CB7">
        <w:rPr>
          <w:b/>
          <w:bCs/>
          <w:i/>
          <w:iCs/>
          <w:color w:val="auto"/>
        </w:rPr>
        <w:t>я</w:t>
      </w:r>
      <w:r w:rsidRPr="003D0CB7">
        <w:rPr>
          <w:color w:val="auto"/>
        </w:rPr>
        <w:t>; в словах с непроизносимыми согласными.</w:t>
      </w:r>
    </w:p>
    <w:p w:rsidR="00BD7702" w:rsidRPr="003D0CB7" w:rsidRDefault="00BD7702" w:rsidP="007722A4">
      <w:pPr>
        <w:pStyle w:val="Default"/>
        <w:ind w:firstLine="709"/>
        <w:contextualSpacing/>
        <w:jc w:val="both"/>
        <w:rPr>
          <w:color w:val="auto"/>
        </w:rPr>
      </w:pPr>
      <w:r w:rsidRPr="003D0CB7">
        <w:rPr>
          <w:color w:val="auto"/>
        </w:rPr>
        <w:t xml:space="preserve">Использование небуквенных графических средств: пробела между словами, знака переноса, абзаца. </w:t>
      </w:r>
    </w:p>
    <w:p w:rsidR="00BD7702" w:rsidRPr="003D0CB7" w:rsidRDefault="00BD7702" w:rsidP="007722A4">
      <w:pPr>
        <w:pStyle w:val="Default"/>
        <w:ind w:firstLine="709"/>
        <w:contextualSpacing/>
        <w:jc w:val="both"/>
        <w:rPr>
          <w:color w:val="auto"/>
        </w:rPr>
      </w:pPr>
      <w:r w:rsidRPr="003D0CB7">
        <w:rPr>
          <w:color w:val="auto"/>
        </w:rPr>
        <w:t xml:space="preserve">Знакомство с русским алфавитом как последовательностью букв. Знание алфавита: правильное название букв, знание их 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 </w:t>
      </w:r>
    </w:p>
    <w:p w:rsidR="00BD7702" w:rsidRPr="003D0CB7" w:rsidRDefault="00BD7702" w:rsidP="007722A4">
      <w:pPr>
        <w:pStyle w:val="Default"/>
        <w:ind w:firstLine="709"/>
        <w:contextualSpacing/>
        <w:jc w:val="both"/>
        <w:rPr>
          <w:color w:val="auto"/>
        </w:rPr>
      </w:pPr>
      <w:r w:rsidRPr="003D0CB7">
        <w:rPr>
          <w:b/>
          <w:bCs/>
          <w:i/>
          <w:color w:val="auto"/>
        </w:rPr>
        <w:t>Состав слова</w:t>
      </w:r>
      <w:r w:rsidR="00145E16" w:rsidRPr="003D0CB7">
        <w:rPr>
          <w:b/>
          <w:bCs/>
          <w:i/>
          <w:color w:val="auto"/>
        </w:rPr>
        <w:t xml:space="preserve"> </w:t>
      </w:r>
      <w:r w:rsidRPr="003D0CB7">
        <w:rPr>
          <w:b/>
          <w:bCs/>
          <w:i/>
          <w:color w:val="auto"/>
        </w:rPr>
        <w:t>(морфемика).</w:t>
      </w:r>
      <w:r w:rsidRPr="003D0CB7">
        <w:rPr>
          <w:b/>
          <w:bCs/>
          <w:color w:val="auto"/>
        </w:rPr>
        <w:t xml:space="preserve"> </w:t>
      </w:r>
      <w:r w:rsidRPr="003D0CB7">
        <w:rPr>
          <w:color w:val="auto"/>
        </w:rPr>
        <w:t>Общее понятие о частях слова: корне, приставке, суффиксе, окончании.</w:t>
      </w:r>
      <w:r w:rsidR="00A82981" w:rsidRPr="003D0CB7">
        <w:rPr>
          <w:color w:val="auto"/>
        </w:rPr>
        <w:t xml:space="preserve"> </w:t>
      </w:r>
      <w:r w:rsidRPr="003D0CB7">
        <w:rPr>
          <w:color w:val="auto"/>
        </w:rPr>
        <w:t>Выделение в словах с однозначно выделяемыми морфемами окончания, корня, приставки, суффикса.</w:t>
      </w:r>
    </w:p>
    <w:p w:rsidR="00BD7702" w:rsidRPr="003D0CB7" w:rsidRDefault="00BD7702" w:rsidP="007722A4">
      <w:pPr>
        <w:pStyle w:val="Default"/>
        <w:ind w:firstLine="709"/>
        <w:contextualSpacing/>
        <w:jc w:val="both"/>
        <w:rPr>
          <w:color w:val="auto"/>
        </w:rPr>
      </w:pPr>
      <w:r w:rsidRPr="003D0CB7">
        <w:rPr>
          <w:color w:val="auto"/>
        </w:rPr>
        <w:lastRenderedPageBreak/>
        <w:t>Корень, общее понятие о корне слова. Однокоренные слова, овладение понятием «родственные (однокоренные) слова». Выделение</w:t>
      </w:r>
      <w:r w:rsidR="00A82981" w:rsidRPr="003D0CB7">
        <w:rPr>
          <w:color w:val="auto"/>
        </w:rPr>
        <w:t xml:space="preserve"> </w:t>
      </w:r>
      <w:r w:rsidRPr="003D0CB7">
        <w:rPr>
          <w:color w:val="auto"/>
        </w:rPr>
        <w:t xml:space="preserve">корней в однокоренных (родственных) словах. Наблюдение за единообразием написания корней (корм </w:t>
      </w:r>
      <w:r w:rsidR="00D1438E" w:rsidRPr="003D0CB7">
        <w:rPr>
          <w:color w:val="auto"/>
        </w:rPr>
        <w:t xml:space="preserve">– </w:t>
      </w:r>
      <w:r w:rsidRPr="003D0CB7">
        <w:rPr>
          <w:color w:val="auto"/>
        </w:rPr>
        <w:t>кормить</w:t>
      </w:r>
      <w:r w:rsidR="00D1438E" w:rsidRPr="003D0CB7">
        <w:rPr>
          <w:color w:val="auto"/>
        </w:rPr>
        <w:t xml:space="preserve"> - к</w:t>
      </w:r>
      <w:r w:rsidRPr="003D0CB7">
        <w:rPr>
          <w:color w:val="auto"/>
        </w:rPr>
        <w:t xml:space="preserve">ормушка, лес </w:t>
      </w:r>
      <w:r w:rsidR="00D1438E" w:rsidRPr="003D0CB7">
        <w:rPr>
          <w:color w:val="auto"/>
        </w:rPr>
        <w:t xml:space="preserve">- </w:t>
      </w:r>
      <w:r w:rsidRPr="003D0CB7">
        <w:rPr>
          <w:color w:val="auto"/>
        </w:rPr>
        <w:t xml:space="preserve">лесник </w:t>
      </w:r>
      <w:r w:rsidR="00D1438E" w:rsidRPr="003D0CB7">
        <w:rPr>
          <w:color w:val="auto"/>
        </w:rPr>
        <w:t xml:space="preserve">- </w:t>
      </w:r>
      <w:r w:rsidRPr="003D0CB7">
        <w:rPr>
          <w:color w:val="auto"/>
        </w:rPr>
        <w:t>лесной).Различение однокоренных слов и различных форм одного и того же слова.</w:t>
      </w:r>
    </w:p>
    <w:p w:rsidR="00BD7702" w:rsidRPr="003D0CB7" w:rsidRDefault="00BD7702" w:rsidP="007722A4">
      <w:pPr>
        <w:pStyle w:val="Default"/>
        <w:ind w:firstLine="709"/>
        <w:contextualSpacing/>
        <w:jc w:val="both"/>
        <w:rPr>
          <w:color w:val="auto"/>
        </w:rPr>
      </w:pPr>
      <w:r w:rsidRPr="003D0CB7">
        <w:rPr>
          <w:color w:val="auto"/>
        </w:rPr>
        <w:t>Представление о значении суффиксов и приставок</w:t>
      </w:r>
      <w:r w:rsidRPr="003D0CB7">
        <w:rPr>
          <w:i/>
          <w:iCs/>
          <w:color w:val="auto"/>
        </w:rPr>
        <w:t>.</w:t>
      </w:r>
      <w:r w:rsidR="00A82981" w:rsidRPr="003D0CB7">
        <w:rPr>
          <w:i/>
          <w:iCs/>
          <w:color w:val="auto"/>
        </w:rPr>
        <w:t xml:space="preserve"> </w:t>
      </w:r>
      <w:r w:rsidRPr="003D0CB7">
        <w:rPr>
          <w:color w:val="auto"/>
        </w:rPr>
        <w:t>Умение отличать приставку от предлога. Умение подбирать однокоренные слова с приставками и суффиксами.</w:t>
      </w:r>
    </w:p>
    <w:p w:rsidR="00BD7702" w:rsidRPr="003D0CB7" w:rsidRDefault="00BD7702" w:rsidP="007722A4">
      <w:pPr>
        <w:pStyle w:val="Default"/>
        <w:ind w:firstLine="709"/>
        <w:contextualSpacing/>
        <w:jc w:val="both"/>
        <w:rPr>
          <w:color w:val="auto"/>
        </w:rPr>
      </w:pPr>
      <w:r w:rsidRPr="003D0CB7">
        <w:rPr>
          <w:color w:val="auto"/>
        </w:rPr>
        <w:t>Различение изменяемых и неизменяемых слов.</w:t>
      </w:r>
      <w:r w:rsidR="00A82981" w:rsidRPr="003D0CB7">
        <w:rPr>
          <w:color w:val="auto"/>
        </w:rPr>
        <w:t xml:space="preserve"> </w:t>
      </w:r>
      <w:r w:rsidRPr="003D0CB7">
        <w:rPr>
          <w:color w:val="auto"/>
        </w:rPr>
        <w:t>Разбор слова по составу.</w:t>
      </w:r>
    </w:p>
    <w:p w:rsidR="00BD7702" w:rsidRPr="003D0CB7" w:rsidRDefault="00BD7702" w:rsidP="007722A4">
      <w:pPr>
        <w:pStyle w:val="Default"/>
        <w:ind w:firstLine="709"/>
        <w:contextualSpacing/>
        <w:jc w:val="both"/>
        <w:rPr>
          <w:color w:val="auto"/>
        </w:rPr>
      </w:pPr>
      <w:r w:rsidRPr="003D0CB7">
        <w:rPr>
          <w:b/>
          <w:bCs/>
          <w:i/>
          <w:color w:val="auto"/>
        </w:rPr>
        <w:t>Морфология</w:t>
      </w:r>
      <w:r w:rsidRPr="003D0CB7">
        <w:rPr>
          <w:b/>
          <w:bCs/>
          <w:color w:val="auto"/>
        </w:rPr>
        <w:t>.</w:t>
      </w:r>
      <w:r w:rsidR="00A82981" w:rsidRPr="003D0CB7">
        <w:rPr>
          <w:b/>
          <w:bCs/>
          <w:color w:val="auto"/>
        </w:rPr>
        <w:t xml:space="preserve"> </w:t>
      </w:r>
      <w:r w:rsidRPr="003D0CB7">
        <w:rPr>
          <w:color w:val="auto"/>
        </w:rPr>
        <w:t>Общие сведения о частях речи: имя существительное, имя прилагательное, местоимение, глагол, предлог.</w:t>
      </w:r>
      <w:r w:rsidR="00A82981" w:rsidRPr="003D0CB7">
        <w:rPr>
          <w:color w:val="auto"/>
        </w:rPr>
        <w:t xml:space="preserve"> </w:t>
      </w:r>
      <w:r w:rsidRPr="003D0CB7">
        <w:rPr>
          <w:color w:val="auto"/>
        </w:rPr>
        <w:t>Деление частей речи на самостоятельные и служебные.</w:t>
      </w:r>
    </w:p>
    <w:p w:rsidR="00BD7702" w:rsidRPr="003D0CB7" w:rsidRDefault="00BD7702" w:rsidP="007722A4">
      <w:pPr>
        <w:pStyle w:val="Default"/>
        <w:ind w:firstLine="709"/>
        <w:contextualSpacing/>
        <w:jc w:val="both"/>
        <w:rPr>
          <w:color w:val="auto"/>
        </w:rPr>
      </w:pPr>
      <w:r w:rsidRPr="003D0CB7">
        <w:rPr>
          <w:i/>
          <w:iCs/>
          <w:color w:val="auto"/>
        </w:rPr>
        <w:t>Имя существительное</w:t>
      </w:r>
      <w:r w:rsidRPr="003D0CB7">
        <w:rPr>
          <w:color w:val="auto"/>
        </w:rPr>
        <w:t>. Его значение</w:t>
      </w:r>
      <w:r w:rsidR="00D64CFA" w:rsidRPr="003D0CB7">
        <w:rPr>
          <w:color w:val="auto"/>
        </w:rPr>
        <w:t xml:space="preserve"> </w:t>
      </w:r>
      <w:r w:rsidRPr="003D0CB7">
        <w:rPr>
          <w:color w:val="auto"/>
        </w:rPr>
        <w:t>и употребление в речи. Вопросы, различение имён существительных, отвечающих на вопросы «кто?» и «что?». Умение опознавать имена собственные.</w:t>
      </w:r>
    </w:p>
    <w:p w:rsidR="00BD7702" w:rsidRPr="003D0CB7" w:rsidRDefault="00BD7702" w:rsidP="007722A4">
      <w:pPr>
        <w:pStyle w:val="Default"/>
        <w:ind w:firstLine="709"/>
        <w:contextualSpacing/>
        <w:jc w:val="both"/>
        <w:rPr>
          <w:color w:val="auto"/>
        </w:rPr>
      </w:pPr>
      <w:r w:rsidRPr="003D0CB7">
        <w:rPr>
          <w:color w:val="auto"/>
        </w:rPr>
        <w:t>Род существительных: мужской, женский, средний. Различение имён существительных мужского, женского и среднего рода.</w:t>
      </w:r>
    </w:p>
    <w:p w:rsidR="00BD7702" w:rsidRPr="003D0CB7" w:rsidRDefault="00BD7702" w:rsidP="007722A4">
      <w:pPr>
        <w:pStyle w:val="Default"/>
        <w:ind w:firstLine="709"/>
        <w:contextualSpacing/>
        <w:jc w:val="both"/>
        <w:rPr>
          <w:color w:val="auto"/>
        </w:rPr>
      </w:pPr>
      <w:r w:rsidRPr="003D0CB7">
        <w:rPr>
          <w:color w:val="auto"/>
        </w:rPr>
        <w:t>Изменение имен существительных по числам. Изменение имен существительных по падежам в единственном числе (склонение).1, 2, 3-е склонение, определение принадлежности имён существительных к 1, 2, 3</w:t>
      </w:r>
      <w:r w:rsidRPr="003D0CB7">
        <w:rPr>
          <w:color w:val="auto"/>
        </w:rPr>
        <w:softHyphen/>
      </w:r>
      <w:r w:rsidR="00A82981" w:rsidRPr="003D0CB7">
        <w:rPr>
          <w:color w:val="auto"/>
        </w:rPr>
        <w:t>-</w:t>
      </w:r>
      <w:r w:rsidRPr="003D0CB7">
        <w:rPr>
          <w:color w:val="auto"/>
        </w:rPr>
        <w:t>му</w:t>
      </w:r>
      <w:r w:rsidR="00A82981" w:rsidRPr="003D0CB7">
        <w:rPr>
          <w:color w:val="auto"/>
        </w:rPr>
        <w:t xml:space="preserve"> </w:t>
      </w:r>
      <w:r w:rsidRPr="003D0CB7">
        <w:rPr>
          <w:color w:val="auto"/>
        </w:rPr>
        <w:t>склонению.</w:t>
      </w:r>
      <w:r w:rsidR="00A82981" w:rsidRPr="003D0CB7">
        <w:rPr>
          <w:color w:val="auto"/>
        </w:rPr>
        <w:t xml:space="preserve"> </w:t>
      </w:r>
      <w:r w:rsidRPr="003D0CB7">
        <w:rPr>
          <w:color w:val="auto"/>
        </w:rPr>
        <w:t>Определение падежа, в котором употреблено имя существительное. Умение правильно употреблять предлоги с именами существительными в различных падежах.</w:t>
      </w:r>
    </w:p>
    <w:p w:rsidR="00BD7702" w:rsidRPr="003D0CB7" w:rsidRDefault="00BD7702" w:rsidP="007722A4">
      <w:pPr>
        <w:pStyle w:val="Default"/>
        <w:ind w:firstLine="709"/>
        <w:contextualSpacing/>
        <w:jc w:val="both"/>
        <w:rPr>
          <w:color w:val="auto"/>
        </w:rPr>
      </w:pPr>
      <w:r w:rsidRPr="003D0CB7">
        <w:rPr>
          <w:color w:val="auto"/>
        </w:rPr>
        <w:t xml:space="preserve">Склонение имен существительных во множественном числе. </w:t>
      </w:r>
    </w:p>
    <w:p w:rsidR="00BD7702" w:rsidRPr="003D0CB7" w:rsidRDefault="00BD7702" w:rsidP="007722A4">
      <w:pPr>
        <w:pStyle w:val="Default"/>
        <w:ind w:firstLine="709"/>
        <w:contextualSpacing/>
        <w:jc w:val="both"/>
        <w:rPr>
          <w:color w:val="auto"/>
        </w:rPr>
      </w:pPr>
      <w:r w:rsidRPr="003D0CB7">
        <w:rPr>
          <w:color w:val="auto"/>
        </w:rPr>
        <w:t>Морфологический разбор имён существительных.</w:t>
      </w:r>
    </w:p>
    <w:p w:rsidR="00BD7702" w:rsidRPr="003D0CB7" w:rsidRDefault="00BD7702" w:rsidP="007722A4">
      <w:pPr>
        <w:pStyle w:val="Default"/>
        <w:ind w:firstLine="709"/>
        <w:contextualSpacing/>
        <w:jc w:val="both"/>
        <w:rPr>
          <w:color w:val="auto"/>
        </w:rPr>
      </w:pPr>
      <w:r w:rsidRPr="003D0CB7">
        <w:rPr>
          <w:i/>
          <w:iCs/>
          <w:color w:val="auto"/>
        </w:rPr>
        <w:t>Имя прилагательное</w:t>
      </w:r>
      <w:r w:rsidRPr="003D0CB7">
        <w:rPr>
          <w:color w:val="auto"/>
        </w:rPr>
        <w:t>. Его значение</w:t>
      </w:r>
      <w:r w:rsidR="00A82981" w:rsidRPr="003D0CB7">
        <w:rPr>
          <w:color w:val="auto"/>
        </w:rPr>
        <w:t xml:space="preserve"> </w:t>
      </w:r>
      <w:r w:rsidRPr="003D0CB7">
        <w:rPr>
          <w:color w:val="auto"/>
        </w:rPr>
        <w:t>и употребление в речи, вопросы. Изменение имен прилагательных по родам, числам и падежам,</w:t>
      </w:r>
      <w:r w:rsidR="002C52B4" w:rsidRPr="003D0CB7">
        <w:rPr>
          <w:color w:val="auto"/>
        </w:rPr>
        <w:t xml:space="preserve"> </w:t>
      </w:r>
      <w:r w:rsidRPr="003D0CB7">
        <w:rPr>
          <w:color w:val="auto"/>
        </w:rPr>
        <w:t>в сочетании с существительными (кроме прилагательных на -</w:t>
      </w:r>
      <w:r w:rsidRPr="003D0CB7">
        <w:rPr>
          <w:i/>
          <w:iCs/>
          <w:color w:val="auto"/>
        </w:rPr>
        <w:t>ий, -ья, -ье, -ов, -ин</w:t>
      </w:r>
      <w:r w:rsidRPr="003D0CB7">
        <w:rPr>
          <w:color w:val="auto"/>
        </w:rPr>
        <w:t>). Морфологический разбор имён прилагательных</w:t>
      </w:r>
      <w:r w:rsidRPr="003D0CB7">
        <w:rPr>
          <w:i/>
          <w:iCs/>
          <w:color w:val="auto"/>
        </w:rPr>
        <w:t>.</w:t>
      </w:r>
    </w:p>
    <w:p w:rsidR="00145E16" w:rsidRPr="003D0CB7" w:rsidRDefault="00BD7702" w:rsidP="007722A4">
      <w:pPr>
        <w:pStyle w:val="Default"/>
        <w:ind w:firstLine="709"/>
        <w:contextualSpacing/>
        <w:jc w:val="both"/>
        <w:rPr>
          <w:color w:val="auto"/>
        </w:rPr>
      </w:pPr>
      <w:r w:rsidRPr="003D0CB7">
        <w:rPr>
          <w:i/>
          <w:iCs/>
          <w:color w:val="auto"/>
        </w:rPr>
        <w:t>Местоимение</w:t>
      </w:r>
      <w:r w:rsidRPr="003D0CB7">
        <w:rPr>
          <w:color w:val="auto"/>
        </w:rPr>
        <w:t>. Общее представление о местоимении.</w:t>
      </w:r>
      <w:r w:rsidR="00A82981" w:rsidRPr="003D0CB7">
        <w:rPr>
          <w:color w:val="auto"/>
        </w:rPr>
        <w:t xml:space="preserve"> </w:t>
      </w:r>
      <w:r w:rsidRPr="003D0CB7">
        <w:rPr>
          <w:color w:val="auto"/>
        </w:rPr>
        <w:t>Личные местоимения, значение и употребление в речи.</w:t>
      </w:r>
      <w:r w:rsidR="00A82981" w:rsidRPr="003D0CB7">
        <w:rPr>
          <w:color w:val="auto"/>
        </w:rPr>
        <w:t xml:space="preserve"> </w:t>
      </w:r>
      <w:r w:rsidRPr="003D0CB7">
        <w:rPr>
          <w:color w:val="auto"/>
        </w:rPr>
        <w:t>Личные местоимения 1, 2, 3</w:t>
      </w:r>
      <w:r w:rsidRPr="003D0CB7">
        <w:rPr>
          <w:color w:val="auto"/>
        </w:rPr>
        <w:softHyphen/>
      </w:r>
      <w:r w:rsidR="00145E16" w:rsidRPr="003D0CB7">
        <w:rPr>
          <w:color w:val="auto"/>
        </w:rPr>
        <w:t>-</w:t>
      </w:r>
      <w:r w:rsidRPr="003D0CB7">
        <w:rPr>
          <w:color w:val="auto"/>
        </w:rPr>
        <w:t>го</w:t>
      </w:r>
      <w:r w:rsidR="00145E16" w:rsidRPr="003D0CB7">
        <w:rPr>
          <w:color w:val="auto"/>
        </w:rPr>
        <w:t xml:space="preserve"> </w:t>
      </w:r>
      <w:r w:rsidRPr="003D0CB7">
        <w:rPr>
          <w:color w:val="auto"/>
        </w:rPr>
        <w:t xml:space="preserve">лица </w:t>
      </w:r>
    </w:p>
    <w:p w:rsidR="00BD7702" w:rsidRPr="003D0CB7" w:rsidRDefault="00BD7702" w:rsidP="007722A4">
      <w:pPr>
        <w:pStyle w:val="Default"/>
        <w:ind w:firstLine="709"/>
        <w:contextualSpacing/>
        <w:jc w:val="both"/>
        <w:rPr>
          <w:color w:val="auto"/>
        </w:rPr>
      </w:pPr>
      <w:r w:rsidRPr="003D0CB7">
        <w:rPr>
          <w:color w:val="auto"/>
        </w:rPr>
        <w:t>единственного и множественного числа.</w:t>
      </w:r>
      <w:r w:rsidR="00A82981" w:rsidRPr="003D0CB7">
        <w:rPr>
          <w:color w:val="auto"/>
        </w:rPr>
        <w:t xml:space="preserve"> </w:t>
      </w:r>
      <w:r w:rsidRPr="003D0CB7">
        <w:rPr>
          <w:color w:val="auto"/>
        </w:rPr>
        <w:t>Склонение личных местоимений.</w:t>
      </w:r>
      <w:r w:rsidR="00A82981" w:rsidRPr="003D0CB7">
        <w:rPr>
          <w:color w:val="auto"/>
        </w:rPr>
        <w:t xml:space="preserve"> </w:t>
      </w:r>
      <w:r w:rsidRPr="003D0CB7">
        <w:rPr>
          <w:color w:val="auto"/>
        </w:rPr>
        <w:t xml:space="preserve">Правильное употребление местоимений в речи </w:t>
      </w:r>
      <w:r w:rsidRPr="003D0CB7">
        <w:rPr>
          <w:i/>
          <w:iCs/>
          <w:color w:val="auto"/>
        </w:rPr>
        <w:t>(меня, мною, у него, с ней, о нем).</w:t>
      </w:r>
    </w:p>
    <w:p w:rsidR="00CE137A" w:rsidRPr="003D0CB7" w:rsidRDefault="00BD7702" w:rsidP="007722A4">
      <w:pPr>
        <w:pStyle w:val="Default"/>
        <w:ind w:firstLine="709"/>
        <w:contextualSpacing/>
        <w:jc w:val="both"/>
        <w:rPr>
          <w:color w:val="auto"/>
        </w:rPr>
      </w:pPr>
      <w:r w:rsidRPr="003D0CB7">
        <w:rPr>
          <w:i/>
          <w:iCs/>
          <w:color w:val="auto"/>
        </w:rPr>
        <w:t>Глагол.</w:t>
      </w:r>
      <w:r w:rsidR="00A82981" w:rsidRPr="003D0CB7">
        <w:rPr>
          <w:i/>
          <w:iCs/>
          <w:color w:val="auto"/>
        </w:rPr>
        <w:t xml:space="preserve"> </w:t>
      </w:r>
      <w:r w:rsidRPr="003D0CB7">
        <w:rPr>
          <w:color w:val="auto"/>
        </w:rPr>
        <w:t>Его значение</w:t>
      </w:r>
      <w:r w:rsidR="00A82981" w:rsidRPr="003D0CB7">
        <w:rPr>
          <w:color w:val="auto"/>
        </w:rPr>
        <w:t xml:space="preserve"> </w:t>
      </w:r>
      <w:r w:rsidRPr="003D0CB7">
        <w:rPr>
          <w:color w:val="auto"/>
        </w:rPr>
        <w:t>и употребление в речи, вопросы. Общее понятие о неопределенной форме глагола.</w:t>
      </w:r>
      <w:r w:rsidR="00A82981" w:rsidRPr="003D0CB7">
        <w:rPr>
          <w:color w:val="auto"/>
        </w:rPr>
        <w:t xml:space="preserve"> </w:t>
      </w:r>
      <w:r w:rsidRPr="003D0CB7">
        <w:rPr>
          <w:color w:val="auto"/>
        </w:rPr>
        <w:t xml:space="preserve">Различение глаголов, отвечающих на вопросы </w:t>
      </w:r>
    </w:p>
    <w:p w:rsidR="00BD7702" w:rsidRPr="003D0CB7" w:rsidRDefault="00BD7702" w:rsidP="007722A4">
      <w:pPr>
        <w:pStyle w:val="Default"/>
        <w:ind w:firstLine="709"/>
        <w:contextualSpacing/>
        <w:jc w:val="both"/>
        <w:rPr>
          <w:color w:val="auto"/>
        </w:rPr>
      </w:pPr>
      <w:r w:rsidRPr="003D0CB7">
        <w:rPr>
          <w:color w:val="auto"/>
        </w:rPr>
        <w:t>«что сделать?» и «что делать?».</w:t>
      </w:r>
      <w:r w:rsidR="00A82981" w:rsidRPr="003D0CB7">
        <w:rPr>
          <w:color w:val="auto"/>
        </w:rPr>
        <w:t xml:space="preserve"> </w:t>
      </w:r>
      <w:r w:rsidRPr="003D0CB7">
        <w:rPr>
          <w:color w:val="auto"/>
        </w:rPr>
        <w:t>Время глагола: настоящее, прошедшее, будущее. Изменение глаголов по лицам и числам в настоящем и будущем времени (спряжение). Способы определения I</w:t>
      </w:r>
      <w:r w:rsidR="00A82981" w:rsidRPr="003D0CB7">
        <w:rPr>
          <w:color w:val="auto"/>
        </w:rPr>
        <w:t xml:space="preserve"> </w:t>
      </w:r>
      <w:r w:rsidRPr="003D0CB7">
        <w:rPr>
          <w:color w:val="auto"/>
        </w:rPr>
        <w:t>и II</w:t>
      </w:r>
      <w:r w:rsidR="00A82981" w:rsidRPr="003D0CB7">
        <w:rPr>
          <w:color w:val="auto"/>
        </w:rPr>
        <w:t xml:space="preserve"> </w:t>
      </w:r>
      <w:r w:rsidRPr="003D0CB7">
        <w:rPr>
          <w:color w:val="auto"/>
        </w:rPr>
        <w:t>спряжения глаголов (практическое овладение). Изменение глаголов в прошедшем времени по родам и числам. Морфологический разбор глаголов</w:t>
      </w:r>
      <w:r w:rsidRPr="003D0CB7">
        <w:rPr>
          <w:i/>
          <w:iCs/>
          <w:color w:val="auto"/>
        </w:rPr>
        <w:t>.</w:t>
      </w:r>
    </w:p>
    <w:p w:rsidR="00BD7702" w:rsidRPr="003D0CB7" w:rsidRDefault="00BD7702" w:rsidP="007722A4">
      <w:pPr>
        <w:pStyle w:val="Default"/>
        <w:ind w:firstLine="709"/>
        <w:contextualSpacing/>
        <w:jc w:val="both"/>
        <w:rPr>
          <w:color w:val="auto"/>
        </w:rPr>
      </w:pPr>
      <w:r w:rsidRPr="003D0CB7">
        <w:rPr>
          <w:i/>
          <w:iCs/>
          <w:color w:val="auto"/>
        </w:rPr>
        <w:t>Предлог.</w:t>
      </w:r>
      <w:r w:rsidR="00A82981" w:rsidRPr="003D0CB7">
        <w:rPr>
          <w:i/>
          <w:iCs/>
          <w:color w:val="auto"/>
        </w:rPr>
        <w:t xml:space="preserve"> </w:t>
      </w:r>
      <w:r w:rsidRPr="003D0CB7">
        <w:rPr>
          <w:color w:val="auto"/>
        </w:rPr>
        <w:t>Знакомство с наиболее употребительными предлогами.</w:t>
      </w:r>
      <w:r w:rsidR="00A82981" w:rsidRPr="003D0CB7">
        <w:rPr>
          <w:color w:val="auto"/>
        </w:rPr>
        <w:t xml:space="preserve"> </w:t>
      </w:r>
      <w:r w:rsidRPr="003D0CB7">
        <w:rPr>
          <w:color w:val="auto"/>
        </w:rPr>
        <w:t>Функция предлогов: образование падежных форм имён существительных и местоимений.</w:t>
      </w:r>
      <w:r w:rsidR="00A82981" w:rsidRPr="003D0CB7">
        <w:rPr>
          <w:color w:val="auto"/>
        </w:rPr>
        <w:t xml:space="preserve"> </w:t>
      </w:r>
      <w:r w:rsidRPr="003D0CB7">
        <w:rPr>
          <w:color w:val="auto"/>
        </w:rPr>
        <w:t>Отличие предлогов от приставок.</w:t>
      </w:r>
    </w:p>
    <w:p w:rsidR="00BD7702" w:rsidRPr="003D0CB7" w:rsidRDefault="00BD7702" w:rsidP="007722A4">
      <w:pPr>
        <w:pStyle w:val="Default"/>
        <w:ind w:firstLine="709"/>
        <w:contextualSpacing/>
        <w:jc w:val="both"/>
        <w:rPr>
          <w:color w:val="auto"/>
        </w:rPr>
      </w:pPr>
      <w:r w:rsidRPr="003D0CB7">
        <w:rPr>
          <w:b/>
          <w:bCs/>
          <w:i/>
          <w:color w:val="auto"/>
        </w:rPr>
        <w:t>Лексика.</w:t>
      </w:r>
      <w:r w:rsidRPr="003D0CB7">
        <w:rPr>
          <w:b/>
          <w:bCs/>
          <w:color w:val="auto"/>
        </w:rPr>
        <w:t xml:space="preserve"> </w:t>
      </w:r>
      <w:r w:rsidRPr="003D0CB7">
        <w:rPr>
          <w:color w:val="auto"/>
        </w:rPr>
        <w:t>Выявление слов, значение которых требует уточнения.</w:t>
      </w:r>
      <w:r w:rsidR="00A82981" w:rsidRPr="003D0CB7">
        <w:rPr>
          <w:color w:val="auto"/>
        </w:rPr>
        <w:t xml:space="preserve"> </w:t>
      </w:r>
      <w:r w:rsidRPr="003D0CB7">
        <w:rPr>
          <w:color w:val="auto"/>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BD7702" w:rsidRPr="003D0CB7" w:rsidRDefault="00BD7702" w:rsidP="007722A4">
      <w:pPr>
        <w:pStyle w:val="Default"/>
        <w:ind w:firstLine="709"/>
        <w:contextualSpacing/>
        <w:jc w:val="both"/>
        <w:rPr>
          <w:color w:val="auto"/>
        </w:rPr>
      </w:pPr>
      <w:r w:rsidRPr="003D0CB7">
        <w:rPr>
          <w:b/>
          <w:bCs/>
          <w:i/>
          <w:color w:val="auto"/>
        </w:rPr>
        <w:t>Синтаксис</w:t>
      </w:r>
      <w:r w:rsidRPr="003D0CB7">
        <w:rPr>
          <w:b/>
          <w:bCs/>
          <w:color w:val="auto"/>
        </w:rPr>
        <w:t xml:space="preserve">. </w:t>
      </w:r>
      <w:r w:rsidRPr="003D0CB7">
        <w:rPr>
          <w:color w:val="auto"/>
        </w:rPr>
        <w:t>Различение предложения, словосочетания, 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BD7702" w:rsidRPr="003D0CB7" w:rsidRDefault="00BD7702" w:rsidP="007722A4">
      <w:pPr>
        <w:pStyle w:val="Default"/>
        <w:ind w:firstLine="709"/>
        <w:contextualSpacing/>
        <w:jc w:val="both"/>
        <w:rPr>
          <w:color w:val="auto"/>
        </w:rPr>
      </w:pPr>
      <w:r w:rsidRPr="003D0CB7">
        <w:rPr>
          <w:color w:val="auto"/>
        </w:rPr>
        <w:t>Предложения по цели высказывания: повествовательные, вопросительные и побудительные;</w:t>
      </w:r>
      <w:r w:rsidR="00A82981" w:rsidRPr="003D0CB7">
        <w:rPr>
          <w:color w:val="auto"/>
        </w:rPr>
        <w:t xml:space="preserve"> </w:t>
      </w:r>
      <w:r w:rsidRPr="003D0CB7">
        <w:rPr>
          <w:color w:val="auto"/>
        </w:rPr>
        <w:t>по эмоциональной окраске (интонации): восклицательные и невосклицательные.</w:t>
      </w:r>
      <w:r w:rsidR="00A82981" w:rsidRPr="003D0CB7">
        <w:rPr>
          <w:color w:val="auto"/>
        </w:rPr>
        <w:t xml:space="preserve"> </w:t>
      </w:r>
      <w:r w:rsidRPr="003D0CB7">
        <w:rPr>
          <w:color w:val="auto"/>
        </w:rPr>
        <w:t>Выделение</w:t>
      </w:r>
      <w:r w:rsidR="00A82981" w:rsidRPr="003D0CB7">
        <w:rPr>
          <w:color w:val="auto"/>
        </w:rPr>
        <w:t xml:space="preserve"> </w:t>
      </w:r>
      <w:r w:rsidRPr="003D0CB7">
        <w:rPr>
          <w:color w:val="auto"/>
        </w:rPr>
        <w:t>голосом важного</w:t>
      </w:r>
      <w:r w:rsidR="00D64CFA" w:rsidRPr="003D0CB7">
        <w:rPr>
          <w:color w:val="auto"/>
        </w:rPr>
        <w:t xml:space="preserve"> </w:t>
      </w:r>
      <w:r w:rsidRPr="003D0CB7">
        <w:rPr>
          <w:color w:val="auto"/>
        </w:rPr>
        <w:t>по смыслу слова в предложении.</w:t>
      </w:r>
    </w:p>
    <w:p w:rsidR="00BD7702" w:rsidRPr="003D0CB7" w:rsidRDefault="00BD7702" w:rsidP="007722A4">
      <w:pPr>
        <w:pStyle w:val="Default"/>
        <w:ind w:firstLine="709"/>
        <w:contextualSpacing/>
        <w:jc w:val="both"/>
        <w:rPr>
          <w:color w:val="auto"/>
        </w:rPr>
      </w:pPr>
      <w:r w:rsidRPr="003D0CB7">
        <w:rPr>
          <w:color w:val="auto"/>
        </w:rPr>
        <w:t>Главные члены предложения: подлежащее и сказуемое. Второстепенные члены предложения (без разделения на виды).</w:t>
      </w:r>
      <w:r w:rsidR="00A82981" w:rsidRPr="003D0CB7">
        <w:rPr>
          <w:color w:val="auto"/>
        </w:rPr>
        <w:t xml:space="preserve"> </w:t>
      </w:r>
      <w:r w:rsidRPr="003D0CB7">
        <w:rPr>
          <w:color w:val="auto"/>
        </w:rPr>
        <w:t>Нахождение главных членов предложения.</w:t>
      </w:r>
      <w:r w:rsidR="00A82981" w:rsidRPr="003D0CB7">
        <w:rPr>
          <w:color w:val="auto"/>
        </w:rPr>
        <w:t xml:space="preserve"> </w:t>
      </w:r>
      <w:r w:rsidRPr="003D0CB7">
        <w:rPr>
          <w:color w:val="auto"/>
        </w:rPr>
        <w:t>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BD7702" w:rsidRPr="003D0CB7" w:rsidRDefault="00BD7702" w:rsidP="007722A4">
      <w:pPr>
        <w:pStyle w:val="Default"/>
        <w:ind w:firstLine="709"/>
        <w:contextualSpacing/>
        <w:jc w:val="both"/>
        <w:rPr>
          <w:color w:val="auto"/>
        </w:rPr>
      </w:pPr>
      <w:r w:rsidRPr="003D0CB7">
        <w:rPr>
          <w:color w:val="auto"/>
        </w:rPr>
        <w:t xml:space="preserve">Предложения с однородными членами с союзами </w:t>
      </w:r>
      <w:r w:rsidRPr="003D0CB7">
        <w:rPr>
          <w:i/>
          <w:iCs/>
          <w:color w:val="auto"/>
        </w:rPr>
        <w:t>и</w:t>
      </w:r>
      <w:r w:rsidR="00A82981" w:rsidRPr="003D0CB7">
        <w:rPr>
          <w:i/>
          <w:iCs/>
          <w:color w:val="auto"/>
        </w:rPr>
        <w:t xml:space="preserve"> </w:t>
      </w:r>
      <w:r w:rsidRPr="003D0CB7">
        <w:rPr>
          <w:color w:val="auto"/>
        </w:rPr>
        <w:t xml:space="preserve">(без перечисления), </w:t>
      </w:r>
      <w:r w:rsidRPr="003D0CB7">
        <w:rPr>
          <w:i/>
          <w:iCs/>
          <w:color w:val="auto"/>
        </w:rPr>
        <w:t xml:space="preserve">а, но </w:t>
      </w:r>
      <w:r w:rsidRPr="003D0CB7">
        <w:rPr>
          <w:color w:val="auto"/>
        </w:rPr>
        <w:t>и</w:t>
      </w:r>
      <w:r w:rsidR="00A82981" w:rsidRPr="003D0CB7">
        <w:rPr>
          <w:color w:val="auto"/>
        </w:rPr>
        <w:t xml:space="preserve"> </w:t>
      </w:r>
      <w:r w:rsidRPr="003D0CB7">
        <w:rPr>
          <w:color w:val="auto"/>
        </w:rPr>
        <w:t xml:space="preserve">без союзов. Использование интонации перечисления в предложениях с однородными членами, </w:t>
      </w:r>
      <w:r w:rsidRPr="003D0CB7">
        <w:rPr>
          <w:color w:val="auto"/>
        </w:rPr>
        <w:lastRenderedPageBreak/>
        <w:t>запятая при перечислении. Умение составить предложения с однородными членами</w:t>
      </w:r>
      <w:r w:rsidR="00A82981" w:rsidRPr="003D0CB7">
        <w:rPr>
          <w:color w:val="auto"/>
        </w:rPr>
        <w:t xml:space="preserve"> </w:t>
      </w:r>
      <w:r w:rsidRPr="003D0CB7">
        <w:rPr>
          <w:color w:val="auto"/>
        </w:rPr>
        <w:t xml:space="preserve">без союзов и с союзами </w:t>
      </w:r>
      <w:r w:rsidRPr="003D0CB7">
        <w:rPr>
          <w:i/>
          <w:iCs/>
          <w:color w:val="auto"/>
        </w:rPr>
        <w:t>и, а, но</w:t>
      </w:r>
      <w:r w:rsidRPr="003D0CB7">
        <w:rPr>
          <w:color w:val="auto"/>
        </w:rPr>
        <w:t xml:space="preserve">. </w:t>
      </w:r>
    </w:p>
    <w:p w:rsidR="00BD7702" w:rsidRPr="003D0CB7" w:rsidRDefault="00BD7702" w:rsidP="007722A4">
      <w:pPr>
        <w:pStyle w:val="Default"/>
        <w:ind w:firstLine="709"/>
        <w:contextualSpacing/>
        <w:jc w:val="both"/>
        <w:rPr>
          <w:color w:val="auto"/>
        </w:rPr>
      </w:pPr>
      <w:r w:rsidRPr="003D0CB7">
        <w:rPr>
          <w:color w:val="auto"/>
        </w:rPr>
        <w:t xml:space="preserve">Знакомство со сложным предложением. Сложные предложения, состоящие из двух простых. Различение простых и сложных предложений.Запятая в сложных предложениях. Умение составить сложное предложение и поставить запятую перед союзами </w:t>
      </w:r>
      <w:r w:rsidRPr="003D0CB7">
        <w:rPr>
          <w:i/>
          <w:iCs/>
          <w:color w:val="auto"/>
        </w:rPr>
        <w:t>и, а, но.</w:t>
      </w:r>
    </w:p>
    <w:p w:rsidR="00BD7702" w:rsidRPr="003D0CB7" w:rsidRDefault="00BD7702" w:rsidP="007722A4">
      <w:pPr>
        <w:pStyle w:val="Default"/>
        <w:ind w:firstLine="709"/>
        <w:contextualSpacing/>
        <w:jc w:val="both"/>
        <w:rPr>
          <w:color w:val="auto"/>
        </w:rPr>
      </w:pPr>
      <w:r w:rsidRPr="003D0CB7">
        <w:rPr>
          <w:b/>
          <w:bCs/>
          <w:i/>
          <w:color w:val="auto"/>
        </w:rPr>
        <w:t>Орфография и пунктуация</w:t>
      </w:r>
      <w:r w:rsidRPr="003D0CB7">
        <w:rPr>
          <w:b/>
          <w:bCs/>
          <w:color w:val="auto"/>
        </w:rPr>
        <w:t xml:space="preserve">. </w:t>
      </w:r>
      <w:r w:rsidRPr="003D0CB7">
        <w:rPr>
          <w:color w:val="auto"/>
        </w:rPr>
        <w:t xml:space="preserve">Формирование орфографической зоркости. Использование орфографического словаря. </w:t>
      </w:r>
    </w:p>
    <w:p w:rsidR="00BD7702" w:rsidRPr="003D0CB7" w:rsidRDefault="00BD7702" w:rsidP="007722A4">
      <w:pPr>
        <w:pStyle w:val="Default"/>
        <w:ind w:firstLine="709"/>
        <w:contextualSpacing/>
        <w:jc w:val="both"/>
        <w:rPr>
          <w:color w:val="auto"/>
        </w:rPr>
      </w:pPr>
      <w:r w:rsidRPr="003D0CB7">
        <w:rPr>
          <w:color w:val="auto"/>
        </w:rPr>
        <w:t xml:space="preserve">Применение правил правописания: </w:t>
      </w:r>
    </w:p>
    <w:p w:rsidR="00BD7702" w:rsidRPr="003D0CB7" w:rsidRDefault="00BD7702" w:rsidP="007722A4">
      <w:pPr>
        <w:pStyle w:val="Default"/>
        <w:ind w:firstLine="709"/>
        <w:contextualSpacing/>
        <w:jc w:val="both"/>
        <w:rPr>
          <w:color w:val="auto"/>
        </w:rPr>
      </w:pPr>
      <w:r w:rsidRPr="003D0CB7">
        <w:rPr>
          <w:color w:val="auto"/>
        </w:rPr>
        <w:t xml:space="preserve">сочетания </w:t>
      </w:r>
      <w:r w:rsidR="00D1438E" w:rsidRPr="003D0CB7">
        <w:rPr>
          <w:b/>
          <w:bCs/>
          <w:i/>
          <w:iCs/>
          <w:color w:val="auto"/>
        </w:rPr>
        <w:t>ж-</w:t>
      </w:r>
      <w:r w:rsidRPr="003D0CB7">
        <w:rPr>
          <w:b/>
          <w:bCs/>
          <w:i/>
          <w:iCs/>
          <w:color w:val="auto"/>
        </w:rPr>
        <w:t>ши, ча</w:t>
      </w:r>
      <w:r w:rsidR="00D1438E" w:rsidRPr="003D0CB7">
        <w:rPr>
          <w:b/>
          <w:bCs/>
          <w:i/>
          <w:iCs/>
          <w:color w:val="auto"/>
        </w:rPr>
        <w:t>-</w:t>
      </w:r>
      <w:r w:rsidRPr="003D0CB7">
        <w:rPr>
          <w:b/>
          <w:bCs/>
          <w:i/>
          <w:iCs/>
          <w:color w:val="auto"/>
        </w:rPr>
        <w:t>ща, чу</w:t>
      </w:r>
      <w:r w:rsidR="00D1438E" w:rsidRPr="003D0CB7">
        <w:rPr>
          <w:b/>
          <w:bCs/>
          <w:i/>
          <w:iCs/>
          <w:color w:val="auto"/>
        </w:rPr>
        <w:t>-</w:t>
      </w:r>
      <w:r w:rsidRPr="003D0CB7">
        <w:rPr>
          <w:b/>
          <w:bCs/>
          <w:i/>
          <w:iCs/>
          <w:color w:val="auto"/>
        </w:rPr>
        <w:t xml:space="preserve">щу </w:t>
      </w:r>
      <w:r w:rsidRPr="003D0CB7">
        <w:rPr>
          <w:color w:val="auto"/>
        </w:rPr>
        <w:t xml:space="preserve">в положении под ударением; </w:t>
      </w:r>
    </w:p>
    <w:p w:rsidR="00BD7702" w:rsidRPr="003D0CB7" w:rsidRDefault="00BD7702" w:rsidP="007722A4">
      <w:pPr>
        <w:pStyle w:val="Default"/>
        <w:ind w:firstLine="709"/>
        <w:contextualSpacing/>
        <w:jc w:val="both"/>
        <w:rPr>
          <w:color w:val="auto"/>
        </w:rPr>
      </w:pPr>
      <w:r w:rsidRPr="003D0CB7">
        <w:rPr>
          <w:color w:val="auto"/>
        </w:rPr>
        <w:t xml:space="preserve">сочетания </w:t>
      </w:r>
      <w:r w:rsidR="00D1438E" w:rsidRPr="003D0CB7">
        <w:rPr>
          <w:b/>
          <w:bCs/>
          <w:i/>
          <w:iCs/>
          <w:color w:val="auto"/>
        </w:rPr>
        <w:t xml:space="preserve">чк, </w:t>
      </w:r>
      <w:r w:rsidRPr="003D0CB7">
        <w:rPr>
          <w:b/>
          <w:bCs/>
          <w:i/>
          <w:iCs/>
          <w:color w:val="auto"/>
        </w:rPr>
        <w:t>чн, чт, щн</w:t>
      </w:r>
      <w:r w:rsidRPr="003D0CB7">
        <w:rPr>
          <w:color w:val="auto"/>
        </w:rPr>
        <w:t xml:space="preserve">; </w:t>
      </w:r>
    </w:p>
    <w:p w:rsidR="00A82981" w:rsidRPr="003D0CB7" w:rsidRDefault="00BD7702" w:rsidP="007722A4">
      <w:pPr>
        <w:pStyle w:val="Default"/>
        <w:ind w:firstLine="709"/>
        <w:contextualSpacing/>
        <w:jc w:val="both"/>
        <w:rPr>
          <w:color w:val="auto"/>
        </w:rPr>
      </w:pPr>
      <w:r w:rsidRPr="003D0CB7">
        <w:rPr>
          <w:color w:val="auto"/>
        </w:rPr>
        <w:t xml:space="preserve">перенос слов; </w:t>
      </w:r>
    </w:p>
    <w:p w:rsidR="00BD7702" w:rsidRPr="003D0CB7" w:rsidRDefault="00BD7702" w:rsidP="007722A4">
      <w:pPr>
        <w:pStyle w:val="Default"/>
        <w:ind w:firstLine="709"/>
        <w:contextualSpacing/>
        <w:jc w:val="both"/>
        <w:rPr>
          <w:color w:val="auto"/>
        </w:rPr>
      </w:pPr>
      <w:r w:rsidRPr="003D0CB7">
        <w:rPr>
          <w:color w:val="auto"/>
        </w:rPr>
        <w:t xml:space="preserve">прописная буква в начале предложения, в именах собственных; </w:t>
      </w:r>
    </w:p>
    <w:p w:rsidR="00BD7702" w:rsidRPr="003D0CB7" w:rsidRDefault="00BD7702" w:rsidP="007722A4">
      <w:pPr>
        <w:pStyle w:val="Default"/>
        <w:ind w:firstLine="709"/>
        <w:contextualSpacing/>
        <w:jc w:val="both"/>
        <w:rPr>
          <w:color w:val="auto"/>
        </w:rPr>
      </w:pPr>
      <w:r w:rsidRPr="003D0CB7">
        <w:rPr>
          <w:color w:val="auto"/>
        </w:rPr>
        <w:t xml:space="preserve">проверяемые безударные гласные в корне слова; </w:t>
      </w:r>
    </w:p>
    <w:p w:rsidR="00BD7702" w:rsidRPr="003D0CB7" w:rsidRDefault="00BD7702" w:rsidP="007722A4">
      <w:pPr>
        <w:pStyle w:val="Default"/>
        <w:ind w:firstLine="709"/>
        <w:contextualSpacing/>
        <w:jc w:val="both"/>
        <w:rPr>
          <w:color w:val="auto"/>
        </w:rPr>
      </w:pPr>
      <w:r w:rsidRPr="003D0CB7">
        <w:rPr>
          <w:color w:val="auto"/>
        </w:rPr>
        <w:t xml:space="preserve">парные звонкие и глухие согласные в корне слова; </w:t>
      </w:r>
    </w:p>
    <w:p w:rsidR="00BD7702" w:rsidRPr="003D0CB7" w:rsidRDefault="00BD7702" w:rsidP="007722A4">
      <w:pPr>
        <w:pStyle w:val="Default"/>
        <w:ind w:firstLine="709"/>
        <w:contextualSpacing/>
        <w:jc w:val="both"/>
        <w:rPr>
          <w:color w:val="auto"/>
        </w:rPr>
      </w:pPr>
      <w:r w:rsidRPr="003D0CB7">
        <w:rPr>
          <w:color w:val="auto"/>
        </w:rPr>
        <w:t xml:space="preserve">непроизносимые согласные; </w:t>
      </w:r>
    </w:p>
    <w:p w:rsidR="00145E16" w:rsidRPr="003D0CB7" w:rsidRDefault="00BD7702" w:rsidP="007722A4">
      <w:pPr>
        <w:pStyle w:val="Default"/>
        <w:ind w:firstLine="709"/>
        <w:contextualSpacing/>
        <w:jc w:val="both"/>
        <w:rPr>
          <w:color w:val="auto"/>
        </w:rPr>
      </w:pPr>
      <w:r w:rsidRPr="003D0CB7">
        <w:rPr>
          <w:color w:val="auto"/>
        </w:rPr>
        <w:t xml:space="preserve">непроверяемые гласные и согласные в корне слова (на ограниченном перечне слов); </w:t>
      </w:r>
    </w:p>
    <w:p w:rsidR="00BD7702" w:rsidRPr="003D0CB7" w:rsidRDefault="00BD7702" w:rsidP="007722A4">
      <w:pPr>
        <w:pStyle w:val="Default"/>
        <w:ind w:firstLine="709"/>
        <w:contextualSpacing/>
        <w:jc w:val="both"/>
        <w:rPr>
          <w:color w:val="auto"/>
        </w:rPr>
      </w:pPr>
      <w:r w:rsidRPr="003D0CB7">
        <w:rPr>
          <w:color w:val="auto"/>
        </w:rPr>
        <w:t xml:space="preserve">гласные и согласные в неизменяемых на письме приставках; </w:t>
      </w:r>
    </w:p>
    <w:p w:rsidR="00BD7702" w:rsidRPr="003D0CB7" w:rsidRDefault="00BD7702" w:rsidP="007722A4">
      <w:pPr>
        <w:pStyle w:val="Default"/>
        <w:ind w:firstLine="709"/>
        <w:contextualSpacing/>
        <w:jc w:val="both"/>
        <w:rPr>
          <w:color w:val="auto"/>
        </w:rPr>
      </w:pPr>
      <w:r w:rsidRPr="003D0CB7">
        <w:rPr>
          <w:color w:val="auto"/>
        </w:rPr>
        <w:t xml:space="preserve">разделительные </w:t>
      </w:r>
      <w:r w:rsidRPr="003D0CB7">
        <w:rPr>
          <w:b/>
          <w:bCs/>
          <w:i/>
          <w:iCs/>
          <w:color w:val="auto"/>
        </w:rPr>
        <w:t xml:space="preserve">ъ </w:t>
      </w:r>
      <w:r w:rsidRPr="003D0CB7">
        <w:rPr>
          <w:color w:val="auto"/>
        </w:rPr>
        <w:t xml:space="preserve">и </w:t>
      </w:r>
      <w:r w:rsidRPr="003D0CB7">
        <w:rPr>
          <w:b/>
          <w:bCs/>
          <w:i/>
          <w:iCs/>
          <w:color w:val="auto"/>
        </w:rPr>
        <w:t>ь</w:t>
      </w:r>
      <w:r w:rsidRPr="003D0CB7">
        <w:rPr>
          <w:color w:val="auto"/>
        </w:rPr>
        <w:t xml:space="preserve">; </w:t>
      </w:r>
    </w:p>
    <w:p w:rsidR="00CE137A" w:rsidRPr="003D0CB7" w:rsidRDefault="00BD7702" w:rsidP="007722A4">
      <w:pPr>
        <w:pStyle w:val="Default"/>
        <w:ind w:firstLine="709"/>
        <w:contextualSpacing/>
        <w:jc w:val="both"/>
        <w:rPr>
          <w:color w:val="auto"/>
        </w:rPr>
      </w:pPr>
      <w:r w:rsidRPr="003D0CB7">
        <w:rPr>
          <w:color w:val="auto"/>
        </w:rPr>
        <w:t>мягкий знак после шипящих на конце имён существительных (</w:t>
      </w:r>
      <w:r w:rsidRPr="003D0CB7">
        <w:rPr>
          <w:b/>
          <w:bCs/>
          <w:i/>
          <w:iCs/>
          <w:color w:val="auto"/>
        </w:rPr>
        <w:t>ночь, нож, рожь, мышь</w:t>
      </w:r>
      <w:r w:rsidRPr="003D0CB7">
        <w:rPr>
          <w:color w:val="auto"/>
        </w:rPr>
        <w:t xml:space="preserve">); </w:t>
      </w:r>
    </w:p>
    <w:p w:rsidR="00BD7702" w:rsidRPr="003D0CB7" w:rsidRDefault="00BD7702" w:rsidP="007722A4">
      <w:pPr>
        <w:pStyle w:val="Default"/>
        <w:ind w:firstLine="709"/>
        <w:contextualSpacing/>
        <w:jc w:val="both"/>
        <w:rPr>
          <w:color w:val="auto"/>
        </w:rPr>
      </w:pPr>
      <w:r w:rsidRPr="003D0CB7">
        <w:rPr>
          <w:color w:val="auto"/>
        </w:rPr>
        <w:t xml:space="preserve">безударные падежные окончания имён существительных (кроме существительных на </w:t>
      </w:r>
      <w:r w:rsidRPr="003D0CB7">
        <w:rPr>
          <w:b/>
          <w:bCs/>
          <w:i/>
          <w:iCs/>
          <w:color w:val="auto"/>
        </w:rPr>
        <w:t>мя, ий, ья, ье, ия, ов, ин</w:t>
      </w:r>
      <w:r w:rsidRPr="003D0CB7">
        <w:rPr>
          <w:color w:val="auto"/>
        </w:rPr>
        <w:t xml:space="preserve">); </w:t>
      </w:r>
    </w:p>
    <w:p w:rsidR="00BD7702" w:rsidRPr="003D0CB7" w:rsidRDefault="00BD7702" w:rsidP="007722A4">
      <w:pPr>
        <w:pStyle w:val="Default"/>
        <w:ind w:firstLine="709"/>
        <w:contextualSpacing/>
        <w:jc w:val="both"/>
        <w:rPr>
          <w:color w:val="auto"/>
        </w:rPr>
      </w:pPr>
      <w:r w:rsidRPr="003D0CB7">
        <w:rPr>
          <w:color w:val="auto"/>
        </w:rPr>
        <w:t xml:space="preserve">безударные окончания имён прилагательных; </w:t>
      </w:r>
    </w:p>
    <w:p w:rsidR="00BD7702" w:rsidRPr="003D0CB7" w:rsidRDefault="00BD7702" w:rsidP="007722A4">
      <w:pPr>
        <w:pStyle w:val="Default"/>
        <w:ind w:firstLine="709"/>
        <w:contextualSpacing/>
        <w:jc w:val="both"/>
        <w:rPr>
          <w:color w:val="auto"/>
        </w:rPr>
      </w:pPr>
      <w:r w:rsidRPr="003D0CB7">
        <w:rPr>
          <w:color w:val="auto"/>
        </w:rPr>
        <w:t xml:space="preserve">раздельное написание предлогов с личными местоимениями; </w:t>
      </w:r>
    </w:p>
    <w:p w:rsidR="00BD7702" w:rsidRPr="003D0CB7" w:rsidRDefault="00BD7702" w:rsidP="007722A4">
      <w:pPr>
        <w:pStyle w:val="Default"/>
        <w:ind w:firstLine="709"/>
        <w:contextualSpacing/>
        <w:jc w:val="both"/>
        <w:rPr>
          <w:color w:val="auto"/>
        </w:rPr>
      </w:pPr>
      <w:r w:rsidRPr="003D0CB7">
        <w:rPr>
          <w:b/>
          <w:bCs/>
          <w:i/>
          <w:iCs/>
          <w:color w:val="auto"/>
        </w:rPr>
        <w:t xml:space="preserve">не </w:t>
      </w:r>
      <w:r w:rsidRPr="003D0CB7">
        <w:rPr>
          <w:color w:val="auto"/>
        </w:rPr>
        <w:t xml:space="preserve">с глаголами; </w:t>
      </w:r>
    </w:p>
    <w:p w:rsidR="00BD7702" w:rsidRPr="003D0CB7" w:rsidRDefault="00BD7702" w:rsidP="007722A4">
      <w:pPr>
        <w:pStyle w:val="Default"/>
        <w:ind w:firstLine="709"/>
        <w:contextualSpacing/>
        <w:jc w:val="both"/>
        <w:rPr>
          <w:color w:val="auto"/>
        </w:rPr>
      </w:pPr>
      <w:r w:rsidRPr="003D0CB7">
        <w:rPr>
          <w:color w:val="auto"/>
        </w:rPr>
        <w:t>мягкий знак после шипящих на конце глаголов в форме 2</w:t>
      </w:r>
      <w:r w:rsidR="00A82981" w:rsidRPr="003D0CB7">
        <w:rPr>
          <w:color w:val="auto"/>
        </w:rPr>
        <w:t>-</w:t>
      </w:r>
      <w:r w:rsidRPr="003D0CB7">
        <w:rPr>
          <w:color w:val="auto"/>
        </w:rPr>
        <w:t>го лица единственного числа (</w:t>
      </w:r>
      <w:r w:rsidRPr="003D0CB7">
        <w:rPr>
          <w:b/>
          <w:bCs/>
          <w:i/>
          <w:iCs/>
          <w:color w:val="auto"/>
        </w:rPr>
        <w:t>пишешь, учишь</w:t>
      </w:r>
      <w:r w:rsidRPr="003D0CB7">
        <w:rPr>
          <w:color w:val="auto"/>
        </w:rPr>
        <w:t xml:space="preserve">); </w:t>
      </w:r>
    </w:p>
    <w:p w:rsidR="00BD7702" w:rsidRPr="003D0CB7" w:rsidRDefault="00BD7702" w:rsidP="007722A4">
      <w:pPr>
        <w:pStyle w:val="Default"/>
        <w:ind w:firstLine="709"/>
        <w:contextualSpacing/>
        <w:jc w:val="both"/>
        <w:rPr>
          <w:color w:val="auto"/>
        </w:rPr>
      </w:pPr>
      <w:r w:rsidRPr="003D0CB7">
        <w:rPr>
          <w:color w:val="auto"/>
        </w:rPr>
        <w:t xml:space="preserve">мягкий знак в глаголах в сочетании </w:t>
      </w:r>
      <w:r w:rsidRPr="003D0CB7">
        <w:rPr>
          <w:b/>
          <w:bCs/>
          <w:i/>
          <w:iCs/>
          <w:color w:val="auto"/>
        </w:rPr>
        <w:t>ться</w:t>
      </w:r>
      <w:r w:rsidRPr="003D0CB7">
        <w:rPr>
          <w:color w:val="auto"/>
        </w:rPr>
        <w:t xml:space="preserve">; </w:t>
      </w:r>
    </w:p>
    <w:p w:rsidR="00BD7702" w:rsidRPr="003D0CB7" w:rsidRDefault="00BD7702" w:rsidP="007722A4">
      <w:pPr>
        <w:pStyle w:val="Default"/>
        <w:ind w:firstLine="709"/>
        <w:contextualSpacing/>
        <w:jc w:val="both"/>
        <w:rPr>
          <w:color w:val="auto"/>
        </w:rPr>
      </w:pPr>
      <w:r w:rsidRPr="003D0CB7">
        <w:rPr>
          <w:color w:val="auto"/>
        </w:rPr>
        <w:t xml:space="preserve">безударные личные окончания глаголов; </w:t>
      </w:r>
    </w:p>
    <w:p w:rsidR="00BD7702" w:rsidRPr="003D0CB7" w:rsidRDefault="00BD7702" w:rsidP="007722A4">
      <w:pPr>
        <w:pStyle w:val="Default"/>
        <w:ind w:firstLine="709"/>
        <w:contextualSpacing/>
        <w:jc w:val="both"/>
        <w:rPr>
          <w:color w:val="auto"/>
        </w:rPr>
      </w:pPr>
      <w:r w:rsidRPr="003D0CB7">
        <w:rPr>
          <w:color w:val="auto"/>
        </w:rPr>
        <w:t xml:space="preserve">раздельное написание предлогов с другими словами; </w:t>
      </w:r>
    </w:p>
    <w:p w:rsidR="00BD7702" w:rsidRPr="003D0CB7" w:rsidRDefault="00BD7702" w:rsidP="007722A4">
      <w:pPr>
        <w:pStyle w:val="Default"/>
        <w:ind w:firstLine="709"/>
        <w:contextualSpacing/>
        <w:jc w:val="both"/>
        <w:rPr>
          <w:color w:val="auto"/>
        </w:rPr>
      </w:pPr>
      <w:r w:rsidRPr="003D0CB7">
        <w:rPr>
          <w:color w:val="auto"/>
        </w:rPr>
        <w:t xml:space="preserve">знаки препинания в конце предложения: точка, вопросительный и восклицательный знаки; </w:t>
      </w:r>
    </w:p>
    <w:p w:rsidR="00BD7702" w:rsidRPr="003D0CB7" w:rsidRDefault="00BD7702" w:rsidP="007722A4">
      <w:pPr>
        <w:pStyle w:val="Default"/>
        <w:ind w:firstLine="709"/>
        <w:contextualSpacing/>
        <w:jc w:val="both"/>
        <w:rPr>
          <w:color w:val="auto"/>
        </w:rPr>
      </w:pPr>
      <w:r w:rsidRPr="003D0CB7">
        <w:rPr>
          <w:color w:val="auto"/>
        </w:rPr>
        <w:t xml:space="preserve">знаки препинания (запятая) в предложениях с однородными членами. </w:t>
      </w:r>
    </w:p>
    <w:p w:rsidR="00BD7702" w:rsidRPr="003D0CB7" w:rsidRDefault="00BD7702" w:rsidP="007722A4">
      <w:pPr>
        <w:pStyle w:val="Default"/>
        <w:ind w:firstLine="709"/>
        <w:contextualSpacing/>
        <w:jc w:val="both"/>
        <w:rPr>
          <w:color w:val="auto"/>
        </w:rPr>
      </w:pPr>
      <w:r w:rsidRPr="003D0CB7">
        <w:rPr>
          <w:b/>
          <w:bCs/>
          <w:i/>
          <w:iCs/>
          <w:color w:val="auto"/>
        </w:rPr>
        <w:t>Развитие речи</w:t>
      </w:r>
    </w:p>
    <w:p w:rsidR="00BD7702" w:rsidRPr="003D0CB7" w:rsidRDefault="00BD7702" w:rsidP="007722A4">
      <w:pPr>
        <w:pStyle w:val="Default"/>
        <w:ind w:firstLine="709"/>
        <w:contextualSpacing/>
        <w:jc w:val="both"/>
        <w:rPr>
          <w:color w:val="auto"/>
        </w:rPr>
      </w:pPr>
      <w:r w:rsidRPr="003D0CB7">
        <w:rPr>
          <w:color w:val="auto"/>
        </w:rPr>
        <w:t xml:space="preserve">Осознание ситуации общения: с какой целью, с кем и где происходит общение. </w:t>
      </w:r>
    </w:p>
    <w:p w:rsidR="00BD7702" w:rsidRPr="003D0CB7" w:rsidRDefault="00BD7702" w:rsidP="007722A4">
      <w:pPr>
        <w:pStyle w:val="Default"/>
        <w:ind w:firstLine="709"/>
        <w:contextualSpacing/>
        <w:jc w:val="both"/>
        <w:rPr>
          <w:color w:val="auto"/>
        </w:rPr>
      </w:pPr>
      <w:r w:rsidRPr="003D0CB7">
        <w:rPr>
          <w:color w:val="auto"/>
        </w:rPr>
        <w:t xml:space="preserve">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 Овладение краткими и полными ответами на вопросы. Составление вопросов устно и письменно. Составление диалогов в форме вопросов и ответов. </w:t>
      </w:r>
    </w:p>
    <w:p w:rsidR="00BD7702" w:rsidRPr="003D0CB7" w:rsidRDefault="00BD7702" w:rsidP="007722A4">
      <w:pPr>
        <w:pStyle w:val="Default"/>
        <w:ind w:firstLine="709"/>
        <w:contextualSpacing/>
        <w:jc w:val="both"/>
        <w:rPr>
          <w:color w:val="auto"/>
        </w:rPr>
      </w:pPr>
      <w:r w:rsidRPr="003D0CB7">
        <w:rPr>
          <w:color w:val="auto"/>
        </w:rPr>
        <w:t xml:space="preserve">Практическое овладение устными монологическими высказываниями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 </w:t>
      </w:r>
    </w:p>
    <w:p w:rsidR="00BD7702" w:rsidRPr="003D0CB7" w:rsidRDefault="00BD7702" w:rsidP="007722A4">
      <w:pPr>
        <w:pStyle w:val="Default"/>
        <w:ind w:firstLine="709"/>
        <w:contextualSpacing/>
        <w:jc w:val="both"/>
        <w:rPr>
          <w:color w:val="auto"/>
        </w:rPr>
      </w:pPr>
      <w:r w:rsidRPr="003D0CB7">
        <w:rPr>
          <w:color w:val="auto"/>
        </w:rPr>
        <w:t xml:space="preserve">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(абзацев). </w:t>
      </w:r>
    </w:p>
    <w:p w:rsidR="00BD7702" w:rsidRPr="003D0CB7" w:rsidRDefault="00BD7702" w:rsidP="007722A4">
      <w:pPr>
        <w:pStyle w:val="Default"/>
        <w:ind w:firstLine="709"/>
        <w:contextualSpacing/>
        <w:jc w:val="both"/>
        <w:rPr>
          <w:color w:val="auto"/>
        </w:rPr>
      </w:pPr>
      <w:r w:rsidRPr="003D0CB7">
        <w:rPr>
          <w:color w:val="auto"/>
        </w:rPr>
        <w:t xml:space="preserve">Комплексная работа над структурой текста: озаглавливание, корректирование порядка предложений и частей текста (абзацев). План текста. Составление планов к данным текстам. </w:t>
      </w:r>
    </w:p>
    <w:p w:rsidR="00BD7702" w:rsidRPr="003D0CB7" w:rsidRDefault="00BD7702" w:rsidP="007722A4">
      <w:pPr>
        <w:pStyle w:val="Default"/>
        <w:ind w:firstLine="709"/>
        <w:contextualSpacing/>
        <w:jc w:val="both"/>
        <w:rPr>
          <w:color w:val="auto"/>
        </w:rPr>
      </w:pPr>
      <w:r w:rsidRPr="003D0CB7">
        <w:rPr>
          <w:color w:val="auto"/>
        </w:rPr>
        <w:t xml:space="preserve">Типы текстов: описание, повествование, рассуждение, их особенности. </w:t>
      </w:r>
    </w:p>
    <w:p w:rsidR="00BD7702" w:rsidRPr="003D0CB7" w:rsidRDefault="00BD7702" w:rsidP="007722A4">
      <w:pPr>
        <w:pStyle w:val="Default"/>
        <w:ind w:firstLine="709"/>
        <w:contextualSpacing/>
        <w:jc w:val="both"/>
        <w:rPr>
          <w:color w:val="auto"/>
        </w:rPr>
      </w:pPr>
      <w:r w:rsidRPr="003D0CB7">
        <w:rPr>
          <w:color w:val="auto"/>
        </w:rPr>
        <w:t xml:space="preserve">Знакомство с жанрами письма и поздравления. </w:t>
      </w:r>
    </w:p>
    <w:p w:rsidR="00BD7702" w:rsidRPr="003D0CB7" w:rsidRDefault="00BD7702" w:rsidP="007722A4">
      <w:pPr>
        <w:pStyle w:val="Default"/>
        <w:ind w:firstLine="709"/>
        <w:contextualSpacing/>
        <w:jc w:val="both"/>
        <w:rPr>
          <w:color w:val="auto"/>
        </w:rPr>
      </w:pPr>
      <w:r w:rsidRPr="003D0CB7">
        <w:rPr>
          <w:color w:val="auto"/>
        </w:rPr>
        <w:t xml:space="preserve">Создание собственных текстов и корректирование заданных текстов с учётом точности, правильности, богатства и выразительности письменной речи; использование в текстах синонимов и антонимов. </w:t>
      </w:r>
    </w:p>
    <w:p w:rsidR="00BD7702" w:rsidRPr="003D0CB7" w:rsidRDefault="00BD7702" w:rsidP="007722A4">
      <w:pPr>
        <w:pStyle w:val="Default"/>
        <w:ind w:firstLine="709"/>
        <w:contextualSpacing/>
        <w:jc w:val="both"/>
        <w:rPr>
          <w:color w:val="auto"/>
        </w:rPr>
      </w:pPr>
      <w:r w:rsidRPr="003D0CB7">
        <w:rPr>
          <w:color w:val="auto"/>
        </w:rPr>
        <w:lastRenderedPageBreak/>
        <w:t xml:space="preserve">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 </w:t>
      </w:r>
    </w:p>
    <w:p w:rsidR="00BD7702" w:rsidRPr="003D0CB7" w:rsidRDefault="00BD7702" w:rsidP="007722A4">
      <w:pPr>
        <w:pStyle w:val="Default"/>
        <w:contextualSpacing/>
        <w:jc w:val="both"/>
        <w:rPr>
          <w:color w:val="auto"/>
        </w:rPr>
      </w:pPr>
      <w:r w:rsidRPr="003D0CB7">
        <w:rPr>
          <w:b/>
          <w:bCs/>
          <w:iCs/>
          <w:color w:val="auto"/>
        </w:rPr>
        <w:t>Литературное чтение</w:t>
      </w:r>
    </w:p>
    <w:p w:rsidR="00145E16" w:rsidRPr="003D0CB7" w:rsidRDefault="00BD7702" w:rsidP="007722A4">
      <w:pPr>
        <w:pStyle w:val="Default"/>
        <w:ind w:firstLine="709"/>
        <w:contextualSpacing/>
        <w:jc w:val="both"/>
        <w:rPr>
          <w:color w:val="auto"/>
        </w:rPr>
      </w:pPr>
      <w:r w:rsidRPr="003D0CB7">
        <w:rPr>
          <w:b/>
          <w:bCs/>
          <w:i/>
          <w:iCs/>
          <w:color w:val="auto"/>
        </w:rPr>
        <w:t xml:space="preserve">Виды речевой и читательской деятельности </w:t>
      </w:r>
    </w:p>
    <w:p w:rsidR="00CE137A" w:rsidRPr="003D0CB7" w:rsidRDefault="00BD7702" w:rsidP="007722A4">
      <w:pPr>
        <w:pStyle w:val="Default"/>
        <w:ind w:firstLine="709"/>
        <w:contextualSpacing/>
        <w:jc w:val="both"/>
        <w:rPr>
          <w:color w:val="auto"/>
        </w:rPr>
      </w:pPr>
      <w:r w:rsidRPr="003D0CB7">
        <w:rPr>
          <w:b/>
          <w:bCs/>
          <w:i/>
          <w:color w:val="auto"/>
        </w:rPr>
        <w:t xml:space="preserve">Аудирование (слушание). </w:t>
      </w:r>
      <w:r w:rsidRPr="003D0CB7">
        <w:rPr>
          <w:color w:val="auto"/>
        </w:rPr>
        <w:t xml:space="preserve">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w:t>
      </w:r>
      <w:r w:rsidR="00A82981" w:rsidRPr="003D0CB7">
        <w:rPr>
          <w:color w:val="auto"/>
        </w:rPr>
        <w:t>событи</w:t>
      </w:r>
      <w:r w:rsidRPr="003D0CB7">
        <w:rPr>
          <w:color w:val="auto"/>
        </w:rPr>
        <w:t xml:space="preserve">й, осознание цели </w:t>
      </w:r>
    </w:p>
    <w:p w:rsidR="00BD7702" w:rsidRPr="003D0CB7" w:rsidRDefault="00BD7702" w:rsidP="007722A4">
      <w:pPr>
        <w:pStyle w:val="Default"/>
        <w:ind w:firstLine="709"/>
        <w:contextualSpacing/>
        <w:jc w:val="both"/>
        <w:rPr>
          <w:color w:val="auto"/>
        </w:rPr>
      </w:pPr>
      <w:r w:rsidRPr="003D0CB7">
        <w:rPr>
          <w:color w:val="auto"/>
        </w:rPr>
        <w:t xml:space="preserve">речевого высказывания, умение задавать вопрос по услышанному учебному, научно-познавательному и художественному произведению. </w:t>
      </w:r>
    </w:p>
    <w:p w:rsidR="00BD7702" w:rsidRPr="003D0CB7" w:rsidRDefault="00BD7702" w:rsidP="007722A4">
      <w:pPr>
        <w:pStyle w:val="Default"/>
        <w:ind w:firstLine="709"/>
        <w:contextualSpacing/>
        <w:jc w:val="both"/>
        <w:rPr>
          <w:color w:val="auto"/>
        </w:rPr>
      </w:pPr>
      <w:r w:rsidRPr="003D0CB7">
        <w:rPr>
          <w:b/>
          <w:bCs/>
          <w:i/>
          <w:iCs/>
          <w:color w:val="auto"/>
        </w:rPr>
        <w:t xml:space="preserve">Чтение </w:t>
      </w:r>
    </w:p>
    <w:p w:rsidR="00BD7702" w:rsidRPr="003D0CB7" w:rsidRDefault="00BD7702" w:rsidP="007722A4">
      <w:pPr>
        <w:pStyle w:val="Default"/>
        <w:ind w:firstLine="709"/>
        <w:contextualSpacing/>
        <w:jc w:val="both"/>
        <w:rPr>
          <w:color w:val="auto"/>
        </w:rPr>
      </w:pPr>
      <w:r w:rsidRPr="003D0CB7">
        <w:rPr>
          <w:b/>
          <w:bCs/>
          <w:i/>
          <w:color w:val="auto"/>
        </w:rPr>
        <w:t>Чтение вслух.</w:t>
      </w:r>
      <w:r w:rsidRPr="003D0CB7">
        <w:rPr>
          <w:b/>
          <w:bCs/>
          <w:color w:val="auto"/>
        </w:rPr>
        <w:t xml:space="preserve"> </w:t>
      </w:r>
      <w:r w:rsidRPr="003D0CB7">
        <w:rPr>
          <w:color w:val="auto"/>
        </w:rPr>
        <w:t xml:space="preserve">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с интонационным выделением знаков препинания. </w:t>
      </w:r>
    </w:p>
    <w:p w:rsidR="00BD7702" w:rsidRPr="003D0CB7" w:rsidRDefault="00BD7702" w:rsidP="007722A4">
      <w:pPr>
        <w:pStyle w:val="Default"/>
        <w:ind w:firstLine="709"/>
        <w:contextualSpacing/>
        <w:jc w:val="both"/>
        <w:rPr>
          <w:color w:val="auto"/>
        </w:rPr>
      </w:pPr>
      <w:r w:rsidRPr="003D0CB7">
        <w:rPr>
          <w:b/>
          <w:bCs/>
          <w:i/>
          <w:color w:val="auto"/>
        </w:rPr>
        <w:t>Чтение про себя</w:t>
      </w:r>
      <w:r w:rsidRPr="003D0CB7">
        <w:rPr>
          <w:b/>
          <w:bCs/>
          <w:color w:val="auto"/>
        </w:rPr>
        <w:t xml:space="preserve">. </w:t>
      </w:r>
      <w:r w:rsidRPr="003D0CB7">
        <w:rPr>
          <w:color w:val="auto"/>
        </w:rPr>
        <w:t xml:space="preserve">Осознание смысла произведения при чтении про себя (доступных по объёму и жанру произведений). Умение находить в тексте необходимую информацию. </w:t>
      </w:r>
    </w:p>
    <w:p w:rsidR="00BD7702" w:rsidRPr="003D0CB7" w:rsidRDefault="00BD7702" w:rsidP="007722A4">
      <w:pPr>
        <w:pStyle w:val="Default"/>
        <w:ind w:firstLine="709"/>
        <w:contextualSpacing/>
        <w:jc w:val="both"/>
        <w:rPr>
          <w:color w:val="auto"/>
        </w:rPr>
      </w:pPr>
      <w:r w:rsidRPr="003D0CB7">
        <w:rPr>
          <w:b/>
          <w:bCs/>
          <w:i/>
          <w:color w:val="auto"/>
        </w:rPr>
        <w:t>Работа с разными видами текста</w:t>
      </w:r>
      <w:r w:rsidRPr="003D0CB7">
        <w:rPr>
          <w:b/>
          <w:bCs/>
          <w:color w:val="auto"/>
        </w:rPr>
        <w:t xml:space="preserve">. </w:t>
      </w:r>
      <w:r w:rsidRPr="003D0CB7">
        <w:rPr>
          <w:color w:val="auto"/>
        </w:rPr>
        <w:t xml:space="preserve">Общее представление о разных видах текста: художественный, учебный, научно-популярный, их сравнение. Определение целей создания этих видов текста. Особенности фольклорного текста. </w:t>
      </w:r>
    </w:p>
    <w:p w:rsidR="00BD7702" w:rsidRPr="003D0CB7" w:rsidRDefault="00BD7702" w:rsidP="007722A4">
      <w:pPr>
        <w:pStyle w:val="Default"/>
        <w:ind w:firstLine="709"/>
        <w:contextualSpacing/>
        <w:jc w:val="both"/>
        <w:rPr>
          <w:color w:val="auto"/>
        </w:rPr>
      </w:pPr>
      <w:r w:rsidRPr="003D0CB7">
        <w:rPr>
          <w:color w:val="auto"/>
        </w:rPr>
        <w:t xml:space="preserve">Практическое освоение умения отличать текст от набора предложений. Прогнозирование содержания книги по её названию и оформлению. </w:t>
      </w:r>
    </w:p>
    <w:p w:rsidR="00BD7702" w:rsidRPr="003D0CB7" w:rsidRDefault="00BD7702" w:rsidP="007722A4">
      <w:pPr>
        <w:pStyle w:val="Default"/>
        <w:ind w:firstLine="709"/>
        <w:contextualSpacing/>
        <w:jc w:val="both"/>
        <w:rPr>
          <w:color w:val="auto"/>
        </w:rPr>
      </w:pPr>
      <w:r w:rsidRPr="003D0CB7">
        <w:rPr>
          <w:color w:val="auto"/>
        </w:rPr>
        <w:t xml:space="preserve">Самостоятельное деление текста на смысловые части, их озаглавливание. Умение работать с разными видами информации. </w:t>
      </w:r>
    </w:p>
    <w:p w:rsidR="00BD7702" w:rsidRPr="003D0CB7" w:rsidRDefault="00BD7702" w:rsidP="007722A4">
      <w:pPr>
        <w:pStyle w:val="Default"/>
        <w:ind w:firstLine="709"/>
        <w:contextualSpacing/>
        <w:jc w:val="both"/>
        <w:rPr>
          <w:color w:val="auto"/>
        </w:rPr>
      </w:pPr>
      <w:r w:rsidRPr="003D0CB7">
        <w:rPr>
          <w:color w:val="auto"/>
        </w:rPr>
        <w:t xml:space="preserve">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 </w:t>
      </w:r>
    </w:p>
    <w:p w:rsidR="00BD7702" w:rsidRPr="003D0CB7" w:rsidRDefault="00BD7702" w:rsidP="007722A4">
      <w:pPr>
        <w:pStyle w:val="Default"/>
        <w:ind w:firstLine="709"/>
        <w:contextualSpacing/>
        <w:jc w:val="both"/>
        <w:rPr>
          <w:color w:val="auto"/>
        </w:rPr>
      </w:pPr>
      <w:r w:rsidRPr="003D0CB7">
        <w:rPr>
          <w:b/>
          <w:bCs/>
          <w:i/>
          <w:color w:val="auto"/>
        </w:rPr>
        <w:t>Библиографическая культура</w:t>
      </w:r>
      <w:r w:rsidRPr="003D0CB7">
        <w:rPr>
          <w:b/>
          <w:bCs/>
          <w:color w:val="auto"/>
        </w:rPr>
        <w:t xml:space="preserve">. </w:t>
      </w:r>
      <w:r w:rsidRPr="003D0CB7">
        <w:rPr>
          <w:color w:val="auto"/>
        </w:rPr>
        <w:t>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w:t>
      </w:r>
      <w:r w:rsidR="002C17C7" w:rsidRPr="003D0CB7">
        <w:rPr>
          <w:color w:val="auto"/>
        </w:rPr>
        <w:t>-</w:t>
      </w:r>
      <w:r w:rsidRPr="003D0CB7">
        <w:rPr>
          <w:color w:val="auto"/>
        </w:rPr>
        <w:t xml:space="preserve">иллюстративный материал). </w:t>
      </w:r>
    </w:p>
    <w:p w:rsidR="00BD7702" w:rsidRPr="003D0CB7" w:rsidRDefault="00BD7702" w:rsidP="007722A4">
      <w:pPr>
        <w:pStyle w:val="Default"/>
        <w:ind w:firstLine="709"/>
        <w:contextualSpacing/>
        <w:jc w:val="both"/>
        <w:rPr>
          <w:color w:val="auto"/>
        </w:rPr>
      </w:pPr>
      <w:r w:rsidRPr="003D0CB7">
        <w:rPr>
          <w:color w:val="auto"/>
        </w:rPr>
        <w:t xml:space="preserve">Типы книг (изданий): книга-произведение, книга-сборник, собрание сочинений, периодическая печать, справочные издания (справочники, словари, энциклопедии). </w:t>
      </w:r>
    </w:p>
    <w:p w:rsidR="00BD7702" w:rsidRPr="003D0CB7" w:rsidRDefault="00BD7702" w:rsidP="007722A4">
      <w:pPr>
        <w:pStyle w:val="Default"/>
        <w:ind w:firstLine="709"/>
        <w:contextualSpacing/>
        <w:jc w:val="both"/>
        <w:rPr>
          <w:color w:val="auto"/>
        </w:rPr>
      </w:pPr>
      <w:r w:rsidRPr="003D0CB7">
        <w:rPr>
          <w:color w:val="auto"/>
        </w:rPr>
        <w:t xml:space="preserve">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 </w:t>
      </w:r>
    </w:p>
    <w:p w:rsidR="00BD7702" w:rsidRPr="003D0CB7" w:rsidRDefault="00BD7702" w:rsidP="007722A4">
      <w:pPr>
        <w:pStyle w:val="Default"/>
        <w:ind w:firstLine="709"/>
        <w:contextualSpacing/>
        <w:jc w:val="both"/>
        <w:rPr>
          <w:color w:val="auto"/>
        </w:rPr>
      </w:pPr>
      <w:r w:rsidRPr="003D0CB7">
        <w:rPr>
          <w:b/>
          <w:bCs/>
          <w:i/>
          <w:color w:val="auto"/>
        </w:rPr>
        <w:t>Работа с текстом художественного произведения</w:t>
      </w:r>
      <w:r w:rsidRPr="003D0CB7">
        <w:rPr>
          <w:b/>
          <w:bCs/>
          <w:color w:val="auto"/>
        </w:rPr>
        <w:t xml:space="preserve">. </w:t>
      </w:r>
      <w:r w:rsidRPr="003D0CB7">
        <w:rPr>
          <w:color w:val="auto"/>
        </w:rPr>
        <w:t xml:space="preserve">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 </w:t>
      </w:r>
    </w:p>
    <w:p w:rsidR="00BD7702" w:rsidRPr="003D0CB7" w:rsidRDefault="00BD7702" w:rsidP="007722A4">
      <w:pPr>
        <w:pStyle w:val="Default"/>
        <w:ind w:firstLine="709"/>
        <w:contextualSpacing/>
        <w:jc w:val="both"/>
        <w:rPr>
          <w:color w:val="auto"/>
        </w:rPr>
      </w:pPr>
      <w:r w:rsidRPr="003D0CB7">
        <w:rPr>
          <w:color w:val="auto"/>
        </w:rPr>
        <w:t xml:space="preserve">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 </w:t>
      </w:r>
    </w:p>
    <w:p w:rsidR="00CE137A" w:rsidRPr="003D0CB7" w:rsidRDefault="00BD7702" w:rsidP="007722A4">
      <w:pPr>
        <w:pStyle w:val="Default"/>
        <w:ind w:firstLine="709"/>
        <w:contextualSpacing/>
        <w:jc w:val="both"/>
        <w:rPr>
          <w:color w:val="auto"/>
        </w:rPr>
      </w:pPr>
      <w:r w:rsidRPr="003D0CB7">
        <w:rPr>
          <w:color w:val="auto"/>
        </w:rPr>
        <w:t>Характеристика героя произведения.</w:t>
      </w:r>
    </w:p>
    <w:p w:rsidR="00BD7702" w:rsidRPr="003D0CB7" w:rsidRDefault="00BD7702" w:rsidP="007722A4">
      <w:pPr>
        <w:pStyle w:val="Default"/>
        <w:ind w:firstLine="709"/>
        <w:contextualSpacing/>
        <w:jc w:val="both"/>
        <w:rPr>
          <w:color w:val="auto"/>
        </w:rPr>
      </w:pPr>
      <w:r w:rsidRPr="003D0CB7">
        <w:rPr>
          <w:color w:val="auto"/>
        </w:rPr>
        <w:t xml:space="preserve">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w:t>
      </w:r>
      <w:r w:rsidRPr="003D0CB7">
        <w:rPr>
          <w:color w:val="auto"/>
        </w:rPr>
        <w:lastRenderedPageBreak/>
        <w:t xml:space="preserve">текста, авторских помет, имён героев. </w:t>
      </w:r>
      <w:r w:rsidR="002C17C7" w:rsidRPr="003D0CB7">
        <w:rPr>
          <w:color w:val="auto"/>
        </w:rPr>
        <w:t>Х</w:t>
      </w:r>
      <w:r w:rsidRPr="003D0CB7">
        <w:rPr>
          <w:color w:val="auto"/>
        </w:rPr>
        <w:t xml:space="preserve">арактеристика героя произведения. Портрет, характер героя, выраженные через поступки и речь. </w:t>
      </w:r>
    </w:p>
    <w:p w:rsidR="00BD7702" w:rsidRPr="003D0CB7" w:rsidRDefault="00BD7702" w:rsidP="007722A4">
      <w:pPr>
        <w:pStyle w:val="Default"/>
        <w:ind w:firstLine="709"/>
        <w:contextualSpacing/>
        <w:jc w:val="both"/>
        <w:rPr>
          <w:color w:val="auto"/>
        </w:rPr>
      </w:pPr>
      <w:r w:rsidRPr="003D0CB7">
        <w:rPr>
          <w:color w:val="auto"/>
        </w:rPr>
        <w:t xml:space="preserve">Освоение разных видов пересказа художественного текста: подробный, выборочный и краткий (передача основных мыслей). </w:t>
      </w:r>
    </w:p>
    <w:p w:rsidR="00BD7702" w:rsidRPr="003D0CB7" w:rsidRDefault="00BD7702" w:rsidP="007722A4">
      <w:pPr>
        <w:pStyle w:val="Default"/>
        <w:ind w:firstLine="709"/>
        <w:contextualSpacing/>
        <w:jc w:val="both"/>
        <w:rPr>
          <w:color w:val="auto"/>
        </w:rPr>
      </w:pPr>
      <w:r w:rsidRPr="003D0CB7">
        <w:rPr>
          <w:color w:val="auto"/>
        </w:rPr>
        <w:t xml:space="preserve">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 </w:t>
      </w:r>
    </w:p>
    <w:p w:rsidR="00BD7702" w:rsidRPr="003D0CB7" w:rsidRDefault="00BD7702" w:rsidP="007722A4">
      <w:pPr>
        <w:pStyle w:val="Default"/>
        <w:ind w:firstLine="709"/>
        <w:contextualSpacing/>
        <w:jc w:val="both"/>
        <w:rPr>
          <w:color w:val="auto"/>
        </w:rPr>
      </w:pPr>
      <w:r w:rsidRPr="003D0CB7">
        <w:rPr>
          <w:color w:val="auto"/>
        </w:rPr>
        <w:t xml:space="preserve">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w:t>
      </w:r>
    </w:p>
    <w:p w:rsidR="00BD7702" w:rsidRPr="003D0CB7" w:rsidRDefault="00BD7702" w:rsidP="007722A4">
      <w:pPr>
        <w:pStyle w:val="Default"/>
        <w:ind w:firstLine="709"/>
        <w:contextualSpacing/>
        <w:jc w:val="both"/>
        <w:rPr>
          <w:color w:val="auto"/>
        </w:rPr>
      </w:pPr>
      <w:r w:rsidRPr="003D0CB7">
        <w:rPr>
          <w:b/>
          <w:bCs/>
          <w:i/>
          <w:color w:val="auto"/>
        </w:rPr>
        <w:t>Работа с учебными, научно</w:t>
      </w:r>
      <w:r w:rsidR="002C17C7" w:rsidRPr="003D0CB7">
        <w:rPr>
          <w:b/>
          <w:bCs/>
          <w:i/>
          <w:color w:val="auto"/>
        </w:rPr>
        <w:t>-</w:t>
      </w:r>
      <w:r w:rsidRPr="003D0CB7">
        <w:rPr>
          <w:b/>
          <w:bCs/>
          <w:i/>
          <w:color w:val="auto"/>
        </w:rPr>
        <w:t>популярными и другими текстами</w:t>
      </w:r>
      <w:r w:rsidRPr="003D0CB7">
        <w:rPr>
          <w:b/>
          <w:bCs/>
          <w:color w:val="auto"/>
        </w:rPr>
        <w:t xml:space="preserve">. </w:t>
      </w:r>
      <w:r w:rsidRPr="003D0CB7">
        <w:rPr>
          <w:color w:val="auto"/>
        </w:rPr>
        <w:t>Понимание заглавия произведения; адекватное соотношение с его содержанием. Определение особенностей учебного и научно</w:t>
      </w:r>
      <w:r w:rsidR="002C17C7" w:rsidRPr="003D0CB7">
        <w:rPr>
          <w:color w:val="auto"/>
        </w:rPr>
        <w:t>-</w:t>
      </w:r>
      <w:r w:rsidRPr="003D0CB7">
        <w:rPr>
          <w:color w:val="auto"/>
        </w:rPr>
        <w:t xml:space="preserve">популярного текстов (передача информации). Деление текста на части. Определение микротем. Ключевые или опорные слова.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w:t>
      </w:r>
    </w:p>
    <w:p w:rsidR="00BD7702" w:rsidRPr="003D0CB7" w:rsidRDefault="00BD7702" w:rsidP="007722A4">
      <w:pPr>
        <w:pStyle w:val="Default"/>
        <w:ind w:firstLine="709"/>
        <w:contextualSpacing/>
        <w:jc w:val="both"/>
        <w:rPr>
          <w:color w:val="auto"/>
        </w:rPr>
      </w:pPr>
      <w:r w:rsidRPr="003D0CB7">
        <w:rPr>
          <w:b/>
          <w:bCs/>
          <w:i/>
          <w:iCs/>
          <w:color w:val="auto"/>
        </w:rPr>
        <w:t xml:space="preserve">Говорение (культура речевого общения) </w:t>
      </w:r>
    </w:p>
    <w:p w:rsidR="00BD7702" w:rsidRPr="003D0CB7" w:rsidRDefault="00BD7702" w:rsidP="007722A4">
      <w:pPr>
        <w:pStyle w:val="Default"/>
        <w:ind w:firstLine="709"/>
        <w:contextualSpacing/>
        <w:jc w:val="both"/>
        <w:rPr>
          <w:color w:val="auto"/>
        </w:rPr>
      </w:pPr>
      <w:r w:rsidRPr="003D0CB7">
        <w:rPr>
          <w:color w:val="auto"/>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w:t>
      </w:r>
      <w:r w:rsidR="00423D05" w:rsidRPr="003D0CB7">
        <w:rPr>
          <w:color w:val="auto"/>
        </w:rPr>
        <w:t>-</w:t>
      </w:r>
      <w:r w:rsidRPr="003D0CB7">
        <w:rPr>
          <w:color w:val="auto"/>
        </w:rPr>
        <w:t xml:space="preserve">познавательному, художественному тексту). Использование норм речевого этикета в условиях внеучебного общения. </w:t>
      </w:r>
    </w:p>
    <w:p w:rsidR="00BD7702" w:rsidRPr="003D0CB7" w:rsidRDefault="00BD7702" w:rsidP="007722A4">
      <w:pPr>
        <w:pStyle w:val="Default"/>
        <w:ind w:firstLine="709"/>
        <w:contextualSpacing/>
        <w:jc w:val="both"/>
        <w:rPr>
          <w:color w:val="auto"/>
        </w:rPr>
      </w:pPr>
      <w:r w:rsidRPr="003D0CB7">
        <w:rPr>
          <w:color w:val="auto"/>
        </w:rPr>
        <w:t xml:space="preserve">Работа со словом (распознание прямого и переносного значения слов, их многозначности), пополнение активного словарного запаса. 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 </w:t>
      </w:r>
    </w:p>
    <w:p w:rsidR="00145E16" w:rsidRPr="003D0CB7" w:rsidRDefault="00BD7702" w:rsidP="007722A4">
      <w:pPr>
        <w:pStyle w:val="Default"/>
        <w:ind w:firstLine="709"/>
        <w:contextualSpacing/>
        <w:jc w:val="both"/>
        <w:rPr>
          <w:color w:val="auto"/>
        </w:rPr>
      </w:pPr>
      <w:r w:rsidRPr="003D0CB7">
        <w:rPr>
          <w:b/>
          <w:bCs/>
          <w:i/>
          <w:iCs/>
          <w:color w:val="auto"/>
        </w:rPr>
        <w:t xml:space="preserve">Письмо (культура письменной речи) </w:t>
      </w:r>
    </w:p>
    <w:p w:rsidR="00CE137A" w:rsidRPr="003D0CB7" w:rsidRDefault="00BD7702" w:rsidP="007722A4">
      <w:pPr>
        <w:pStyle w:val="Default"/>
        <w:ind w:firstLine="709"/>
        <w:contextualSpacing/>
        <w:jc w:val="both"/>
        <w:rPr>
          <w:color w:val="auto"/>
        </w:rPr>
      </w:pPr>
      <w:r w:rsidRPr="003D0CB7">
        <w:rPr>
          <w:color w:val="auto"/>
        </w:rPr>
        <w:t xml:space="preserve">Нормы письменной речи: соответствие содержания заголовку (отражение темы, места действия, характеров героев), использование выразительных средств языка (синонимы, антонимы, сравнение) в минисочинениях (повествование, описание, рассуждение), рассказ на заданную тему, отзыв. </w:t>
      </w:r>
    </w:p>
    <w:p w:rsidR="00BD7702" w:rsidRPr="003D0CB7" w:rsidRDefault="00BD7702" w:rsidP="007722A4">
      <w:pPr>
        <w:pStyle w:val="Default"/>
        <w:ind w:firstLine="709"/>
        <w:contextualSpacing/>
        <w:jc w:val="both"/>
        <w:rPr>
          <w:color w:val="auto"/>
        </w:rPr>
      </w:pPr>
      <w:r w:rsidRPr="003D0CB7">
        <w:rPr>
          <w:b/>
          <w:bCs/>
          <w:i/>
          <w:iCs/>
          <w:color w:val="auto"/>
        </w:rPr>
        <w:t xml:space="preserve">Круг детского чтения </w:t>
      </w:r>
    </w:p>
    <w:p w:rsidR="00BD7702" w:rsidRPr="003D0CB7" w:rsidRDefault="00BD7702" w:rsidP="007722A4">
      <w:pPr>
        <w:pStyle w:val="Default"/>
        <w:ind w:firstLine="709"/>
        <w:contextualSpacing/>
        <w:jc w:val="both"/>
        <w:rPr>
          <w:color w:val="auto"/>
        </w:rPr>
      </w:pPr>
      <w:r w:rsidRPr="003D0CB7">
        <w:rPr>
          <w:color w:val="auto"/>
        </w:rPr>
        <w:t xml:space="preserve">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с задержкой психического развития. </w:t>
      </w:r>
    </w:p>
    <w:p w:rsidR="00BD7702" w:rsidRPr="003D0CB7" w:rsidRDefault="00BD7702" w:rsidP="007722A4">
      <w:pPr>
        <w:pStyle w:val="Default"/>
        <w:ind w:firstLine="709"/>
        <w:contextualSpacing/>
        <w:jc w:val="both"/>
        <w:rPr>
          <w:color w:val="auto"/>
        </w:rPr>
      </w:pPr>
      <w:r w:rsidRPr="003D0CB7">
        <w:rPr>
          <w:color w:val="auto"/>
        </w:rPr>
        <w:t xml:space="preserve">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 </w:t>
      </w:r>
    </w:p>
    <w:p w:rsidR="002C17C7" w:rsidRPr="003D0CB7" w:rsidRDefault="00BD7702" w:rsidP="007722A4">
      <w:pPr>
        <w:pStyle w:val="Default"/>
        <w:ind w:firstLine="709"/>
        <w:contextualSpacing/>
        <w:jc w:val="both"/>
        <w:rPr>
          <w:color w:val="auto"/>
        </w:rPr>
      </w:pPr>
      <w:r w:rsidRPr="003D0CB7">
        <w:rPr>
          <w:color w:val="auto"/>
        </w:rPr>
        <w:t xml:space="preserve">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 </w:t>
      </w:r>
    </w:p>
    <w:p w:rsidR="00BD7702" w:rsidRPr="003D0CB7" w:rsidRDefault="00BD7702" w:rsidP="007722A4">
      <w:pPr>
        <w:pStyle w:val="Default"/>
        <w:ind w:firstLine="709"/>
        <w:contextualSpacing/>
        <w:jc w:val="both"/>
        <w:rPr>
          <w:color w:val="auto"/>
        </w:rPr>
      </w:pPr>
      <w:r w:rsidRPr="003D0CB7">
        <w:rPr>
          <w:b/>
          <w:bCs/>
          <w:i/>
          <w:iCs/>
          <w:color w:val="auto"/>
        </w:rPr>
        <w:t xml:space="preserve">Литературоведческая пропедевтика (практическое освоение) </w:t>
      </w:r>
    </w:p>
    <w:p w:rsidR="00BD7702" w:rsidRPr="003D0CB7" w:rsidRDefault="00BD7702" w:rsidP="007722A4">
      <w:pPr>
        <w:pStyle w:val="Default"/>
        <w:ind w:firstLine="709"/>
        <w:contextualSpacing/>
        <w:jc w:val="both"/>
        <w:rPr>
          <w:color w:val="auto"/>
        </w:rPr>
      </w:pPr>
      <w:r w:rsidRPr="003D0CB7">
        <w:rPr>
          <w:color w:val="auto"/>
        </w:rPr>
        <w:lastRenderedPageBreak/>
        <w:t xml:space="preserve">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 </w:t>
      </w:r>
    </w:p>
    <w:p w:rsidR="00BD7702" w:rsidRPr="003D0CB7" w:rsidRDefault="00BD7702" w:rsidP="007722A4">
      <w:pPr>
        <w:pStyle w:val="Default"/>
        <w:ind w:firstLine="709"/>
        <w:contextualSpacing/>
        <w:jc w:val="both"/>
        <w:rPr>
          <w:color w:val="auto"/>
        </w:rPr>
      </w:pPr>
      <w:r w:rsidRPr="003D0CB7">
        <w:rPr>
          <w:color w:val="auto"/>
        </w:rPr>
        <w:t xml:space="preserve">Ориентировка в литературных понятиях: художественное произведение, автор (рассказчик), сюжет, тема; герой произведения: его портрет, речь, поступки, мысли; отношение автора к герою. </w:t>
      </w:r>
    </w:p>
    <w:p w:rsidR="00BD7702" w:rsidRPr="003D0CB7" w:rsidRDefault="00BD7702" w:rsidP="007722A4">
      <w:pPr>
        <w:pStyle w:val="Default"/>
        <w:ind w:firstLine="709"/>
        <w:contextualSpacing/>
        <w:jc w:val="both"/>
        <w:rPr>
          <w:color w:val="auto"/>
        </w:rPr>
      </w:pPr>
      <w:r w:rsidRPr="003D0CB7">
        <w:rPr>
          <w:color w:val="auto"/>
        </w:rPr>
        <w:t xml:space="preserve">Прозаическая и стихотворная речь: узнавание, различение, выделение особенностей стихотворного произведения (ритм, рифма). </w:t>
      </w:r>
    </w:p>
    <w:p w:rsidR="00BD7702" w:rsidRPr="003D0CB7" w:rsidRDefault="00BD7702" w:rsidP="007722A4">
      <w:pPr>
        <w:pStyle w:val="Default"/>
        <w:ind w:firstLine="709"/>
        <w:contextualSpacing/>
        <w:jc w:val="both"/>
        <w:rPr>
          <w:color w:val="auto"/>
        </w:rPr>
      </w:pPr>
      <w:r w:rsidRPr="003D0CB7">
        <w:rPr>
          <w:color w:val="auto"/>
        </w:rPr>
        <w:t xml:space="preserve">Фольклор и авторские художественные произведения (различение). </w:t>
      </w:r>
    </w:p>
    <w:p w:rsidR="00BD7702" w:rsidRPr="003D0CB7" w:rsidRDefault="00BD7702" w:rsidP="007722A4">
      <w:pPr>
        <w:pStyle w:val="Default"/>
        <w:ind w:firstLine="709"/>
        <w:contextualSpacing/>
        <w:jc w:val="both"/>
        <w:rPr>
          <w:color w:val="auto"/>
        </w:rPr>
      </w:pPr>
      <w:r w:rsidRPr="003D0CB7">
        <w:rPr>
          <w:color w:val="auto"/>
        </w:rPr>
        <w:t xml:space="preserve">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w:t>
      </w:r>
    </w:p>
    <w:p w:rsidR="00BD7702" w:rsidRPr="003D0CB7" w:rsidRDefault="00BD7702" w:rsidP="007722A4">
      <w:pPr>
        <w:pStyle w:val="Default"/>
        <w:ind w:firstLine="709"/>
        <w:contextualSpacing/>
        <w:jc w:val="both"/>
        <w:rPr>
          <w:color w:val="auto"/>
        </w:rPr>
      </w:pPr>
      <w:r w:rsidRPr="003D0CB7">
        <w:rPr>
          <w:color w:val="auto"/>
        </w:rPr>
        <w:t xml:space="preserve">Сказки (о животных, бытовые, волшебные). Художественные особенности сказок: лексика, построение (композиция). Литературная (авторская) сказка. </w:t>
      </w:r>
    </w:p>
    <w:p w:rsidR="00BD7702" w:rsidRPr="003D0CB7" w:rsidRDefault="00BD7702" w:rsidP="007722A4">
      <w:pPr>
        <w:pStyle w:val="Default"/>
        <w:ind w:firstLine="709"/>
        <w:contextualSpacing/>
        <w:jc w:val="both"/>
        <w:rPr>
          <w:color w:val="auto"/>
        </w:rPr>
      </w:pPr>
      <w:r w:rsidRPr="003D0CB7">
        <w:rPr>
          <w:color w:val="auto"/>
        </w:rPr>
        <w:t xml:space="preserve">Рассказ, стихотворение, басня — общее представление о жанре, особенностях построения и выразительных средствах. </w:t>
      </w:r>
    </w:p>
    <w:p w:rsidR="00BD7702" w:rsidRPr="003D0CB7" w:rsidRDefault="00BD7702" w:rsidP="007722A4">
      <w:pPr>
        <w:pStyle w:val="Default"/>
        <w:ind w:firstLine="709"/>
        <w:contextualSpacing/>
        <w:jc w:val="both"/>
        <w:rPr>
          <w:color w:val="auto"/>
        </w:rPr>
      </w:pPr>
      <w:r w:rsidRPr="003D0CB7">
        <w:rPr>
          <w:b/>
          <w:bCs/>
          <w:i/>
          <w:iCs/>
          <w:color w:val="auto"/>
        </w:rPr>
        <w:t xml:space="preserve">Творческая деятельность обучающихся (на основе литературных произведений) </w:t>
      </w:r>
    </w:p>
    <w:p w:rsidR="002C17C7" w:rsidRPr="003D0CB7" w:rsidRDefault="00BD7702" w:rsidP="007722A4">
      <w:pPr>
        <w:pStyle w:val="Default"/>
        <w:ind w:firstLine="709"/>
        <w:contextualSpacing/>
        <w:jc w:val="both"/>
        <w:rPr>
          <w:color w:val="auto"/>
        </w:rPr>
      </w:pPr>
      <w:r w:rsidRPr="003D0CB7">
        <w:rPr>
          <w:color w:val="auto"/>
        </w:rP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2C17C7" w:rsidRPr="003D0CB7" w:rsidRDefault="002C17C7" w:rsidP="007722A4">
      <w:pPr>
        <w:pStyle w:val="Default"/>
        <w:ind w:firstLine="708"/>
        <w:contextualSpacing/>
        <w:jc w:val="both"/>
      </w:pPr>
      <w:r w:rsidRPr="003D0CB7">
        <w:rPr>
          <w:b/>
          <w:bCs/>
          <w:iCs/>
        </w:rPr>
        <w:t xml:space="preserve">Иностранный язык </w:t>
      </w:r>
    </w:p>
    <w:p w:rsidR="00145E16" w:rsidRPr="003D0CB7" w:rsidRDefault="002C17C7" w:rsidP="007722A4">
      <w:pPr>
        <w:pStyle w:val="Default"/>
        <w:ind w:firstLine="709"/>
        <w:contextualSpacing/>
        <w:jc w:val="both"/>
      </w:pPr>
      <w:r w:rsidRPr="003D0CB7">
        <w:rPr>
          <w:b/>
          <w:bCs/>
          <w:i/>
          <w:iCs/>
        </w:rPr>
        <w:t xml:space="preserve">Предметное содержание речи </w:t>
      </w:r>
    </w:p>
    <w:p w:rsidR="002C17C7" w:rsidRPr="003D0CB7" w:rsidRDefault="002C17C7" w:rsidP="007722A4">
      <w:pPr>
        <w:pStyle w:val="Default"/>
        <w:ind w:firstLine="709"/>
        <w:contextualSpacing/>
        <w:jc w:val="both"/>
      </w:pPr>
      <w:r w:rsidRPr="003D0CB7">
        <w:rPr>
          <w:bCs/>
        </w:rPr>
        <w:t>Знакомство.</w:t>
      </w:r>
      <w:r w:rsidRPr="003D0CB7">
        <w:rPr>
          <w:b/>
          <w:bCs/>
        </w:rPr>
        <w:t xml:space="preserve"> </w:t>
      </w:r>
      <w:r w:rsidRPr="003D0CB7">
        <w:t xml:space="preserve">С одноклассниками, учителем, персонажами детских произведений: имя, возраст. Приветствие, прощание, поздравление, ответ на поздравление, благодарность, извинения (с использованием типичных фраз речевого этикета). </w:t>
      </w:r>
    </w:p>
    <w:p w:rsidR="002C17C7" w:rsidRPr="003D0CB7" w:rsidRDefault="002C17C7" w:rsidP="007722A4">
      <w:pPr>
        <w:pStyle w:val="Default"/>
        <w:ind w:firstLine="709"/>
        <w:contextualSpacing/>
        <w:jc w:val="both"/>
      </w:pPr>
      <w:r w:rsidRPr="003D0CB7">
        <w:rPr>
          <w:bCs/>
        </w:rPr>
        <w:t>Я и моя семья.</w:t>
      </w:r>
      <w:r w:rsidRPr="003D0CB7">
        <w:rPr>
          <w:b/>
          <w:bCs/>
        </w:rPr>
        <w:t xml:space="preserve"> </w:t>
      </w:r>
      <w:r w:rsidRPr="003D0CB7">
        <w:t>Члены семьи, их имена, возраст, внешность, характер. Мой день (распорядок дня)</w:t>
      </w:r>
      <w:r w:rsidRPr="003D0CB7">
        <w:rPr>
          <w:i/>
          <w:iCs/>
        </w:rPr>
        <w:t xml:space="preserve">. </w:t>
      </w:r>
      <w:r w:rsidRPr="003D0CB7">
        <w:t xml:space="preserve">Любимая еда. Семейные праздники: день рождения, Новый год/Рождество. </w:t>
      </w:r>
    </w:p>
    <w:p w:rsidR="002C17C7" w:rsidRPr="003D0CB7" w:rsidRDefault="002C17C7" w:rsidP="007722A4">
      <w:pPr>
        <w:pStyle w:val="Default"/>
        <w:ind w:firstLine="709"/>
        <w:contextualSpacing/>
        <w:jc w:val="both"/>
      </w:pPr>
      <w:r w:rsidRPr="003D0CB7">
        <w:rPr>
          <w:bCs/>
        </w:rPr>
        <w:t>Мир моих увлечений.</w:t>
      </w:r>
      <w:r w:rsidRPr="003D0CB7">
        <w:rPr>
          <w:b/>
          <w:bCs/>
        </w:rPr>
        <w:t xml:space="preserve"> </w:t>
      </w:r>
      <w:r w:rsidRPr="003D0CB7">
        <w:t>Мои любимые занятия. Мои любимые сказки</w:t>
      </w:r>
      <w:r w:rsidRPr="003D0CB7">
        <w:rPr>
          <w:i/>
          <w:iCs/>
        </w:rPr>
        <w:t xml:space="preserve">. </w:t>
      </w:r>
      <w:r w:rsidRPr="003D0CB7">
        <w:t>Выходной день</w:t>
      </w:r>
      <w:r w:rsidRPr="003D0CB7">
        <w:rPr>
          <w:i/>
          <w:iCs/>
        </w:rPr>
        <w:t xml:space="preserve">, </w:t>
      </w:r>
      <w:r w:rsidRPr="003D0CB7">
        <w:t xml:space="preserve">каникулы. </w:t>
      </w:r>
    </w:p>
    <w:p w:rsidR="002C17C7" w:rsidRPr="003D0CB7" w:rsidRDefault="002C17C7" w:rsidP="007722A4">
      <w:pPr>
        <w:pStyle w:val="Default"/>
        <w:ind w:firstLine="709"/>
        <w:contextualSpacing/>
        <w:jc w:val="both"/>
      </w:pPr>
      <w:r w:rsidRPr="003D0CB7">
        <w:rPr>
          <w:bCs/>
        </w:rPr>
        <w:t>Я и мои друзья.</w:t>
      </w:r>
      <w:r w:rsidRPr="003D0CB7">
        <w:rPr>
          <w:b/>
          <w:bCs/>
        </w:rPr>
        <w:t xml:space="preserve"> </w:t>
      </w:r>
      <w:r w:rsidRPr="003D0CB7">
        <w:t xml:space="preserve">Имя, возраст, внешность, характер, увлечения/хобби. Любимое домашнее животное: имя, возраст, цвет, размер, характер. </w:t>
      </w:r>
    </w:p>
    <w:p w:rsidR="002C17C7" w:rsidRPr="003D0CB7" w:rsidRDefault="002C17C7" w:rsidP="007722A4">
      <w:pPr>
        <w:pStyle w:val="Default"/>
        <w:ind w:firstLine="709"/>
        <w:contextualSpacing/>
        <w:jc w:val="both"/>
      </w:pPr>
      <w:r w:rsidRPr="003D0CB7">
        <w:rPr>
          <w:bCs/>
        </w:rPr>
        <w:t xml:space="preserve">Моя школа. </w:t>
      </w:r>
      <w:r w:rsidRPr="003D0CB7">
        <w:t xml:space="preserve">Классная комната, учебные предметы, школьные принадлежности. </w:t>
      </w:r>
    </w:p>
    <w:p w:rsidR="002C17C7" w:rsidRPr="003D0CB7" w:rsidRDefault="002C17C7" w:rsidP="007722A4">
      <w:pPr>
        <w:pStyle w:val="Default"/>
        <w:ind w:firstLine="709"/>
        <w:contextualSpacing/>
        <w:jc w:val="both"/>
      </w:pPr>
      <w:r w:rsidRPr="003D0CB7">
        <w:rPr>
          <w:bCs/>
        </w:rPr>
        <w:t>Мир вокруг меня.</w:t>
      </w:r>
      <w:r w:rsidRPr="003D0CB7">
        <w:rPr>
          <w:b/>
          <w:bCs/>
        </w:rPr>
        <w:t xml:space="preserve"> </w:t>
      </w:r>
      <w:r w:rsidRPr="003D0CB7">
        <w:t>Мой дом/квартира/комната: названия комнат. Природа. Дикие и домашние животные</w:t>
      </w:r>
      <w:r w:rsidRPr="003D0CB7">
        <w:rPr>
          <w:i/>
          <w:iCs/>
        </w:rPr>
        <w:t xml:space="preserve">. </w:t>
      </w:r>
      <w:r w:rsidRPr="003D0CB7">
        <w:t xml:space="preserve">Любимое время года. Погода. </w:t>
      </w:r>
    </w:p>
    <w:p w:rsidR="002C17C7" w:rsidRPr="003D0CB7" w:rsidRDefault="002C17C7" w:rsidP="007722A4">
      <w:pPr>
        <w:pStyle w:val="Default"/>
        <w:ind w:firstLine="709"/>
        <w:contextualSpacing/>
        <w:jc w:val="both"/>
      </w:pPr>
      <w:r w:rsidRPr="003D0CB7">
        <w:rPr>
          <w:bCs/>
        </w:rPr>
        <w:t xml:space="preserve">Страна/страны изучаемого языка и родная страна. </w:t>
      </w:r>
      <w:r w:rsidRPr="003D0CB7">
        <w:t xml:space="preserve">Общие сведения: название, столица. Небольшие произведения детского фольклора на изучаемом иностранном языке (рифмовки, стихи, песни, сказки). </w:t>
      </w:r>
    </w:p>
    <w:p w:rsidR="002C17C7" w:rsidRPr="003D0CB7" w:rsidRDefault="002C17C7" w:rsidP="007722A4">
      <w:pPr>
        <w:pStyle w:val="Default"/>
        <w:ind w:firstLine="709"/>
        <w:contextualSpacing/>
        <w:jc w:val="both"/>
      </w:pPr>
      <w:r w:rsidRPr="003D0CB7">
        <w:rPr>
          <w:b/>
          <w:bCs/>
          <w:i/>
          <w:iCs/>
        </w:rPr>
        <w:t xml:space="preserve">Коммуникативные умения по видам речевой деятельности </w:t>
      </w:r>
    </w:p>
    <w:p w:rsidR="002C17C7" w:rsidRPr="003D0CB7" w:rsidRDefault="002C17C7" w:rsidP="007722A4">
      <w:pPr>
        <w:pStyle w:val="Default"/>
        <w:ind w:firstLine="709"/>
        <w:contextualSpacing/>
        <w:jc w:val="both"/>
        <w:rPr>
          <w:i/>
        </w:rPr>
      </w:pPr>
      <w:r w:rsidRPr="003D0CB7">
        <w:rPr>
          <w:b/>
          <w:bCs/>
          <w:i/>
        </w:rPr>
        <w:t xml:space="preserve">В русле говорения </w:t>
      </w:r>
    </w:p>
    <w:p w:rsidR="002C17C7" w:rsidRPr="003D0CB7" w:rsidRDefault="002C17C7" w:rsidP="007722A4">
      <w:pPr>
        <w:pStyle w:val="Default"/>
        <w:ind w:firstLine="709"/>
        <w:contextualSpacing/>
        <w:jc w:val="both"/>
      </w:pPr>
      <w:r w:rsidRPr="003D0CB7">
        <w:rPr>
          <w:i/>
          <w:iCs/>
        </w:rPr>
        <w:t xml:space="preserve">1. Диалогическая форма </w:t>
      </w:r>
    </w:p>
    <w:p w:rsidR="002C17C7" w:rsidRPr="003D0CB7" w:rsidRDefault="002C17C7" w:rsidP="007722A4">
      <w:pPr>
        <w:pStyle w:val="Default"/>
        <w:ind w:firstLine="709"/>
        <w:contextualSpacing/>
        <w:jc w:val="both"/>
      </w:pPr>
      <w:r w:rsidRPr="003D0CB7">
        <w:t xml:space="preserve">Уметь вести: </w:t>
      </w:r>
    </w:p>
    <w:p w:rsidR="002C17C7" w:rsidRPr="003D0CB7" w:rsidRDefault="002C17C7" w:rsidP="007722A4">
      <w:pPr>
        <w:pStyle w:val="Default"/>
        <w:ind w:firstLine="709"/>
        <w:contextualSpacing/>
        <w:jc w:val="both"/>
      </w:pPr>
      <w:r w:rsidRPr="003D0CB7">
        <w:t xml:space="preserve">этикетные диалоги в типичных ситуациях бытового и учебнотрудового общения; </w:t>
      </w:r>
    </w:p>
    <w:p w:rsidR="002C17C7" w:rsidRPr="003D0CB7" w:rsidRDefault="002C17C7" w:rsidP="007722A4">
      <w:pPr>
        <w:pStyle w:val="Default"/>
        <w:ind w:firstLine="709"/>
        <w:contextualSpacing/>
        <w:jc w:val="both"/>
      </w:pPr>
      <w:r w:rsidRPr="003D0CB7">
        <w:t xml:space="preserve">диалограсспрос (запрос информации и ответ на него) с опорой на картинку и модель, объем диалогического высказывания 2-3 реплики с каждой стороны; </w:t>
      </w:r>
    </w:p>
    <w:p w:rsidR="002C17C7" w:rsidRPr="003D0CB7" w:rsidRDefault="002C17C7" w:rsidP="007722A4">
      <w:pPr>
        <w:pStyle w:val="Default"/>
        <w:ind w:firstLine="709"/>
        <w:contextualSpacing/>
        <w:jc w:val="both"/>
      </w:pPr>
      <w:r w:rsidRPr="003D0CB7">
        <w:t xml:space="preserve">диалог — побуждение к действию. </w:t>
      </w:r>
    </w:p>
    <w:p w:rsidR="002C17C7" w:rsidRPr="003D0CB7" w:rsidRDefault="002C17C7" w:rsidP="007722A4">
      <w:pPr>
        <w:pStyle w:val="Default"/>
        <w:ind w:firstLine="709"/>
        <w:contextualSpacing/>
        <w:jc w:val="both"/>
        <w:rPr>
          <w:color w:val="auto"/>
        </w:rPr>
      </w:pPr>
      <w:r w:rsidRPr="003D0CB7">
        <w:rPr>
          <w:i/>
          <w:iCs/>
          <w:color w:val="auto"/>
        </w:rPr>
        <w:t xml:space="preserve">2. Монологическая форма </w:t>
      </w:r>
    </w:p>
    <w:p w:rsidR="002C17C7" w:rsidRPr="003D0CB7" w:rsidRDefault="002C17C7" w:rsidP="007722A4">
      <w:pPr>
        <w:pStyle w:val="Default"/>
        <w:ind w:firstLine="709"/>
        <w:contextualSpacing/>
        <w:jc w:val="both"/>
        <w:rPr>
          <w:color w:val="auto"/>
        </w:rPr>
      </w:pPr>
      <w:r w:rsidRPr="003D0CB7">
        <w:rPr>
          <w:color w:val="auto"/>
        </w:rPr>
        <w:t xml:space="preserve">Уметь пользоваться основными коммуникативными типами речи: описание, рассказ, характеристика (персонажей) с опорой на картинку (небольшой объем). </w:t>
      </w:r>
    </w:p>
    <w:p w:rsidR="002C17C7" w:rsidRPr="003D0CB7" w:rsidRDefault="002C17C7" w:rsidP="007722A4">
      <w:pPr>
        <w:pStyle w:val="Default"/>
        <w:ind w:firstLine="709"/>
        <w:contextualSpacing/>
        <w:jc w:val="both"/>
        <w:rPr>
          <w:i/>
          <w:color w:val="auto"/>
        </w:rPr>
      </w:pPr>
      <w:r w:rsidRPr="003D0CB7">
        <w:rPr>
          <w:b/>
          <w:bCs/>
          <w:i/>
          <w:color w:val="auto"/>
        </w:rPr>
        <w:t xml:space="preserve">В русле аудирования </w:t>
      </w:r>
    </w:p>
    <w:p w:rsidR="002C17C7" w:rsidRPr="003D0CB7" w:rsidRDefault="002C17C7" w:rsidP="007722A4">
      <w:pPr>
        <w:pStyle w:val="Default"/>
        <w:ind w:firstLine="709"/>
        <w:contextualSpacing/>
        <w:jc w:val="both"/>
        <w:rPr>
          <w:color w:val="auto"/>
        </w:rPr>
      </w:pPr>
      <w:r w:rsidRPr="003D0CB7">
        <w:rPr>
          <w:color w:val="auto"/>
        </w:rPr>
        <w:t xml:space="preserve">Воспринимать на слух и понимать: </w:t>
      </w:r>
    </w:p>
    <w:p w:rsidR="002C17C7" w:rsidRPr="003D0CB7" w:rsidRDefault="002C17C7" w:rsidP="007722A4">
      <w:pPr>
        <w:pStyle w:val="Default"/>
        <w:ind w:firstLine="709"/>
        <w:contextualSpacing/>
        <w:jc w:val="both"/>
        <w:rPr>
          <w:color w:val="auto"/>
        </w:rPr>
      </w:pPr>
      <w:r w:rsidRPr="003D0CB7">
        <w:rPr>
          <w:color w:val="auto"/>
        </w:rPr>
        <w:lastRenderedPageBreak/>
        <w:t xml:space="preserve">речь учителя и одноклассников в процессе общения на уроке и вербально/невербально реагировать на услышанное. </w:t>
      </w:r>
    </w:p>
    <w:p w:rsidR="002C17C7" w:rsidRPr="003D0CB7" w:rsidRDefault="002C17C7" w:rsidP="007722A4">
      <w:pPr>
        <w:pStyle w:val="Default"/>
        <w:ind w:firstLine="709"/>
        <w:contextualSpacing/>
        <w:jc w:val="both"/>
        <w:rPr>
          <w:i/>
          <w:color w:val="auto"/>
        </w:rPr>
      </w:pPr>
      <w:r w:rsidRPr="003D0CB7">
        <w:rPr>
          <w:b/>
          <w:bCs/>
          <w:i/>
          <w:color w:val="auto"/>
        </w:rPr>
        <w:t xml:space="preserve">В русле чтения </w:t>
      </w:r>
    </w:p>
    <w:p w:rsidR="002C17C7" w:rsidRPr="003D0CB7" w:rsidRDefault="002C17C7" w:rsidP="007722A4">
      <w:pPr>
        <w:pStyle w:val="Default"/>
        <w:ind w:firstLine="709"/>
        <w:contextualSpacing/>
        <w:jc w:val="both"/>
        <w:rPr>
          <w:color w:val="auto"/>
        </w:rPr>
      </w:pPr>
      <w:r w:rsidRPr="003D0CB7">
        <w:rPr>
          <w:color w:val="auto"/>
        </w:rPr>
        <w:t xml:space="preserve">Читать (использовать метод глобального чтения): </w:t>
      </w:r>
    </w:p>
    <w:p w:rsidR="002C17C7" w:rsidRPr="003D0CB7" w:rsidRDefault="002C17C7" w:rsidP="007722A4">
      <w:pPr>
        <w:pStyle w:val="Default"/>
        <w:ind w:firstLine="709"/>
        <w:contextualSpacing/>
        <w:jc w:val="both"/>
        <w:rPr>
          <w:color w:val="auto"/>
        </w:rPr>
      </w:pPr>
      <w:r w:rsidRPr="003D0CB7">
        <w:rPr>
          <w:color w:val="auto"/>
        </w:rPr>
        <w:t xml:space="preserve">вслух читать слова изучаемой лексики и понимать небольшие диалоги, построенные на изученном языковом материале; находить необходимую информацию (имена персонажей, где происходит действие и т. д.). </w:t>
      </w:r>
    </w:p>
    <w:p w:rsidR="002C17C7" w:rsidRPr="003D0CB7" w:rsidRDefault="002C17C7" w:rsidP="007722A4">
      <w:pPr>
        <w:pStyle w:val="Default"/>
        <w:ind w:firstLine="709"/>
        <w:contextualSpacing/>
        <w:jc w:val="both"/>
        <w:rPr>
          <w:i/>
          <w:color w:val="auto"/>
        </w:rPr>
      </w:pPr>
      <w:r w:rsidRPr="003D0CB7">
        <w:rPr>
          <w:b/>
          <w:bCs/>
          <w:i/>
          <w:color w:val="auto"/>
        </w:rPr>
        <w:t xml:space="preserve">В русле письма </w:t>
      </w:r>
    </w:p>
    <w:p w:rsidR="002C17C7" w:rsidRPr="003D0CB7" w:rsidRDefault="002C17C7" w:rsidP="007722A4">
      <w:pPr>
        <w:pStyle w:val="Default"/>
        <w:ind w:firstLine="709"/>
        <w:contextualSpacing/>
        <w:jc w:val="both"/>
        <w:rPr>
          <w:color w:val="auto"/>
        </w:rPr>
      </w:pPr>
      <w:r w:rsidRPr="003D0CB7">
        <w:rPr>
          <w:color w:val="auto"/>
        </w:rPr>
        <w:t xml:space="preserve">Знать и уметь писать буквы английского алфавита. </w:t>
      </w:r>
    </w:p>
    <w:p w:rsidR="002C17C7" w:rsidRPr="003D0CB7" w:rsidRDefault="002C17C7" w:rsidP="007722A4">
      <w:pPr>
        <w:pStyle w:val="Default"/>
        <w:ind w:firstLine="709"/>
        <w:contextualSpacing/>
        <w:jc w:val="both"/>
        <w:rPr>
          <w:color w:val="auto"/>
        </w:rPr>
      </w:pPr>
      <w:r w:rsidRPr="003D0CB7">
        <w:rPr>
          <w:color w:val="auto"/>
        </w:rPr>
        <w:t xml:space="preserve">Владеть: </w:t>
      </w:r>
    </w:p>
    <w:p w:rsidR="002C17C7" w:rsidRPr="003D0CB7" w:rsidRDefault="002C17C7" w:rsidP="007722A4">
      <w:pPr>
        <w:pStyle w:val="Default"/>
        <w:ind w:firstLine="709"/>
        <w:contextualSpacing/>
        <w:jc w:val="both"/>
        <w:rPr>
          <w:color w:val="auto"/>
        </w:rPr>
      </w:pPr>
      <w:r w:rsidRPr="003D0CB7">
        <w:rPr>
          <w:color w:val="auto"/>
        </w:rPr>
        <w:t xml:space="preserve">умением выписывать из текста слова, словосочетания и предложения. </w:t>
      </w:r>
    </w:p>
    <w:p w:rsidR="002C17C7" w:rsidRPr="003D0CB7" w:rsidRDefault="002C17C7" w:rsidP="007722A4">
      <w:pPr>
        <w:pStyle w:val="Default"/>
        <w:ind w:firstLine="709"/>
        <w:contextualSpacing/>
        <w:jc w:val="both"/>
        <w:rPr>
          <w:color w:val="auto"/>
        </w:rPr>
      </w:pPr>
      <w:r w:rsidRPr="003D0CB7">
        <w:rPr>
          <w:b/>
          <w:bCs/>
          <w:i/>
          <w:iCs/>
          <w:color w:val="auto"/>
        </w:rPr>
        <w:t xml:space="preserve">Языковые средства и навыки пользования ими </w:t>
      </w:r>
    </w:p>
    <w:p w:rsidR="002C17C7" w:rsidRPr="003D0CB7" w:rsidRDefault="002C17C7" w:rsidP="007722A4">
      <w:pPr>
        <w:pStyle w:val="Default"/>
        <w:ind w:firstLine="709"/>
        <w:contextualSpacing/>
        <w:jc w:val="both"/>
        <w:rPr>
          <w:color w:val="auto"/>
        </w:rPr>
      </w:pPr>
      <w:r w:rsidRPr="003D0CB7">
        <w:rPr>
          <w:b/>
          <w:bCs/>
          <w:i/>
          <w:iCs/>
          <w:color w:val="auto"/>
        </w:rPr>
        <w:t xml:space="preserve">Английский язык </w:t>
      </w:r>
    </w:p>
    <w:p w:rsidR="002C17C7" w:rsidRPr="003D0CB7" w:rsidRDefault="002C17C7" w:rsidP="007722A4">
      <w:pPr>
        <w:pStyle w:val="Default"/>
        <w:ind w:firstLine="709"/>
        <w:contextualSpacing/>
        <w:jc w:val="both"/>
        <w:rPr>
          <w:color w:val="auto"/>
        </w:rPr>
      </w:pPr>
      <w:r w:rsidRPr="003D0CB7">
        <w:rPr>
          <w:b/>
          <w:bCs/>
          <w:i/>
          <w:color w:val="auto"/>
        </w:rPr>
        <w:t>Графика, каллиграфия, орфография</w:t>
      </w:r>
      <w:r w:rsidRPr="003D0CB7">
        <w:rPr>
          <w:b/>
          <w:bCs/>
          <w:color w:val="auto"/>
        </w:rPr>
        <w:t xml:space="preserve">. </w:t>
      </w:r>
      <w:r w:rsidRPr="003D0CB7">
        <w:rPr>
          <w:color w:val="auto"/>
        </w:rPr>
        <w:t xml:space="preserve">Буквы английского алфавита. Основные буквосочетания. Звукобуквенные соответствия. Апостроф. </w:t>
      </w:r>
    </w:p>
    <w:p w:rsidR="002C17C7" w:rsidRPr="003D0CB7" w:rsidRDefault="002C17C7" w:rsidP="007722A4">
      <w:pPr>
        <w:pStyle w:val="Default"/>
        <w:ind w:firstLine="709"/>
        <w:contextualSpacing/>
        <w:jc w:val="both"/>
        <w:rPr>
          <w:color w:val="auto"/>
        </w:rPr>
      </w:pPr>
      <w:r w:rsidRPr="003D0CB7">
        <w:rPr>
          <w:b/>
          <w:bCs/>
          <w:i/>
          <w:color w:val="auto"/>
        </w:rPr>
        <w:t>Фонетическая сторона речи</w:t>
      </w:r>
      <w:r w:rsidRPr="003D0CB7">
        <w:rPr>
          <w:b/>
          <w:bCs/>
          <w:color w:val="auto"/>
        </w:rPr>
        <w:t xml:space="preserve">. </w:t>
      </w:r>
      <w:r w:rsidRPr="003D0CB7">
        <w:rPr>
          <w:color w:val="auto"/>
        </w:rPr>
        <w:t>Произношение и различение на слух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Связующее «</w:t>
      </w:r>
      <w:r w:rsidRPr="003D0CB7">
        <w:rPr>
          <w:color w:val="auto"/>
          <w:lang w:val="en-US"/>
        </w:rPr>
        <w:t>r</w:t>
      </w:r>
      <w:r w:rsidRPr="003D0CB7">
        <w:rPr>
          <w:color w:val="auto"/>
        </w:rPr>
        <w:t>» (</w:t>
      </w:r>
      <w:r w:rsidRPr="003D0CB7">
        <w:rPr>
          <w:color w:val="auto"/>
          <w:lang w:val="en-US"/>
        </w:rPr>
        <w:t>there</w:t>
      </w:r>
      <w:r w:rsidRPr="003D0CB7">
        <w:rPr>
          <w:color w:val="auto"/>
        </w:rPr>
        <w:t xml:space="preserve"> </w:t>
      </w:r>
      <w:r w:rsidRPr="003D0CB7">
        <w:rPr>
          <w:color w:val="auto"/>
          <w:lang w:val="en-US"/>
        </w:rPr>
        <w:t>is</w:t>
      </w:r>
      <w:r w:rsidRPr="003D0CB7">
        <w:rPr>
          <w:color w:val="auto"/>
        </w:rPr>
        <w:t>/</w:t>
      </w:r>
      <w:r w:rsidRPr="003D0CB7">
        <w:rPr>
          <w:color w:val="auto"/>
          <w:lang w:val="en-US"/>
        </w:rPr>
        <w:t>there</w:t>
      </w:r>
      <w:r w:rsidRPr="003D0CB7">
        <w:rPr>
          <w:color w:val="auto"/>
        </w:rPr>
        <w:t xml:space="preserve"> </w:t>
      </w:r>
      <w:r w:rsidRPr="003D0CB7">
        <w:rPr>
          <w:color w:val="auto"/>
          <w:lang w:val="en-US"/>
        </w:rPr>
        <w:t>are</w:t>
      </w:r>
      <w:r w:rsidRPr="003D0CB7">
        <w:rPr>
          <w:color w:val="auto"/>
        </w:rPr>
        <w:t xml:space="preserve">). Ударение в слове, фразе. Отсутствие ударения на служебных словах (артиклях, союзах, предлогах). Членение предложений на смысловые группы. Ритмико-интонационные особенности повествовательного, побудительного и вопросительного (общий и специальный вопрос) предложений. Интонация перечисления. </w:t>
      </w:r>
    </w:p>
    <w:p w:rsidR="002C17C7" w:rsidRPr="003D0CB7" w:rsidRDefault="002C17C7" w:rsidP="007722A4">
      <w:pPr>
        <w:pStyle w:val="Default"/>
        <w:ind w:firstLine="709"/>
        <w:contextualSpacing/>
        <w:jc w:val="both"/>
        <w:rPr>
          <w:color w:val="auto"/>
        </w:rPr>
      </w:pPr>
      <w:r w:rsidRPr="003D0CB7">
        <w:rPr>
          <w:b/>
          <w:bCs/>
          <w:i/>
          <w:color w:val="auto"/>
        </w:rPr>
        <w:t>Лексическая сторона речи</w:t>
      </w:r>
      <w:r w:rsidRPr="003D0CB7">
        <w:rPr>
          <w:b/>
          <w:bCs/>
          <w:color w:val="auto"/>
        </w:rPr>
        <w:t xml:space="preserve">. </w:t>
      </w:r>
      <w:r w:rsidRPr="003D0CB7">
        <w:rPr>
          <w:color w:val="auto"/>
        </w:rPr>
        <w:t xml:space="preserve">Лексические единицы, обслуживающие ситуации общения, в пределах тематики начальной школы, в объёме 300 лексических единиц для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doctor, film). </w:t>
      </w:r>
    </w:p>
    <w:p w:rsidR="002C17C7" w:rsidRPr="003D0CB7" w:rsidRDefault="002C17C7" w:rsidP="007722A4">
      <w:pPr>
        <w:pStyle w:val="Default"/>
        <w:ind w:firstLine="709"/>
        <w:contextualSpacing/>
        <w:jc w:val="both"/>
        <w:rPr>
          <w:color w:val="auto"/>
        </w:rPr>
      </w:pPr>
      <w:r w:rsidRPr="003D0CB7">
        <w:rPr>
          <w:b/>
          <w:bCs/>
          <w:i/>
          <w:color w:val="auto"/>
        </w:rPr>
        <w:t>Грамматическая сторона речи</w:t>
      </w:r>
      <w:r w:rsidRPr="003D0CB7">
        <w:rPr>
          <w:b/>
          <w:bCs/>
          <w:color w:val="auto"/>
        </w:rPr>
        <w:t xml:space="preserve">. </w:t>
      </w:r>
      <w:r w:rsidRPr="003D0CB7">
        <w:rPr>
          <w:color w:val="auto"/>
        </w:rPr>
        <w:t>Основные коммуникативные типы предложений: повествовательное, вопросительное, побудительное. Общий и специальный вопросы. Вопросительные слова: what, who, when, where, why, how. Порядок 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Безличные предложения в настоящем времени (It is cold. It’s five o’clock.)</w:t>
      </w:r>
      <w:r w:rsidRPr="003D0CB7">
        <w:rPr>
          <w:i/>
          <w:iCs/>
          <w:color w:val="auto"/>
        </w:rPr>
        <w:t xml:space="preserve">. </w:t>
      </w:r>
      <w:r w:rsidRPr="003D0CB7">
        <w:rPr>
          <w:color w:val="auto"/>
        </w:rPr>
        <w:t xml:space="preserve">Предложения с оборотом there is/there are. Простые распространённые предложения. Предложения с однородными членами. </w:t>
      </w:r>
    </w:p>
    <w:p w:rsidR="002C17C7" w:rsidRPr="003D0CB7" w:rsidRDefault="002C17C7" w:rsidP="007722A4">
      <w:pPr>
        <w:pStyle w:val="Default"/>
        <w:ind w:firstLine="709"/>
        <w:contextualSpacing/>
        <w:jc w:val="both"/>
        <w:rPr>
          <w:color w:val="auto"/>
        </w:rPr>
      </w:pPr>
      <w:r w:rsidRPr="003D0CB7">
        <w:rPr>
          <w:color w:val="auto"/>
        </w:rPr>
        <w:t xml:space="preserve">Глагольные конструкции I’d like to… 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 </w:t>
      </w:r>
    </w:p>
    <w:p w:rsidR="002C17C7" w:rsidRPr="003D0CB7" w:rsidRDefault="002C17C7" w:rsidP="007722A4">
      <w:pPr>
        <w:pStyle w:val="Default"/>
        <w:ind w:firstLine="709"/>
        <w:contextualSpacing/>
        <w:jc w:val="both"/>
        <w:rPr>
          <w:color w:val="auto"/>
        </w:rPr>
      </w:pPr>
      <w:r w:rsidRPr="003D0CB7">
        <w:rPr>
          <w:color w:val="auto"/>
        </w:rPr>
        <w:t xml:space="preserve">Местоимения: личные (в именительном и объектном падежах), притяжательные, вопросительные, указательные (this/these, that/those), неопределённые (some, any — некоторые случаи употребления). </w:t>
      </w:r>
    </w:p>
    <w:p w:rsidR="002C17C7" w:rsidRPr="003D0CB7" w:rsidRDefault="002C17C7" w:rsidP="007722A4">
      <w:pPr>
        <w:pStyle w:val="Default"/>
        <w:ind w:firstLine="709"/>
        <w:contextualSpacing/>
        <w:jc w:val="both"/>
        <w:rPr>
          <w:color w:val="auto"/>
        </w:rPr>
      </w:pPr>
      <w:r w:rsidRPr="003D0CB7">
        <w:rPr>
          <w:color w:val="auto"/>
        </w:rPr>
        <w:t>Наречия</w:t>
      </w:r>
      <w:r w:rsidRPr="003D0CB7">
        <w:rPr>
          <w:color w:val="auto"/>
          <w:lang w:val="en-US"/>
        </w:rPr>
        <w:t xml:space="preserve"> </w:t>
      </w:r>
      <w:r w:rsidRPr="003D0CB7">
        <w:rPr>
          <w:color w:val="auto"/>
        </w:rPr>
        <w:t>времени</w:t>
      </w:r>
      <w:r w:rsidRPr="003D0CB7">
        <w:rPr>
          <w:color w:val="auto"/>
          <w:lang w:val="en-US"/>
        </w:rPr>
        <w:t xml:space="preserve"> (yesterday, tomorrow, never, usually, often, sometimes). </w:t>
      </w:r>
      <w:r w:rsidRPr="003D0CB7">
        <w:rPr>
          <w:color w:val="auto"/>
        </w:rPr>
        <w:t xml:space="preserve">Наречия степени (much, little, very). </w:t>
      </w:r>
    </w:p>
    <w:p w:rsidR="002C17C7" w:rsidRPr="003D0CB7" w:rsidRDefault="002C17C7" w:rsidP="007722A4">
      <w:pPr>
        <w:pStyle w:val="Default"/>
        <w:ind w:firstLine="709"/>
        <w:contextualSpacing/>
        <w:jc w:val="both"/>
        <w:rPr>
          <w:color w:val="auto"/>
          <w:lang w:val="en-US"/>
        </w:rPr>
      </w:pPr>
      <w:r w:rsidRPr="003D0CB7">
        <w:rPr>
          <w:color w:val="auto"/>
        </w:rPr>
        <w:t>Количественные числительные (до 100), порядковые числительные (до 10). Наиболее</w:t>
      </w:r>
      <w:r w:rsidRPr="003D0CB7">
        <w:rPr>
          <w:color w:val="auto"/>
          <w:lang w:val="en-US"/>
        </w:rPr>
        <w:t xml:space="preserve"> </w:t>
      </w:r>
      <w:r w:rsidRPr="003D0CB7">
        <w:rPr>
          <w:color w:val="auto"/>
        </w:rPr>
        <w:t>употребительные</w:t>
      </w:r>
      <w:r w:rsidRPr="003D0CB7">
        <w:rPr>
          <w:color w:val="auto"/>
          <w:lang w:val="en-US"/>
        </w:rPr>
        <w:t xml:space="preserve"> </w:t>
      </w:r>
      <w:r w:rsidRPr="003D0CB7">
        <w:rPr>
          <w:color w:val="auto"/>
        </w:rPr>
        <w:t>предлоги</w:t>
      </w:r>
      <w:r w:rsidRPr="003D0CB7">
        <w:rPr>
          <w:color w:val="auto"/>
          <w:lang w:val="en-US"/>
        </w:rPr>
        <w:t xml:space="preserve">: in, on, at, into, to, from, of, with. </w:t>
      </w:r>
    </w:p>
    <w:p w:rsidR="002C17C7" w:rsidRPr="003D0CB7" w:rsidRDefault="002C17C7" w:rsidP="007722A4">
      <w:pPr>
        <w:pStyle w:val="Default"/>
        <w:ind w:firstLine="709"/>
        <w:contextualSpacing/>
        <w:jc w:val="both"/>
        <w:rPr>
          <w:color w:val="auto"/>
        </w:rPr>
      </w:pPr>
      <w:r w:rsidRPr="003D0CB7">
        <w:rPr>
          <w:b/>
          <w:bCs/>
          <w:i/>
          <w:iCs/>
          <w:color w:val="auto"/>
        </w:rPr>
        <w:t xml:space="preserve">Социокультурная осведомлённость </w:t>
      </w:r>
    </w:p>
    <w:p w:rsidR="002C17C7" w:rsidRPr="003D0CB7" w:rsidRDefault="002C17C7" w:rsidP="007722A4">
      <w:pPr>
        <w:pStyle w:val="Default"/>
        <w:ind w:firstLine="709"/>
        <w:contextualSpacing/>
        <w:jc w:val="both"/>
        <w:rPr>
          <w:color w:val="auto"/>
        </w:rPr>
      </w:pPr>
      <w:r w:rsidRPr="003D0CB7">
        <w:rPr>
          <w:color w:val="auto"/>
        </w:rPr>
        <w:t xml:space="preserve">В процессе обучения иностранному языку в начальной школе обучающиеся знакомятся: с названиями стран изучаемого языка; с некоторыми литературными персонажами популярных детских произведений; с сюжетами некоторых популярных сказок, а также небольшими произведениями детского фольклора (стихами, песнями) на иностранном языке; с элементарными формами речевого и неречевого поведения, принятого в странах изучаемого языка. </w:t>
      </w:r>
    </w:p>
    <w:p w:rsidR="002C17C7" w:rsidRPr="003D0CB7" w:rsidRDefault="002C17C7" w:rsidP="007722A4">
      <w:pPr>
        <w:pStyle w:val="Default"/>
        <w:ind w:firstLine="709"/>
        <w:contextualSpacing/>
        <w:jc w:val="both"/>
        <w:rPr>
          <w:color w:val="auto"/>
        </w:rPr>
      </w:pPr>
      <w:r w:rsidRPr="003D0CB7">
        <w:rPr>
          <w:b/>
          <w:bCs/>
          <w:iCs/>
          <w:color w:val="auto"/>
        </w:rPr>
        <w:lastRenderedPageBreak/>
        <w:t xml:space="preserve">Математика </w:t>
      </w:r>
    </w:p>
    <w:p w:rsidR="002C17C7" w:rsidRPr="003D0CB7" w:rsidRDefault="002C17C7" w:rsidP="007722A4">
      <w:pPr>
        <w:pStyle w:val="Default"/>
        <w:ind w:firstLine="709"/>
        <w:contextualSpacing/>
        <w:jc w:val="both"/>
        <w:rPr>
          <w:color w:val="auto"/>
        </w:rPr>
      </w:pPr>
      <w:r w:rsidRPr="003D0CB7">
        <w:rPr>
          <w:b/>
          <w:bCs/>
          <w:i/>
          <w:iCs/>
          <w:color w:val="auto"/>
        </w:rPr>
        <w:t xml:space="preserve">Числа и величины </w:t>
      </w:r>
    </w:p>
    <w:p w:rsidR="002C17C7" w:rsidRPr="003D0CB7" w:rsidRDefault="002C17C7" w:rsidP="007722A4">
      <w:pPr>
        <w:pStyle w:val="Default"/>
        <w:ind w:firstLine="709"/>
        <w:contextualSpacing/>
        <w:jc w:val="both"/>
        <w:rPr>
          <w:color w:val="auto"/>
        </w:rPr>
      </w:pPr>
      <w:r w:rsidRPr="003D0CB7">
        <w:rPr>
          <w:color w:val="auto"/>
        </w:rPr>
        <w:t xml:space="preserve">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 </w:t>
      </w:r>
    </w:p>
    <w:p w:rsidR="00145E16" w:rsidRPr="003D0CB7" w:rsidRDefault="002C17C7" w:rsidP="007722A4">
      <w:pPr>
        <w:pStyle w:val="Default"/>
        <w:ind w:firstLine="709"/>
        <w:contextualSpacing/>
        <w:jc w:val="both"/>
        <w:rPr>
          <w:color w:val="auto"/>
        </w:rPr>
      </w:pPr>
      <w:r w:rsidRPr="003D0CB7">
        <w:rPr>
          <w:color w:val="auto"/>
        </w:rPr>
        <w:t xml:space="preserve">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w:t>
      </w:r>
    </w:p>
    <w:p w:rsidR="002C17C7" w:rsidRPr="003D0CB7" w:rsidRDefault="002C17C7" w:rsidP="007722A4">
      <w:pPr>
        <w:pStyle w:val="Default"/>
        <w:ind w:firstLine="709"/>
        <w:contextualSpacing/>
        <w:jc w:val="both"/>
        <w:rPr>
          <w:color w:val="auto"/>
        </w:rPr>
      </w:pPr>
      <w:r w:rsidRPr="003D0CB7">
        <w:rPr>
          <w:b/>
          <w:bCs/>
          <w:i/>
          <w:iCs/>
          <w:color w:val="auto"/>
        </w:rPr>
        <w:t xml:space="preserve">Арифметические действия </w:t>
      </w:r>
    </w:p>
    <w:p w:rsidR="002C17C7" w:rsidRPr="003D0CB7" w:rsidRDefault="002C17C7" w:rsidP="007722A4">
      <w:pPr>
        <w:pStyle w:val="Default"/>
        <w:ind w:firstLine="709"/>
        <w:contextualSpacing/>
        <w:jc w:val="both"/>
        <w:rPr>
          <w:color w:val="auto"/>
        </w:rPr>
      </w:pPr>
      <w:r w:rsidRPr="003D0CB7">
        <w:rPr>
          <w:color w:val="auto"/>
        </w:rPr>
        <w:t xml:space="preserve">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 </w:t>
      </w:r>
    </w:p>
    <w:p w:rsidR="002C17C7" w:rsidRPr="003D0CB7" w:rsidRDefault="002C17C7" w:rsidP="007722A4">
      <w:pPr>
        <w:pStyle w:val="Default"/>
        <w:ind w:firstLine="709"/>
        <w:contextualSpacing/>
        <w:jc w:val="both"/>
        <w:rPr>
          <w:color w:val="auto"/>
        </w:rPr>
      </w:pPr>
      <w:r w:rsidRPr="003D0CB7">
        <w:rPr>
          <w:color w:val="auto"/>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 </w:t>
      </w:r>
    </w:p>
    <w:p w:rsidR="002C17C7" w:rsidRPr="003D0CB7" w:rsidRDefault="002C17C7" w:rsidP="007722A4">
      <w:pPr>
        <w:pStyle w:val="Default"/>
        <w:ind w:firstLine="709"/>
        <w:contextualSpacing/>
        <w:jc w:val="both"/>
        <w:rPr>
          <w:color w:val="auto"/>
        </w:rPr>
      </w:pPr>
      <w:r w:rsidRPr="003D0CB7">
        <w:rPr>
          <w:color w:val="auto"/>
        </w:rPr>
        <w:t xml:space="preserve">Алгоритмы письменного сложения, вычитания, умножения и деления многозначных чисел. </w:t>
      </w:r>
    </w:p>
    <w:p w:rsidR="002C17C7" w:rsidRPr="003D0CB7" w:rsidRDefault="002C17C7" w:rsidP="007722A4">
      <w:pPr>
        <w:pStyle w:val="Default"/>
        <w:ind w:firstLine="709"/>
        <w:contextualSpacing/>
        <w:jc w:val="both"/>
        <w:rPr>
          <w:color w:val="auto"/>
        </w:rPr>
      </w:pPr>
      <w:r w:rsidRPr="003D0CB7">
        <w:rPr>
          <w:color w:val="auto"/>
        </w:rPr>
        <w:t xml:space="preserve">Способы проверки правильности вычислений (алгоритм, обратное действие, оценка достоверности, прикидки результата, вычисление на калькуляторе). </w:t>
      </w:r>
    </w:p>
    <w:p w:rsidR="002C17C7" w:rsidRPr="003D0CB7" w:rsidRDefault="002C17C7" w:rsidP="007722A4">
      <w:pPr>
        <w:pStyle w:val="Default"/>
        <w:ind w:firstLine="709"/>
        <w:contextualSpacing/>
        <w:jc w:val="both"/>
        <w:rPr>
          <w:color w:val="auto"/>
        </w:rPr>
      </w:pPr>
      <w:r w:rsidRPr="003D0CB7">
        <w:rPr>
          <w:b/>
          <w:bCs/>
          <w:i/>
          <w:iCs/>
          <w:color w:val="auto"/>
        </w:rPr>
        <w:t xml:space="preserve">Работа с текстовыми задачами </w:t>
      </w:r>
    </w:p>
    <w:p w:rsidR="002C17C7" w:rsidRPr="003D0CB7" w:rsidRDefault="002C17C7" w:rsidP="007722A4">
      <w:pPr>
        <w:pStyle w:val="Default"/>
        <w:ind w:firstLine="709"/>
        <w:contextualSpacing/>
        <w:jc w:val="both"/>
        <w:rPr>
          <w:color w:val="auto"/>
        </w:rPr>
      </w:pPr>
      <w:r w:rsidRPr="003D0CB7">
        <w:rPr>
          <w:color w:val="auto"/>
        </w:rPr>
        <w:t xml:space="preserve">Решение текстовых задач арифметическим способом. Задачи, содержащие отношения «больше (меньше) на…», «больше (меньше) в…». Зависимости между величинами, характеризующими процессы движения, работы, купли-продажи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диаграмма и другие модели). </w:t>
      </w:r>
    </w:p>
    <w:p w:rsidR="002C17C7" w:rsidRPr="003D0CB7" w:rsidRDefault="002C17C7" w:rsidP="007722A4">
      <w:pPr>
        <w:pStyle w:val="Default"/>
        <w:ind w:firstLine="709"/>
        <w:contextualSpacing/>
        <w:jc w:val="both"/>
        <w:rPr>
          <w:color w:val="auto"/>
        </w:rPr>
      </w:pPr>
      <w:r w:rsidRPr="003D0CB7">
        <w:rPr>
          <w:color w:val="auto"/>
        </w:rPr>
        <w:t xml:space="preserve">Задачи на нахождение доли целого и целого по его доле. </w:t>
      </w:r>
    </w:p>
    <w:p w:rsidR="002C17C7" w:rsidRPr="003D0CB7" w:rsidRDefault="002C17C7" w:rsidP="007722A4">
      <w:pPr>
        <w:pStyle w:val="Default"/>
        <w:ind w:firstLine="709"/>
        <w:contextualSpacing/>
        <w:jc w:val="both"/>
        <w:rPr>
          <w:color w:val="auto"/>
        </w:rPr>
      </w:pPr>
      <w:r w:rsidRPr="003D0CB7">
        <w:rPr>
          <w:b/>
          <w:bCs/>
          <w:i/>
          <w:iCs/>
          <w:color w:val="auto"/>
        </w:rPr>
        <w:t xml:space="preserve">Пространственные отношения. Геометрические фигуры </w:t>
      </w:r>
    </w:p>
    <w:p w:rsidR="002C17C7" w:rsidRPr="003D0CB7" w:rsidRDefault="002C17C7" w:rsidP="007722A4">
      <w:pPr>
        <w:pStyle w:val="Default"/>
        <w:ind w:firstLine="709"/>
        <w:contextualSpacing/>
        <w:jc w:val="both"/>
        <w:rPr>
          <w:color w:val="auto"/>
        </w:rPr>
      </w:pPr>
      <w:r w:rsidRPr="003D0CB7">
        <w:rPr>
          <w:color w:val="auto"/>
        </w:rPr>
        <w:t xml:space="preserve">Взаимное расположение предметов в пространстве и на плоскости (выше—ниже, слева—справа, сверху—снизу, ближе—дальше,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 </w:t>
      </w:r>
    </w:p>
    <w:p w:rsidR="002C17C7" w:rsidRPr="003D0CB7" w:rsidRDefault="002C17C7" w:rsidP="007722A4">
      <w:pPr>
        <w:pStyle w:val="Default"/>
        <w:ind w:firstLine="709"/>
        <w:contextualSpacing/>
        <w:jc w:val="both"/>
        <w:rPr>
          <w:color w:val="auto"/>
        </w:rPr>
      </w:pPr>
      <w:r w:rsidRPr="003D0CB7">
        <w:rPr>
          <w:b/>
          <w:bCs/>
          <w:i/>
          <w:iCs/>
          <w:color w:val="auto"/>
        </w:rPr>
        <w:t xml:space="preserve">Геометрические величины </w:t>
      </w:r>
    </w:p>
    <w:p w:rsidR="002C17C7" w:rsidRPr="003D0CB7" w:rsidRDefault="002C17C7" w:rsidP="007722A4">
      <w:pPr>
        <w:pStyle w:val="Default"/>
        <w:ind w:firstLine="709"/>
        <w:contextualSpacing/>
        <w:jc w:val="both"/>
        <w:rPr>
          <w:color w:val="auto"/>
        </w:rPr>
      </w:pPr>
      <w:r w:rsidRPr="003D0CB7">
        <w:rPr>
          <w:color w:val="auto"/>
        </w:rPr>
        <w:t xml:space="preserve">Геометрические величины и их измерение. Измерение длины отрезка. Единицы длины (мм, см, дм, м, км). Периметр. Вычисление периметра многоугольника. </w:t>
      </w:r>
    </w:p>
    <w:p w:rsidR="00B34A2E" w:rsidRPr="003D0CB7" w:rsidRDefault="002C17C7" w:rsidP="007722A4">
      <w:pPr>
        <w:pStyle w:val="Default"/>
        <w:ind w:firstLine="709"/>
        <w:contextualSpacing/>
        <w:jc w:val="both"/>
        <w:rPr>
          <w:color w:val="auto"/>
        </w:rPr>
      </w:pPr>
      <w:r w:rsidRPr="003D0CB7">
        <w:rPr>
          <w:color w:val="auto"/>
        </w:rPr>
        <w:t xml:space="preserve">Площадь геометрической фигуры. Единицы площади (см2, дм2, м2). Точное и приближённое измерение площади геометрической фигуры. Вычисление площади прямоугольника. </w:t>
      </w:r>
    </w:p>
    <w:p w:rsidR="002C17C7" w:rsidRPr="003D0CB7" w:rsidRDefault="002C17C7" w:rsidP="007722A4">
      <w:pPr>
        <w:pStyle w:val="Default"/>
        <w:ind w:firstLine="709"/>
        <w:contextualSpacing/>
        <w:jc w:val="both"/>
        <w:rPr>
          <w:color w:val="auto"/>
        </w:rPr>
      </w:pPr>
      <w:r w:rsidRPr="003D0CB7">
        <w:rPr>
          <w:b/>
          <w:bCs/>
          <w:i/>
          <w:iCs/>
          <w:color w:val="auto"/>
        </w:rPr>
        <w:t xml:space="preserve">Работа с информацией </w:t>
      </w:r>
    </w:p>
    <w:p w:rsidR="002C17C7" w:rsidRPr="003D0CB7" w:rsidRDefault="002C17C7" w:rsidP="007722A4">
      <w:pPr>
        <w:pStyle w:val="Default"/>
        <w:ind w:firstLine="709"/>
        <w:contextualSpacing/>
        <w:jc w:val="both"/>
        <w:rPr>
          <w:color w:val="auto"/>
        </w:rPr>
      </w:pPr>
      <w:r w:rsidRPr="003D0CB7">
        <w:rPr>
          <w:color w:val="auto"/>
        </w:rPr>
        <w:t xml:space="preserve">Сбор и представление информации, связанной со счётом (пересчётом), измерением величин; фиксирование, анализ полученной информации. </w:t>
      </w:r>
    </w:p>
    <w:p w:rsidR="002C17C7" w:rsidRPr="003D0CB7" w:rsidRDefault="002C17C7" w:rsidP="007722A4">
      <w:pPr>
        <w:pStyle w:val="Default"/>
        <w:ind w:firstLine="709"/>
        <w:contextualSpacing/>
        <w:jc w:val="both"/>
        <w:rPr>
          <w:color w:val="auto"/>
        </w:rPr>
      </w:pPr>
      <w:r w:rsidRPr="003D0CB7">
        <w:rPr>
          <w:color w:val="auto"/>
        </w:rPr>
        <w:t xml:space="preserve">Построение простейших выражений с помощью логических связок и слов («и»; «не»; «если… то…»; «верно/неверно, что…»; «каждый»; «все»; «некоторые»); истинность утверждений. </w:t>
      </w:r>
    </w:p>
    <w:p w:rsidR="00145E16" w:rsidRPr="003D0CB7" w:rsidRDefault="002C17C7" w:rsidP="007722A4">
      <w:pPr>
        <w:pStyle w:val="Default"/>
        <w:ind w:firstLine="709"/>
        <w:contextualSpacing/>
        <w:jc w:val="both"/>
        <w:rPr>
          <w:color w:val="auto"/>
        </w:rPr>
      </w:pPr>
      <w:r w:rsidRPr="003D0CB7">
        <w:rPr>
          <w:color w:val="auto"/>
        </w:rPr>
        <w:t xml:space="preserve">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 </w:t>
      </w:r>
    </w:p>
    <w:p w:rsidR="002C17C7" w:rsidRPr="003D0CB7" w:rsidRDefault="002C17C7" w:rsidP="007722A4">
      <w:pPr>
        <w:pStyle w:val="Default"/>
        <w:ind w:firstLine="709"/>
        <w:contextualSpacing/>
        <w:jc w:val="both"/>
        <w:rPr>
          <w:color w:val="auto"/>
        </w:rPr>
      </w:pPr>
      <w:r w:rsidRPr="003D0CB7">
        <w:rPr>
          <w:color w:val="auto"/>
        </w:rPr>
        <w:lastRenderedPageBreak/>
        <w:t xml:space="preserve">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 </w:t>
      </w:r>
    </w:p>
    <w:p w:rsidR="002C17C7" w:rsidRPr="003D0CB7" w:rsidRDefault="002C17C7" w:rsidP="007722A4">
      <w:pPr>
        <w:pStyle w:val="Default"/>
        <w:ind w:firstLine="709"/>
        <w:contextualSpacing/>
        <w:jc w:val="both"/>
        <w:rPr>
          <w:color w:val="auto"/>
        </w:rPr>
      </w:pPr>
      <w:r w:rsidRPr="003D0CB7">
        <w:rPr>
          <w:b/>
          <w:bCs/>
          <w:iCs/>
          <w:color w:val="auto"/>
        </w:rPr>
        <w:t>Окружающий мир</w:t>
      </w:r>
      <w:r w:rsidRPr="003D0CB7">
        <w:rPr>
          <w:b/>
          <w:bCs/>
          <w:i/>
          <w:iCs/>
          <w:color w:val="auto"/>
        </w:rPr>
        <w:t xml:space="preserve"> (Человек, природа, общество) </w:t>
      </w:r>
    </w:p>
    <w:p w:rsidR="002C17C7" w:rsidRPr="003D0CB7" w:rsidRDefault="002C17C7" w:rsidP="007722A4">
      <w:pPr>
        <w:pStyle w:val="Default"/>
        <w:ind w:firstLine="709"/>
        <w:contextualSpacing/>
        <w:jc w:val="both"/>
        <w:rPr>
          <w:color w:val="auto"/>
        </w:rPr>
      </w:pPr>
      <w:r w:rsidRPr="003D0CB7">
        <w:rPr>
          <w:b/>
          <w:bCs/>
          <w:i/>
          <w:iCs/>
          <w:color w:val="auto"/>
        </w:rPr>
        <w:t xml:space="preserve">Человек и природа </w:t>
      </w:r>
    </w:p>
    <w:p w:rsidR="00CE137A" w:rsidRPr="003D0CB7" w:rsidRDefault="002C17C7" w:rsidP="007722A4">
      <w:pPr>
        <w:pStyle w:val="Default"/>
        <w:ind w:firstLine="709"/>
        <w:contextualSpacing/>
        <w:jc w:val="both"/>
        <w:rPr>
          <w:color w:val="auto"/>
        </w:rPr>
      </w:pPr>
      <w:r w:rsidRPr="003D0CB7">
        <w:rPr>
          <w:color w:val="auto"/>
        </w:rPr>
        <w:t xml:space="preserve">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Расположение предметов в пространстве (право, лево, верх, низ и пр.). Примеры явлений природы: смена </w:t>
      </w:r>
    </w:p>
    <w:p w:rsidR="002C17C7" w:rsidRPr="003D0CB7" w:rsidRDefault="002C17C7" w:rsidP="007722A4">
      <w:pPr>
        <w:pStyle w:val="Default"/>
        <w:ind w:firstLine="709"/>
        <w:contextualSpacing/>
        <w:jc w:val="both"/>
        <w:rPr>
          <w:color w:val="auto"/>
        </w:rPr>
      </w:pPr>
      <w:r w:rsidRPr="003D0CB7">
        <w:rPr>
          <w:color w:val="auto"/>
        </w:rPr>
        <w:t xml:space="preserve">времён года, снегопад, листопад, перелёты птиц, смена времени суток, рассвет, закат, ветер, дождь, гроза. </w:t>
      </w:r>
    </w:p>
    <w:p w:rsidR="002C17C7" w:rsidRPr="003D0CB7" w:rsidRDefault="002C17C7" w:rsidP="007722A4">
      <w:pPr>
        <w:pStyle w:val="Default"/>
        <w:ind w:firstLine="709"/>
        <w:contextualSpacing/>
        <w:jc w:val="both"/>
        <w:rPr>
          <w:color w:val="auto"/>
        </w:rPr>
      </w:pPr>
      <w:r w:rsidRPr="003D0CB7">
        <w:rPr>
          <w:color w:val="auto"/>
        </w:rPr>
        <w:t xml:space="preserve">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w:t>
      </w:r>
    </w:p>
    <w:p w:rsidR="00B34A2E" w:rsidRPr="003D0CB7" w:rsidRDefault="002C17C7" w:rsidP="007722A4">
      <w:pPr>
        <w:pStyle w:val="Default"/>
        <w:ind w:firstLine="709"/>
        <w:contextualSpacing/>
        <w:jc w:val="both"/>
        <w:rPr>
          <w:color w:val="auto"/>
        </w:rPr>
      </w:pPr>
      <w:r w:rsidRPr="003D0CB7">
        <w:rPr>
          <w:color w:val="auto"/>
        </w:rPr>
        <w:t xml:space="preserve">Звёзды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 </w:t>
      </w:r>
    </w:p>
    <w:p w:rsidR="002C17C7" w:rsidRPr="003D0CB7" w:rsidRDefault="002C17C7" w:rsidP="007722A4">
      <w:pPr>
        <w:pStyle w:val="Default"/>
        <w:ind w:firstLine="709"/>
        <w:contextualSpacing/>
        <w:jc w:val="both"/>
        <w:rPr>
          <w:color w:val="auto"/>
        </w:rPr>
      </w:pPr>
      <w:r w:rsidRPr="003D0CB7">
        <w:rPr>
          <w:color w:val="auto"/>
        </w:rPr>
        <w:t xml:space="preserve">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времён года. Смена времён года в родном крае на основе наблюдений. </w:t>
      </w:r>
    </w:p>
    <w:p w:rsidR="002C17C7" w:rsidRPr="003D0CB7" w:rsidRDefault="002C17C7" w:rsidP="007722A4">
      <w:pPr>
        <w:pStyle w:val="Default"/>
        <w:ind w:firstLine="709"/>
        <w:contextualSpacing/>
        <w:jc w:val="both"/>
        <w:rPr>
          <w:color w:val="auto"/>
        </w:rPr>
      </w:pPr>
      <w:r w:rsidRPr="003D0CB7">
        <w:rPr>
          <w:color w:val="auto"/>
        </w:rPr>
        <w:t xml:space="preserve">Погода, её составляющие (температура воздуха, облачность, осадки, ветер). Наблюдение за погодой своего края. </w:t>
      </w:r>
    </w:p>
    <w:p w:rsidR="002C17C7" w:rsidRPr="003D0CB7" w:rsidRDefault="002C17C7" w:rsidP="007722A4">
      <w:pPr>
        <w:pStyle w:val="Default"/>
        <w:ind w:firstLine="709"/>
        <w:contextualSpacing/>
        <w:jc w:val="both"/>
        <w:rPr>
          <w:color w:val="auto"/>
        </w:rPr>
      </w:pPr>
      <w:r w:rsidRPr="003D0CB7">
        <w:rPr>
          <w:color w:val="auto"/>
        </w:rPr>
        <w:t xml:space="preserve">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 </w:t>
      </w:r>
    </w:p>
    <w:p w:rsidR="002C17C7" w:rsidRPr="003D0CB7" w:rsidRDefault="002C17C7" w:rsidP="007722A4">
      <w:pPr>
        <w:pStyle w:val="Default"/>
        <w:ind w:firstLine="709"/>
        <w:contextualSpacing/>
        <w:jc w:val="both"/>
        <w:rPr>
          <w:color w:val="auto"/>
        </w:rPr>
      </w:pPr>
      <w:r w:rsidRPr="003D0CB7">
        <w:rPr>
          <w:color w:val="auto"/>
        </w:rPr>
        <w:t xml:space="preserve">Водоёмы, их разнообразие (океан, море, река, озеро, пруд, болото); использование человеком. Водоёмы родного края (названия, краткая характеристика на основе наблюдений). </w:t>
      </w:r>
    </w:p>
    <w:p w:rsidR="002C17C7" w:rsidRPr="003D0CB7" w:rsidRDefault="002C17C7" w:rsidP="007722A4">
      <w:pPr>
        <w:pStyle w:val="Default"/>
        <w:ind w:firstLine="709"/>
        <w:contextualSpacing/>
        <w:jc w:val="both"/>
        <w:rPr>
          <w:color w:val="auto"/>
        </w:rPr>
      </w:pPr>
      <w:r w:rsidRPr="003D0CB7">
        <w:rPr>
          <w:color w:val="auto"/>
        </w:rPr>
        <w:t xml:space="preserve">Воздух — смесь газов. Свойства воздуха. Значение воздуха для растений, животных, человека. Охрана, бережное использование воздуха. </w:t>
      </w:r>
    </w:p>
    <w:p w:rsidR="002C17C7" w:rsidRPr="003D0CB7" w:rsidRDefault="002C17C7" w:rsidP="007722A4">
      <w:pPr>
        <w:pStyle w:val="Default"/>
        <w:ind w:firstLine="709"/>
        <w:contextualSpacing/>
        <w:jc w:val="both"/>
        <w:rPr>
          <w:color w:val="auto"/>
        </w:rPr>
      </w:pPr>
      <w:r w:rsidRPr="003D0CB7">
        <w:rPr>
          <w:color w:val="auto"/>
        </w:rPr>
        <w:t xml:space="preserve">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бережное использование воды. </w:t>
      </w:r>
    </w:p>
    <w:p w:rsidR="002C17C7" w:rsidRPr="003D0CB7" w:rsidRDefault="002C17C7" w:rsidP="007722A4">
      <w:pPr>
        <w:pStyle w:val="Default"/>
        <w:ind w:firstLine="709"/>
        <w:contextualSpacing/>
        <w:jc w:val="both"/>
        <w:rPr>
          <w:color w:val="auto"/>
        </w:rPr>
      </w:pPr>
      <w:r w:rsidRPr="003D0CB7">
        <w:rPr>
          <w:color w:val="auto"/>
        </w:rPr>
        <w:t xml:space="preserve">Полезные ископаемые, их значение в хозяйстве человека, бережное отношение людей к полезным ископаемым. Полезные ископаемые родного края (2—3 примера). </w:t>
      </w:r>
    </w:p>
    <w:p w:rsidR="002C17C7" w:rsidRPr="003D0CB7" w:rsidRDefault="002C17C7" w:rsidP="007722A4">
      <w:pPr>
        <w:pStyle w:val="Default"/>
        <w:ind w:firstLine="709"/>
        <w:contextualSpacing/>
        <w:jc w:val="both"/>
        <w:rPr>
          <w:color w:val="auto"/>
        </w:rPr>
      </w:pPr>
      <w:r w:rsidRPr="003D0CB7">
        <w:rPr>
          <w:color w:val="auto"/>
        </w:rPr>
        <w:t xml:space="preserve">Почва, её состав, значение для живой природы и для хозяйственной жизни человека. Охрана, бережное использование почв. </w:t>
      </w:r>
    </w:p>
    <w:p w:rsidR="00B34A2E" w:rsidRPr="003D0CB7" w:rsidRDefault="002C17C7" w:rsidP="007722A4">
      <w:pPr>
        <w:pStyle w:val="Default"/>
        <w:ind w:firstLine="709"/>
        <w:contextualSpacing/>
        <w:jc w:val="both"/>
        <w:rPr>
          <w:color w:val="auto"/>
        </w:rPr>
      </w:pPr>
      <w:r w:rsidRPr="003D0CB7">
        <w:rPr>
          <w:color w:val="auto"/>
        </w:rPr>
        <w:t xml:space="preserve">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 Растения родного края, названия и краткая характеристика на основе наблюдений. </w:t>
      </w:r>
    </w:p>
    <w:p w:rsidR="002C17C7" w:rsidRPr="003D0CB7" w:rsidRDefault="002C17C7" w:rsidP="007722A4">
      <w:pPr>
        <w:pStyle w:val="Default"/>
        <w:ind w:firstLine="709"/>
        <w:contextualSpacing/>
        <w:jc w:val="both"/>
        <w:rPr>
          <w:color w:val="auto"/>
        </w:rPr>
      </w:pPr>
      <w:r w:rsidRPr="003D0CB7">
        <w:rPr>
          <w:color w:val="auto"/>
        </w:rPr>
        <w:t xml:space="preserve">Грибы: съедобные и ядовитые. Правила сбора грибов. </w:t>
      </w:r>
    </w:p>
    <w:p w:rsidR="002C17C7" w:rsidRPr="003D0CB7" w:rsidRDefault="002C17C7" w:rsidP="007722A4">
      <w:pPr>
        <w:pStyle w:val="Default"/>
        <w:ind w:firstLine="709"/>
        <w:contextualSpacing/>
        <w:jc w:val="both"/>
        <w:rPr>
          <w:color w:val="auto"/>
        </w:rPr>
      </w:pPr>
      <w:r w:rsidRPr="003D0CB7">
        <w:rPr>
          <w:color w:val="auto"/>
        </w:rPr>
        <w:t xml:space="preserve">Животные, их разнообразие. Условия, необходимые для жизни животных (воздух, вода, тепло, пища). Насекомые, рыбы, земноводные, пресмыкающиеся, птицы, звери, их отличия. Особенности питания разных животных. Размножение животных. Дикие 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 </w:t>
      </w:r>
    </w:p>
    <w:p w:rsidR="002C17C7" w:rsidRPr="003D0CB7" w:rsidRDefault="002C17C7" w:rsidP="007722A4">
      <w:pPr>
        <w:pStyle w:val="Default"/>
        <w:ind w:firstLine="709"/>
        <w:contextualSpacing/>
        <w:jc w:val="both"/>
        <w:rPr>
          <w:color w:val="auto"/>
        </w:rPr>
      </w:pPr>
      <w:r w:rsidRPr="003D0CB7">
        <w:rPr>
          <w:color w:val="auto"/>
        </w:rPr>
        <w:t xml:space="preserve">Лес, луг, водоём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w:t>
      </w:r>
      <w:r w:rsidRPr="003D0CB7">
        <w:rPr>
          <w:color w:val="auto"/>
        </w:rPr>
        <w:lastRenderedPageBreak/>
        <w:t xml:space="preserve">плодов и семян растений. Влияние человека на природные сообщества. Природные сообщества родного края (2—3 примера на основе наблюдений). </w:t>
      </w:r>
    </w:p>
    <w:p w:rsidR="002C17C7" w:rsidRPr="003D0CB7" w:rsidRDefault="002C17C7" w:rsidP="007722A4">
      <w:pPr>
        <w:pStyle w:val="Default"/>
        <w:ind w:firstLine="709"/>
        <w:contextualSpacing/>
        <w:jc w:val="both"/>
        <w:rPr>
          <w:color w:val="auto"/>
        </w:rPr>
      </w:pPr>
      <w:r w:rsidRPr="003D0CB7">
        <w:rPr>
          <w:color w:val="auto"/>
        </w:rPr>
        <w:t xml:space="preserve">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w:t>
      </w:r>
    </w:p>
    <w:p w:rsidR="002C17C7" w:rsidRPr="003D0CB7" w:rsidRDefault="002C17C7" w:rsidP="007722A4">
      <w:pPr>
        <w:pStyle w:val="Default"/>
        <w:ind w:firstLine="709"/>
        <w:contextualSpacing/>
        <w:jc w:val="both"/>
        <w:rPr>
          <w:color w:val="auto"/>
        </w:rPr>
      </w:pPr>
      <w:r w:rsidRPr="003D0CB7">
        <w:rPr>
          <w:color w:val="auto"/>
        </w:rPr>
        <w:t xml:space="preserve">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 </w:t>
      </w:r>
    </w:p>
    <w:p w:rsidR="00B34A2E" w:rsidRPr="003D0CB7" w:rsidRDefault="002C17C7" w:rsidP="007722A4">
      <w:pPr>
        <w:pStyle w:val="Default"/>
        <w:ind w:firstLine="709"/>
        <w:contextualSpacing/>
        <w:jc w:val="both"/>
        <w:rPr>
          <w:color w:val="auto"/>
        </w:rPr>
      </w:pPr>
      <w:r w:rsidRPr="003D0CB7">
        <w:rPr>
          <w:color w:val="auto"/>
        </w:rPr>
        <w:t xml:space="preserve">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 </w:t>
      </w:r>
    </w:p>
    <w:p w:rsidR="002C17C7" w:rsidRPr="003D0CB7" w:rsidRDefault="002C17C7" w:rsidP="007722A4">
      <w:pPr>
        <w:pStyle w:val="Default"/>
        <w:ind w:firstLine="709"/>
        <w:contextualSpacing/>
        <w:jc w:val="both"/>
        <w:rPr>
          <w:color w:val="auto"/>
        </w:rPr>
      </w:pPr>
      <w:r w:rsidRPr="003D0CB7">
        <w:rPr>
          <w:color w:val="auto"/>
        </w:rPr>
        <w:t xml:space="preserve">Человек. Ребенок, взрослый, пожилой человек. Мужчины и женщины, мальчики и девочки.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температуры тела человека, частоты пульса. Понимание состояния своего здоровья,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 </w:t>
      </w:r>
    </w:p>
    <w:p w:rsidR="002C17C7" w:rsidRPr="003D0CB7" w:rsidRDefault="002C17C7" w:rsidP="007722A4">
      <w:pPr>
        <w:pStyle w:val="Default"/>
        <w:ind w:firstLine="709"/>
        <w:contextualSpacing/>
        <w:jc w:val="both"/>
        <w:rPr>
          <w:color w:val="auto"/>
        </w:rPr>
      </w:pPr>
      <w:r w:rsidRPr="003D0CB7">
        <w:rPr>
          <w:b/>
          <w:bCs/>
          <w:i/>
          <w:iCs/>
          <w:color w:val="auto"/>
        </w:rPr>
        <w:t xml:space="preserve">Человек и общество </w:t>
      </w:r>
    </w:p>
    <w:p w:rsidR="002C17C7" w:rsidRPr="003D0CB7" w:rsidRDefault="002C17C7" w:rsidP="007722A4">
      <w:pPr>
        <w:pStyle w:val="Default"/>
        <w:ind w:firstLine="709"/>
        <w:contextualSpacing/>
        <w:jc w:val="both"/>
        <w:rPr>
          <w:color w:val="auto"/>
        </w:rPr>
      </w:pPr>
      <w:r w:rsidRPr="003D0CB7">
        <w:rPr>
          <w:color w:val="auto"/>
        </w:rPr>
        <w:t xml:space="preserve">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российского общества, отраженные в государственных праздниках и народных традициях региона. </w:t>
      </w:r>
    </w:p>
    <w:p w:rsidR="002C17C7" w:rsidRPr="003D0CB7" w:rsidRDefault="002C17C7" w:rsidP="007722A4">
      <w:pPr>
        <w:pStyle w:val="Default"/>
        <w:ind w:firstLine="709"/>
        <w:contextualSpacing/>
        <w:jc w:val="both"/>
        <w:rPr>
          <w:color w:val="auto"/>
        </w:rPr>
      </w:pPr>
      <w:r w:rsidRPr="003D0CB7">
        <w:rPr>
          <w:color w:val="auto"/>
        </w:rPr>
        <w:t xml:space="preserve">Человек — член общества, создатель и носитель культуры. Могонациональность – особенность нашей страны. Общее представление о вкладе разных народов в многонациональную культуру нашей страны. Ценность каждого народа для него самого и для всей страны. Взаимоотношения человека с другими людьми. Культура общения. Уважение к чужому мнению. </w:t>
      </w:r>
    </w:p>
    <w:p w:rsidR="002C17C7" w:rsidRPr="003D0CB7" w:rsidRDefault="002C17C7" w:rsidP="007722A4">
      <w:pPr>
        <w:pStyle w:val="Default"/>
        <w:ind w:firstLine="709"/>
        <w:contextualSpacing/>
        <w:jc w:val="both"/>
        <w:rPr>
          <w:color w:val="auto"/>
        </w:rPr>
      </w:pPr>
      <w:r w:rsidRPr="003D0CB7">
        <w:rPr>
          <w:color w:val="auto"/>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и пр.) семейные праздники, традиции. День Матери. День любви, семьи и верности. </w:t>
      </w:r>
    </w:p>
    <w:p w:rsidR="002C17C7" w:rsidRPr="003D0CB7" w:rsidRDefault="002C17C7" w:rsidP="007722A4">
      <w:pPr>
        <w:pStyle w:val="Default"/>
        <w:ind w:firstLine="709"/>
        <w:contextualSpacing/>
        <w:jc w:val="both"/>
        <w:rPr>
          <w:color w:val="auto"/>
        </w:rPr>
      </w:pPr>
      <w:r w:rsidRPr="003D0CB7">
        <w:rPr>
          <w:color w:val="auto"/>
        </w:rPr>
        <w:t xml:space="preserve">Младший школьник. Правила поведения в школе, на уроке. Обращение к учителю. Классный, школьный коллектив, совместная учёба, игры, отдых. Школьные праздники и торжественные даты. День учителя. Составление режима дня школьника. </w:t>
      </w:r>
    </w:p>
    <w:p w:rsidR="002C17C7" w:rsidRPr="003D0CB7" w:rsidRDefault="002C17C7" w:rsidP="007722A4">
      <w:pPr>
        <w:pStyle w:val="Default"/>
        <w:ind w:firstLine="709"/>
        <w:contextualSpacing/>
        <w:jc w:val="both"/>
        <w:rPr>
          <w:color w:val="auto"/>
        </w:rPr>
      </w:pPr>
      <w:r w:rsidRPr="003D0CB7">
        <w:rPr>
          <w:color w:val="auto"/>
        </w:rPr>
        <w:t xml:space="preserve">Друзья, взаимоотношения между ними; ценность дружбы,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 </w:t>
      </w:r>
    </w:p>
    <w:p w:rsidR="002C17C7" w:rsidRPr="003D0CB7" w:rsidRDefault="002C17C7" w:rsidP="007722A4">
      <w:pPr>
        <w:pStyle w:val="Default"/>
        <w:ind w:firstLine="709"/>
        <w:contextualSpacing/>
        <w:jc w:val="both"/>
        <w:rPr>
          <w:color w:val="auto"/>
        </w:rPr>
      </w:pPr>
      <w:r w:rsidRPr="003D0CB7">
        <w:rPr>
          <w:color w:val="auto"/>
        </w:rPr>
        <w:t xml:space="preserve">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 </w:t>
      </w:r>
    </w:p>
    <w:p w:rsidR="002C17C7" w:rsidRPr="003D0CB7" w:rsidRDefault="002C17C7" w:rsidP="007722A4">
      <w:pPr>
        <w:pStyle w:val="Default"/>
        <w:ind w:firstLine="709"/>
        <w:contextualSpacing/>
        <w:jc w:val="both"/>
        <w:rPr>
          <w:color w:val="auto"/>
        </w:rPr>
      </w:pPr>
      <w:r w:rsidRPr="003D0CB7">
        <w:rPr>
          <w:color w:val="auto"/>
        </w:rPr>
        <w:t xml:space="preserve">Общественный транспорт. Транспорт города или села. Наземный, воздушный и водный транспорт. Правила пользования транспортом. </w:t>
      </w:r>
    </w:p>
    <w:p w:rsidR="002C17C7" w:rsidRPr="003D0CB7" w:rsidRDefault="002C17C7" w:rsidP="007722A4">
      <w:pPr>
        <w:pStyle w:val="Default"/>
        <w:ind w:firstLine="709"/>
        <w:contextualSpacing/>
        <w:jc w:val="both"/>
        <w:rPr>
          <w:color w:val="auto"/>
        </w:rPr>
      </w:pPr>
      <w:r w:rsidRPr="003D0CB7">
        <w:rPr>
          <w:color w:val="auto"/>
        </w:rPr>
        <w:t xml:space="preserve">Средства массовой информации: радио, телевидение, пресса, Интернет. </w:t>
      </w:r>
    </w:p>
    <w:p w:rsidR="002C17C7" w:rsidRPr="003D0CB7" w:rsidRDefault="002C17C7" w:rsidP="007722A4">
      <w:pPr>
        <w:pStyle w:val="Default"/>
        <w:ind w:firstLine="709"/>
        <w:contextualSpacing/>
        <w:jc w:val="both"/>
        <w:rPr>
          <w:color w:val="auto"/>
        </w:rPr>
      </w:pPr>
      <w:r w:rsidRPr="003D0CB7">
        <w:rPr>
          <w:color w:val="auto"/>
        </w:rPr>
        <w:lastRenderedPageBreak/>
        <w:t>Наша Родина — Россия, Российская Федерация. Ценностно</w:t>
      </w:r>
      <w:r w:rsidR="00B34A2E" w:rsidRPr="003D0CB7">
        <w:rPr>
          <w:color w:val="auto"/>
        </w:rPr>
        <w:t>-</w:t>
      </w:r>
      <w:r w:rsidRPr="003D0CB7">
        <w:rPr>
          <w:color w:val="auto"/>
        </w:rPr>
        <w:t xml:space="preserve">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 </w:t>
      </w:r>
    </w:p>
    <w:p w:rsidR="002C17C7" w:rsidRPr="003D0CB7" w:rsidRDefault="002C17C7" w:rsidP="007722A4">
      <w:pPr>
        <w:pStyle w:val="Default"/>
        <w:ind w:firstLine="709"/>
        <w:contextualSpacing/>
        <w:jc w:val="both"/>
        <w:rPr>
          <w:color w:val="auto"/>
        </w:rPr>
      </w:pPr>
      <w:r w:rsidRPr="003D0CB7">
        <w:rPr>
          <w:color w:val="auto"/>
        </w:rPr>
        <w:t xml:space="preserve">Президент Российской Федерации — глава государства. Ответственность главы государства за социальное и духовнонравственное благополучие граждан. </w:t>
      </w:r>
    </w:p>
    <w:p w:rsidR="002C17C7" w:rsidRPr="003D0CB7" w:rsidRDefault="002C17C7" w:rsidP="007722A4">
      <w:pPr>
        <w:pStyle w:val="Default"/>
        <w:ind w:firstLine="709"/>
        <w:contextualSpacing/>
        <w:jc w:val="both"/>
        <w:rPr>
          <w:color w:val="auto"/>
        </w:rPr>
      </w:pPr>
      <w:r w:rsidRPr="003D0CB7">
        <w:rPr>
          <w:color w:val="auto"/>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государственному празднику. </w:t>
      </w:r>
    </w:p>
    <w:p w:rsidR="002C17C7" w:rsidRPr="003D0CB7" w:rsidRDefault="002C17C7" w:rsidP="007722A4">
      <w:pPr>
        <w:pStyle w:val="Default"/>
        <w:ind w:firstLine="709"/>
        <w:contextualSpacing/>
        <w:jc w:val="both"/>
        <w:rPr>
          <w:color w:val="auto"/>
        </w:rPr>
      </w:pPr>
      <w:r w:rsidRPr="003D0CB7">
        <w:rPr>
          <w:color w:val="auto"/>
        </w:rPr>
        <w:t xml:space="preserve">Россия на карте, государственная граница России. </w:t>
      </w:r>
    </w:p>
    <w:p w:rsidR="002C17C7" w:rsidRPr="003D0CB7" w:rsidRDefault="002C17C7" w:rsidP="007722A4">
      <w:pPr>
        <w:pStyle w:val="Default"/>
        <w:ind w:firstLine="709"/>
        <w:contextualSpacing/>
        <w:jc w:val="both"/>
        <w:rPr>
          <w:color w:val="auto"/>
        </w:rPr>
      </w:pPr>
      <w:r w:rsidRPr="003D0CB7">
        <w:rPr>
          <w:color w:val="auto"/>
        </w:rPr>
        <w:t xml:space="preserve">Москва — столица России. Достопримечательности Москвы: Кремль, Красная площадь, Большой театр и др. Расположение Москвы на карте. </w:t>
      </w:r>
    </w:p>
    <w:p w:rsidR="00145E16" w:rsidRPr="003D0CB7" w:rsidRDefault="002C17C7" w:rsidP="007722A4">
      <w:pPr>
        <w:pStyle w:val="Default"/>
        <w:ind w:firstLine="709"/>
        <w:contextualSpacing/>
        <w:jc w:val="both"/>
        <w:rPr>
          <w:color w:val="auto"/>
        </w:rPr>
      </w:pPr>
      <w:r w:rsidRPr="003D0CB7">
        <w:rPr>
          <w:color w:val="auto"/>
        </w:rPr>
        <w:t>Города России. Санкт</w:t>
      </w:r>
      <w:r w:rsidR="00B34A2E" w:rsidRPr="003D0CB7">
        <w:rPr>
          <w:color w:val="auto"/>
        </w:rPr>
        <w:t>-</w:t>
      </w:r>
      <w:r w:rsidRPr="003D0CB7">
        <w:rPr>
          <w:color w:val="auto"/>
        </w:rPr>
        <w:t xml:space="preserve">Петербург: достопримечательности (Зимний дворец, памятник Петру I — Медный всадник, разводные мосты через Неву и др.), города Золотого кольца России (по выбору). Главный город родного края: достопримечательности, история и характеристика отдельных исторических событий, связанных с ним. </w:t>
      </w:r>
    </w:p>
    <w:p w:rsidR="002C17C7" w:rsidRPr="003D0CB7" w:rsidRDefault="002C17C7" w:rsidP="007722A4">
      <w:pPr>
        <w:pStyle w:val="Default"/>
        <w:ind w:firstLine="709"/>
        <w:contextualSpacing/>
        <w:jc w:val="both"/>
        <w:rPr>
          <w:color w:val="auto"/>
        </w:rPr>
      </w:pPr>
      <w:r w:rsidRPr="003D0CB7">
        <w:rPr>
          <w:color w:val="auto"/>
        </w:rPr>
        <w:t xml:space="preserve">Россия — многонациональная страна. Народы, населяющие Россию, их обычаи, характерные особенности быта (по выбору). </w:t>
      </w:r>
    </w:p>
    <w:p w:rsidR="005F642C" w:rsidRPr="003D0CB7" w:rsidRDefault="002C17C7" w:rsidP="007722A4">
      <w:pPr>
        <w:pStyle w:val="Default"/>
        <w:ind w:firstLine="709"/>
        <w:contextualSpacing/>
        <w:jc w:val="both"/>
        <w:rPr>
          <w:color w:val="auto"/>
        </w:rPr>
      </w:pPr>
      <w:r w:rsidRPr="003D0CB7">
        <w:rPr>
          <w:color w:val="auto"/>
        </w:rPr>
        <w:t xml:space="preserve">Родной край — частица России. Родной город (населённый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 </w:t>
      </w:r>
    </w:p>
    <w:p w:rsidR="00B34A2E" w:rsidRPr="003D0CB7" w:rsidRDefault="002C17C7" w:rsidP="007722A4">
      <w:pPr>
        <w:pStyle w:val="Default"/>
        <w:ind w:firstLine="709"/>
        <w:contextualSpacing/>
        <w:jc w:val="both"/>
        <w:rPr>
          <w:color w:val="auto"/>
        </w:rPr>
      </w:pPr>
      <w:r w:rsidRPr="003D0CB7">
        <w:rPr>
          <w:color w:val="auto"/>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w:t>
      </w:r>
      <w:r w:rsidR="00B34A2E" w:rsidRPr="003D0CB7">
        <w:rPr>
          <w:color w:val="auto"/>
        </w:rPr>
        <w:t>ле. Знакомство с 3—4 (нескольки</w:t>
      </w:r>
      <w:r w:rsidRPr="003D0CB7">
        <w:rPr>
          <w:color w:val="auto"/>
        </w:rPr>
        <w:t xml:space="preserve">ми) странами (по выбору): название, расположение на политической карте, столица, главные достопримечательности. </w:t>
      </w:r>
    </w:p>
    <w:p w:rsidR="002C17C7" w:rsidRPr="003D0CB7" w:rsidRDefault="00B34A2E" w:rsidP="007722A4">
      <w:pPr>
        <w:pStyle w:val="Default"/>
        <w:ind w:firstLine="709"/>
        <w:contextualSpacing/>
        <w:jc w:val="both"/>
        <w:rPr>
          <w:color w:val="auto"/>
        </w:rPr>
      </w:pPr>
      <w:r w:rsidRPr="003D0CB7">
        <w:rPr>
          <w:b/>
          <w:i/>
          <w:color w:val="auto"/>
        </w:rPr>
        <w:t>Прав</w:t>
      </w:r>
      <w:r w:rsidR="002C17C7" w:rsidRPr="003D0CB7">
        <w:rPr>
          <w:b/>
          <w:bCs/>
          <w:i/>
          <w:iCs/>
          <w:color w:val="auto"/>
        </w:rPr>
        <w:t xml:space="preserve">ила безопасной жизни </w:t>
      </w:r>
    </w:p>
    <w:p w:rsidR="002C17C7" w:rsidRPr="003D0CB7" w:rsidRDefault="002C17C7" w:rsidP="007722A4">
      <w:pPr>
        <w:pStyle w:val="Default"/>
        <w:ind w:firstLine="709"/>
        <w:contextualSpacing/>
        <w:jc w:val="both"/>
        <w:rPr>
          <w:color w:val="auto"/>
        </w:rPr>
      </w:pPr>
      <w:r w:rsidRPr="003D0CB7">
        <w:rPr>
          <w:color w:val="auto"/>
        </w:rPr>
        <w:t xml:space="preserve">Ценность здоровья и здорового образа жизни. </w:t>
      </w:r>
    </w:p>
    <w:p w:rsidR="002C17C7" w:rsidRPr="003D0CB7" w:rsidRDefault="002C17C7" w:rsidP="007722A4">
      <w:pPr>
        <w:pStyle w:val="Default"/>
        <w:ind w:firstLine="709"/>
        <w:contextualSpacing/>
        <w:jc w:val="both"/>
        <w:rPr>
          <w:color w:val="auto"/>
        </w:rPr>
      </w:pPr>
      <w:r w:rsidRPr="003D0CB7">
        <w:rPr>
          <w:color w:val="auto"/>
        </w:rPr>
        <w:t xml:space="preserve">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w:t>
      </w:r>
      <w:r w:rsidRPr="003D0CB7">
        <w:rPr>
          <w:i/>
          <w:iCs/>
          <w:color w:val="auto"/>
        </w:rPr>
        <w:t xml:space="preserve">(ушиб, порез, ожог), обмораживании, перегреве. </w:t>
      </w:r>
    </w:p>
    <w:p w:rsidR="002C17C7" w:rsidRPr="003D0CB7" w:rsidRDefault="002C17C7" w:rsidP="007722A4">
      <w:pPr>
        <w:pStyle w:val="Default"/>
        <w:ind w:firstLine="709"/>
        <w:contextualSpacing/>
        <w:jc w:val="both"/>
        <w:rPr>
          <w:color w:val="auto"/>
        </w:rPr>
      </w:pPr>
      <w:r w:rsidRPr="003D0CB7">
        <w:rPr>
          <w:color w:val="auto"/>
        </w:rPr>
        <w:t xml:space="preserve">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 </w:t>
      </w:r>
    </w:p>
    <w:p w:rsidR="002C17C7" w:rsidRPr="003D0CB7" w:rsidRDefault="002C17C7" w:rsidP="007722A4">
      <w:pPr>
        <w:pStyle w:val="Default"/>
        <w:ind w:firstLine="709"/>
        <w:contextualSpacing/>
        <w:jc w:val="both"/>
        <w:rPr>
          <w:color w:val="auto"/>
        </w:rPr>
      </w:pPr>
      <w:r w:rsidRPr="003D0CB7">
        <w:rPr>
          <w:color w:val="auto"/>
        </w:rPr>
        <w:t xml:space="preserve">Правила безопасного поведения в природе. </w:t>
      </w:r>
    </w:p>
    <w:p w:rsidR="002C17C7" w:rsidRPr="003D0CB7" w:rsidRDefault="002C17C7" w:rsidP="007722A4">
      <w:pPr>
        <w:pStyle w:val="Default"/>
        <w:ind w:firstLine="709"/>
        <w:contextualSpacing/>
        <w:jc w:val="both"/>
        <w:rPr>
          <w:color w:val="auto"/>
        </w:rPr>
      </w:pPr>
      <w:r w:rsidRPr="003D0CB7">
        <w:rPr>
          <w:color w:val="auto"/>
        </w:rPr>
        <w:t xml:space="preserve">Правило безопасного поведения в общественных местах. Правила взаимодействия с незнакомыми людьми. </w:t>
      </w:r>
    </w:p>
    <w:p w:rsidR="002C17C7" w:rsidRPr="003D0CB7" w:rsidRDefault="002C17C7" w:rsidP="007722A4">
      <w:pPr>
        <w:pStyle w:val="Default"/>
        <w:ind w:firstLine="709"/>
        <w:contextualSpacing/>
        <w:jc w:val="both"/>
        <w:rPr>
          <w:color w:val="auto"/>
        </w:rPr>
      </w:pPr>
      <w:r w:rsidRPr="003D0CB7">
        <w:rPr>
          <w:color w:val="auto"/>
        </w:rPr>
        <w:t xml:space="preserve">Забота о здоровье и безопасности окружающих людей — нравственный долг каждого человека. </w:t>
      </w:r>
    </w:p>
    <w:p w:rsidR="002C17C7" w:rsidRPr="003D0CB7" w:rsidRDefault="002C17C7" w:rsidP="007722A4">
      <w:pPr>
        <w:pStyle w:val="Default"/>
        <w:ind w:firstLine="709"/>
        <w:contextualSpacing/>
        <w:jc w:val="both"/>
        <w:rPr>
          <w:color w:val="auto"/>
        </w:rPr>
      </w:pPr>
      <w:r w:rsidRPr="003D0CB7">
        <w:rPr>
          <w:b/>
          <w:bCs/>
          <w:iCs/>
          <w:color w:val="auto"/>
        </w:rPr>
        <w:t xml:space="preserve">Основы религиозных культур и светской этики </w:t>
      </w:r>
    </w:p>
    <w:p w:rsidR="002C17C7" w:rsidRPr="003D0CB7" w:rsidRDefault="002C17C7" w:rsidP="007722A4">
      <w:pPr>
        <w:pStyle w:val="Default"/>
        <w:ind w:firstLine="709"/>
        <w:contextualSpacing/>
        <w:jc w:val="both"/>
        <w:rPr>
          <w:color w:val="auto"/>
        </w:rPr>
      </w:pPr>
      <w:r w:rsidRPr="003D0CB7">
        <w:rPr>
          <w:color w:val="auto"/>
        </w:rPr>
        <w:t xml:space="preserve">Россия — наша Родина. </w:t>
      </w:r>
    </w:p>
    <w:p w:rsidR="002C17C7" w:rsidRPr="003D0CB7" w:rsidRDefault="002C17C7" w:rsidP="007722A4">
      <w:pPr>
        <w:pStyle w:val="Default"/>
        <w:ind w:firstLine="709"/>
        <w:contextualSpacing/>
        <w:jc w:val="both"/>
        <w:rPr>
          <w:color w:val="auto"/>
        </w:rPr>
      </w:pPr>
      <w:r w:rsidRPr="003D0CB7">
        <w:rPr>
          <w:color w:val="auto"/>
        </w:rPr>
        <w:t xml:space="preserve">Культура и религия. Праздники в религиях мира. </w:t>
      </w:r>
    </w:p>
    <w:p w:rsidR="002C17C7" w:rsidRPr="003D0CB7" w:rsidRDefault="002C17C7" w:rsidP="007722A4">
      <w:pPr>
        <w:pStyle w:val="Default"/>
        <w:ind w:firstLine="709"/>
        <w:contextualSpacing/>
        <w:jc w:val="both"/>
        <w:rPr>
          <w:color w:val="auto"/>
        </w:rPr>
      </w:pPr>
      <w:r w:rsidRPr="003D0CB7">
        <w:rPr>
          <w:color w:val="auto"/>
        </w:rPr>
        <w:t xml:space="preserve">Представление о светской этике, об отечественных традиционных религиях, их роли в культуре, истории и современности России. </w:t>
      </w:r>
    </w:p>
    <w:p w:rsidR="002C17C7" w:rsidRPr="003D0CB7" w:rsidRDefault="002C17C7" w:rsidP="007722A4">
      <w:pPr>
        <w:pStyle w:val="Default"/>
        <w:ind w:firstLine="709"/>
        <w:contextualSpacing/>
        <w:jc w:val="both"/>
        <w:rPr>
          <w:color w:val="auto"/>
        </w:rPr>
      </w:pPr>
      <w:r w:rsidRPr="003D0CB7">
        <w:rPr>
          <w:color w:val="auto"/>
        </w:rPr>
        <w:lastRenderedPageBreak/>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 </w:t>
      </w:r>
    </w:p>
    <w:p w:rsidR="00B34A2E" w:rsidRPr="003D0CB7" w:rsidRDefault="002C17C7" w:rsidP="007722A4">
      <w:pPr>
        <w:pStyle w:val="Default"/>
        <w:ind w:firstLine="709"/>
        <w:contextualSpacing/>
        <w:jc w:val="both"/>
        <w:rPr>
          <w:color w:val="auto"/>
        </w:rPr>
      </w:pPr>
      <w:r w:rsidRPr="003D0CB7">
        <w:rPr>
          <w:color w:val="auto"/>
        </w:rPr>
        <w:t>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 Любовь и уважение к Отечеству.</w:t>
      </w:r>
    </w:p>
    <w:p w:rsidR="002C17C7" w:rsidRPr="003D0CB7" w:rsidRDefault="002C17C7" w:rsidP="007722A4">
      <w:pPr>
        <w:pStyle w:val="Default"/>
        <w:ind w:firstLine="709"/>
        <w:contextualSpacing/>
        <w:jc w:val="both"/>
        <w:rPr>
          <w:color w:val="auto"/>
        </w:rPr>
      </w:pPr>
      <w:r w:rsidRPr="003D0CB7">
        <w:rPr>
          <w:b/>
          <w:bCs/>
          <w:iCs/>
          <w:color w:val="auto"/>
        </w:rPr>
        <w:t xml:space="preserve"> Изобразительное искусство </w:t>
      </w:r>
    </w:p>
    <w:p w:rsidR="002C17C7" w:rsidRPr="003D0CB7" w:rsidRDefault="002C17C7" w:rsidP="007722A4">
      <w:pPr>
        <w:pStyle w:val="Default"/>
        <w:ind w:firstLine="709"/>
        <w:contextualSpacing/>
        <w:jc w:val="both"/>
        <w:rPr>
          <w:color w:val="auto"/>
        </w:rPr>
      </w:pPr>
      <w:r w:rsidRPr="003D0CB7">
        <w:rPr>
          <w:b/>
          <w:bCs/>
          <w:i/>
          <w:iCs/>
          <w:color w:val="auto"/>
        </w:rPr>
        <w:t xml:space="preserve">Виды художественной деятельности </w:t>
      </w:r>
    </w:p>
    <w:p w:rsidR="002C17C7" w:rsidRPr="003D0CB7" w:rsidRDefault="002C17C7" w:rsidP="007722A4">
      <w:pPr>
        <w:pStyle w:val="Default"/>
        <w:ind w:firstLine="709"/>
        <w:contextualSpacing/>
        <w:jc w:val="both"/>
        <w:rPr>
          <w:color w:val="auto"/>
        </w:rPr>
      </w:pPr>
      <w:r w:rsidRPr="003D0CB7">
        <w:rPr>
          <w:b/>
          <w:bCs/>
          <w:i/>
          <w:color w:val="auto"/>
        </w:rPr>
        <w:t>Восприятие произведений искусства</w:t>
      </w:r>
      <w:r w:rsidRPr="003D0CB7">
        <w:rPr>
          <w:b/>
          <w:bCs/>
          <w:color w:val="auto"/>
        </w:rPr>
        <w:t xml:space="preserve">. </w:t>
      </w:r>
      <w:r w:rsidRPr="003D0CB7">
        <w:rPr>
          <w:color w:val="auto"/>
        </w:rPr>
        <w:t xml:space="preserve">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w:t>
      </w:r>
    </w:p>
    <w:p w:rsidR="002C17C7" w:rsidRPr="003D0CB7" w:rsidRDefault="002C17C7" w:rsidP="007722A4">
      <w:pPr>
        <w:pStyle w:val="Default"/>
        <w:ind w:firstLine="709"/>
        <w:contextualSpacing/>
        <w:jc w:val="both"/>
        <w:rPr>
          <w:color w:val="auto"/>
        </w:rPr>
      </w:pPr>
      <w:r w:rsidRPr="003D0CB7">
        <w:rPr>
          <w:b/>
          <w:bCs/>
          <w:i/>
          <w:color w:val="auto"/>
        </w:rPr>
        <w:t>Рисунок</w:t>
      </w:r>
      <w:r w:rsidRPr="003D0CB7">
        <w:rPr>
          <w:b/>
          <w:bCs/>
          <w:color w:val="auto"/>
        </w:rPr>
        <w:t xml:space="preserve">. </w:t>
      </w:r>
      <w:r w:rsidRPr="003D0CB7">
        <w:rPr>
          <w:color w:val="auto"/>
        </w:rPr>
        <w:t xml:space="preserve">Материалы для рисунка: карандаш, ручка, фломастер, уголь, пастель, мелки и т. д.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 </w:t>
      </w:r>
    </w:p>
    <w:p w:rsidR="00D1438E" w:rsidRPr="003D0CB7" w:rsidRDefault="002C17C7" w:rsidP="007722A4">
      <w:pPr>
        <w:pStyle w:val="Default"/>
        <w:ind w:firstLine="709"/>
        <w:contextualSpacing/>
        <w:jc w:val="both"/>
        <w:rPr>
          <w:color w:val="auto"/>
        </w:rPr>
      </w:pPr>
      <w:r w:rsidRPr="003D0CB7">
        <w:rPr>
          <w:b/>
          <w:bCs/>
          <w:i/>
          <w:color w:val="auto"/>
        </w:rPr>
        <w:t>Живопись</w:t>
      </w:r>
      <w:r w:rsidRPr="003D0CB7">
        <w:rPr>
          <w:b/>
          <w:bCs/>
          <w:color w:val="auto"/>
        </w:rPr>
        <w:t xml:space="preserve">. </w:t>
      </w:r>
      <w:r w:rsidRPr="003D0CB7">
        <w:rPr>
          <w:color w:val="auto"/>
        </w:rPr>
        <w:t xml:space="preserve">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 </w:t>
      </w:r>
    </w:p>
    <w:p w:rsidR="002C17C7" w:rsidRPr="003D0CB7" w:rsidRDefault="002C17C7" w:rsidP="007722A4">
      <w:pPr>
        <w:pStyle w:val="Default"/>
        <w:ind w:firstLine="709"/>
        <w:contextualSpacing/>
        <w:jc w:val="both"/>
        <w:rPr>
          <w:color w:val="auto"/>
        </w:rPr>
      </w:pPr>
      <w:r w:rsidRPr="003D0CB7">
        <w:rPr>
          <w:b/>
          <w:bCs/>
          <w:i/>
          <w:color w:val="auto"/>
        </w:rPr>
        <w:t>Скульптура</w:t>
      </w:r>
      <w:r w:rsidRPr="003D0CB7">
        <w:rPr>
          <w:b/>
          <w:bCs/>
          <w:color w:val="auto"/>
        </w:rPr>
        <w:t xml:space="preserve">. </w:t>
      </w:r>
      <w:r w:rsidRPr="003D0CB7">
        <w:rPr>
          <w:color w:val="auto"/>
        </w:rPr>
        <w:t xml:space="preserve">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 </w:t>
      </w:r>
    </w:p>
    <w:p w:rsidR="002C17C7" w:rsidRPr="003D0CB7" w:rsidRDefault="002C17C7" w:rsidP="007722A4">
      <w:pPr>
        <w:pStyle w:val="Default"/>
        <w:ind w:firstLine="709"/>
        <w:contextualSpacing/>
        <w:jc w:val="both"/>
        <w:rPr>
          <w:color w:val="auto"/>
        </w:rPr>
      </w:pPr>
      <w:r w:rsidRPr="003D0CB7">
        <w:rPr>
          <w:b/>
          <w:bCs/>
          <w:i/>
          <w:color w:val="auto"/>
        </w:rPr>
        <w:t>Художественное конструирование и дизайн</w:t>
      </w:r>
      <w:r w:rsidRPr="003D0CB7">
        <w:rPr>
          <w:b/>
          <w:bCs/>
          <w:color w:val="auto"/>
        </w:rPr>
        <w:t xml:space="preserve">. </w:t>
      </w:r>
      <w:r w:rsidRPr="003D0CB7">
        <w:rPr>
          <w:color w:val="auto"/>
        </w:rPr>
        <w:t xml:space="preserve">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 </w:t>
      </w:r>
    </w:p>
    <w:p w:rsidR="002C17C7" w:rsidRPr="003D0CB7" w:rsidRDefault="002C17C7" w:rsidP="007722A4">
      <w:pPr>
        <w:pStyle w:val="Default"/>
        <w:ind w:firstLine="709"/>
        <w:contextualSpacing/>
        <w:jc w:val="both"/>
        <w:rPr>
          <w:color w:val="auto"/>
        </w:rPr>
      </w:pPr>
      <w:r w:rsidRPr="003D0CB7">
        <w:rPr>
          <w:b/>
          <w:bCs/>
          <w:i/>
          <w:color w:val="auto"/>
        </w:rPr>
        <w:t>Декоративно</w:t>
      </w:r>
      <w:r w:rsidR="00B34A2E" w:rsidRPr="003D0CB7">
        <w:rPr>
          <w:b/>
          <w:bCs/>
          <w:i/>
          <w:color w:val="auto"/>
        </w:rPr>
        <w:t>-</w:t>
      </w:r>
      <w:r w:rsidRPr="003D0CB7">
        <w:rPr>
          <w:b/>
          <w:bCs/>
          <w:i/>
          <w:color w:val="auto"/>
        </w:rPr>
        <w:t>прикладное искусство</w:t>
      </w:r>
      <w:r w:rsidRPr="003D0CB7">
        <w:rPr>
          <w:b/>
          <w:bCs/>
          <w:color w:val="auto"/>
        </w:rPr>
        <w:t xml:space="preserve">. </w:t>
      </w:r>
      <w:r w:rsidRPr="003D0CB7">
        <w:rPr>
          <w:color w:val="auto"/>
        </w:rPr>
        <w:t>Истоки декоративно</w:t>
      </w:r>
      <w:r w:rsidR="00B34A2E" w:rsidRPr="003D0CB7">
        <w:rPr>
          <w:color w:val="auto"/>
        </w:rPr>
        <w:t>-</w:t>
      </w:r>
      <w:r w:rsidRPr="003D0CB7">
        <w:rPr>
          <w:color w:val="auto"/>
        </w:rPr>
        <w:t>прикладного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w:t>
      </w:r>
      <w:r w:rsidR="00B34A2E" w:rsidRPr="003D0CB7">
        <w:rPr>
          <w:color w:val="auto"/>
        </w:rPr>
        <w:t>-</w:t>
      </w:r>
      <w:r w:rsidRPr="003D0CB7">
        <w:rPr>
          <w:color w:val="auto"/>
        </w:rPr>
        <w:t xml:space="preserve">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 </w:t>
      </w:r>
    </w:p>
    <w:p w:rsidR="002C17C7" w:rsidRPr="003D0CB7" w:rsidRDefault="002C17C7" w:rsidP="007722A4">
      <w:pPr>
        <w:pStyle w:val="Default"/>
        <w:ind w:firstLine="709"/>
        <w:contextualSpacing/>
        <w:jc w:val="both"/>
        <w:rPr>
          <w:color w:val="auto"/>
        </w:rPr>
      </w:pPr>
      <w:r w:rsidRPr="003D0CB7">
        <w:rPr>
          <w:b/>
          <w:bCs/>
          <w:i/>
          <w:iCs/>
          <w:color w:val="auto"/>
        </w:rPr>
        <w:t xml:space="preserve">Азбука искусства. Как говорит искусство? </w:t>
      </w:r>
    </w:p>
    <w:p w:rsidR="00B34A2E" w:rsidRPr="003D0CB7" w:rsidRDefault="002C17C7" w:rsidP="007722A4">
      <w:pPr>
        <w:pStyle w:val="Default"/>
        <w:ind w:firstLine="709"/>
        <w:contextualSpacing/>
        <w:jc w:val="both"/>
        <w:rPr>
          <w:color w:val="auto"/>
        </w:rPr>
      </w:pPr>
      <w:r w:rsidRPr="003D0CB7">
        <w:rPr>
          <w:b/>
          <w:bCs/>
          <w:i/>
          <w:color w:val="auto"/>
        </w:rPr>
        <w:t>Композиция</w:t>
      </w:r>
      <w:r w:rsidRPr="003D0CB7">
        <w:rPr>
          <w:b/>
          <w:bCs/>
          <w:color w:val="auto"/>
        </w:rPr>
        <w:t xml:space="preserve">. </w:t>
      </w:r>
      <w:r w:rsidRPr="003D0CB7">
        <w:rPr>
          <w:color w:val="auto"/>
        </w:rPr>
        <w:t xml:space="preserve">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w:t>
      </w:r>
      <w:r w:rsidRPr="003D0CB7">
        <w:rPr>
          <w:color w:val="auto"/>
        </w:rPr>
        <w:lastRenderedPageBreak/>
        <w:t xml:space="preserve">тонкое и толстое, тёмное и светлое, т. д. Главное и второстепенное в композиции. Симметрия и асимметрия. </w:t>
      </w:r>
    </w:p>
    <w:p w:rsidR="002C17C7" w:rsidRPr="003D0CB7" w:rsidRDefault="002C17C7" w:rsidP="007722A4">
      <w:pPr>
        <w:pStyle w:val="Default"/>
        <w:ind w:firstLine="709"/>
        <w:contextualSpacing/>
        <w:jc w:val="both"/>
        <w:rPr>
          <w:color w:val="auto"/>
        </w:rPr>
      </w:pPr>
      <w:r w:rsidRPr="003D0CB7">
        <w:rPr>
          <w:b/>
          <w:bCs/>
          <w:i/>
          <w:color w:val="auto"/>
        </w:rPr>
        <w:t>Цвет.</w:t>
      </w:r>
      <w:r w:rsidRPr="003D0CB7">
        <w:rPr>
          <w:b/>
          <w:bCs/>
          <w:color w:val="auto"/>
        </w:rPr>
        <w:t xml:space="preserve"> </w:t>
      </w:r>
      <w:r w:rsidRPr="003D0CB7">
        <w:rPr>
          <w:color w:val="auto"/>
        </w:rPr>
        <w:t xml:space="preserve">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 </w:t>
      </w:r>
    </w:p>
    <w:p w:rsidR="002C17C7" w:rsidRPr="003D0CB7" w:rsidRDefault="002C17C7" w:rsidP="007722A4">
      <w:pPr>
        <w:pStyle w:val="Default"/>
        <w:ind w:firstLine="709"/>
        <w:contextualSpacing/>
        <w:jc w:val="both"/>
        <w:rPr>
          <w:color w:val="auto"/>
        </w:rPr>
      </w:pPr>
      <w:r w:rsidRPr="003D0CB7">
        <w:rPr>
          <w:b/>
          <w:bCs/>
          <w:i/>
          <w:color w:val="auto"/>
        </w:rPr>
        <w:t>Линия.</w:t>
      </w:r>
      <w:r w:rsidRPr="003D0CB7">
        <w:rPr>
          <w:b/>
          <w:bCs/>
          <w:color w:val="auto"/>
        </w:rPr>
        <w:t xml:space="preserve"> </w:t>
      </w:r>
      <w:r w:rsidRPr="003D0CB7">
        <w:rPr>
          <w:color w:val="auto"/>
        </w:rPr>
        <w:t xml:space="preserve">Многообразие линий (тонкие, толстые, прямые, 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 </w:t>
      </w:r>
    </w:p>
    <w:p w:rsidR="002C17C7" w:rsidRPr="003D0CB7" w:rsidRDefault="002C17C7" w:rsidP="007722A4">
      <w:pPr>
        <w:pStyle w:val="Default"/>
        <w:ind w:firstLine="709"/>
        <w:contextualSpacing/>
        <w:jc w:val="both"/>
        <w:rPr>
          <w:color w:val="auto"/>
        </w:rPr>
      </w:pPr>
      <w:r w:rsidRPr="003D0CB7">
        <w:rPr>
          <w:b/>
          <w:bCs/>
          <w:i/>
          <w:color w:val="auto"/>
        </w:rPr>
        <w:t>Форма</w:t>
      </w:r>
      <w:r w:rsidRPr="003D0CB7">
        <w:rPr>
          <w:b/>
          <w:bCs/>
          <w:color w:val="auto"/>
        </w:rPr>
        <w:t xml:space="preserve">. </w:t>
      </w:r>
      <w:r w:rsidRPr="003D0CB7">
        <w:rPr>
          <w:color w:val="auto"/>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 </w:t>
      </w:r>
    </w:p>
    <w:p w:rsidR="002C17C7" w:rsidRPr="003D0CB7" w:rsidRDefault="002C17C7" w:rsidP="007722A4">
      <w:pPr>
        <w:pStyle w:val="Default"/>
        <w:ind w:firstLine="709"/>
        <w:contextualSpacing/>
        <w:jc w:val="both"/>
        <w:rPr>
          <w:color w:val="auto"/>
        </w:rPr>
      </w:pPr>
      <w:r w:rsidRPr="003D0CB7">
        <w:rPr>
          <w:b/>
          <w:bCs/>
          <w:i/>
          <w:color w:val="auto"/>
        </w:rPr>
        <w:t>Объём.</w:t>
      </w:r>
      <w:r w:rsidRPr="003D0CB7">
        <w:rPr>
          <w:b/>
          <w:bCs/>
          <w:color w:val="auto"/>
        </w:rPr>
        <w:t xml:space="preserve"> </w:t>
      </w:r>
      <w:r w:rsidRPr="003D0CB7">
        <w:rPr>
          <w:color w:val="auto"/>
        </w:rPr>
        <w:t xml:space="preserve">Объём в пространстве и объём на плоскости. Способы передачи объёма. Выразительность объёмных композиций. </w:t>
      </w:r>
    </w:p>
    <w:p w:rsidR="002C17C7" w:rsidRPr="003D0CB7" w:rsidRDefault="002C17C7" w:rsidP="007722A4">
      <w:pPr>
        <w:pStyle w:val="Default"/>
        <w:ind w:firstLine="709"/>
        <w:contextualSpacing/>
        <w:jc w:val="both"/>
        <w:rPr>
          <w:color w:val="auto"/>
        </w:rPr>
      </w:pPr>
      <w:r w:rsidRPr="003D0CB7">
        <w:rPr>
          <w:b/>
          <w:bCs/>
          <w:i/>
          <w:color w:val="auto"/>
        </w:rPr>
        <w:t>Ритм</w:t>
      </w:r>
      <w:r w:rsidRPr="003D0CB7">
        <w:rPr>
          <w:b/>
          <w:bCs/>
          <w:color w:val="auto"/>
        </w:rPr>
        <w:t xml:space="preserve">. </w:t>
      </w:r>
      <w:r w:rsidRPr="003D0CB7">
        <w:rPr>
          <w:color w:val="auto"/>
        </w:rPr>
        <w:t xml:space="preserve">Виды ритма (спокойный, замедленный, порывистый, беспокойный и т. 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 </w:t>
      </w:r>
    </w:p>
    <w:p w:rsidR="002C17C7" w:rsidRPr="003D0CB7" w:rsidRDefault="002C17C7" w:rsidP="007722A4">
      <w:pPr>
        <w:pStyle w:val="Default"/>
        <w:ind w:firstLine="709"/>
        <w:contextualSpacing/>
        <w:jc w:val="both"/>
        <w:rPr>
          <w:color w:val="auto"/>
        </w:rPr>
      </w:pPr>
      <w:r w:rsidRPr="003D0CB7">
        <w:rPr>
          <w:b/>
          <w:bCs/>
          <w:i/>
          <w:iCs/>
          <w:color w:val="auto"/>
        </w:rPr>
        <w:t xml:space="preserve">Значимые темы искусства. О чём говорит искусство? </w:t>
      </w:r>
    </w:p>
    <w:p w:rsidR="00B34A2E" w:rsidRPr="003D0CB7" w:rsidRDefault="002C17C7" w:rsidP="007722A4">
      <w:pPr>
        <w:pStyle w:val="Default"/>
        <w:ind w:firstLine="709"/>
        <w:contextualSpacing/>
        <w:jc w:val="both"/>
        <w:rPr>
          <w:color w:val="auto"/>
        </w:rPr>
      </w:pPr>
      <w:r w:rsidRPr="003D0CB7">
        <w:rPr>
          <w:b/>
          <w:bCs/>
          <w:i/>
          <w:color w:val="auto"/>
        </w:rPr>
        <w:t>Земля — наш общий дом</w:t>
      </w:r>
      <w:r w:rsidRPr="003D0CB7">
        <w:rPr>
          <w:b/>
          <w:bCs/>
          <w:color w:val="auto"/>
        </w:rPr>
        <w:t xml:space="preserve">. </w:t>
      </w:r>
      <w:r w:rsidRPr="003D0CB7">
        <w:rPr>
          <w:color w:val="auto"/>
        </w:rPr>
        <w:t>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Использование различных художественных материалов и средств для создания выразительных образов природы. Постройки в природе: птичьи гнёзда, норы, ульи, панцирь черепахи, домик улитки и т. д. Восприятие и эмоциональная оценка шедевров русского и зарубежного искусства, изображающих природу.</w:t>
      </w:r>
    </w:p>
    <w:p w:rsidR="00423D05" w:rsidRPr="003D0CB7" w:rsidRDefault="002C17C7" w:rsidP="007722A4">
      <w:pPr>
        <w:pStyle w:val="Default"/>
        <w:ind w:firstLine="709"/>
        <w:contextualSpacing/>
        <w:jc w:val="both"/>
        <w:rPr>
          <w:color w:val="auto"/>
        </w:rPr>
      </w:pPr>
      <w:r w:rsidRPr="003D0CB7">
        <w:rPr>
          <w:color w:val="auto"/>
        </w:rPr>
        <w:t xml:space="preserve"> </w:t>
      </w:r>
      <w:r w:rsidR="00B34A2E" w:rsidRPr="003D0CB7">
        <w:rPr>
          <w:b/>
          <w:i/>
          <w:color w:val="auto"/>
        </w:rPr>
        <w:t>Р</w:t>
      </w:r>
      <w:r w:rsidRPr="003D0CB7">
        <w:rPr>
          <w:b/>
          <w:bCs/>
          <w:i/>
          <w:color w:val="auto"/>
        </w:rPr>
        <w:t>одина моя — Россия</w:t>
      </w:r>
      <w:r w:rsidRPr="003D0CB7">
        <w:rPr>
          <w:b/>
          <w:bCs/>
          <w:color w:val="auto"/>
        </w:rPr>
        <w:t xml:space="preserve">. </w:t>
      </w:r>
      <w:r w:rsidRPr="003D0CB7">
        <w:rPr>
          <w:color w:val="auto"/>
        </w:rPr>
        <w:t xml:space="preserve">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 </w:t>
      </w:r>
    </w:p>
    <w:p w:rsidR="002C17C7" w:rsidRPr="003D0CB7" w:rsidRDefault="002C17C7" w:rsidP="007722A4">
      <w:pPr>
        <w:pStyle w:val="Default"/>
        <w:ind w:firstLine="709"/>
        <w:contextualSpacing/>
        <w:jc w:val="both"/>
        <w:rPr>
          <w:color w:val="auto"/>
        </w:rPr>
      </w:pPr>
      <w:r w:rsidRPr="003D0CB7">
        <w:rPr>
          <w:b/>
          <w:bCs/>
          <w:i/>
          <w:color w:val="auto"/>
        </w:rPr>
        <w:t>Человек и человеческие взаимоотношения</w:t>
      </w:r>
      <w:r w:rsidRPr="003D0CB7">
        <w:rPr>
          <w:b/>
          <w:bCs/>
          <w:color w:val="auto"/>
        </w:rPr>
        <w:t xml:space="preserve">. </w:t>
      </w:r>
      <w:r w:rsidRPr="003D0CB7">
        <w:rPr>
          <w:color w:val="auto"/>
        </w:rPr>
        <w:t xml:space="preserve">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w:t>
      </w:r>
      <w:r w:rsidR="00B34A2E" w:rsidRPr="003D0CB7">
        <w:rPr>
          <w:color w:val="auto"/>
        </w:rPr>
        <w:t xml:space="preserve"> </w:t>
      </w:r>
      <w:r w:rsidRPr="003D0CB7">
        <w:rPr>
          <w:color w:val="auto"/>
        </w:rPr>
        <w:t xml:space="preserve">бескорыстие и т. д. Образы персонажей, вызывающие гнев, </w:t>
      </w:r>
      <w:r w:rsidR="00B34A2E" w:rsidRPr="003D0CB7">
        <w:rPr>
          <w:color w:val="auto"/>
        </w:rPr>
        <w:t xml:space="preserve"> </w:t>
      </w:r>
      <w:r w:rsidRPr="003D0CB7">
        <w:rPr>
          <w:color w:val="auto"/>
        </w:rPr>
        <w:t xml:space="preserve">раздражение, презрение. </w:t>
      </w:r>
    </w:p>
    <w:p w:rsidR="002C17C7" w:rsidRPr="003D0CB7" w:rsidRDefault="002C17C7" w:rsidP="007722A4">
      <w:pPr>
        <w:pStyle w:val="Default"/>
        <w:ind w:firstLine="709"/>
        <w:contextualSpacing/>
        <w:jc w:val="both"/>
        <w:rPr>
          <w:color w:val="auto"/>
        </w:rPr>
      </w:pPr>
      <w:r w:rsidRPr="003D0CB7">
        <w:rPr>
          <w:b/>
          <w:bCs/>
          <w:i/>
          <w:color w:val="auto"/>
        </w:rPr>
        <w:t>Искусство дарит людям красоту</w:t>
      </w:r>
      <w:r w:rsidRPr="003D0CB7">
        <w:rPr>
          <w:b/>
          <w:bCs/>
          <w:color w:val="auto"/>
        </w:rPr>
        <w:t xml:space="preserve">. </w:t>
      </w:r>
      <w:r w:rsidRPr="003D0CB7">
        <w:rPr>
          <w:color w:val="auto"/>
        </w:rPr>
        <w:t xml:space="preserve">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Жанр натюрморта. Художественное конструирование и оформление помещений и парков, транспорта и посуды, мебели и одежды, книг и игрушек. </w:t>
      </w:r>
    </w:p>
    <w:p w:rsidR="002C17C7" w:rsidRPr="003D0CB7" w:rsidRDefault="002C17C7" w:rsidP="007722A4">
      <w:pPr>
        <w:pStyle w:val="Default"/>
        <w:ind w:firstLine="709"/>
        <w:contextualSpacing/>
        <w:jc w:val="both"/>
        <w:rPr>
          <w:color w:val="auto"/>
        </w:rPr>
      </w:pPr>
      <w:r w:rsidRPr="003D0CB7">
        <w:rPr>
          <w:b/>
          <w:bCs/>
          <w:i/>
          <w:iCs/>
          <w:color w:val="auto"/>
        </w:rPr>
        <w:t xml:space="preserve">Опыт художественнотворческой деятельности </w:t>
      </w:r>
    </w:p>
    <w:p w:rsidR="002C17C7" w:rsidRPr="003D0CB7" w:rsidRDefault="002C17C7" w:rsidP="007722A4">
      <w:pPr>
        <w:pStyle w:val="Default"/>
        <w:ind w:firstLine="709"/>
        <w:contextualSpacing/>
        <w:jc w:val="both"/>
        <w:rPr>
          <w:color w:val="auto"/>
        </w:rPr>
      </w:pPr>
      <w:r w:rsidRPr="003D0CB7">
        <w:rPr>
          <w:color w:val="auto"/>
        </w:rPr>
        <w:t>Участие в различных видах изобразительной, декоративно</w:t>
      </w:r>
      <w:r w:rsidR="00D64CFA" w:rsidRPr="003D0CB7">
        <w:rPr>
          <w:color w:val="auto"/>
        </w:rPr>
        <w:t>-</w:t>
      </w:r>
      <w:r w:rsidRPr="003D0CB7">
        <w:rPr>
          <w:color w:val="auto"/>
        </w:rPr>
        <w:t>прикладной и художественно</w:t>
      </w:r>
      <w:r w:rsidR="00D64CFA" w:rsidRPr="003D0CB7">
        <w:rPr>
          <w:color w:val="auto"/>
        </w:rPr>
        <w:t>-</w:t>
      </w:r>
      <w:r w:rsidRPr="003D0CB7">
        <w:rPr>
          <w:color w:val="auto"/>
        </w:rPr>
        <w:t>конструкторской деятельности. Освоение основ рисунка, живописи, скульптуры, декоративно</w:t>
      </w:r>
      <w:r w:rsidR="00D64CFA" w:rsidRPr="003D0CB7">
        <w:rPr>
          <w:color w:val="auto"/>
        </w:rPr>
        <w:t>-</w:t>
      </w:r>
      <w:r w:rsidRPr="003D0CB7">
        <w:rPr>
          <w:color w:val="auto"/>
        </w:rPr>
        <w:t xml:space="preserve">прикладного искусства. Овладение основами художественной грамоты: композицией, формой, ритмом, линией, цветом, объёмом, фактурой. Создание моделей предметов бытового окружения человека. Овладение элементарными навыками лепки и бумагопластики. Выбор и применение выразительных средств для реализации собственного замысла в рисунке, живописи, аппликации, художественном конструировании. </w:t>
      </w:r>
    </w:p>
    <w:p w:rsidR="002C17C7" w:rsidRPr="003D0CB7" w:rsidRDefault="002C17C7" w:rsidP="007722A4">
      <w:pPr>
        <w:pStyle w:val="Default"/>
        <w:ind w:firstLine="709"/>
        <w:contextualSpacing/>
        <w:jc w:val="both"/>
        <w:rPr>
          <w:color w:val="auto"/>
        </w:rPr>
      </w:pPr>
      <w:r w:rsidRPr="003D0CB7">
        <w:rPr>
          <w:color w:val="auto"/>
        </w:rPr>
        <w:t xml:space="preserve">Выбор и применение выразительных средств для реализации собственного замысла в рисунке, живописи, аппликации, художественном конструировании. Передача настроения в </w:t>
      </w:r>
      <w:r w:rsidRPr="003D0CB7">
        <w:rPr>
          <w:color w:val="auto"/>
        </w:rPr>
        <w:lastRenderedPageBreak/>
        <w:t xml:space="preserve">творческой работе с помощью цвета, тона, композиции, пространства, линии, штриха, пятна, объёма, фактуры материала. </w:t>
      </w:r>
    </w:p>
    <w:p w:rsidR="002C17C7" w:rsidRPr="003D0CB7" w:rsidRDefault="002C17C7" w:rsidP="007722A4">
      <w:pPr>
        <w:pStyle w:val="Default"/>
        <w:ind w:firstLine="709"/>
        <w:contextualSpacing/>
        <w:jc w:val="both"/>
        <w:rPr>
          <w:color w:val="auto"/>
        </w:rPr>
      </w:pPr>
      <w:r w:rsidRPr="003D0CB7">
        <w:rPr>
          <w:color w:val="auto"/>
        </w:rPr>
        <w:t xml:space="preserve">Использование в индивидуальной и коллективной деятельности различных художественных техник и материалов: коллажа, граттажа, аппликации, компьютерной анимации, натурной мультипликации, бумажной пластики, гуаши, акварели, пастели, восковых мелков, туши, карандаша, фломастеров, пластилина, глины, подручных и природных материалов. </w:t>
      </w:r>
    </w:p>
    <w:p w:rsidR="002C17C7" w:rsidRPr="003D0CB7" w:rsidRDefault="002C17C7" w:rsidP="007722A4">
      <w:pPr>
        <w:pStyle w:val="Default"/>
        <w:ind w:firstLine="709"/>
        <w:contextualSpacing/>
        <w:jc w:val="both"/>
        <w:rPr>
          <w:color w:val="auto"/>
        </w:rPr>
      </w:pPr>
      <w:r w:rsidRPr="003D0CB7">
        <w:rPr>
          <w:color w:val="auto"/>
        </w:rPr>
        <w:t xml:space="preserve">Участие в обсуждении содержания и выразительных средств произведений изобразительного искусства, выражение своего отношения к произведению. </w:t>
      </w:r>
    </w:p>
    <w:p w:rsidR="002C17C7" w:rsidRPr="003D0CB7" w:rsidRDefault="002C17C7" w:rsidP="007722A4">
      <w:pPr>
        <w:pStyle w:val="Default"/>
        <w:ind w:firstLine="709"/>
        <w:contextualSpacing/>
        <w:jc w:val="both"/>
        <w:rPr>
          <w:color w:val="auto"/>
        </w:rPr>
      </w:pPr>
      <w:r w:rsidRPr="003D0CB7">
        <w:rPr>
          <w:b/>
          <w:bCs/>
          <w:iCs/>
          <w:color w:val="auto"/>
        </w:rPr>
        <w:t xml:space="preserve">Музыка </w:t>
      </w:r>
    </w:p>
    <w:p w:rsidR="002C17C7" w:rsidRPr="003D0CB7" w:rsidRDefault="002C17C7" w:rsidP="007722A4">
      <w:pPr>
        <w:pStyle w:val="Default"/>
        <w:ind w:firstLine="709"/>
        <w:contextualSpacing/>
        <w:jc w:val="both"/>
        <w:rPr>
          <w:color w:val="auto"/>
        </w:rPr>
      </w:pPr>
      <w:r w:rsidRPr="003D0CB7">
        <w:rPr>
          <w:b/>
          <w:bCs/>
          <w:i/>
          <w:color w:val="auto"/>
        </w:rPr>
        <w:t>Музыка в жизни человека</w:t>
      </w:r>
      <w:r w:rsidRPr="003D0CB7">
        <w:rPr>
          <w:b/>
          <w:bCs/>
          <w:color w:val="auto"/>
        </w:rPr>
        <w:t xml:space="preserve">. </w:t>
      </w:r>
      <w:r w:rsidRPr="003D0CB7">
        <w:rPr>
          <w:color w:val="auto"/>
        </w:rPr>
        <w:t xml:space="preserve">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 </w:t>
      </w:r>
    </w:p>
    <w:p w:rsidR="002C17C7" w:rsidRPr="003D0CB7" w:rsidRDefault="002C17C7" w:rsidP="007722A4">
      <w:pPr>
        <w:pStyle w:val="Default"/>
        <w:ind w:firstLine="709"/>
        <w:contextualSpacing/>
        <w:jc w:val="both"/>
        <w:rPr>
          <w:color w:val="auto"/>
        </w:rPr>
      </w:pPr>
      <w:r w:rsidRPr="003D0CB7">
        <w:rPr>
          <w:color w:val="auto"/>
        </w:rPr>
        <w:t>Обобщённое представление об основных образно</w:t>
      </w:r>
      <w:r w:rsidR="00B34A2E" w:rsidRPr="003D0CB7">
        <w:rPr>
          <w:color w:val="auto"/>
        </w:rPr>
        <w:t>-</w:t>
      </w:r>
      <w:r w:rsidRPr="003D0CB7">
        <w:rPr>
          <w:color w:val="auto"/>
        </w:rPr>
        <w:t xml:space="preserve">эмоциональных сферах 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 сюита, кантата, мюзикл. </w:t>
      </w:r>
    </w:p>
    <w:p w:rsidR="002C17C7" w:rsidRPr="003D0CB7" w:rsidRDefault="002C17C7" w:rsidP="007722A4">
      <w:pPr>
        <w:pStyle w:val="Default"/>
        <w:ind w:firstLine="709"/>
        <w:contextualSpacing/>
        <w:jc w:val="both"/>
        <w:rPr>
          <w:color w:val="auto"/>
        </w:rPr>
      </w:pPr>
      <w:r w:rsidRPr="003D0CB7">
        <w:rPr>
          <w:color w:val="auto"/>
        </w:rPr>
        <w:t xml:space="preserve">Отечественные народные музыкальные традиции. Творчество народов России. Музыкальный и поэтический фольклор: песни, танцы, действа, обряды, скороговорки, загадки, игрыдраматизации.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 </w:t>
      </w:r>
    </w:p>
    <w:p w:rsidR="002C17C7" w:rsidRPr="003D0CB7" w:rsidRDefault="002C17C7" w:rsidP="007722A4">
      <w:pPr>
        <w:pStyle w:val="Default"/>
        <w:ind w:firstLine="709"/>
        <w:contextualSpacing/>
        <w:jc w:val="both"/>
        <w:rPr>
          <w:color w:val="auto"/>
        </w:rPr>
      </w:pPr>
      <w:r w:rsidRPr="003D0CB7">
        <w:rPr>
          <w:b/>
          <w:bCs/>
          <w:i/>
          <w:color w:val="auto"/>
        </w:rPr>
        <w:t>Основные закономерности музыкального искусства</w:t>
      </w:r>
      <w:r w:rsidRPr="003D0CB7">
        <w:rPr>
          <w:b/>
          <w:bCs/>
          <w:color w:val="auto"/>
        </w:rPr>
        <w:t xml:space="preserve">. </w:t>
      </w:r>
      <w:r w:rsidRPr="003D0CB7">
        <w:rPr>
          <w:color w:val="auto"/>
        </w:rPr>
        <w:t>Интонационно</w:t>
      </w:r>
      <w:r w:rsidR="00D64CFA" w:rsidRPr="003D0CB7">
        <w:rPr>
          <w:color w:val="auto"/>
        </w:rPr>
        <w:t>-</w:t>
      </w:r>
      <w:r w:rsidRPr="003D0CB7">
        <w:rPr>
          <w:color w:val="auto"/>
        </w:rPr>
        <w:t xml:space="preserve">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 </w:t>
      </w:r>
    </w:p>
    <w:p w:rsidR="002C17C7" w:rsidRPr="003D0CB7" w:rsidRDefault="002C17C7" w:rsidP="007722A4">
      <w:pPr>
        <w:pStyle w:val="Default"/>
        <w:ind w:firstLine="709"/>
        <w:contextualSpacing/>
        <w:jc w:val="both"/>
        <w:rPr>
          <w:color w:val="auto"/>
        </w:rPr>
      </w:pPr>
      <w:r w:rsidRPr="003D0CB7">
        <w:rPr>
          <w:color w:val="auto"/>
        </w:rPr>
        <w:t xml:space="preserve">Интонации музыкальные и речевые. Сходство и различия. Интонация — источник музыкальной речи. Основные средства музыкальной выразительности (мелодия, ритм, темп, динамика, тембр, лад и др.). </w:t>
      </w:r>
    </w:p>
    <w:p w:rsidR="00145E16" w:rsidRPr="003D0CB7" w:rsidRDefault="002C17C7" w:rsidP="007722A4">
      <w:pPr>
        <w:pStyle w:val="Default"/>
        <w:ind w:firstLine="709"/>
        <w:contextualSpacing/>
        <w:jc w:val="both"/>
        <w:rPr>
          <w:color w:val="auto"/>
        </w:rPr>
      </w:pPr>
      <w:r w:rsidRPr="003D0CB7">
        <w:rPr>
          <w:color w:val="auto"/>
        </w:rPr>
        <w:t xml:space="preserve">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 </w:t>
      </w:r>
    </w:p>
    <w:p w:rsidR="002C17C7" w:rsidRPr="003D0CB7" w:rsidRDefault="002C17C7" w:rsidP="007722A4">
      <w:pPr>
        <w:pStyle w:val="Default"/>
        <w:ind w:firstLine="709"/>
        <w:contextualSpacing/>
        <w:jc w:val="both"/>
        <w:rPr>
          <w:color w:val="auto"/>
        </w:rPr>
      </w:pPr>
      <w:r w:rsidRPr="003D0CB7">
        <w:rPr>
          <w:color w:val="auto"/>
        </w:rPr>
        <w:t xml:space="preserve">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 </w:t>
      </w:r>
    </w:p>
    <w:p w:rsidR="005F642C" w:rsidRPr="003D0CB7" w:rsidRDefault="002C17C7" w:rsidP="007722A4">
      <w:pPr>
        <w:pStyle w:val="Default"/>
        <w:ind w:firstLine="709"/>
        <w:contextualSpacing/>
        <w:jc w:val="both"/>
        <w:rPr>
          <w:color w:val="auto"/>
        </w:rPr>
      </w:pPr>
      <w:r w:rsidRPr="003D0CB7">
        <w:rPr>
          <w:color w:val="auto"/>
        </w:rPr>
        <w:t xml:space="preserve">Формы построения музыки как обобщённое выражение художественнообразного содержания произведений. Формы одночастные, двух- и трёхчастные, вариации, рондо и др. </w:t>
      </w:r>
    </w:p>
    <w:p w:rsidR="002C17C7" w:rsidRPr="003D0CB7" w:rsidRDefault="002C17C7" w:rsidP="007722A4">
      <w:pPr>
        <w:pStyle w:val="Default"/>
        <w:ind w:firstLine="709"/>
        <w:contextualSpacing/>
        <w:jc w:val="both"/>
        <w:rPr>
          <w:color w:val="auto"/>
        </w:rPr>
      </w:pPr>
      <w:r w:rsidRPr="003D0CB7">
        <w:rPr>
          <w:b/>
          <w:bCs/>
          <w:i/>
          <w:color w:val="auto"/>
        </w:rPr>
        <w:t>Музыкальная картина мира</w:t>
      </w:r>
      <w:r w:rsidRPr="003D0CB7">
        <w:rPr>
          <w:b/>
          <w:bCs/>
          <w:color w:val="auto"/>
        </w:rPr>
        <w:t xml:space="preserve">. </w:t>
      </w:r>
      <w:r w:rsidRPr="003D0CB7">
        <w:rPr>
          <w:color w:val="auto"/>
        </w:rPr>
        <w:t xml:space="preserve">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(CD, DVD). </w:t>
      </w:r>
    </w:p>
    <w:p w:rsidR="002C17C7" w:rsidRPr="003D0CB7" w:rsidRDefault="002C17C7" w:rsidP="007722A4">
      <w:pPr>
        <w:pStyle w:val="Default"/>
        <w:ind w:firstLine="709"/>
        <w:contextualSpacing/>
        <w:jc w:val="both"/>
        <w:rPr>
          <w:color w:val="auto"/>
        </w:rPr>
      </w:pPr>
      <w:r w:rsidRPr="003D0CB7">
        <w:rPr>
          <w:color w:val="auto"/>
        </w:rPr>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 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w:t>
      </w:r>
      <w:r w:rsidR="00D64CFA" w:rsidRPr="003D0CB7">
        <w:rPr>
          <w:color w:val="auto"/>
        </w:rPr>
        <w:t>-</w:t>
      </w:r>
      <w:r w:rsidRPr="003D0CB7">
        <w:rPr>
          <w:color w:val="auto"/>
        </w:rPr>
        <w:t xml:space="preserve">поэтические традиции: содержание, образная сфера и музыкальный язык. </w:t>
      </w:r>
    </w:p>
    <w:p w:rsidR="002C17C7" w:rsidRPr="003D0CB7" w:rsidRDefault="002C17C7" w:rsidP="007722A4">
      <w:pPr>
        <w:pStyle w:val="Default"/>
        <w:ind w:firstLine="708"/>
        <w:contextualSpacing/>
        <w:jc w:val="both"/>
        <w:rPr>
          <w:color w:val="auto"/>
        </w:rPr>
      </w:pPr>
      <w:r w:rsidRPr="003D0CB7">
        <w:rPr>
          <w:b/>
          <w:bCs/>
          <w:iCs/>
          <w:color w:val="auto"/>
        </w:rPr>
        <w:t>Технология</w:t>
      </w:r>
      <w:r w:rsidR="00D009C3" w:rsidRPr="003D0CB7">
        <w:rPr>
          <w:b/>
          <w:bCs/>
          <w:i/>
          <w:iCs/>
          <w:color w:val="auto"/>
        </w:rPr>
        <w:t xml:space="preserve"> </w:t>
      </w:r>
      <w:r w:rsidRPr="003D0CB7">
        <w:rPr>
          <w:b/>
          <w:bCs/>
          <w:i/>
          <w:iCs/>
          <w:color w:val="auto"/>
        </w:rPr>
        <w:t xml:space="preserve"> </w:t>
      </w:r>
    </w:p>
    <w:p w:rsidR="002C17C7" w:rsidRPr="003D0CB7" w:rsidRDefault="002C17C7" w:rsidP="007722A4">
      <w:pPr>
        <w:pStyle w:val="Default"/>
        <w:ind w:firstLine="709"/>
        <w:contextualSpacing/>
        <w:jc w:val="both"/>
        <w:rPr>
          <w:i/>
          <w:color w:val="auto"/>
        </w:rPr>
      </w:pPr>
      <w:r w:rsidRPr="003D0CB7">
        <w:rPr>
          <w:b/>
          <w:bCs/>
          <w:i/>
          <w:color w:val="auto"/>
        </w:rPr>
        <w:t xml:space="preserve">Общекультурные и общетрудовые компетенции. Основы культуры труда, самообслуживания </w:t>
      </w:r>
    </w:p>
    <w:p w:rsidR="002C17C7" w:rsidRPr="003D0CB7" w:rsidRDefault="002C17C7" w:rsidP="007722A4">
      <w:pPr>
        <w:pStyle w:val="Default"/>
        <w:ind w:firstLine="709"/>
        <w:contextualSpacing/>
        <w:jc w:val="both"/>
        <w:rPr>
          <w:color w:val="auto"/>
        </w:rPr>
      </w:pPr>
      <w:r w:rsidRPr="003D0CB7">
        <w:rPr>
          <w:color w:val="auto"/>
        </w:rPr>
        <w:t xml:space="preserve">Трудовая деятельность и её значение в жизни человека. Рукотворный мир как результат труда человека; разнообразие предметов рукотворного мира (техника, предметы быта и декоративноприкладного искусства и т. д.) разных народов России (на примере 2—3 </w:t>
      </w:r>
      <w:r w:rsidRPr="003D0CB7">
        <w:rPr>
          <w:color w:val="auto"/>
        </w:rPr>
        <w:lastRenderedPageBreak/>
        <w:t xml:space="preserve">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 </w:t>
      </w:r>
    </w:p>
    <w:p w:rsidR="002C17C7" w:rsidRPr="003D0CB7" w:rsidRDefault="002C17C7" w:rsidP="007722A4">
      <w:pPr>
        <w:pStyle w:val="Default"/>
        <w:ind w:firstLine="709"/>
        <w:contextualSpacing/>
        <w:jc w:val="both"/>
        <w:rPr>
          <w:color w:val="auto"/>
        </w:rPr>
      </w:pPr>
      <w:r w:rsidRPr="003D0CB7">
        <w:rPr>
          <w:color w:val="auto"/>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p>
    <w:p w:rsidR="002C17C7" w:rsidRPr="003D0CB7" w:rsidRDefault="002C17C7" w:rsidP="007722A4">
      <w:pPr>
        <w:pStyle w:val="Default"/>
        <w:ind w:firstLine="709"/>
        <w:contextualSpacing/>
        <w:jc w:val="both"/>
        <w:rPr>
          <w:color w:val="auto"/>
        </w:rPr>
      </w:pPr>
      <w:r w:rsidRPr="003D0CB7">
        <w:rPr>
          <w:color w:val="auto"/>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 </w:t>
      </w:r>
    </w:p>
    <w:p w:rsidR="002C17C7" w:rsidRPr="003D0CB7" w:rsidRDefault="002C17C7" w:rsidP="007722A4">
      <w:pPr>
        <w:pStyle w:val="Default"/>
        <w:ind w:firstLine="709"/>
        <w:contextualSpacing/>
        <w:jc w:val="both"/>
        <w:rPr>
          <w:color w:val="auto"/>
        </w:rPr>
      </w:pPr>
      <w:r w:rsidRPr="003D0CB7">
        <w:rPr>
          <w:color w:val="auto"/>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w:t>
      </w:r>
      <w:r w:rsidR="00B34A2E" w:rsidRPr="003D0CB7">
        <w:rPr>
          <w:color w:val="auto"/>
        </w:rPr>
        <w:t xml:space="preserve">, </w:t>
      </w:r>
      <w:r w:rsidRPr="003D0CB7">
        <w:rPr>
          <w:color w:val="auto"/>
        </w:rPr>
        <w:t xml:space="preserve">услуги (например, помощь ветеранам, пенсионерам, инвалидам), праздники и т.п. </w:t>
      </w:r>
    </w:p>
    <w:p w:rsidR="002C17C7" w:rsidRPr="003D0CB7" w:rsidRDefault="002C17C7" w:rsidP="007722A4">
      <w:pPr>
        <w:pStyle w:val="Default"/>
        <w:ind w:firstLine="709"/>
        <w:contextualSpacing/>
        <w:jc w:val="both"/>
        <w:rPr>
          <w:color w:val="auto"/>
        </w:rPr>
      </w:pPr>
      <w:r w:rsidRPr="003D0CB7">
        <w:rPr>
          <w:color w:val="auto"/>
        </w:rPr>
        <w:t xml:space="preserve">Выполнение доступных видов работ по самообслуживанию, домашнему труду, оказание доступных видов помощи малышам, взрослым и сверстникам. </w:t>
      </w:r>
    </w:p>
    <w:p w:rsidR="00145E16" w:rsidRPr="003D0CB7" w:rsidRDefault="002C17C7" w:rsidP="007722A4">
      <w:pPr>
        <w:pStyle w:val="Default"/>
        <w:ind w:firstLine="709"/>
        <w:contextualSpacing/>
        <w:jc w:val="both"/>
        <w:rPr>
          <w:color w:val="auto"/>
        </w:rPr>
      </w:pPr>
      <w:r w:rsidRPr="003D0CB7">
        <w:rPr>
          <w:b/>
          <w:bCs/>
          <w:i/>
          <w:color w:val="auto"/>
        </w:rPr>
        <w:t>Технология ручной обработки материалов. Элементы графической грамоты</w:t>
      </w:r>
      <w:r w:rsidRPr="003D0CB7">
        <w:rPr>
          <w:b/>
          <w:bCs/>
          <w:color w:val="auto"/>
        </w:rPr>
        <w:t xml:space="preserve">. </w:t>
      </w:r>
    </w:p>
    <w:p w:rsidR="002C17C7" w:rsidRPr="003D0CB7" w:rsidRDefault="002C17C7" w:rsidP="007722A4">
      <w:pPr>
        <w:pStyle w:val="Default"/>
        <w:ind w:firstLine="709"/>
        <w:contextualSpacing/>
        <w:jc w:val="both"/>
        <w:rPr>
          <w:color w:val="auto"/>
        </w:rPr>
      </w:pPr>
      <w:r w:rsidRPr="003D0CB7">
        <w:rPr>
          <w:color w:val="auto"/>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 </w:t>
      </w:r>
    </w:p>
    <w:p w:rsidR="005F642C" w:rsidRPr="003D0CB7" w:rsidRDefault="002C17C7" w:rsidP="007722A4">
      <w:pPr>
        <w:pStyle w:val="Default"/>
        <w:ind w:firstLine="709"/>
        <w:contextualSpacing/>
        <w:jc w:val="both"/>
        <w:rPr>
          <w:color w:val="auto"/>
        </w:rPr>
      </w:pPr>
      <w:r w:rsidRPr="003D0CB7">
        <w:rPr>
          <w:color w:val="auto"/>
        </w:rPr>
        <w:t xml:space="preserve">Подготовка материалов к работе. Экономное расходование материалов. 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 </w:t>
      </w:r>
    </w:p>
    <w:p w:rsidR="002C17C7" w:rsidRPr="003D0CB7" w:rsidRDefault="002C17C7" w:rsidP="007722A4">
      <w:pPr>
        <w:pStyle w:val="Default"/>
        <w:ind w:firstLine="709"/>
        <w:contextualSpacing/>
        <w:jc w:val="both"/>
        <w:rPr>
          <w:color w:val="auto"/>
        </w:rPr>
      </w:pPr>
      <w:r w:rsidRPr="003D0CB7">
        <w:rPr>
          <w:color w:val="auto"/>
        </w:rPr>
        <w:t xml:space="preserve">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 </w:t>
      </w:r>
    </w:p>
    <w:p w:rsidR="002C17C7" w:rsidRPr="003D0CB7" w:rsidRDefault="002C17C7" w:rsidP="007722A4">
      <w:pPr>
        <w:pStyle w:val="Default"/>
        <w:ind w:firstLine="709"/>
        <w:contextualSpacing/>
        <w:jc w:val="both"/>
        <w:rPr>
          <w:color w:val="auto"/>
        </w:rPr>
      </w:pPr>
      <w:r w:rsidRPr="003D0CB7">
        <w:rPr>
          <w:color w:val="auto"/>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 </w:t>
      </w:r>
    </w:p>
    <w:p w:rsidR="002C17C7" w:rsidRPr="003D0CB7" w:rsidRDefault="002C17C7" w:rsidP="007722A4">
      <w:pPr>
        <w:pStyle w:val="Default"/>
        <w:ind w:firstLine="709"/>
        <w:contextualSpacing/>
        <w:jc w:val="both"/>
        <w:rPr>
          <w:color w:val="auto"/>
        </w:rPr>
      </w:pPr>
      <w:r w:rsidRPr="003D0CB7">
        <w:rPr>
          <w:color w:val="auto"/>
        </w:rPr>
        <w:t xml:space="preserve">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линия надреза, сгиба, размерная, осевая, центровая, разрыва).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 </w:t>
      </w:r>
    </w:p>
    <w:p w:rsidR="002C17C7" w:rsidRPr="003D0CB7" w:rsidRDefault="002C17C7" w:rsidP="007722A4">
      <w:pPr>
        <w:pStyle w:val="Default"/>
        <w:ind w:firstLine="709"/>
        <w:contextualSpacing/>
        <w:jc w:val="both"/>
        <w:rPr>
          <w:i/>
          <w:color w:val="auto"/>
        </w:rPr>
      </w:pPr>
      <w:r w:rsidRPr="003D0CB7">
        <w:rPr>
          <w:b/>
          <w:bCs/>
          <w:i/>
          <w:color w:val="auto"/>
        </w:rPr>
        <w:t xml:space="preserve">Конструирование и моделирование </w:t>
      </w:r>
    </w:p>
    <w:p w:rsidR="002C17C7" w:rsidRPr="003D0CB7" w:rsidRDefault="002C17C7" w:rsidP="007722A4">
      <w:pPr>
        <w:pStyle w:val="Default"/>
        <w:ind w:firstLine="709"/>
        <w:contextualSpacing/>
        <w:jc w:val="both"/>
        <w:rPr>
          <w:color w:val="auto"/>
        </w:rPr>
      </w:pPr>
      <w:r w:rsidRPr="003D0CB7">
        <w:rPr>
          <w:color w:val="auto"/>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 </w:t>
      </w:r>
    </w:p>
    <w:p w:rsidR="002C17C7" w:rsidRPr="003D0CB7" w:rsidRDefault="002C17C7" w:rsidP="007722A4">
      <w:pPr>
        <w:pStyle w:val="Default"/>
        <w:ind w:firstLine="709"/>
        <w:contextualSpacing/>
        <w:jc w:val="both"/>
        <w:rPr>
          <w:color w:val="auto"/>
        </w:rPr>
      </w:pPr>
      <w:r w:rsidRPr="003D0CB7">
        <w:rPr>
          <w:color w:val="auto"/>
        </w:rPr>
        <w:t xml:space="preserve">Конструирование и моделирование изделий из различных материалов по образцу, рисунку, простейшему чертежу или эскизу и по заданным условиям </w:t>
      </w:r>
      <w:r w:rsidRPr="003D0CB7">
        <w:rPr>
          <w:color w:val="auto"/>
        </w:rPr>
        <w:lastRenderedPageBreak/>
        <w:t>(техникотехнологическим, функциональным, декоративно</w:t>
      </w:r>
      <w:r w:rsidR="00B34A2E" w:rsidRPr="003D0CB7">
        <w:rPr>
          <w:color w:val="auto"/>
        </w:rPr>
        <w:t>-</w:t>
      </w:r>
      <w:r w:rsidRPr="003D0CB7">
        <w:rPr>
          <w:color w:val="auto"/>
        </w:rPr>
        <w:t xml:space="preserve">художественным и пр.). Конструирование и моделирование на компьютере и в интерактивном конструкторе. </w:t>
      </w:r>
    </w:p>
    <w:p w:rsidR="002C17C7" w:rsidRPr="003D0CB7" w:rsidRDefault="002C17C7" w:rsidP="007722A4">
      <w:pPr>
        <w:pStyle w:val="Default"/>
        <w:ind w:firstLine="709"/>
        <w:contextualSpacing/>
        <w:jc w:val="both"/>
        <w:rPr>
          <w:i/>
          <w:color w:val="auto"/>
        </w:rPr>
      </w:pPr>
      <w:r w:rsidRPr="003D0CB7">
        <w:rPr>
          <w:b/>
          <w:bCs/>
          <w:i/>
          <w:color w:val="auto"/>
        </w:rPr>
        <w:t xml:space="preserve">Практика работы на компьютере </w:t>
      </w:r>
    </w:p>
    <w:p w:rsidR="002C17C7" w:rsidRPr="003D0CB7" w:rsidRDefault="002C17C7" w:rsidP="007722A4">
      <w:pPr>
        <w:pStyle w:val="Default"/>
        <w:ind w:firstLine="709"/>
        <w:contextualSpacing/>
        <w:jc w:val="both"/>
        <w:rPr>
          <w:color w:val="auto"/>
        </w:rPr>
      </w:pPr>
      <w:r w:rsidRPr="003D0CB7">
        <w:rPr>
          <w:color w:val="auto"/>
        </w:rPr>
        <w:t xml:space="preserve">Информация и её отбор. Способы получения, хранения, переработки информации. </w:t>
      </w:r>
    </w:p>
    <w:p w:rsidR="005F642C" w:rsidRPr="003D0CB7" w:rsidRDefault="002C17C7" w:rsidP="007722A4">
      <w:pPr>
        <w:pStyle w:val="Default"/>
        <w:ind w:firstLine="709"/>
        <w:contextualSpacing/>
        <w:jc w:val="both"/>
        <w:rPr>
          <w:color w:val="auto"/>
        </w:rPr>
      </w:pPr>
      <w:r w:rsidRPr="003D0CB7">
        <w:rPr>
          <w:color w:val="auto"/>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приёмы поиска информации: по ключевым словам.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 </w:t>
      </w:r>
    </w:p>
    <w:p w:rsidR="002C17C7" w:rsidRPr="003D0CB7" w:rsidRDefault="002C17C7" w:rsidP="007722A4">
      <w:pPr>
        <w:pStyle w:val="Default"/>
        <w:ind w:firstLine="709"/>
        <w:contextualSpacing/>
        <w:jc w:val="both"/>
        <w:rPr>
          <w:color w:val="auto"/>
        </w:rPr>
      </w:pPr>
      <w:r w:rsidRPr="003D0CB7">
        <w:rPr>
          <w:color w:val="auto"/>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 и Power Point. </w:t>
      </w:r>
    </w:p>
    <w:p w:rsidR="002C17C7" w:rsidRPr="003D0CB7" w:rsidRDefault="002C17C7" w:rsidP="007722A4">
      <w:pPr>
        <w:pStyle w:val="Default"/>
        <w:ind w:firstLine="709"/>
        <w:contextualSpacing/>
        <w:jc w:val="both"/>
        <w:rPr>
          <w:color w:val="auto"/>
        </w:rPr>
      </w:pPr>
      <w:r w:rsidRPr="003D0CB7">
        <w:rPr>
          <w:b/>
          <w:bCs/>
          <w:iCs/>
          <w:color w:val="auto"/>
        </w:rPr>
        <w:t>Физическая культура</w:t>
      </w:r>
      <w:r w:rsidRPr="003D0CB7">
        <w:rPr>
          <w:b/>
          <w:bCs/>
          <w:i/>
          <w:iCs/>
          <w:color w:val="auto"/>
        </w:rPr>
        <w:t xml:space="preserve"> (адаптивная) </w:t>
      </w:r>
    </w:p>
    <w:p w:rsidR="002C17C7" w:rsidRPr="003D0CB7" w:rsidRDefault="002C17C7" w:rsidP="007722A4">
      <w:pPr>
        <w:pStyle w:val="Default"/>
        <w:ind w:firstLine="709"/>
        <w:contextualSpacing/>
        <w:jc w:val="both"/>
        <w:rPr>
          <w:color w:val="auto"/>
        </w:rPr>
      </w:pPr>
      <w:r w:rsidRPr="003D0CB7">
        <w:rPr>
          <w:b/>
          <w:bCs/>
          <w:i/>
          <w:iCs/>
          <w:color w:val="auto"/>
        </w:rPr>
        <w:t xml:space="preserve">Знания по адаптивной физической культуре </w:t>
      </w:r>
    </w:p>
    <w:p w:rsidR="002C17C7" w:rsidRPr="003D0CB7" w:rsidRDefault="002C17C7" w:rsidP="007722A4">
      <w:pPr>
        <w:pStyle w:val="Default"/>
        <w:ind w:firstLine="709"/>
        <w:contextualSpacing/>
        <w:jc w:val="both"/>
        <w:rPr>
          <w:color w:val="auto"/>
        </w:rPr>
      </w:pPr>
      <w:r w:rsidRPr="003D0CB7">
        <w:rPr>
          <w:b/>
          <w:bCs/>
          <w:i/>
          <w:color w:val="auto"/>
        </w:rPr>
        <w:t>Физическая культура</w:t>
      </w:r>
      <w:r w:rsidRPr="003D0CB7">
        <w:rPr>
          <w:b/>
          <w:bCs/>
          <w:color w:val="auto"/>
        </w:rPr>
        <w:t xml:space="preserve">. </w:t>
      </w:r>
      <w:r w:rsidRPr="003D0CB7">
        <w:rPr>
          <w:color w:val="auto"/>
        </w:rPr>
        <w:t xml:space="preserve">Правила предупреждения травматизма во время занятий физическими упражнениями: организация мест занятий, подбор одежды, обуви и инвентаря. Правила личной гигиены. </w:t>
      </w:r>
    </w:p>
    <w:p w:rsidR="002C17C7" w:rsidRPr="003D0CB7" w:rsidRDefault="002C17C7" w:rsidP="007722A4">
      <w:pPr>
        <w:pStyle w:val="Default"/>
        <w:ind w:firstLine="709"/>
        <w:contextualSpacing/>
        <w:jc w:val="both"/>
        <w:rPr>
          <w:color w:val="auto"/>
        </w:rPr>
      </w:pPr>
      <w:r w:rsidRPr="003D0CB7">
        <w:rPr>
          <w:b/>
          <w:bCs/>
          <w:i/>
          <w:color w:val="auto"/>
        </w:rPr>
        <w:t>Физические упражнения</w:t>
      </w:r>
      <w:r w:rsidRPr="003D0CB7">
        <w:rPr>
          <w:b/>
          <w:bCs/>
          <w:color w:val="auto"/>
        </w:rPr>
        <w:t xml:space="preserve">. </w:t>
      </w:r>
      <w:r w:rsidRPr="003D0CB7">
        <w:rPr>
          <w:color w:val="auto"/>
        </w:rPr>
        <w:t xml:space="preserve">Физические упражнения, их влияние на физическое развитие и развитие физических качеств, основы спортивной техники изучаемых упражнений.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 </w:t>
      </w:r>
    </w:p>
    <w:p w:rsidR="002C17C7" w:rsidRPr="003D0CB7" w:rsidRDefault="002C17C7" w:rsidP="007722A4">
      <w:pPr>
        <w:pStyle w:val="Default"/>
        <w:ind w:firstLine="709"/>
        <w:contextualSpacing/>
        <w:jc w:val="both"/>
        <w:rPr>
          <w:color w:val="auto"/>
        </w:rPr>
      </w:pPr>
      <w:r w:rsidRPr="003D0CB7">
        <w:rPr>
          <w:b/>
          <w:bCs/>
          <w:i/>
          <w:iCs/>
          <w:color w:val="auto"/>
        </w:rPr>
        <w:t xml:space="preserve">Способы физкультурной деятельности </w:t>
      </w:r>
    </w:p>
    <w:p w:rsidR="002C17C7" w:rsidRPr="003D0CB7" w:rsidRDefault="002C17C7" w:rsidP="007722A4">
      <w:pPr>
        <w:pStyle w:val="Default"/>
        <w:ind w:firstLine="709"/>
        <w:contextualSpacing/>
        <w:jc w:val="both"/>
        <w:rPr>
          <w:color w:val="auto"/>
        </w:rPr>
      </w:pPr>
      <w:r w:rsidRPr="003D0CB7">
        <w:rPr>
          <w:b/>
          <w:bCs/>
          <w:i/>
          <w:color w:val="auto"/>
        </w:rPr>
        <w:t>Самостоятельные занятия</w:t>
      </w:r>
      <w:r w:rsidRPr="003D0CB7">
        <w:rPr>
          <w:b/>
          <w:bCs/>
          <w:color w:val="auto"/>
        </w:rPr>
        <w:t xml:space="preserve">. </w:t>
      </w:r>
      <w:r w:rsidRPr="003D0CB7">
        <w:rPr>
          <w:color w:val="auto"/>
        </w:rPr>
        <w:t xml:space="preserve">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 </w:t>
      </w:r>
    </w:p>
    <w:p w:rsidR="002C17C7" w:rsidRPr="003D0CB7" w:rsidRDefault="002C17C7" w:rsidP="007722A4">
      <w:pPr>
        <w:pStyle w:val="Default"/>
        <w:ind w:firstLine="709"/>
        <w:contextualSpacing/>
        <w:jc w:val="both"/>
        <w:rPr>
          <w:color w:val="auto"/>
        </w:rPr>
      </w:pPr>
      <w:r w:rsidRPr="003D0CB7">
        <w:rPr>
          <w:b/>
          <w:bCs/>
          <w:i/>
          <w:color w:val="auto"/>
        </w:rPr>
        <w:t>Самостоятельные игры и развлечения</w:t>
      </w:r>
      <w:r w:rsidRPr="003D0CB7">
        <w:rPr>
          <w:b/>
          <w:bCs/>
          <w:color w:val="auto"/>
        </w:rPr>
        <w:t xml:space="preserve">. </w:t>
      </w:r>
      <w:r w:rsidRPr="003D0CB7">
        <w:rPr>
          <w:color w:val="auto"/>
        </w:rPr>
        <w:t xml:space="preserve">Организация и проведение подвижных игр (на спортивных площадках и в спортивных залах). Соблюдение правил игр. </w:t>
      </w:r>
    </w:p>
    <w:p w:rsidR="00B34A2E" w:rsidRPr="003D0CB7" w:rsidRDefault="002C17C7" w:rsidP="007722A4">
      <w:pPr>
        <w:pStyle w:val="Default"/>
        <w:ind w:firstLine="709"/>
        <w:contextualSpacing/>
        <w:jc w:val="both"/>
        <w:rPr>
          <w:b/>
          <w:bCs/>
          <w:i/>
          <w:iCs/>
          <w:color w:val="auto"/>
        </w:rPr>
      </w:pPr>
      <w:r w:rsidRPr="003D0CB7">
        <w:rPr>
          <w:b/>
          <w:bCs/>
          <w:i/>
          <w:iCs/>
          <w:color w:val="auto"/>
        </w:rPr>
        <w:t xml:space="preserve">Физическое совершенствование </w:t>
      </w:r>
    </w:p>
    <w:p w:rsidR="002C17C7" w:rsidRPr="003D0CB7" w:rsidRDefault="002C17C7" w:rsidP="007722A4">
      <w:pPr>
        <w:pStyle w:val="Default"/>
        <w:ind w:firstLine="709"/>
        <w:contextualSpacing/>
        <w:jc w:val="both"/>
        <w:rPr>
          <w:color w:val="auto"/>
        </w:rPr>
      </w:pPr>
      <w:r w:rsidRPr="003D0CB7">
        <w:rPr>
          <w:b/>
          <w:bCs/>
          <w:i/>
          <w:color w:val="auto"/>
        </w:rPr>
        <w:t>Физкультурно</w:t>
      </w:r>
      <w:r w:rsidR="00B34A2E" w:rsidRPr="003D0CB7">
        <w:rPr>
          <w:b/>
          <w:bCs/>
          <w:i/>
          <w:color w:val="auto"/>
        </w:rPr>
        <w:t>-</w:t>
      </w:r>
      <w:r w:rsidRPr="003D0CB7">
        <w:rPr>
          <w:b/>
          <w:bCs/>
          <w:i/>
          <w:color w:val="auto"/>
        </w:rPr>
        <w:t>оздоровительная деятельность</w:t>
      </w:r>
      <w:r w:rsidRPr="003D0CB7">
        <w:rPr>
          <w:b/>
          <w:bCs/>
          <w:color w:val="auto"/>
        </w:rPr>
        <w:t xml:space="preserve">. </w:t>
      </w:r>
      <w:r w:rsidRPr="003D0CB7">
        <w:rPr>
          <w:color w:val="auto"/>
        </w:rPr>
        <w:t xml:space="preserve">Комплексы физических упражнений для утренней зарядки, физкультминуток, занятий по профилактике и коррекции нарушений осанки. </w:t>
      </w:r>
    </w:p>
    <w:p w:rsidR="002C17C7" w:rsidRPr="003D0CB7" w:rsidRDefault="002C17C7" w:rsidP="007722A4">
      <w:pPr>
        <w:pStyle w:val="Default"/>
        <w:ind w:firstLine="709"/>
        <w:contextualSpacing/>
        <w:jc w:val="both"/>
        <w:rPr>
          <w:color w:val="auto"/>
        </w:rPr>
      </w:pPr>
      <w:r w:rsidRPr="003D0CB7">
        <w:rPr>
          <w:color w:val="auto"/>
        </w:rPr>
        <w:t xml:space="preserve">Комплексы упражнений на развитие физических качеств. </w:t>
      </w:r>
    </w:p>
    <w:p w:rsidR="002C17C7" w:rsidRPr="003D0CB7" w:rsidRDefault="002C17C7" w:rsidP="007722A4">
      <w:pPr>
        <w:pStyle w:val="Default"/>
        <w:ind w:firstLine="709"/>
        <w:contextualSpacing/>
        <w:jc w:val="both"/>
        <w:rPr>
          <w:color w:val="auto"/>
        </w:rPr>
      </w:pPr>
      <w:r w:rsidRPr="003D0CB7">
        <w:rPr>
          <w:color w:val="auto"/>
        </w:rPr>
        <w:t xml:space="preserve">Комплексы дыхательных упражнений. Гимнастика для глаз. </w:t>
      </w:r>
    </w:p>
    <w:p w:rsidR="002C17C7" w:rsidRPr="003D0CB7" w:rsidRDefault="002C17C7" w:rsidP="007722A4">
      <w:pPr>
        <w:pStyle w:val="Default"/>
        <w:ind w:firstLine="709"/>
        <w:contextualSpacing/>
        <w:jc w:val="both"/>
        <w:rPr>
          <w:i/>
          <w:color w:val="auto"/>
        </w:rPr>
      </w:pPr>
      <w:r w:rsidRPr="003D0CB7">
        <w:rPr>
          <w:b/>
          <w:bCs/>
          <w:i/>
          <w:color w:val="auto"/>
        </w:rPr>
        <w:t>Спортивно</w:t>
      </w:r>
      <w:r w:rsidR="00B34A2E" w:rsidRPr="003D0CB7">
        <w:rPr>
          <w:b/>
          <w:bCs/>
          <w:i/>
          <w:color w:val="auto"/>
        </w:rPr>
        <w:t>-</w:t>
      </w:r>
      <w:r w:rsidRPr="003D0CB7">
        <w:rPr>
          <w:b/>
          <w:bCs/>
          <w:i/>
          <w:color w:val="auto"/>
        </w:rPr>
        <w:t xml:space="preserve">оздоровительная деятельность. </w:t>
      </w:r>
    </w:p>
    <w:p w:rsidR="002C17C7" w:rsidRPr="003D0CB7" w:rsidRDefault="002C17C7" w:rsidP="007722A4">
      <w:pPr>
        <w:pStyle w:val="Default"/>
        <w:ind w:firstLine="709"/>
        <w:contextualSpacing/>
        <w:jc w:val="both"/>
        <w:rPr>
          <w:color w:val="auto"/>
        </w:rPr>
      </w:pPr>
      <w:r w:rsidRPr="003D0CB7">
        <w:rPr>
          <w:b/>
          <w:bCs/>
          <w:i/>
          <w:color w:val="auto"/>
        </w:rPr>
        <w:t>Гимнастика</w:t>
      </w:r>
      <w:r w:rsidRPr="003D0CB7">
        <w:rPr>
          <w:b/>
          <w:bCs/>
          <w:color w:val="auto"/>
        </w:rPr>
        <w:t xml:space="preserve">. </w:t>
      </w:r>
    </w:p>
    <w:p w:rsidR="002C17C7" w:rsidRPr="003D0CB7" w:rsidRDefault="002C17C7" w:rsidP="007722A4">
      <w:pPr>
        <w:pStyle w:val="Default"/>
        <w:ind w:firstLine="709"/>
        <w:contextualSpacing/>
        <w:jc w:val="both"/>
        <w:rPr>
          <w:color w:val="auto"/>
        </w:rPr>
      </w:pPr>
      <w:r w:rsidRPr="003D0CB7">
        <w:rPr>
          <w:i/>
          <w:iCs/>
          <w:color w:val="auto"/>
        </w:rPr>
        <w:t xml:space="preserve">Организующие команды и приёмы. </w:t>
      </w:r>
      <w:r w:rsidRPr="003D0CB7">
        <w:rPr>
          <w:color w:val="auto"/>
        </w:rPr>
        <w:t xml:space="preserve">Простейшие виды построений. Строевые действия в шеренге и колонне; выполнение простейших строевых команд с одновременным показом учителя. </w:t>
      </w:r>
    </w:p>
    <w:p w:rsidR="002C17C7" w:rsidRPr="003D0CB7" w:rsidRDefault="002C17C7" w:rsidP="007722A4">
      <w:pPr>
        <w:pStyle w:val="Default"/>
        <w:ind w:firstLine="709"/>
        <w:contextualSpacing/>
        <w:jc w:val="both"/>
        <w:rPr>
          <w:color w:val="auto"/>
        </w:rPr>
      </w:pPr>
      <w:r w:rsidRPr="003D0CB7">
        <w:rPr>
          <w:i/>
          <w:iCs/>
          <w:color w:val="auto"/>
        </w:rPr>
        <w:t xml:space="preserve">Упражнения </w:t>
      </w:r>
      <w:r w:rsidRPr="003D0CB7">
        <w:rPr>
          <w:color w:val="auto"/>
        </w:rPr>
        <w:t xml:space="preserve">без предметов (для различных групп мышц) и с предметами (гимнастические палки, флажки, обручи, малые и большие мячи). </w:t>
      </w:r>
    </w:p>
    <w:p w:rsidR="002C17C7" w:rsidRPr="003D0CB7" w:rsidRDefault="002C17C7" w:rsidP="007722A4">
      <w:pPr>
        <w:pStyle w:val="Default"/>
        <w:ind w:firstLine="709"/>
        <w:contextualSpacing/>
        <w:jc w:val="both"/>
        <w:rPr>
          <w:color w:val="auto"/>
        </w:rPr>
      </w:pPr>
      <w:r w:rsidRPr="003D0CB7">
        <w:rPr>
          <w:i/>
          <w:iCs/>
          <w:color w:val="auto"/>
        </w:rPr>
        <w:t xml:space="preserve">Опорный прыжок: </w:t>
      </w:r>
      <w:r w:rsidRPr="003D0CB7">
        <w:rPr>
          <w:color w:val="auto"/>
        </w:rPr>
        <w:t xml:space="preserve">имитационные упражнения, подводящие упражнения к прыжкам с разбега через гимнастического козла (с повышенной организацией техники безопасности). </w:t>
      </w:r>
    </w:p>
    <w:p w:rsidR="00145E16" w:rsidRPr="003D0CB7" w:rsidRDefault="002C17C7" w:rsidP="007722A4">
      <w:pPr>
        <w:pStyle w:val="Default"/>
        <w:ind w:firstLine="709"/>
        <w:contextualSpacing/>
        <w:jc w:val="both"/>
        <w:rPr>
          <w:color w:val="auto"/>
        </w:rPr>
      </w:pPr>
      <w:r w:rsidRPr="003D0CB7">
        <w:rPr>
          <w:i/>
          <w:iCs/>
          <w:color w:val="auto"/>
        </w:rPr>
        <w:t xml:space="preserve">Гимнастические упражнения прикладного характера. </w:t>
      </w:r>
      <w:r w:rsidRPr="003D0CB7">
        <w:rPr>
          <w:color w:val="auto"/>
        </w:rPr>
        <w:t xml:space="preserve">Ходьба, бег, метания. 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 </w:t>
      </w:r>
    </w:p>
    <w:p w:rsidR="002C17C7" w:rsidRPr="003D0CB7" w:rsidRDefault="002C17C7" w:rsidP="007722A4">
      <w:pPr>
        <w:pStyle w:val="Default"/>
        <w:ind w:firstLine="709"/>
        <w:contextualSpacing/>
        <w:jc w:val="both"/>
        <w:rPr>
          <w:color w:val="auto"/>
        </w:rPr>
      </w:pPr>
      <w:r w:rsidRPr="003D0CB7">
        <w:rPr>
          <w:i/>
          <w:iCs/>
          <w:color w:val="auto"/>
        </w:rPr>
        <w:t>Упражнения в поднимании и переноске грузов</w:t>
      </w:r>
      <w:r w:rsidRPr="003D0CB7">
        <w:rPr>
          <w:color w:val="auto"/>
        </w:rPr>
        <w:t xml:space="preserve">: 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 </w:t>
      </w:r>
    </w:p>
    <w:p w:rsidR="005F642C" w:rsidRPr="003D0CB7" w:rsidRDefault="002C17C7" w:rsidP="007722A4">
      <w:pPr>
        <w:pStyle w:val="Default"/>
        <w:ind w:firstLine="709"/>
        <w:contextualSpacing/>
        <w:jc w:val="both"/>
        <w:rPr>
          <w:color w:val="auto"/>
        </w:rPr>
      </w:pPr>
      <w:r w:rsidRPr="003D0CB7">
        <w:rPr>
          <w:b/>
          <w:bCs/>
          <w:i/>
          <w:color w:val="auto"/>
        </w:rPr>
        <w:lastRenderedPageBreak/>
        <w:t>Лёгкая атлетика</w:t>
      </w:r>
      <w:r w:rsidRPr="003D0CB7">
        <w:rPr>
          <w:b/>
          <w:bCs/>
          <w:color w:val="auto"/>
        </w:rPr>
        <w:t xml:space="preserve">. </w:t>
      </w:r>
    </w:p>
    <w:p w:rsidR="00B34A2E" w:rsidRPr="003D0CB7" w:rsidRDefault="002C17C7" w:rsidP="007722A4">
      <w:pPr>
        <w:pStyle w:val="Default"/>
        <w:ind w:firstLine="709"/>
        <w:contextualSpacing/>
        <w:jc w:val="both"/>
        <w:rPr>
          <w:color w:val="auto"/>
        </w:rPr>
      </w:pPr>
      <w:r w:rsidRPr="003D0CB7">
        <w:rPr>
          <w:i/>
          <w:iCs/>
          <w:color w:val="auto"/>
        </w:rPr>
        <w:t xml:space="preserve">Ходьба: </w:t>
      </w:r>
      <w:r w:rsidRPr="003D0CB7">
        <w:rPr>
          <w:color w:val="auto"/>
        </w:rPr>
        <w:t xml:space="preserve">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 </w:t>
      </w:r>
    </w:p>
    <w:p w:rsidR="002C17C7" w:rsidRPr="003D0CB7" w:rsidRDefault="002C17C7" w:rsidP="007722A4">
      <w:pPr>
        <w:pStyle w:val="Default"/>
        <w:ind w:firstLine="709"/>
        <w:contextualSpacing/>
        <w:jc w:val="both"/>
        <w:rPr>
          <w:color w:val="auto"/>
        </w:rPr>
      </w:pPr>
      <w:r w:rsidRPr="003D0CB7">
        <w:rPr>
          <w:i/>
          <w:iCs/>
          <w:color w:val="auto"/>
        </w:rPr>
        <w:t xml:space="preserve">Беговые упражнения: </w:t>
      </w:r>
      <w:r w:rsidRPr="003D0CB7">
        <w:rPr>
          <w:color w:val="auto"/>
        </w:rPr>
        <w:t xml:space="preserve">с высоким подниманием бедра, с изменением направления движения, из разных исходных положений; челночный бег; высокий старт с последующим ускорением. </w:t>
      </w:r>
    </w:p>
    <w:p w:rsidR="002C17C7" w:rsidRPr="003D0CB7" w:rsidRDefault="002C17C7" w:rsidP="007722A4">
      <w:pPr>
        <w:pStyle w:val="Default"/>
        <w:ind w:firstLine="709"/>
        <w:contextualSpacing/>
        <w:jc w:val="both"/>
        <w:rPr>
          <w:color w:val="auto"/>
        </w:rPr>
      </w:pPr>
      <w:r w:rsidRPr="003D0CB7">
        <w:rPr>
          <w:i/>
          <w:iCs/>
          <w:color w:val="auto"/>
        </w:rPr>
        <w:t xml:space="preserve">Прыжковые упражнения: </w:t>
      </w:r>
      <w:r w:rsidRPr="003D0CB7">
        <w:rPr>
          <w:color w:val="auto"/>
        </w:rPr>
        <w:t xml:space="preserve">на одной ноге и двух ногах на месте и с продвижением; в длину и высоту; спрыгивание и запрыгивание. </w:t>
      </w:r>
    </w:p>
    <w:p w:rsidR="002C17C7" w:rsidRPr="003D0CB7" w:rsidRDefault="002C17C7" w:rsidP="007722A4">
      <w:pPr>
        <w:pStyle w:val="Default"/>
        <w:ind w:firstLine="709"/>
        <w:contextualSpacing/>
        <w:jc w:val="both"/>
        <w:rPr>
          <w:color w:val="auto"/>
        </w:rPr>
      </w:pPr>
      <w:r w:rsidRPr="003D0CB7">
        <w:rPr>
          <w:i/>
          <w:iCs/>
          <w:color w:val="auto"/>
        </w:rPr>
        <w:t xml:space="preserve">Броски: </w:t>
      </w:r>
      <w:r w:rsidRPr="003D0CB7">
        <w:rPr>
          <w:color w:val="auto"/>
        </w:rPr>
        <w:t xml:space="preserve">большого мяча (1 кг) на дальность разными способами. </w:t>
      </w:r>
    </w:p>
    <w:p w:rsidR="002C17C7" w:rsidRPr="003D0CB7" w:rsidRDefault="002C17C7" w:rsidP="007722A4">
      <w:pPr>
        <w:pStyle w:val="Default"/>
        <w:ind w:firstLine="709"/>
        <w:contextualSpacing/>
        <w:jc w:val="both"/>
        <w:rPr>
          <w:color w:val="auto"/>
        </w:rPr>
      </w:pPr>
      <w:r w:rsidRPr="003D0CB7">
        <w:rPr>
          <w:i/>
          <w:iCs/>
          <w:color w:val="auto"/>
        </w:rPr>
        <w:t xml:space="preserve">Метание: </w:t>
      </w:r>
      <w:r w:rsidRPr="003D0CB7">
        <w:rPr>
          <w:color w:val="auto"/>
        </w:rPr>
        <w:t xml:space="preserve">малого мяча в вертикальную и горизонтальную цель и на дальность. </w:t>
      </w:r>
    </w:p>
    <w:p w:rsidR="002C17C7" w:rsidRPr="003D0CB7" w:rsidRDefault="002C17C7" w:rsidP="007722A4">
      <w:pPr>
        <w:pStyle w:val="Default"/>
        <w:ind w:firstLine="709"/>
        <w:contextualSpacing/>
        <w:jc w:val="both"/>
        <w:rPr>
          <w:color w:val="auto"/>
        </w:rPr>
      </w:pPr>
      <w:r w:rsidRPr="003D0CB7">
        <w:rPr>
          <w:b/>
          <w:bCs/>
          <w:i/>
          <w:iCs/>
          <w:color w:val="auto"/>
        </w:rPr>
        <w:t xml:space="preserve">Подвижные игры и элементы спортивных игр </w:t>
      </w:r>
    </w:p>
    <w:p w:rsidR="002C17C7" w:rsidRPr="003D0CB7" w:rsidRDefault="002C17C7" w:rsidP="007722A4">
      <w:pPr>
        <w:pStyle w:val="Default"/>
        <w:ind w:firstLine="709"/>
        <w:contextualSpacing/>
        <w:jc w:val="both"/>
        <w:rPr>
          <w:color w:val="auto"/>
        </w:rPr>
      </w:pPr>
      <w:r w:rsidRPr="003D0CB7">
        <w:rPr>
          <w:i/>
          <w:iCs/>
          <w:color w:val="auto"/>
        </w:rPr>
        <w:t xml:space="preserve">На материале гимнастики: </w:t>
      </w:r>
      <w:r w:rsidRPr="003D0CB7">
        <w:rPr>
          <w:color w:val="auto"/>
        </w:rPr>
        <w:t xml:space="preserve">игровые задания с использованием строевых упражнений, упражнений на внимание, силу, ловкость и координацию. </w:t>
      </w:r>
    </w:p>
    <w:p w:rsidR="002C17C7" w:rsidRPr="003D0CB7" w:rsidRDefault="002C17C7" w:rsidP="007722A4">
      <w:pPr>
        <w:pStyle w:val="Default"/>
        <w:ind w:firstLine="709"/>
        <w:contextualSpacing/>
        <w:jc w:val="both"/>
        <w:rPr>
          <w:color w:val="auto"/>
        </w:rPr>
      </w:pPr>
      <w:r w:rsidRPr="003D0CB7">
        <w:rPr>
          <w:i/>
          <w:iCs/>
          <w:color w:val="auto"/>
        </w:rPr>
        <w:t xml:space="preserve">На материале лёгкой атлетики: </w:t>
      </w:r>
      <w:r w:rsidRPr="003D0CB7">
        <w:rPr>
          <w:color w:val="auto"/>
        </w:rPr>
        <w:t xml:space="preserve">прыжки, бег, метания и броски; упражнения на координацию, выносливость и быстроту. </w:t>
      </w:r>
    </w:p>
    <w:p w:rsidR="002C17C7" w:rsidRPr="003D0CB7" w:rsidRDefault="002C17C7" w:rsidP="007722A4">
      <w:pPr>
        <w:pStyle w:val="Default"/>
        <w:ind w:firstLine="709"/>
        <w:contextualSpacing/>
        <w:jc w:val="both"/>
        <w:rPr>
          <w:color w:val="auto"/>
        </w:rPr>
      </w:pPr>
      <w:r w:rsidRPr="003D0CB7">
        <w:rPr>
          <w:i/>
          <w:iCs/>
          <w:color w:val="auto"/>
        </w:rPr>
        <w:t xml:space="preserve">На материале спортивных игр: </w:t>
      </w:r>
    </w:p>
    <w:p w:rsidR="002C17C7" w:rsidRPr="003D0CB7" w:rsidRDefault="002C17C7" w:rsidP="007722A4">
      <w:pPr>
        <w:pStyle w:val="Default"/>
        <w:ind w:firstLine="709"/>
        <w:contextualSpacing/>
        <w:jc w:val="both"/>
        <w:rPr>
          <w:color w:val="auto"/>
        </w:rPr>
      </w:pPr>
      <w:r w:rsidRPr="003D0CB7">
        <w:rPr>
          <w:i/>
          <w:iCs/>
          <w:color w:val="auto"/>
        </w:rPr>
        <w:t xml:space="preserve">Футбол: </w:t>
      </w:r>
      <w:r w:rsidRPr="003D0CB7">
        <w:rPr>
          <w:color w:val="auto"/>
        </w:rPr>
        <w:t xml:space="preserve">удар по неподвижному и катящемуся мячу; остановка мяча; ведение мяча; подвижные игры на материале футбола. </w:t>
      </w:r>
    </w:p>
    <w:p w:rsidR="00B34A2E" w:rsidRPr="003D0CB7" w:rsidRDefault="002C17C7" w:rsidP="007722A4">
      <w:pPr>
        <w:pStyle w:val="Default"/>
        <w:ind w:firstLine="709"/>
        <w:contextualSpacing/>
        <w:jc w:val="both"/>
        <w:rPr>
          <w:color w:val="auto"/>
        </w:rPr>
      </w:pPr>
      <w:r w:rsidRPr="003D0CB7">
        <w:rPr>
          <w:i/>
          <w:iCs/>
          <w:color w:val="auto"/>
        </w:rPr>
        <w:t xml:space="preserve">Баскетбол: </w:t>
      </w:r>
      <w:r w:rsidRPr="003D0CB7">
        <w:rPr>
          <w:color w:val="auto"/>
        </w:rPr>
        <w:t xml:space="preserve">стойка баскетболиста; специальные передвижения без мяча; хват мяча; ведение мяча на месте; броски мяча с места двумя руками снизу из-под кольца; передача и ловля мяча на месте двумя руками от груди в паре с учителем; подвижные игры на материале баскетбола. </w:t>
      </w:r>
    </w:p>
    <w:p w:rsidR="002C17C7" w:rsidRPr="003D0CB7" w:rsidRDefault="002C17C7" w:rsidP="007722A4">
      <w:pPr>
        <w:pStyle w:val="Default"/>
        <w:ind w:firstLine="709"/>
        <w:contextualSpacing/>
        <w:jc w:val="both"/>
        <w:rPr>
          <w:color w:val="auto"/>
        </w:rPr>
      </w:pPr>
      <w:r w:rsidRPr="003D0CB7">
        <w:rPr>
          <w:i/>
          <w:iCs/>
          <w:color w:val="auto"/>
        </w:rPr>
        <w:t>Пионербол</w:t>
      </w:r>
      <w:r w:rsidRPr="003D0CB7">
        <w:rPr>
          <w:color w:val="auto"/>
        </w:rPr>
        <w:t xml:space="preserve">: броски и ловля мяча в парах через сетку двумя руками снизу и сверху; нижняя подача мяча (одной рукой снизу). </w:t>
      </w:r>
    </w:p>
    <w:p w:rsidR="002C17C7" w:rsidRPr="003D0CB7" w:rsidRDefault="002C17C7" w:rsidP="007722A4">
      <w:pPr>
        <w:pStyle w:val="Default"/>
        <w:ind w:firstLine="709"/>
        <w:contextualSpacing/>
        <w:jc w:val="both"/>
        <w:rPr>
          <w:color w:val="auto"/>
        </w:rPr>
      </w:pPr>
      <w:r w:rsidRPr="003D0CB7">
        <w:rPr>
          <w:i/>
          <w:iCs/>
          <w:color w:val="auto"/>
        </w:rPr>
        <w:t xml:space="preserve">Волейбол: </w:t>
      </w:r>
      <w:r w:rsidRPr="003D0CB7">
        <w:rPr>
          <w:color w:val="auto"/>
        </w:rPr>
        <w:t xml:space="preserve">подбрасывание мяча; подача мяча; приём и передача мяча; подвижные игры на материале волейбола. </w:t>
      </w:r>
    </w:p>
    <w:p w:rsidR="002C17C7" w:rsidRPr="003D0CB7" w:rsidRDefault="002C17C7" w:rsidP="007722A4">
      <w:pPr>
        <w:pStyle w:val="Default"/>
        <w:ind w:firstLine="709"/>
        <w:contextualSpacing/>
        <w:jc w:val="both"/>
        <w:rPr>
          <w:color w:val="auto"/>
        </w:rPr>
      </w:pPr>
      <w:r w:rsidRPr="003D0CB7">
        <w:rPr>
          <w:i/>
          <w:iCs/>
          <w:color w:val="auto"/>
        </w:rPr>
        <w:t>Подвижные игры разных народов</w:t>
      </w:r>
      <w:r w:rsidRPr="003D0CB7">
        <w:rPr>
          <w:color w:val="auto"/>
        </w:rPr>
        <w:t xml:space="preserve">. </w:t>
      </w:r>
    </w:p>
    <w:p w:rsidR="002C17C7" w:rsidRPr="003D0CB7" w:rsidRDefault="002C17C7" w:rsidP="007722A4">
      <w:pPr>
        <w:pStyle w:val="Default"/>
        <w:ind w:firstLine="709"/>
        <w:contextualSpacing/>
        <w:jc w:val="both"/>
        <w:rPr>
          <w:color w:val="auto"/>
        </w:rPr>
      </w:pPr>
      <w:r w:rsidRPr="003D0CB7">
        <w:rPr>
          <w:i/>
          <w:iCs/>
          <w:color w:val="auto"/>
        </w:rPr>
        <w:t>Коррекционно-развивающие игры</w:t>
      </w:r>
      <w:r w:rsidRPr="003D0CB7">
        <w:rPr>
          <w:color w:val="auto"/>
        </w:rPr>
        <w:t xml:space="preserve">: «Порядок и беспорядок», «Узнай, где звонили», «Собери урожай». </w:t>
      </w:r>
    </w:p>
    <w:p w:rsidR="002C17C7" w:rsidRPr="003D0CB7" w:rsidRDefault="002C17C7" w:rsidP="007722A4">
      <w:pPr>
        <w:pStyle w:val="Default"/>
        <w:ind w:firstLine="709"/>
        <w:contextualSpacing/>
        <w:jc w:val="both"/>
        <w:rPr>
          <w:color w:val="auto"/>
        </w:rPr>
      </w:pPr>
      <w:r w:rsidRPr="003D0CB7">
        <w:rPr>
          <w:i/>
          <w:iCs/>
          <w:color w:val="auto"/>
        </w:rPr>
        <w:t>Игры с бегом и прыжками</w:t>
      </w:r>
      <w:r w:rsidRPr="003D0CB7">
        <w:rPr>
          <w:color w:val="auto"/>
        </w:rPr>
        <w:t xml:space="preserve">: «Сорви шишку», «У медведя во бору», «Подбеги к своему предмету», «День и ночь», «Кот и мыши», «Пятнашки»; «Прыжки по кочкам». </w:t>
      </w:r>
    </w:p>
    <w:p w:rsidR="002C17C7" w:rsidRPr="003D0CB7" w:rsidRDefault="002C17C7" w:rsidP="007722A4">
      <w:pPr>
        <w:pStyle w:val="Default"/>
        <w:ind w:firstLine="709"/>
        <w:contextualSpacing/>
        <w:jc w:val="both"/>
        <w:rPr>
          <w:color w:val="auto"/>
        </w:rPr>
      </w:pPr>
      <w:r w:rsidRPr="003D0CB7">
        <w:rPr>
          <w:i/>
          <w:iCs/>
          <w:color w:val="auto"/>
        </w:rPr>
        <w:t>Игры с мячом</w:t>
      </w:r>
      <w:r w:rsidRPr="003D0CB7">
        <w:rPr>
          <w:color w:val="auto"/>
        </w:rPr>
        <w:t xml:space="preserve">: «Метание мячей и мешочков»; «Кого назвали – тот и ловит», «Мяч по кругу», «Не урони мяч». </w:t>
      </w:r>
    </w:p>
    <w:p w:rsidR="002C17C7" w:rsidRPr="003D0CB7" w:rsidRDefault="002C17C7" w:rsidP="007722A4">
      <w:pPr>
        <w:pStyle w:val="Default"/>
        <w:ind w:firstLine="709"/>
        <w:contextualSpacing/>
        <w:jc w:val="both"/>
        <w:rPr>
          <w:color w:val="auto"/>
        </w:rPr>
      </w:pPr>
      <w:r w:rsidRPr="003D0CB7">
        <w:rPr>
          <w:b/>
          <w:bCs/>
          <w:i/>
          <w:iCs/>
          <w:color w:val="auto"/>
        </w:rPr>
        <w:t xml:space="preserve">Адаптивная физическая реабилитация </w:t>
      </w:r>
    </w:p>
    <w:p w:rsidR="002C17C7" w:rsidRPr="003D0CB7" w:rsidRDefault="002C17C7" w:rsidP="007722A4">
      <w:pPr>
        <w:pStyle w:val="Default"/>
        <w:ind w:firstLine="709"/>
        <w:contextualSpacing/>
        <w:jc w:val="both"/>
        <w:rPr>
          <w:color w:val="auto"/>
        </w:rPr>
      </w:pPr>
      <w:r w:rsidRPr="003D0CB7">
        <w:rPr>
          <w:b/>
          <w:bCs/>
          <w:i/>
          <w:iCs/>
          <w:color w:val="auto"/>
        </w:rPr>
        <w:t xml:space="preserve">Общеразвивающие упражнения </w:t>
      </w:r>
    </w:p>
    <w:p w:rsidR="002C17C7" w:rsidRPr="003D0CB7" w:rsidRDefault="002C17C7" w:rsidP="007722A4">
      <w:pPr>
        <w:pStyle w:val="Default"/>
        <w:ind w:firstLine="709"/>
        <w:contextualSpacing/>
        <w:jc w:val="both"/>
        <w:rPr>
          <w:i/>
          <w:color w:val="auto"/>
        </w:rPr>
      </w:pPr>
      <w:r w:rsidRPr="003D0CB7">
        <w:rPr>
          <w:b/>
          <w:bCs/>
          <w:i/>
          <w:color w:val="auto"/>
        </w:rPr>
        <w:t xml:space="preserve">На материале гимнастики </w:t>
      </w:r>
    </w:p>
    <w:p w:rsidR="00AB6061" w:rsidRPr="003D0CB7" w:rsidRDefault="002C17C7" w:rsidP="007722A4">
      <w:pPr>
        <w:pStyle w:val="Default"/>
        <w:ind w:firstLine="709"/>
        <w:contextualSpacing/>
        <w:jc w:val="both"/>
        <w:rPr>
          <w:color w:val="auto"/>
        </w:rPr>
      </w:pPr>
      <w:r w:rsidRPr="003D0CB7">
        <w:rPr>
          <w:i/>
          <w:iCs/>
          <w:color w:val="auto"/>
        </w:rPr>
        <w:t xml:space="preserve">Развитие гибкости: </w:t>
      </w:r>
      <w:r w:rsidRPr="003D0CB7">
        <w:rPr>
          <w:color w:val="auto"/>
        </w:rPr>
        <w:t xml:space="preserve">широкие стойки на ногах; ходьба широким шагом, выпадами, в приседе, с махом ногой; наклоны; выпады и полушпагаты на месте; «выкруты» с гимнастической палкой, скакалкой; махи правой и левой ногой, стоя у гимнастической стенки и при передвижениях; индивидуальные комплексы по развитию гибкости. </w:t>
      </w:r>
    </w:p>
    <w:p w:rsidR="002C17C7" w:rsidRPr="003D0CB7" w:rsidRDefault="002C17C7" w:rsidP="007722A4">
      <w:pPr>
        <w:pStyle w:val="Default"/>
        <w:ind w:firstLine="709"/>
        <w:contextualSpacing/>
        <w:jc w:val="both"/>
        <w:rPr>
          <w:color w:val="auto"/>
        </w:rPr>
      </w:pPr>
      <w:r w:rsidRPr="003D0CB7">
        <w:rPr>
          <w:i/>
          <w:iCs/>
          <w:color w:val="auto"/>
        </w:rPr>
        <w:t xml:space="preserve">Развитие координации: </w:t>
      </w:r>
      <w:r w:rsidRPr="003D0CB7">
        <w:rPr>
          <w:color w:val="auto"/>
        </w:rPr>
        <w:t xml:space="preserve">преодоление простых препятствий; ходьба по гимнастической скамейке, низкому гимнастическому бревну; воспроизведение заданной игровой позы; игры на переключение внимания, на расслабление мышц рук, ног, туловища (в положениях стоя и лёжа, сидя); перебрасывание малого мяча из одной руки в другую; упражнения на переключение внимания; упражнения на расслабление отдельных мышечных групп, передвижение шагом, бегом, прыжками в разных направлениях по намеченным ориентирам и по сигналу. </w:t>
      </w:r>
    </w:p>
    <w:p w:rsidR="002C17C7" w:rsidRPr="003D0CB7" w:rsidRDefault="002C17C7" w:rsidP="007722A4">
      <w:pPr>
        <w:pStyle w:val="Default"/>
        <w:ind w:firstLine="709"/>
        <w:contextualSpacing/>
        <w:jc w:val="both"/>
        <w:rPr>
          <w:color w:val="auto"/>
        </w:rPr>
      </w:pPr>
      <w:r w:rsidRPr="003D0CB7">
        <w:rPr>
          <w:i/>
          <w:iCs/>
          <w:color w:val="auto"/>
        </w:rPr>
        <w:t xml:space="preserve">Формирование осанки: </w:t>
      </w:r>
      <w:r w:rsidRPr="003D0CB7">
        <w:rPr>
          <w:color w:val="auto"/>
        </w:rPr>
        <w:t xml:space="preserve">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 </w:t>
      </w:r>
    </w:p>
    <w:p w:rsidR="002C17C7" w:rsidRPr="003D0CB7" w:rsidRDefault="002C17C7" w:rsidP="007722A4">
      <w:pPr>
        <w:pStyle w:val="Default"/>
        <w:ind w:firstLine="709"/>
        <w:contextualSpacing/>
        <w:jc w:val="both"/>
        <w:rPr>
          <w:color w:val="auto"/>
        </w:rPr>
      </w:pPr>
      <w:r w:rsidRPr="003D0CB7">
        <w:rPr>
          <w:i/>
          <w:iCs/>
          <w:color w:val="auto"/>
        </w:rPr>
        <w:t xml:space="preserve">Развитие силовых способностей: </w:t>
      </w:r>
      <w:r w:rsidRPr="003D0CB7">
        <w:rPr>
          <w:color w:val="auto"/>
        </w:rPr>
        <w:t xml:space="preserve">динамические упражнения без отягощений (преодоление веса собственного тела), с отягощениями (набивные мячи 1 кг, гантели или мешочки с песком до 100 г, гимнастические палки и булавы), преодоление сопротивления </w:t>
      </w:r>
      <w:r w:rsidRPr="003D0CB7">
        <w:rPr>
          <w:color w:val="auto"/>
        </w:rPr>
        <w:lastRenderedPageBreak/>
        <w:t xml:space="preserve">партнера (парные упражнения); отжимания от повышенной опоры (гимнастическая скамейка). </w:t>
      </w:r>
    </w:p>
    <w:p w:rsidR="002C17C7" w:rsidRPr="003D0CB7" w:rsidRDefault="002C17C7" w:rsidP="007722A4">
      <w:pPr>
        <w:pStyle w:val="Default"/>
        <w:ind w:firstLine="709"/>
        <w:contextualSpacing/>
        <w:jc w:val="both"/>
        <w:rPr>
          <w:i/>
          <w:color w:val="auto"/>
        </w:rPr>
      </w:pPr>
      <w:r w:rsidRPr="003D0CB7">
        <w:rPr>
          <w:b/>
          <w:bCs/>
          <w:i/>
          <w:color w:val="auto"/>
        </w:rPr>
        <w:t xml:space="preserve">На материале лёгкой атлетики </w:t>
      </w:r>
    </w:p>
    <w:p w:rsidR="002C17C7" w:rsidRPr="003D0CB7" w:rsidRDefault="002C17C7" w:rsidP="007722A4">
      <w:pPr>
        <w:pStyle w:val="Default"/>
        <w:ind w:firstLine="709"/>
        <w:contextualSpacing/>
        <w:jc w:val="both"/>
        <w:rPr>
          <w:color w:val="auto"/>
        </w:rPr>
      </w:pPr>
      <w:r w:rsidRPr="003D0CB7">
        <w:rPr>
          <w:i/>
          <w:iCs/>
          <w:color w:val="auto"/>
        </w:rPr>
        <w:t xml:space="preserve">Развитие координации: </w:t>
      </w:r>
      <w:r w:rsidRPr="003D0CB7">
        <w:rPr>
          <w:color w:val="auto"/>
        </w:rPr>
        <w:t xml:space="preserve">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 </w:t>
      </w:r>
    </w:p>
    <w:p w:rsidR="002C17C7" w:rsidRPr="003D0CB7" w:rsidRDefault="002C17C7" w:rsidP="007722A4">
      <w:pPr>
        <w:pStyle w:val="Default"/>
        <w:ind w:firstLine="709"/>
        <w:contextualSpacing/>
        <w:jc w:val="both"/>
        <w:rPr>
          <w:color w:val="auto"/>
        </w:rPr>
      </w:pPr>
      <w:r w:rsidRPr="003D0CB7">
        <w:rPr>
          <w:i/>
          <w:iCs/>
          <w:color w:val="auto"/>
        </w:rPr>
        <w:t xml:space="preserve">Развитие быстроты: </w:t>
      </w:r>
      <w:r w:rsidRPr="003D0CB7">
        <w:rPr>
          <w:color w:val="auto"/>
        </w:rPr>
        <w:t xml:space="preserve">повторное выполнение беговых упражнений с максимальной скоростью с высокого старта, из разных исходных положений; челночный бег; броски в стенку и ловля теннисного мяча, стоя у стены, из разных исходных положений, с поворотами. </w:t>
      </w:r>
    </w:p>
    <w:p w:rsidR="002C17C7" w:rsidRPr="003D0CB7" w:rsidRDefault="002C17C7" w:rsidP="007722A4">
      <w:pPr>
        <w:pStyle w:val="Default"/>
        <w:ind w:firstLine="709"/>
        <w:contextualSpacing/>
        <w:jc w:val="both"/>
        <w:rPr>
          <w:color w:val="auto"/>
        </w:rPr>
      </w:pPr>
      <w:r w:rsidRPr="003D0CB7">
        <w:rPr>
          <w:i/>
          <w:iCs/>
          <w:color w:val="auto"/>
        </w:rPr>
        <w:t xml:space="preserve">Развитие выносливости: </w:t>
      </w:r>
      <w:r w:rsidRPr="003D0CB7">
        <w:rPr>
          <w:color w:val="auto"/>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6-минутный бег. </w:t>
      </w:r>
    </w:p>
    <w:p w:rsidR="002C17C7" w:rsidRPr="003D0CB7" w:rsidRDefault="002C17C7" w:rsidP="007722A4">
      <w:pPr>
        <w:pStyle w:val="Default"/>
        <w:ind w:firstLine="709"/>
        <w:contextualSpacing/>
        <w:jc w:val="both"/>
        <w:rPr>
          <w:color w:val="auto"/>
        </w:rPr>
      </w:pPr>
      <w:r w:rsidRPr="003D0CB7">
        <w:rPr>
          <w:i/>
          <w:iCs/>
          <w:color w:val="auto"/>
        </w:rPr>
        <w:t xml:space="preserve">Развитие силовых способностей: </w:t>
      </w:r>
      <w:r w:rsidRPr="003D0CB7">
        <w:rPr>
          <w:color w:val="auto"/>
        </w:rPr>
        <w:t xml:space="preserve">повторное выполнение многоскоков; повторное преодоление препятствий (15—20 см); 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 </w:t>
      </w:r>
    </w:p>
    <w:p w:rsidR="002C17C7" w:rsidRPr="003D0CB7" w:rsidRDefault="002C17C7" w:rsidP="007722A4">
      <w:pPr>
        <w:pStyle w:val="Default"/>
        <w:ind w:firstLine="709"/>
        <w:contextualSpacing/>
        <w:jc w:val="both"/>
        <w:rPr>
          <w:color w:val="auto"/>
        </w:rPr>
      </w:pPr>
      <w:r w:rsidRPr="003D0CB7">
        <w:rPr>
          <w:b/>
          <w:bCs/>
          <w:i/>
          <w:iCs/>
          <w:color w:val="auto"/>
        </w:rPr>
        <w:t xml:space="preserve">Коррекционно-развивающие упражнения </w:t>
      </w:r>
    </w:p>
    <w:p w:rsidR="002C17C7" w:rsidRPr="003D0CB7" w:rsidRDefault="002C17C7" w:rsidP="007722A4">
      <w:pPr>
        <w:pStyle w:val="Default"/>
        <w:ind w:firstLine="709"/>
        <w:contextualSpacing/>
        <w:jc w:val="both"/>
        <w:rPr>
          <w:color w:val="auto"/>
        </w:rPr>
      </w:pPr>
      <w:r w:rsidRPr="003D0CB7">
        <w:rPr>
          <w:i/>
          <w:iCs/>
          <w:color w:val="auto"/>
        </w:rPr>
        <w:t>Основные положения и движения головы, конечностей и туловища</w:t>
      </w:r>
      <w:r w:rsidRPr="003D0CB7">
        <w:rPr>
          <w:color w:val="auto"/>
        </w:rPr>
        <w:t xml:space="preserve">, </w:t>
      </w:r>
      <w:r w:rsidRPr="003D0CB7">
        <w:rPr>
          <w:i/>
          <w:iCs/>
          <w:color w:val="auto"/>
        </w:rPr>
        <w:t>выполняемые на месте</w:t>
      </w:r>
      <w:r w:rsidRPr="003D0CB7">
        <w:rPr>
          <w:color w:val="auto"/>
        </w:rPr>
        <w:t xml:space="preserve">: сочетание движений туловища, ног с одноименными движениями рук; комплексы упражнений без предметов на месте и с предметами (г/ палка, малый мяч, средний мяч, г/мяч, набивной мяч, средний обруч, большой обруч). </w:t>
      </w:r>
    </w:p>
    <w:p w:rsidR="002C17C7" w:rsidRPr="003D0CB7" w:rsidRDefault="002C17C7" w:rsidP="007722A4">
      <w:pPr>
        <w:pStyle w:val="Default"/>
        <w:ind w:firstLine="709"/>
        <w:contextualSpacing/>
        <w:jc w:val="both"/>
        <w:rPr>
          <w:color w:val="auto"/>
        </w:rPr>
      </w:pPr>
      <w:r w:rsidRPr="003D0CB7">
        <w:rPr>
          <w:i/>
          <w:iCs/>
          <w:color w:val="auto"/>
        </w:rPr>
        <w:t>Упражнения на дыхание</w:t>
      </w:r>
      <w:r w:rsidRPr="003D0CB7">
        <w:rPr>
          <w:color w:val="auto"/>
        </w:rPr>
        <w:t>: правильное дыхание в различных И.П. сидя, стоя, лежа; глубокое дыхание при выполнении упражнений без пре</w:t>
      </w:r>
      <w:r w:rsidR="00E06F13" w:rsidRPr="003D0CB7">
        <w:rPr>
          <w:color w:val="auto"/>
        </w:rPr>
        <w:t>дметов; дыхание по подражанию («понюхать цветок»</w:t>
      </w:r>
      <w:r w:rsidRPr="003D0CB7">
        <w:rPr>
          <w:color w:val="auto"/>
        </w:rPr>
        <w:t xml:space="preserve">, </w:t>
      </w:r>
      <w:r w:rsidR="00E06F13" w:rsidRPr="003D0CB7">
        <w:rPr>
          <w:color w:val="auto"/>
        </w:rPr>
        <w:t>«</w:t>
      </w:r>
      <w:r w:rsidRPr="003D0CB7">
        <w:rPr>
          <w:color w:val="auto"/>
        </w:rPr>
        <w:t>подуть на кашу</w:t>
      </w:r>
      <w:r w:rsidR="00E06F13" w:rsidRPr="003D0CB7">
        <w:rPr>
          <w:color w:val="auto"/>
        </w:rPr>
        <w:t>»</w:t>
      </w:r>
      <w:r w:rsidRPr="003D0CB7">
        <w:rPr>
          <w:color w:val="auto"/>
        </w:rPr>
        <w:t xml:space="preserve">, «согреть руки», «сдуть пушинки»), дыхание во время ходьбы с произношением звуков на выдохе, выполнение вдоха и выдоха через нос. </w:t>
      </w:r>
    </w:p>
    <w:p w:rsidR="002C17C7" w:rsidRPr="003D0CB7" w:rsidRDefault="002C17C7" w:rsidP="007722A4">
      <w:pPr>
        <w:pStyle w:val="Default"/>
        <w:ind w:firstLine="709"/>
        <w:contextualSpacing/>
        <w:jc w:val="both"/>
        <w:rPr>
          <w:color w:val="auto"/>
        </w:rPr>
      </w:pPr>
      <w:r w:rsidRPr="003D0CB7">
        <w:rPr>
          <w:i/>
          <w:iCs/>
          <w:color w:val="auto"/>
        </w:rPr>
        <w:t>Упражнения на коррекцию и формирование правильной осанки</w:t>
      </w:r>
      <w:r w:rsidRPr="003D0CB7">
        <w:rPr>
          <w:color w:val="auto"/>
        </w:rPr>
        <w:t xml:space="preserve">: 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различными движениями рук); ходьба с мешочком на голове; поднимание на носки и опускание на пятки с мешочком на голове; упражнения на укрепление мышц спины и брюшного пресса путем прогиба назад: «Змея», «Колечко», «Лодочка»; упражнения для укрепления мышц спины путем складывания: «Птица», «Книжка» «Кошечка»; упражнения для укрепления позвоночника путем поворота туловища и наклона его в стороны: «Ежик», «Звезда», «Месяц»; упражнения на укрепление мышц тазового пояса, бедер, ног: «Лягушка», «Бабочка», «Ножницы». </w:t>
      </w:r>
    </w:p>
    <w:p w:rsidR="002C17C7" w:rsidRPr="003D0CB7" w:rsidRDefault="002C17C7" w:rsidP="007722A4">
      <w:pPr>
        <w:pStyle w:val="Default"/>
        <w:ind w:firstLine="709"/>
        <w:contextualSpacing/>
        <w:jc w:val="both"/>
        <w:rPr>
          <w:color w:val="auto"/>
        </w:rPr>
      </w:pPr>
      <w:r w:rsidRPr="003D0CB7">
        <w:rPr>
          <w:i/>
          <w:iCs/>
          <w:color w:val="auto"/>
        </w:rPr>
        <w:t xml:space="preserve">Упражнения на коррекцию и профилактику плоскостопия: </w:t>
      </w:r>
      <w:r w:rsidRPr="003D0CB7">
        <w:rPr>
          <w:color w:val="auto"/>
        </w:rPr>
        <w:t xml:space="preserve">сидя («каток», «серп», «окно», «маляр», «мельница», «кораблик», «ходьба»,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 </w:t>
      </w:r>
    </w:p>
    <w:p w:rsidR="002C17C7" w:rsidRPr="003D0CB7" w:rsidRDefault="002C17C7" w:rsidP="007722A4">
      <w:pPr>
        <w:pStyle w:val="Default"/>
        <w:ind w:firstLine="709"/>
        <w:contextualSpacing/>
        <w:jc w:val="both"/>
        <w:rPr>
          <w:color w:val="auto"/>
        </w:rPr>
      </w:pPr>
      <w:r w:rsidRPr="003D0CB7">
        <w:rPr>
          <w:i/>
          <w:iCs/>
          <w:color w:val="auto"/>
        </w:rPr>
        <w:t xml:space="preserve">Упражнения на развитие общей и мелкой моторики: </w:t>
      </w:r>
      <w:r w:rsidRPr="003D0CB7">
        <w:rPr>
          <w:color w:val="auto"/>
        </w:rPr>
        <w:t xml:space="preserve">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w:t>
      </w:r>
      <w:r w:rsidRPr="003D0CB7">
        <w:rPr>
          <w:color w:val="auto"/>
        </w:rPr>
        <w:lastRenderedPageBreak/>
        <w:t xml:space="preserve">с малыми мячами (перекладывания из руки в руку, подбрасывание двумя, удары мяча в стену в квадраты и ловля с отскоком от пола двумя;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 </w:t>
      </w:r>
    </w:p>
    <w:p w:rsidR="002C17C7" w:rsidRPr="003D0CB7" w:rsidRDefault="002C17C7" w:rsidP="007722A4">
      <w:pPr>
        <w:pStyle w:val="Default"/>
        <w:ind w:firstLine="709"/>
        <w:contextualSpacing/>
        <w:jc w:val="both"/>
        <w:rPr>
          <w:color w:val="auto"/>
        </w:rPr>
      </w:pPr>
      <w:r w:rsidRPr="003D0CB7">
        <w:rPr>
          <w:i/>
          <w:iCs/>
          <w:color w:val="auto"/>
        </w:rPr>
        <w:t>Упражнения на развитие точности и координации движений</w:t>
      </w:r>
      <w:r w:rsidRPr="003D0CB7">
        <w:rPr>
          <w:color w:val="auto"/>
        </w:rPr>
        <w:t xml:space="preserve">: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 ходьба по двум параллельно поставленным скамейкам с помощью. </w:t>
      </w:r>
    </w:p>
    <w:p w:rsidR="002C17C7" w:rsidRPr="003D0CB7" w:rsidRDefault="002C17C7" w:rsidP="007722A4">
      <w:pPr>
        <w:pStyle w:val="Default"/>
        <w:ind w:firstLine="709"/>
        <w:contextualSpacing/>
        <w:jc w:val="both"/>
        <w:rPr>
          <w:color w:val="auto"/>
        </w:rPr>
      </w:pPr>
      <w:r w:rsidRPr="003D0CB7">
        <w:rPr>
          <w:i/>
          <w:iCs/>
          <w:color w:val="auto"/>
        </w:rPr>
        <w:t xml:space="preserve">Упражнения на развитие двигательных умений и навыков </w:t>
      </w:r>
    </w:p>
    <w:p w:rsidR="002C17C7" w:rsidRPr="003D0CB7" w:rsidRDefault="002C17C7" w:rsidP="007722A4">
      <w:pPr>
        <w:pStyle w:val="Default"/>
        <w:ind w:firstLine="709"/>
        <w:contextualSpacing/>
        <w:jc w:val="both"/>
        <w:rPr>
          <w:color w:val="auto"/>
        </w:rPr>
      </w:pPr>
      <w:r w:rsidRPr="003D0CB7">
        <w:rPr>
          <w:i/>
          <w:iCs/>
          <w:color w:val="auto"/>
        </w:rPr>
        <w:t>Построения и перестроения</w:t>
      </w:r>
      <w:r w:rsidRPr="003D0CB7">
        <w:rPr>
          <w:color w:val="auto"/>
        </w:rPr>
        <w:t xml:space="preserve">: выполнение команд «Становись!», «Равняйсь!», «Смирно!», «Вольно!», «Шагом марш!», «Класс стой!» с 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 </w:t>
      </w:r>
    </w:p>
    <w:p w:rsidR="002C17C7" w:rsidRPr="003D0CB7" w:rsidRDefault="002C17C7" w:rsidP="007722A4">
      <w:pPr>
        <w:pStyle w:val="Default"/>
        <w:ind w:firstLine="709"/>
        <w:contextualSpacing/>
        <w:jc w:val="both"/>
        <w:rPr>
          <w:color w:val="auto"/>
        </w:rPr>
      </w:pPr>
      <w:r w:rsidRPr="003D0CB7">
        <w:rPr>
          <w:i/>
          <w:iCs/>
          <w:color w:val="auto"/>
        </w:rPr>
        <w:t>Ходьба и бег</w:t>
      </w:r>
      <w:r w:rsidRPr="003D0CB7">
        <w:rPr>
          <w:color w:val="auto"/>
        </w:rPr>
        <w:t xml:space="preserve">: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10 метров; высокий старт; бег на 30 метров с высокого старта на скорость. </w:t>
      </w:r>
    </w:p>
    <w:p w:rsidR="005F642C" w:rsidRPr="003D0CB7" w:rsidRDefault="002C17C7" w:rsidP="007722A4">
      <w:pPr>
        <w:pStyle w:val="Default"/>
        <w:ind w:firstLine="709"/>
        <w:contextualSpacing/>
        <w:jc w:val="both"/>
        <w:rPr>
          <w:color w:val="auto"/>
        </w:rPr>
      </w:pPr>
      <w:r w:rsidRPr="003D0CB7">
        <w:rPr>
          <w:i/>
          <w:iCs/>
          <w:color w:val="auto"/>
        </w:rPr>
        <w:t>Прыжки</w:t>
      </w:r>
      <w:r w:rsidRPr="003D0CB7">
        <w:rPr>
          <w:color w:val="auto"/>
        </w:rPr>
        <w:t xml:space="preserve">: 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50 см; в длину с двух-трех шагов, толчком одной с приземлением на две через ров; прыжки боком через г/скамейку с опорой на руки; прыжки, наступая на г/скамейку; прыжки в высоту с шага. </w:t>
      </w:r>
    </w:p>
    <w:p w:rsidR="00F946FF" w:rsidRPr="003D0CB7" w:rsidRDefault="002C17C7" w:rsidP="007722A4">
      <w:pPr>
        <w:pStyle w:val="Default"/>
        <w:ind w:firstLine="709"/>
        <w:contextualSpacing/>
        <w:jc w:val="both"/>
        <w:rPr>
          <w:color w:val="auto"/>
        </w:rPr>
      </w:pPr>
      <w:r w:rsidRPr="003D0CB7">
        <w:rPr>
          <w:i/>
          <w:iCs/>
          <w:color w:val="auto"/>
        </w:rPr>
        <w:t>Броски, ловля, метание мяча и передача предметов</w:t>
      </w:r>
      <w:r w:rsidRPr="003D0CB7">
        <w:rPr>
          <w:color w:val="auto"/>
        </w:rPr>
        <w:t>: 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 броски большого мяча друг другу в парах двумя руками снизу; броски набивного мяча весом 1 кг различными способами: двумя руками снизу и от груди, из-за головы; переноска одновременно 2-3 предметов различной формы (флажки, кегли, палки, мячи и т.д.); передача и переноска предметов на расстояние до 20 метров (набивных мячей -1 кг, г/палок,</w:t>
      </w:r>
    </w:p>
    <w:p w:rsidR="002C17C7" w:rsidRPr="003D0CB7" w:rsidRDefault="002C17C7" w:rsidP="007722A4">
      <w:pPr>
        <w:pStyle w:val="Default"/>
        <w:ind w:firstLine="709"/>
        <w:contextualSpacing/>
        <w:jc w:val="both"/>
        <w:rPr>
          <w:color w:val="auto"/>
        </w:rPr>
      </w:pPr>
      <w:r w:rsidRPr="003D0CB7">
        <w:rPr>
          <w:color w:val="auto"/>
        </w:rPr>
        <w:t xml:space="preserve"> больших мячей и т.д.). </w:t>
      </w:r>
    </w:p>
    <w:p w:rsidR="002C17C7" w:rsidRPr="003D0CB7" w:rsidRDefault="002C17C7" w:rsidP="007722A4">
      <w:pPr>
        <w:pStyle w:val="Default"/>
        <w:ind w:firstLine="709"/>
        <w:contextualSpacing/>
        <w:jc w:val="both"/>
        <w:rPr>
          <w:color w:val="auto"/>
        </w:rPr>
      </w:pPr>
      <w:r w:rsidRPr="003D0CB7">
        <w:rPr>
          <w:i/>
          <w:iCs/>
          <w:color w:val="auto"/>
        </w:rPr>
        <w:t>Равновесие</w:t>
      </w:r>
      <w:r w:rsidRPr="003D0CB7">
        <w:rPr>
          <w:color w:val="auto"/>
        </w:rPr>
        <w:t xml:space="preserve">: 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15-20 см; поворот кругом переступанием на г/скамейке; расхождение вдвоем при встрече на г/скамейке; «Петушок», «Ласточка» на полу. </w:t>
      </w:r>
    </w:p>
    <w:p w:rsidR="00D13E6B" w:rsidRPr="003D0CB7" w:rsidRDefault="002C17C7" w:rsidP="007722A4">
      <w:pPr>
        <w:pStyle w:val="Default"/>
        <w:ind w:firstLine="709"/>
        <w:contextualSpacing/>
        <w:jc w:val="both"/>
        <w:rPr>
          <w:color w:val="auto"/>
        </w:rPr>
      </w:pPr>
      <w:r w:rsidRPr="003D0CB7">
        <w:rPr>
          <w:i/>
          <w:iCs/>
          <w:color w:val="auto"/>
        </w:rPr>
        <w:t>Лазание, перелезание, подлезание</w:t>
      </w:r>
      <w:r w:rsidRPr="003D0CB7">
        <w:rPr>
          <w:color w:val="auto"/>
        </w:rPr>
        <w:t xml:space="preserve">: ползанье на четвереньках по наклонной г/скамейке с переходом на г/стенку; лазанье по г/стенке одновременным способом, не пропуская реек, с поддержкой; передвижение по г/стенки в сторону; подлезание и перелезание под препятствия разной высоты (мягкие модули, г/скамейка, обручи, г/скакалка, стойки и т.д.); подлезание под препятствием с предметом в руках; пролезание в модуль-тоннель; перешагивание через предметы: кубики, кегли, набивные мячи, большие мячи; вис на руках на г/стенке 1-2 секунды; полоса препятствий из 5-6 заданий в подлезании, перелезании и равновесии. </w:t>
      </w:r>
    </w:p>
    <w:p w:rsidR="00C829F4" w:rsidRPr="003D0CB7" w:rsidRDefault="00C829F4" w:rsidP="0038018F">
      <w:pPr>
        <w:pStyle w:val="c11"/>
        <w:spacing w:before="0" w:beforeAutospacing="0" w:after="0" w:afterAutospacing="0"/>
        <w:ind w:firstLine="708"/>
        <w:contextualSpacing/>
        <w:jc w:val="center"/>
        <w:rPr>
          <w:rStyle w:val="c12"/>
          <w:b/>
        </w:rPr>
      </w:pPr>
      <w:r w:rsidRPr="003D0CB7">
        <w:rPr>
          <w:rStyle w:val="c12"/>
          <w:b/>
        </w:rPr>
        <w:t>Содержание курсов коррекционно-развивающей области</w:t>
      </w:r>
    </w:p>
    <w:p w:rsidR="00C829F4" w:rsidRPr="003D0CB7" w:rsidRDefault="00C829F4" w:rsidP="007722A4">
      <w:pPr>
        <w:pStyle w:val="afa"/>
        <w:shd w:val="clear" w:color="auto" w:fill="FFFFFF"/>
        <w:spacing w:after="0" w:line="240" w:lineRule="auto"/>
        <w:ind w:left="0" w:firstLine="709"/>
        <w:jc w:val="both"/>
        <w:rPr>
          <w:rFonts w:ascii="Times New Roman" w:hAnsi="Times New Roman"/>
          <w:sz w:val="24"/>
          <w:szCs w:val="24"/>
        </w:rPr>
      </w:pPr>
      <w:r w:rsidRPr="003D0CB7">
        <w:rPr>
          <w:rFonts w:ascii="Times New Roman" w:hAnsi="Times New Roman"/>
          <w:bCs/>
          <w:iCs/>
          <w:sz w:val="24"/>
          <w:szCs w:val="24"/>
        </w:rPr>
        <w:t>Содержание коррекционно – развивающей области представлено следующими обязательными коррекционными курсами:</w:t>
      </w:r>
      <w:r w:rsidRPr="003D0CB7">
        <w:rPr>
          <w:rFonts w:ascii="Times New Roman" w:hAnsi="Times New Roman"/>
          <w:b/>
          <w:bCs/>
          <w:i/>
          <w:iCs/>
          <w:sz w:val="24"/>
          <w:szCs w:val="24"/>
        </w:rPr>
        <w:t xml:space="preserve"> </w:t>
      </w:r>
      <w:r w:rsidRPr="003D0CB7">
        <w:rPr>
          <w:rFonts w:ascii="Times New Roman" w:hAnsi="Times New Roman"/>
          <w:sz w:val="24"/>
          <w:szCs w:val="24"/>
        </w:rPr>
        <w:t xml:space="preserve">«Коррекционно-развивающие занятия (психокоррекционные)» (фронтальные и/или индивидуальные занятия), «Ритмика» (фронтальные и/или индивидуальные занятия). </w:t>
      </w:r>
    </w:p>
    <w:p w:rsidR="00C829F4" w:rsidRPr="003D0CB7" w:rsidRDefault="00C829F4" w:rsidP="0038018F">
      <w:pPr>
        <w:autoSpaceDE w:val="0"/>
        <w:ind w:firstLine="708"/>
        <w:contextualSpacing/>
        <w:jc w:val="center"/>
      </w:pPr>
      <w:r w:rsidRPr="003D0CB7">
        <w:rPr>
          <w:b/>
          <w:bCs/>
          <w:i/>
        </w:rPr>
        <w:t>Коррекционный курс</w:t>
      </w:r>
      <w:r w:rsidRPr="003D0CB7">
        <w:rPr>
          <w:b/>
          <w:bCs/>
        </w:rPr>
        <w:t xml:space="preserve"> </w:t>
      </w:r>
      <w:r w:rsidRPr="003D0CB7">
        <w:t>«</w:t>
      </w:r>
      <w:r w:rsidRPr="003D0CB7">
        <w:rPr>
          <w:b/>
          <w:i/>
        </w:rPr>
        <w:t>Коррекционно-развивающие занятия (психокоррекционные)»</w:t>
      </w:r>
    </w:p>
    <w:p w:rsidR="00C829F4" w:rsidRPr="003D0CB7" w:rsidRDefault="00C829F4" w:rsidP="007722A4">
      <w:pPr>
        <w:pStyle w:val="Default"/>
        <w:ind w:firstLine="708"/>
        <w:contextualSpacing/>
        <w:jc w:val="both"/>
        <w:rPr>
          <w:b/>
          <w:color w:val="auto"/>
        </w:rPr>
      </w:pPr>
      <w:r w:rsidRPr="003D0CB7">
        <w:rPr>
          <w:b/>
          <w:color w:val="auto"/>
        </w:rPr>
        <w:t>Психокоррекционные занятия</w:t>
      </w:r>
    </w:p>
    <w:p w:rsidR="00C829F4" w:rsidRPr="003D0CB7" w:rsidRDefault="00C829F4" w:rsidP="007722A4">
      <w:pPr>
        <w:pStyle w:val="Default"/>
        <w:ind w:firstLine="720"/>
        <w:contextualSpacing/>
        <w:jc w:val="both"/>
        <w:rPr>
          <w:color w:val="auto"/>
        </w:rPr>
      </w:pPr>
      <w:r w:rsidRPr="003D0CB7">
        <w:rPr>
          <w:color w:val="auto"/>
        </w:rPr>
        <w:lastRenderedPageBreak/>
        <w:t xml:space="preserve">Цель 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w:t>
      </w:r>
    </w:p>
    <w:p w:rsidR="00C829F4" w:rsidRPr="003D0CB7" w:rsidRDefault="00C829F4" w:rsidP="007722A4">
      <w:pPr>
        <w:pStyle w:val="Default"/>
        <w:ind w:firstLine="720"/>
        <w:contextualSpacing/>
        <w:jc w:val="both"/>
        <w:rPr>
          <w:color w:val="auto"/>
        </w:rPr>
      </w:pPr>
      <w:r w:rsidRPr="003D0CB7">
        <w:rPr>
          <w:color w:val="auto"/>
        </w:rPr>
        <w:t xml:space="preserve">Основные направления работы: </w:t>
      </w:r>
    </w:p>
    <w:p w:rsidR="00C829F4" w:rsidRPr="003D0CB7" w:rsidRDefault="00C829F4" w:rsidP="006F6691">
      <w:pPr>
        <w:pStyle w:val="Default"/>
        <w:numPr>
          <w:ilvl w:val="0"/>
          <w:numId w:val="23"/>
        </w:numPr>
        <w:tabs>
          <w:tab w:val="left" w:pos="993"/>
        </w:tabs>
        <w:ind w:left="0" w:firstLine="709"/>
        <w:contextualSpacing/>
        <w:jc w:val="both"/>
        <w:rPr>
          <w:color w:val="auto"/>
        </w:rPr>
      </w:pPr>
      <w:r w:rsidRPr="003D0CB7">
        <w:rPr>
          <w:color w:val="auto"/>
        </w:rPr>
        <w:t xml:space="preserve">диагностика и развитие познавательной сферы </w:t>
      </w:r>
      <w:r w:rsidRPr="003D0CB7">
        <w:t>и целенаправленное формирование высших психических функций</w:t>
      </w:r>
      <w:r w:rsidRPr="003D0CB7">
        <w:rPr>
          <w:color w:val="auto"/>
        </w:rPr>
        <w:t xml:space="preserve"> (формирование учебной мотивации, активизация сенсорно-перцептивной, мнемической и мыслительной деятельности, </w:t>
      </w:r>
      <w:r w:rsidRPr="003D0CB7">
        <w:rPr>
          <w:rStyle w:val="submenu-table"/>
          <w:iCs/>
        </w:rPr>
        <w:t>развития пространственно-временных представлений</w:t>
      </w:r>
      <w:r w:rsidRPr="003D0CB7">
        <w:rPr>
          <w:color w:val="auto"/>
        </w:rPr>
        <w:t xml:space="preserve">); </w:t>
      </w:r>
    </w:p>
    <w:p w:rsidR="00C829F4" w:rsidRPr="003D0CB7" w:rsidRDefault="00C829F4" w:rsidP="006F6691">
      <w:pPr>
        <w:pStyle w:val="Default"/>
        <w:numPr>
          <w:ilvl w:val="0"/>
          <w:numId w:val="23"/>
        </w:numPr>
        <w:tabs>
          <w:tab w:val="left" w:pos="993"/>
        </w:tabs>
        <w:ind w:left="0" w:firstLine="709"/>
        <w:contextualSpacing/>
        <w:jc w:val="both"/>
        <w:rPr>
          <w:color w:val="auto"/>
        </w:rPr>
      </w:pPr>
      <w:r w:rsidRPr="003D0CB7">
        <w:rPr>
          <w:color w:val="auto"/>
        </w:rPr>
        <w:t xml:space="preserve">диагностика и развитие эмоционально-личностной сферы </w:t>
      </w:r>
      <w:r w:rsidRPr="003D0CB7">
        <w:t>и коррекция ее недостатков</w:t>
      </w:r>
      <w:r w:rsidRPr="003D0CB7">
        <w:rPr>
          <w:color w:val="auto"/>
        </w:rPr>
        <w:t xml:space="preserve">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w:t>
      </w:r>
      <w:r w:rsidRPr="003D0CB7">
        <w:t>создание ситуации успешной деятельности</w:t>
      </w:r>
      <w:r w:rsidRPr="003D0CB7">
        <w:rPr>
          <w:color w:val="auto"/>
        </w:rPr>
        <w:t xml:space="preserve">); </w:t>
      </w:r>
    </w:p>
    <w:p w:rsidR="00C829F4" w:rsidRPr="003D0CB7" w:rsidRDefault="00C829F4" w:rsidP="006F6691">
      <w:pPr>
        <w:pStyle w:val="Default"/>
        <w:numPr>
          <w:ilvl w:val="0"/>
          <w:numId w:val="23"/>
        </w:numPr>
        <w:tabs>
          <w:tab w:val="left" w:pos="993"/>
        </w:tabs>
        <w:ind w:left="0" w:firstLine="709"/>
        <w:contextualSpacing/>
        <w:jc w:val="both"/>
        <w:rPr>
          <w:color w:val="auto"/>
        </w:rPr>
      </w:pPr>
      <w:r w:rsidRPr="003D0CB7">
        <w:rPr>
          <w:color w:val="auto"/>
        </w:rPr>
        <w:t xml:space="preserve">диагностика и развитие коммуникативной сферы и социальная интеграции (развитие способности к эмпатии, сопереживанию); </w:t>
      </w:r>
    </w:p>
    <w:p w:rsidR="00C829F4" w:rsidRPr="003D0CB7" w:rsidRDefault="00C829F4" w:rsidP="006F6691">
      <w:pPr>
        <w:pStyle w:val="Default"/>
        <w:numPr>
          <w:ilvl w:val="0"/>
          <w:numId w:val="23"/>
        </w:numPr>
        <w:tabs>
          <w:tab w:val="left" w:pos="993"/>
        </w:tabs>
        <w:ind w:left="0" w:firstLine="709"/>
        <w:contextualSpacing/>
        <w:jc w:val="both"/>
        <w:rPr>
          <w:color w:val="auto"/>
        </w:rPr>
      </w:pPr>
      <w:r w:rsidRPr="003D0CB7">
        <w:rPr>
          <w:color w:val="auto"/>
        </w:rPr>
        <w:t>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 (</w:t>
      </w:r>
      <w:r w:rsidRPr="003D0CB7">
        <w:t>формирование правил и норм поведения в группе, адекватное понимание социальных ролей в значимых ситуациях</w:t>
      </w:r>
      <w:r w:rsidRPr="003D0CB7">
        <w:rPr>
          <w:color w:val="auto"/>
        </w:rPr>
        <w:t xml:space="preserve">); </w:t>
      </w:r>
    </w:p>
    <w:p w:rsidR="00C829F4" w:rsidRPr="003D0CB7" w:rsidRDefault="00C829F4" w:rsidP="006F6691">
      <w:pPr>
        <w:pStyle w:val="Default"/>
        <w:numPr>
          <w:ilvl w:val="0"/>
          <w:numId w:val="23"/>
        </w:numPr>
        <w:tabs>
          <w:tab w:val="left" w:pos="993"/>
        </w:tabs>
        <w:ind w:left="0" w:firstLine="709"/>
        <w:contextualSpacing/>
        <w:jc w:val="both"/>
      </w:pPr>
      <w:r w:rsidRPr="003D0CB7">
        <w:t>формирование произвольной регуляции деятельности и поведения (развитие произвольной регуляции деятельности и поведения, формирование способности к планированию и контролю).</w:t>
      </w:r>
    </w:p>
    <w:p w:rsidR="00C829F4" w:rsidRPr="003D0CB7" w:rsidRDefault="00C829F4" w:rsidP="007722A4">
      <w:pPr>
        <w:autoSpaceDE w:val="0"/>
        <w:ind w:firstLine="708"/>
        <w:contextualSpacing/>
        <w:jc w:val="both"/>
        <w:rPr>
          <w:b/>
        </w:rPr>
      </w:pPr>
      <w:r w:rsidRPr="003D0CB7">
        <w:rPr>
          <w:b/>
          <w:bCs/>
        </w:rPr>
        <w:t xml:space="preserve">Коррекционный курс </w:t>
      </w:r>
      <w:r w:rsidRPr="003D0CB7">
        <w:rPr>
          <w:b/>
        </w:rPr>
        <w:t>«Ритмика»</w:t>
      </w:r>
    </w:p>
    <w:p w:rsidR="00C829F4" w:rsidRPr="003D0CB7" w:rsidRDefault="00C829F4" w:rsidP="007722A4">
      <w:pPr>
        <w:tabs>
          <w:tab w:val="num" w:pos="720"/>
          <w:tab w:val="left" w:pos="1080"/>
        </w:tabs>
        <w:ind w:firstLine="720"/>
        <w:contextualSpacing/>
        <w:jc w:val="both"/>
        <w:rPr>
          <w:kern w:val="2"/>
        </w:rPr>
      </w:pPr>
      <w:r w:rsidRPr="003D0CB7">
        <w:rPr>
          <w:kern w:val="2"/>
        </w:rPr>
        <w:t>Целью занятий по ритмике является развитие двигательной активности обучающегося с ЗПР в процессе восприятия музыки.</w:t>
      </w:r>
    </w:p>
    <w:p w:rsidR="00C829F4" w:rsidRPr="003D0CB7" w:rsidRDefault="00C829F4" w:rsidP="007722A4">
      <w:pPr>
        <w:tabs>
          <w:tab w:val="num" w:pos="720"/>
          <w:tab w:val="left" w:pos="1080"/>
        </w:tabs>
        <w:ind w:firstLine="720"/>
        <w:contextualSpacing/>
        <w:jc w:val="both"/>
        <w:rPr>
          <w:kern w:val="2"/>
        </w:rPr>
      </w:pPr>
      <w:r w:rsidRPr="003D0CB7">
        <w:t xml:space="preserve">Коррекционная работа на занятиях ритмикой базируется на постоянном взаимодействии музыки, движений и устной речи: музыка и движения, музыка и речь, движения и речь, музыка, движения и речь. </w:t>
      </w:r>
      <w:r w:rsidRPr="003D0CB7">
        <w:rPr>
          <w:kern w:val="2"/>
        </w:rPr>
        <w:t>На занятиях осуществляется коррекция недостатков двигательной, эмоционально-волевой, познавательной сфер.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w:t>
      </w:r>
    </w:p>
    <w:p w:rsidR="00C829F4" w:rsidRPr="003D0CB7" w:rsidRDefault="00C829F4" w:rsidP="007722A4">
      <w:pPr>
        <w:pStyle w:val="afd"/>
        <w:spacing w:before="0" w:after="0"/>
        <w:ind w:left="0" w:firstLine="709"/>
        <w:contextualSpacing/>
        <w:rPr>
          <w:rFonts w:ascii="Times New Roman" w:hAnsi="Times New Roman"/>
        </w:rPr>
      </w:pPr>
      <w:r w:rsidRPr="003D0CB7">
        <w:rPr>
          <w:rFonts w:ascii="Times New Roman" w:hAnsi="Times New Roman"/>
        </w:rPr>
        <w:t>Основные направления работы по ритмике:</w:t>
      </w:r>
    </w:p>
    <w:p w:rsidR="00C829F4" w:rsidRPr="003D0CB7" w:rsidRDefault="00C829F4" w:rsidP="006F6691">
      <w:pPr>
        <w:pStyle w:val="afd"/>
        <w:numPr>
          <w:ilvl w:val="0"/>
          <w:numId w:val="24"/>
        </w:numPr>
        <w:tabs>
          <w:tab w:val="left" w:pos="993"/>
        </w:tabs>
        <w:spacing w:before="0" w:after="0"/>
        <w:ind w:left="0" w:firstLine="709"/>
        <w:contextualSpacing/>
        <w:rPr>
          <w:rFonts w:ascii="Times New Roman" w:hAnsi="Times New Roman"/>
        </w:rPr>
      </w:pPr>
      <w:r w:rsidRPr="003D0CB7">
        <w:rPr>
          <w:rFonts w:ascii="Times New Roman" w:hAnsi="Times New Roman"/>
        </w:rPr>
        <w:t>восприятие музыки (в исполнении педагога и аудиозапси): определение на слух начала и окончания звучания музыки; различение и опознавание на слух громкой, тихой, негромкой музыки; быстрого, медленного, умеренного темпа; различение и опознавание на слух музыки двухдольного, трехдольного, четырехдольного метра (полька, марш, вальс); плавной и отрывистой музыки;</w:t>
      </w:r>
    </w:p>
    <w:p w:rsidR="00C829F4" w:rsidRPr="003D0CB7" w:rsidRDefault="00C829F4" w:rsidP="006F6691">
      <w:pPr>
        <w:pStyle w:val="afd"/>
        <w:numPr>
          <w:ilvl w:val="0"/>
          <w:numId w:val="24"/>
        </w:numPr>
        <w:tabs>
          <w:tab w:val="left" w:pos="993"/>
        </w:tabs>
        <w:spacing w:before="0" w:after="0"/>
        <w:ind w:left="0" w:firstLine="709"/>
        <w:contextualSpacing/>
        <w:rPr>
          <w:rFonts w:ascii="Times New Roman" w:hAnsi="Times New Roman"/>
        </w:rPr>
      </w:pPr>
      <w:r w:rsidRPr="003D0CB7">
        <w:rPr>
          <w:rFonts w:ascii="Times New Roman" w:hAnsi="Times New Roman"/>
        </w:rPr>
        <w:t>упражнения на ориентировку в пространстве: простейшие построения и перестроения (в одну и две линии, в колонну, в цепочку, в одну и две шеренги друг напротив друга, в круг, сужение и расширение круга, свободное размещение в классе, различные положения в парах и т. д.); ходьба в шеренге (вперед, назад), по кругу, в заданном направлении, разными видами шага; повороты;</w:t>
      </w:r>
    </w:p>
    <w:p w:rsidR="00C829F4" w:rsidRPr="003D0CB7" w:rsidRDefault="00C829F4" w:rsidP="006F6691">
      <w:pPr>
        <w:pStyle w:val="afd"/>
        <w:numPr>
          <w:ilvl w:val="0"/>
          <w:numId w:val="24"/>
        </w:numPr>
        <w:tabs>
          <w:tab w:val="left" w:pos="993"/>
        </w:tabs>
        <w:spacing w:before="0" w:after="0"/>
        <w:ind w:left="0" w:firstLine="709"/>
        <w:contextualSpacing/>
        <w:rPr>
          <w:rFonts w:ascii="Times New Roman" w:hAnsi="Times New Roman"/>
        </w:rPr>
      </w:pPr>
      <w:r w:rsidRPr="003D0CB7">
        <w:rPr>
          <w:rFonts w:ascii="Times New Roman" w:hAnsi="Times New Roman"/>
        </w:rPr>
        <w:t xml:space="preserve">ритмико-гимнастические упражнения: </w:t>
      </w:r>
      <w:r w:rsidRPr="003D0CB7">
        <w:rPr>
          <w:rFonts w:ascii="Times New Roman" w:hAnsi="Times New Roman"/>
          <w:kern w:val="2"/>
        </w:rPr>
        <w:t>о</w:t>
      </w:r>
      <w:r w:rsidRPr="003D0CB7">
        <w:rPr>
          <w:rFonts w:ascii="Times New Roman" w:hAnsi="Times New Roman"/>
          <w:iCs/>
        </w:rPr>
        <w:t>бщеразвивающие упражнения, упражнения на координацию движений, упражнение на расслабление мышц</w:t>
      </w:r>
      <w:r w:rsidRPr="003D0CB7">
        <w:rPr>
          <w:rFonts w:ascii="Times New Roman" w:hAnsi="Times New Roman"/>
        </w:rPr>
        <w:t xml:space="preserve">; </w:t>
      </w:r>
    </w:p>
    <w:p w:rsidR="00C829F4" w:rsidRPr="003D0CB7" w:rsidRDefault="00C829F4" w:rsidP="006F6691">
      <w:pPr>
        <w:pStyle w:val="afd"/>
        <w:numPr>
          <w:ilvl w:val="0"/>
          <w:numId w:val="24"/>
        </w:numPr>
        <w:tabs>
          <w:tab w:val="left" w:pos="993"/>
        </w:tabs>
        <w:spacing w:before="0" w:after="0"/>
        <w:ind w:left="0" w:firstLine="709"/>
        <w:contextualSpacing/>
        <w:rPr>
          <w:rFonts w:ascii="Times New Roman" w:hAnsi="Times New Roman"/>
        </w:rPr>
      </w:pPr>
      <w:r w:rsidRPr="003D0CB7">
        <w:rPr>
          <w:rFonts w:ascii="Times New Roman" w:hAnsi="Times New Roman"/>
        </w:rPr>
        <w:t xml:space="preserve">упражнения с детскими музыкальными инструментами: игра на элементарных музыкальных инструментах (погремушка, металлофон, бубен, ксилофон, барабан, румба, маракас, треугольник, тарелки и др.); </w:t>
      </w:r>
    </w:p>
    <w:p w:rsidR="00C829F4" w:rsidRPr="003D0CB7" w:rsidRDefault="00C829F4" w:rsidP="006F6691">
      <w:pPr>
        <w:pStyle w:val="afd"/>
        <w:numPr>
          <w:ilvl w:val="0"/>
          <w:numId w:val="24"/>
        </w:numPr>
        <w:tabs>
          <w:tab w:val="left" w:pos="993"/>
        </w:tabs>
        <w:spacing w:before="0" w:after="0"/>
        <w:ind w:left="0" w:firstLine="709"/>
        <w:contextualSpacing/>
        <w:rPr>
          <w:rFonts w:ascii="Times New Roman" w:hAnsi="Times New Roman"/>
        </w:rPr>
      </w:pPr>
      <w:r w:rsidRPr="003D0CB7">
        <w:rPr>
          <w:rFonts w:ascii="Times New Roman" w:hAnsi="Times New Roman"/>
        </w:rPr>
        <w:t>игры под музыку: музыкальные игры и игровые ситуации с музыкально-двигательными заданиями с элементами занимательности, соревнования (кто скорее, кто лучше, кто более и т.д.),игры по ориентировке в пространстве;</w:t>
      </w:r>
    </w:p>
    <w:p w:rsidR="00C829F4" w:rsidRPr="003D0CB7" w:rsidRDefault="00C829F4" w:rsidP="006F6691">
      <w:pPr>
        <w:pStyle w:val="afd"/>
        <w:numPr>
          <w:ilvl w:val="0"/>
          <w:numId w:val="24"/>
        </w:numPr>
        <w:tabs>
          <w:tab w:val="left" w:pos="993"/>
        </w:tabs>
        <w:spacing w:before="0" w:after="0"/>
        <w:ind w:left="0" w:firstLine="709"/>
        <w:contextualSpacing/>
        <w:rPr>
          <w:rFonts w:ascii="Times New Roman" w:hAnsi="Times New Roman"/>
        </w:rPr>
      </w:pPr>
      <w:r w:rsidRPr="003D0CB7">
        <w:rPr>
          <w:rFonts w:ascii="Times New Roman" w:hAnsi="Times New Roman"/>
        </w:rPr>
        <w:t>танцевальные упражнения: выполнение под музыку элементов танца и пляски, несложных композиций народных, бальных и современных танцев;</w:t>
      </w:r>
    </w:p>
    <w:p w:rsidR="00C829F4" w:rsidRPr="003D0CB7" w:rsidRDefault="00C829F4" w:rsidP="006F6691">
      <w:pPr>
        <w:pStyle w:val="ac"/>
        <w:numPr>
          <w:ilvl w:val="0"/>
          <w:numId w:val="24"/>
        </w:numPr>
        <w:tabs>
          <w:tab w:val="left" w:pos="993"/>
        </w:tabs>
        <w:spacing w:after="0"/>
        <w:ind w:left="0" w:firstLine="709"/>
        <w:contextualSpacing/>
        <w:jc w:val="both"/>
      </w:pPr>
      <w:r w:rsidRPr="003D0CB7">
        <w:t>декламация песен под музыку: выразительная декламация песен  под музыкальное сопровождение и управление педагога, воспроизведение ритмического рисунка мелодии, ее темпа, динамических оттенков, характера звуковедения (плавно, отрывисто), соответствующей манере исполнения (легко, более твердо и др.).</w:t>
      </w:r>
    </w:p>
    <w:p w:rsidR="003B527E" w:rsidRPr="003D0CB7" w:rsidRDefault="003B527E" w:rsidP="007722A4">
      <w:pPr>
        <w:pStyle w:val="Default"/>
        <w:ind w:firstLine="426"/>
        <w:contextualSpacing/>
        <w:jc w:val="both"/>
        <w:rPr>
          <w:b/>
          <w:color w:val="auto"/>
        </w:rPr>
      </w:pPr>
    </w:p>
    <w:p w:rsidR="003D0CB7" w:rsidRPr="003D0CB7" w:rsidRDefault="007722A4" w:rsidP="003D0CB7">
      <w:pPr>
        <w:tabs>
          <w:tab w:val="left" w:pos="180"/>
        </w:tabs>
        <w:ind w:firstLine="709"/>
        <w:contextualSpacing/>
        <w:jc w:val="center"/>
        <w:outlineLvl w:val="0"/>
        <w:rPr>
          <w:rFonts w:eastAsia="Calibri"/>
          <w:b/>
          <w:lang w:eastAsia="en-US"/>
        </w:rPr>
      </w:pPr>
      <w:r w:rsidRPr="003D0CB7">
        <w:rPr>
          <w:b/>
        </w:rPr>
        <w:tab/>
      </w:r>
      <w:r w:rsidR="003D0CB7" w:rsidRPr="003D0CB7">
        <w:rPr>
          <w:rFonts w:eastAsia="Calibri"/>
          <w:b/>
          <w:lang w:eastAsia="en-US"/>
        </w:rPr>
        <w:t xml:space="preserve">2.3. Программа духовно-нравственного воспитания, развития  обучающихся при получении начального общего образования  </w:t>
      </w:r>
    </w:p>
    <w:p w:rsidR="003D0CB7" w:rsidRPr="003D0CB7" w:rsidRDefault="003D0CB7" w:rsidP="003D0CB7">
      <w:pPr>
        <w:tabs>
          <w:tab w:val="left" w:pos="180"/>
        </w:tabs>
        <w:ind w:firstLine="709"/>
        <w:contextualSpacing/>
        <w:jc w:val="center"/>
        <w:outlineLvl w:val="0"/>
        <w:rPr>
          <w:rFonts w:eastAsia="Calibri"/>
          <w:b/>
          <w:lang w:eastAsia="en-US"/>
        </w:rPr>
      </w:pPr>
      <w:r w:rsidRPr="003D0CB7">
        <w:rPr>
          <w:rFonts w:eastAsia="Calibri"/>
          <w:b/>
          <w:lang w:eastAsia="en-US"/>
        </w:rPr>
        <w:t>2.3.1.Цель и задачи духовно-нравственного развития, воспитания и социализации обучающихся</w:t>
      </w:r>
    </w:p>
    <w:p w:rsidR="003D0CB7" w:rsidRPr="003D0CB7" w:rsidRDefault="003D0CB7" w:rsidP="003D0CB7">
      <w:pPr>
        <w:ind w:firstLine="708"/>
        <w:contextualSpacing/>
        <w:jc w:val="both"/>
      </w:pPr>
      <w:r w:rsidRPr="003D0CB7">
        <w:t xml:space="preserve">Программа духовно-нравственного развития и воспитания в МОБУ СОШ №34 (далее – Программа) создана на основе требований   Федерального закона «Об образовании в Российской Федерации», Федерального государственного образовательного стандарта и Концепции духовно-нравственного развития и воспитания личности гражданина России, направлена на создание условий для формирования успешной духовно-нравственной личности подрастающего поколения. </w:t>
      </w:r>
    </w:p>
    <w:p w:rsidR="003D0CB7" w:rsidRPr="003D0CB7" w:rsidRDefault="003D0CB7" w:rsidP="003D0CB7">
      <w:pPr>
        <w:spacing w:before="100" w:beforeAutospacing="1" w:after="100" w:afterAutospacing="1"/>
        <w:ind w:firstLine="708"/>
        <w:contextualSpacing/>
        <w:jc w:val="both"/>
      </w:pPr>
      <w:r w:rsidRPr="003D0CB7">
        <w:t xml:space="preserve">Программа – это документ максимально практический. Его предназначение – помочь педагогу в реализации воспитательного процесса, т.е. действий, направленных на развитие личности ученика, его внутреннего мира. </w:t>
      </w:r>
    </w:p>
    <w:p w:rsidR="003D0CB7" w:rsidRPr="003D0CB7" w:rsidRDefault="003D0CB7" w:rsidP="003D0CB7">
      <w:pPr>
        <w:spacing w:before="100" w:beforeAutospacing="1" w:after="100" w:afterAutospacing="1"/>
        <w:ind w:firstLine="708"/>
        <w:contextualSpacing/>
      </w:pPr>
      <w:r w:rsidRPr="003D0CB7">
        <w:t>Программа выполняет функции:</w:t>
      </w:r>
    </w:p>
    <w:p w:rsidR="003D0CB7" w:rsidRPr="003D0CB7" w:rsidRDefault="003D0CB7" w:rsidP="00BF27B7">
      <w:pPr>
        <w:numPr>
          <w:ilvl w:val="0"/>
          <w:numId w:val="33"/>
        </w:numPr>
        <w:spacing w:before="100" w:beforeAutospacing="1" w:after="100" w:afterAutospacing="1" w:line="276" w:lineRule="auto"/>
        <w:ind w:firstLine="426"/>
        <w:contextualSpacing/>
      </w:pPr>
      <w:r w:rsidRPr="003D0CB7">
        <w:t>воспитание высоконравственного, творческого, компетентного гражданина России, принимающего судьбу Отечества как свою личную;</w:t>
      </w:r>
    </w:p>
    <w:p w:rsidR="003D0CB7" w:rsidRPr="003D0CB7" w:rsidRDefault="003D0CB7" w:rsidP="00BF27B7">
      <w:pPr>
        <w:numPr>
          <w:ilvl w:val="0"/>
          <w:numId w:val="33"/>
        </w:numPr>
        <w:spacing w:before="100" w:beforeAutospacing="1" w:after="100" w:afterAutospacing="1" w:line="276" w:lineRule="auto"/>
        <w:ind w:firstLine="426"/>
        <w:contextualSpacing/>
      </w:pPr>
      <w:r w:rsidRPr="003D0CB7">
        <w:t>формирование личности с чувством человеческого достоинства и долга перед своей страной и народом, человека культурных традиций многонационального народа Российской Федерации;</w:t>
      </w:r>
    </w:p>
    <w:p w:rsidR="003D0CB7" w:rsidRPr="003D0CB7" w:rsidRDefault="003D0CB7" w:rsidP="00BF27B7">
      <w:pPr>
        <w:numPr>
          <w:ilvl w:val="0"/>
          <w:numId w:val="33"/>
        </w:numPr>
        <w:spacing w:before="100" w:beforeAutospacing="1" w:after="100" w:afterAutospacing="1" w:line="276" w:lineRule="auto"/>
        <w:ind w:firstLine="426"/>
        <w:contextualSpacing/>
      </w:pPr>
      <w:r w:rsidRPr="003D0CB7">
        <w:t>освоение базовых ценностей российского общества: патриотизм, социальная солидарность, гражданственность, милосердие, справедливость;</w:t>
      </w:r>
    </w:p>
    <w:p w:rsidR="003D0CB7" w:rsidRPr="003D0CB7" w:rsidRDefault="003D0CB7" w:rsidP="00BF27B7">
      <w:pPr>
        <w:numPr>
          <w:ilvl w:val="0"/>
          <w:numId w:val="33"/>
        </w:numPr>
        <w:spacing w:before="100" w:beforeAutospacing="1" w:after="100" w:afterAutospacing="1" w:line="276" w:lineRule="auto"/>
        <w:ind w:firstLine="426"/>
        <w:contextualSpacing/>
      </w:pPr>
      <w:r w:rsidRPr="003D0CB7">
        <w:t xml:space="preserve">принятие фундаментальных понятий: человечество, семья, здоровье, труд, наука, искусство, природа; </w:t>
      </w:r>
    </w:p>
    <w:p w:rsidR="003D0CB7" w:rsidRPr="003D0CB7" w:rsidRDefault="003D0CB7" w:rsidP="00BF27B7">
      <w:pPr>
        <w:numPr>
          <w:ilvl w:val="0"/>
          <w:numId w:val="33"/>
        </w:numPr>
        <w:spacing w:before="100" w:beforeAutospacing="1" w:after="100" w:afterAutospacing="1" w:line="276" w:lineRule="auto"/>
        <w:ind w:firstLine="426"/>
        <w:contextualSpacing/>
      </w:pPr>
      <w:r w:rsidRPr="003D0CB7">
        <w:t>приобщение к культурным национальным ценностям российского общества в контексте формирования гражданской идентичности;</w:t>
      </w:r>
    </w:p>
    <w:p w:rsidR="003D0CB7" w:rsidRPr="003D0CB7" w:rsidRDefault="003D0CB7" w:rsidP="00BF27B7">
      <w:pPr>
        <w:numPr>
          <w:ilvl w:val="0"/>
          <w:numId w:val="33"/>
        </w:numPr>
        <w:spacing w:before="100" w:beforeAutospacing="1" w:after="100" w:afterAutospacing="1" w:line="276" w:lineRule="auto"/>
        <w:ind w:firstLine="426"/>
        <w:contextualSpacing/>
      </w:pPr>
      <w:r w:rsidRPr="003D0CB7">
        <w:t>формирование уклада школьной жизни, включающего все сферы жизнедеятельности участников образовательного процесса;</w:t>
      </w:r>
    </w:p>
    <w:p w:rsidR="003D0CB7" w:rsidRPr="003D0CB7" w:rsidRDefault="003D0CB7" w:rsidP="00BF27B7">
      <w:pPr>
        <w:numPr>
          <w:ilvl w:val="0"/>
          <w:numId w:val="33"/>
        </w:numPr>
        <w:tabs>
          <w:tab w:val="left" w:pos="180"/>
        </w:tabs>
        <w:spacing w:before="100" w:beforeAutospacing="1" w:after="100" w:afterAutospacing="1" w:line="276" w:lineRule="auto"/>
        <w:ind w:firstLine="426"/>
        <w:contextualSpacing/>
        <w:jc w:val="both"/>
        <w:outlineLvl w:val="0"/>
      </w:pPr>
      <w:r w:rsidRPr="003D0CB7">
        <w:t>стимулирование активной гражданской позиции, потребности духовно-нравственного развития.</w:t>
      </w:r>
    </w:p>
    <w:p w:rsidR="003D0CB7" w:rsidRPr="003D0CB7" w:rsidRDefault="003D0CB7" w:rsidP="003D0CB7">
      <w:pPr>
        <w:spacing w:before="100" w:beforeAutospacing="1" w:after="100" w:afterAutospacing="1"/>
        <w:contextualSpacing/>
        <w:jc w:val="both"/>
      </w:pPr>
      <w:r w:rsidRPr="003D0CB7">
        <w:tab/>
        <w:t xml:space="preserve">Педагогическая организация  процесса духовно-нравственного развития и воспитания обучающихся предусматривает согласование усилий многих социальных субъектов: образовательного учреждения, семьи, учреждений дополнительного образования, культуры и спорта, традиционных религиозных организаций и общественных объединений, включая детско-юношеские движения и организации. </w:t>
      </w:r>
    </w:p>
    <w:p w:rsidR="003D0CB7" w:rsidRPr="003D0CB7" w:rsidRDefault="003D0CB7" w:rsidP="003D0CB7">
      <w:pPr>
        <w:spacing w:before="100" w:beforeAutospacing="1" w:after="100" w:afterAutospacing="1"/>
        <w:ind w:firstLine="708"/>
        <w:contextualSpacing/>
        <w:jc w:val="both"/>
      </w:pPr>
      <w:r w:rsidRPr="003D0CB7">
        <w:t>Программа духовно-нравственного развития и воспитания направлена на организацию нравственного уклада школьной жизни, включающего воспитательную, учебную, внеучебную, социально значимую деятельность обучающихся, основанного на системе духовных идеалов, ценностей, моральных приоритетов, реализуемого в совместной социально-педагогической деятельности школы, семьи и других субъектов общественной жизни.</w:t>
      </w:r>
    </w:p>
    <w:p w:rsidR="003D0CB7" w:rsidRPr="003D0CB7" w:rsidRDefault="003D0CB7" w:rsidP="003D0CB7">
      <w:pPr>
        <w:spacing w:before="100" w:beforeAutospacing="1" w:after="100" w:afterAutospacing="1"/>
        <w:ind w:firstLine="708"/>
        <w:contextualSpacing/>
        <w:jc w:val="both"/>
      </w:pPr>
      <w:r w:rsidRPr="003D0CB7">
        <w:t xml:space="preserve">Программа духовно-нравственного развития и воспитания обучающихся содержит восемь разделов. </w:t>
      </w:r>
    </w:p>
    <w:p w:rsidR="003D0CB7" w:rsidRPr="003D0CB7" w:rsidRDefault="003D0CB7" w:rsidP="003D0CB7">
      <w:pPr>
        <w:spacing w:before="100" w:beforeAutospacing="1" w:after="100" w:afterAutospacing="1"/>
        <w:ind w:firstLine="708"/>
        <w:contextualSpacing/>
        <w:jc w:val="both"/>
      </w:pPr>
      <w:r w:rsidRPr="003D0CB7">
        <w:t xml:space="preserve">В первом разделе определены цель и задачи духовно-нравственного развития и воспитания обучающихся на уровне начального общего образования, сформулирован современный воспитательный идеал, на достижение которого должны быть направлены совместные усилия школы, семьи и других институтов общества. </w:t>
      </w:r>
    </w:p>
    <w:p w:rsidR="003D0CB7" w:rsidRPr="003D0CB7" w:rsidRDefault="003D0CB7" w:rsidP="003D0CB7">
      <w:pPr>
        <w:spacing w:before="100" w:beforeAutospacing="1" w:after="100" w:afterAutospacing="1"/>
        <w:ind w:firstLine="708"/>
        <w:contextualSpacing/>
        <w:jc w:val="both"/>
      </w:pPr>
      <w:r w:rsidRPr="003D0CB7">
        <w:t xml:space="preserve">Во втором разделе определены основные направления духовно-нравственного развития и воспитания обучающихся на уровне начального общего образования: ·воспитание гражданственности, патриотизма, уважения к правам, свободам и обязанностям человека; ·воспитание нравственных чувств и этического сознания; ·воспитание трудолюбия, </w:t>
      </w:r>
    </w:p>
    <w:p w:rsidR="003D0CB7" w:rsidRPr="003D0CB7" w:rsidRDefault="003D0CB7" w:rsidP="003D0CB7">
      <w:pPr>
        <w:spacing w:before="100" w:beforeAutospacing="1" w:after="100" w:afterAutospacing="1"/>
        <w:ind w:firstLine="708"/>
        <w:contextualSpacing/>
        <w:jc w:val="both"/>
      </w:pPr>
      <w:r w:rsidRPr="003D0CB7">
        <w:t xml:space="preserve">творческого отношения к учению, труду, жизни; ·воспитание ценностного отношения к природе, окружающей среде (экологическое воспитание); ·воспитание ценностного </w:t>
      </w:r>
      <w:r w:rsidRPr="003D0CB7">
        <w:lastRenderedPageBreak/>
        <w:t xml:space="preserve">отношения к прекрасному, формирование представлений об эстетических идеалах и ценностях (эстетическое воспитание). В каждом направлении раскрыта соответствующая система базовых ценностей. </w:t>
      </w:r>
    </w:p>
    <w:p w:rsidR="003D0CB7" w:rsidRPr="003D0CB7" w:rsidRDefault="003D0CB7" w:rsidP="003D0CB7">
      <w:pPr>
        <w:spacing w:before="100" w:beforeAutospacing="1" w:after="100" w:afterAutospacing="1"/>
        <w:ind w:firstLine="708"/>
        <w:contextualSpacing/>
        <w:jc w:val="both"/>
      </w:pPr>
      <w:r w:rsidRPr="003D0CB7">
        <w:t xml:space="preserve">В третьем разделе формулируются принципы и раскрываются особенности организации содержания духовно-нравственного развития и воспитания обучающихся на уровне начального общего образования, определяется концептуальная основа уклада школьной жизни. </w:t>
      </w:r>
    </w:p>
    <w:p w:rsidR="003D0CB7" w:rsidRPr="003D0CB7" w:rsidRDefault="003D0CB7" w:rsidP="003D0CB7">
      <w:pPr>
        <w:spacing w:before="100" w:beforeAutospacing="1" w:after="100" w:afterAutospacing="1"/>
        <w:ind w:firstLine="708"/>
        <w:contextualSpacing/>
        <w:jc w:val="both"/>
      </w:pPr>
      <w:r w:rsidRPr="003D0CB7">
        <w:t xml:space="preserve">Четвёртый раздел раскрывает основное содержание духовно-нравственного развития и воспитания обучающихся по каждому из направлений организации воспитания в начальной школе. Содержание представлено в виде важнейших содержательных компонентов воспитания, обучения и развития обучающихся, их коммуникативной, информационной, проектной, социальной деятельности. </w:t>
      </w:r>
    </w:p>
    <w:p w:rsidR="003D0CB7" w:rsidRPr="003D0CB7" w:rsidRDefault="003D0CB7" w:rsidP="003D0CB7">
      <w:pPr>
        <w:spacing w:before="100" w:beforeAutospacing="1" w:after="100" w:afterAutospacing="1"/>
        <w:ind w:firstLine="708"/>
        <w:contextualSpacing/>
        <w:jc w:val="both"/>
      </w:pPr>
      <w:r w:rsidRPr="003D0CB7">
        <w:t xml:space="preserve">В пятом разделе по каждому из основных направлений духовно-нравственного развития и воспитания приведены виды деятельности и формы занятий с обучающимися на уровне начального общего образования. </w:t>
      </w:r>
    </w:p>
    <w:p w:rsidR="003D0CB7" w:rsidRPr="003D0CB7" w:rsidRDefault="003D0CB7" w:rsidP="003D0CB7">
      <w:pPr>
        <w:spacing w:before="100" w:beforeAutospacing="1" w:after="100" w:afterAutospacing="1"/>
        <w:ind w:firstLine="708"/>
        <w:contextualSpacing/>
        <w:jc w:val="both"/>
      </w:pPr>
      <w:r w:rsidRPr="003D0CB7">
        <w:t xml:space="preserve">В шестом разделе определены условия совместной деятельности образовательного учреждения с семьями обучающихся, с общественными институтами по духовно- нравственному развитию и воспитанию обучающихся. </w:t>
      </w:r>
    </w:p>
    <w:p w:rsidR="003D0CB7" w:rsidRPr="003D0CB7" w:rsidRDefault="003D0CB7" w:rsidP="003D0CB7">
      <w:pPr>
        <w:spacing w:before="100" w:beforeAutospacing="1" w:after="100" w:afterAutospacing="1"/>
        <w:ind w:firstLine="708"/>
        <w:contextualSpacing/>
        <w:jc w:val="both"/>
      </w:pPr>
      <w:r w:rsidRPr="003D0CB7">
        <w:t xml:space="preserve">В седьмом разделе раскрыты принципы и основные формы повышения педагогической культуры родителей (законных представителей) обучающихся. </w:t>
      </w:r>
    </w:p>
    <w:p w:rsidR="003D0CB7" w:rsidRPr="003D0CB7" w:rsidRDefault="003D0CB7" w:rsidP="003D0CB7">
      <w:pPr>
        <w:spacing w:before="100" w:beforeAutospacing="1" w:after="100" w:afterAutospacing="1"/>
        <w:ind w:firstLine="708"/>
        <w:contextualSpacing/>
        <w:jc w:val="both"/>
      </w:pPr>
      <w:r w:rsidRPr="003D0CB7">
        <w:t xml:space="preserve">В заключительном, восьмом разделе по каждому из основных направлений духовно- нравственного развития и воспитания определены планируемые воспитательные результаты. </w:t>
      </w:r>
    </w:p>
    <w:p w:rsidR="003D0CB7" w:rsidRPr="003D0CB7" w:rsidRDefault="003D0CB7" w:rsidP="003D0CB7">
      <w:pPr>
        <w:spacing w:before="100" w:beforeAutospacing="1" w:after="100" w:afterAutospacing="1"/>
        <w:ind w:firstLine="708"/>
        <w:contextualSpacing/>
        <w:jc w:val="both"/>
      </w:pPr>
      <w:r w:rsidRPr="003D0CB7">
        <w:rPr>
          <w:b/>
        </w:rPr>
        <w:t>Целью духовно-нравственного развития, воспитания и социализации обучающихся на уровне  начального общего образования</w:t>
      </w:r>
      <w:r w:rsidRPr="003D0CB7">
        <w:t xml:space="preserve">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Российской Федерации.</w:t>
      </w:r>
    </w:p>
    <w:p w:rsidR="003D0CB7" w:rsidRPr="003D0CB7" w:rsidRDefault="003D0CB7" w:rsidP="003D0CB7">
      <w:pPr>
        <w:spacing w:before="100" w:beforeAutospacing="1" w:after="100" w:afterAutospacing="1"/>
        <w:ind w:firstLine="708"/>
        <w:contextualSpacing/>
        <w:jc w:val="both"/>
      </w:pPr>
      <w:r w:rsidRPr="003D0CB7">
        <w:rPr>
          <w:b/>
        </w:rPr>
        <w:t xml:space="preserve"> Задачи духовно­нравственного развития, воспитания и социализации обучающихся на уровне начального общего образования:</w:t>
      </w:r>
    </w:p>
    <w:p w:rsidR="003D0CB7" w:rsidRPr="003D0CB7" w:rsidRDefault="003D0CB7" w:rsidP="003D0CB7">
      <w:pPr>
        <w:spacing w:before="100" w:beforeAutospacing="1" w:after="100" w:afterAutospacing="1"/>
        <w:ind w:firstLine="708"/>
        <w:contextualSpacing/>
        <w:jc w:val="both"/>
        <w:rPr>
          <w:i/>
        </w:rPr>
      </w:pPr>
      <w:r w:rsidRPr="003D0CB7">
        <w:rPr>
          <w:i/>
        </w:rPr>
        <w:t>В области формирования нравственной культуры:</w:t>
      </w:r>
    </w:p>
    <w:p w:rsidR="003D0CB7" w:rsidRPr="003D0CB7" w:rsidRDefault="003D0CB7" w:rsidP="003D0CB7">
      <w:pPr>
        <w:spacing w:before="100" w:beforeAutospacing="1" w:after="100" w:afterAutospacing="1"/>
        <w:ind w:firstLine="708"/>
        <w:contextualSpacing/>
        <w:jc w:val="both"/>
      </w:pPr>
      <w:r w:rsidRPr="003D0CB7">
        <w:t xml:space="preserve"> 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традиционных для народов России, российского общества, непрерывного образования, самовоспитания и стремления к нравственному совершенствованию; </w:t>
      </w:r>
    </w:p>
    <w:p w:rsidR="003D0CB7" w:rsidRPr="003D0CB7" w:rsidRDefault="003D0CB7" w:rsidP="003D0CB7">
      <w:pPr>
        <w:spacing w:before="100" w:beforeAutospacing="1" w:after="100" w:afterAutospacing="1"/>
        <w:ind w:firstLine="708"/>
        <w:contextualSpacing/>
        <w:jc w:val="both"/>
      </w:pPr>
      <w:r w:rsidRPr="003D0CB7">
        <w:t xml:space="preserve">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 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 </w:t>
      </w:r>
    </w:p>
    <w:p w:rsidR="003D0CB7" w:rsidRPr="003D0CB7" w:rsidRDefault="003D0CB7" w:rsidP="003D0CB7">
      <w:pPr>
        <w:spacing w:before="100" w:beforeAutospacing="1" w:after="100" w:afterAutospacing="1"/>
        <w:ind w:firstLine="708"/>
        <w:contextualSpacing/>
        <w:jc w:val="both"/>
      </w:pPr>
      <w:r w:rsidRPr="003D0CB7">
        <w:t xml:space="preserve">формирование нравственного смысла учения; </w:t>
      </w:r>
    </w:p>
    <w:p w:rsidR="003D0CB7" w:rsidRPr="003D0CB7" w:rsidRDefault="003D0CB7" w:rsidP="003D0CB7">
      <w:pPr>
        <w:spacing w:before="100" w:beforeAutospacing="1" w:after="100" w:afterAutospacing="1"/>
        <w:ind w:firstLine="708"/>
        <w:contextualSpacing/>
        <w:jc w:val="both"/>
      </w:pPr>
      <w:r w:rsidRPr="003D0CB7">
        <w:t xml:space="preserve">формирование основ морали – осознанной обучающимся необходимости определенного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 принятие обучающимся нравственных ценностей, национальных и этнических духовных традиций с учетом мировоззренческих и культурных особенностей и потребностей семьи; формирование эстетических потребностей, ценностей и чувств; </w:t>
      </w:r>
    </w:p>
    <w:p w:rsidR="003D0CB7" w:rsidRPr="003D0CB7" w:rsidRDefault="003D0CB7" w:rsidP="003D0CB7">
      <w:pPr>
        <w:spacing w:before="100" w:beforeAutospacing="1" w:after="100" w:afterAutospacing="1"/>
        <w:ind w:firstLine="708"/>
        <w:contextualSpacing/>
        <w:jc w:val="both"/>
      </w:pPr>
      <w:r w:rsidRPr="003D0CB7">
        <w:t xml:space="preserve">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 формирование способности к самостоятельным поступкам и действиям, совершаемым на основе морального выбора, к принятию ответственности за их результаты; </w:t>
      </w:r>
      <w:r w:rsidRPr="003D0CB7">
        <w:lastRenderedPageBreak/>
        <w:t>развитие трудолюбия, способности к преодолению трудностей, целеустремленности и настойчивости в достижении результата.</w:t>
      </w:r>
    </w:p>
    <w:p w:rsidR="003D0CB7" w:rsidRPr="003D0CB7" w:rsidRDefault="003D0CB7" w:rsidP="003D0CB7">
      <w:pPr>
        <w:spacing w:before="100" w:beforeAutospacing="1" w:after="100" w:afterAutospacing="1"/>
        <w:ind w:firstLine="708"/>
        <w:contextualSpacing/>
        <w:jc w:val="both"/>
      </w:pPr>
      <w:r w:rsidRPr="003D0CB7">
        <w:rPr>
          <w:i/>
        </w:rPr>
        <w:t>В области формирования социальной культуры:</w:t>
      </w:r>
    </w:p>
    <w:p w:rsidR="003D0CB7" w:rsidRPr="003D0CB7" w:rsidRDefault="003D0CB7" w:rsidP="003D0CB7">
      <w:pPr>
        <w:spacing w:before="100" w:beforeAutospacing="1" w:after="100" w:afterAutospacing="1"/>
        <w:ind w:firstLine="708"/>
        <w:contextualSpacing/>
        <w:jc w:val="both"/>
      </w:pPr>
      <w:r w:rsidRPr="003D0CB7">
        <w:t xml:space="preserve">формирование основ российской культурной и гражданской идентичности (самобытности); пробуждение веры в Россию, в свой народ, чувства личной ответственности за Отечество; </w:t>
      </w:r>
    </w:p>
    <w:p w:rsidR="003D0CB7" w:rsidRPr="003D0CB7" w:rsidRDefault="003D0CB7" w:rsidP="003D0CB7">
      <w:pPr>
        <w:spacing w:before="100" w:beforeAutospacing="1" w:after="100" w:afterAutospacing="1"/>
        <w:ind w:firstLine="708"/>
        <w:contextualSpacing/>
        <w:jc w:val="both"/>
      </w:pPr>
      <w:r w:rsidRPr="003D0CB7">
        <w:t>воспитание ценностного отношения к своему национальному языку и культуре; формирование патриотизма и гражданской солидарности; развитие навыков организации и осуществления сотрудничества с педагогами, сверстниками, родителями, старшими детьми в решении общих проблем; развитие доброжелательности и эмоциональной отзывчивости, человеколюбия (гуманности) понимания других людей и сопереживания им;</w:t>
      </w:r>
    </w:p>
    <w:p w:rsidR="003D0CB7" w:rsidRPr="003D0CB7" w:rsidRDefault="003D0CB7" w:rsidP="003D0CB7">
      <w:pPr>
        <w:spacing w:before="100" w:beforeAutospacing="1" w:after="100" w:afterAutospacing="1"/>
        <w:ind w:firstLine="708"/>
        <w:contextualSpacing/>
        <w:jc w:val="both"/>
      </w:pPr>
      <w:r w:rsidRPr="003D0CB7">
        <w:t xml:space="preserve"> становление гражданских качеств личности на основе демократических ценностных ориентаций; </w:t>
      </w:r>
    </w:p>
    <w:p w:rsidR="003D0CB7" w:rsidRPr="003D0CB7" w:rsidRDefault="003D0CB7" w:rsidP="003D0CB7">
      <w:pPr>
        <w:spacing w:before="100" w:beforeAutospacing="1" w:after="100" w:afterAutospacing="1"/>
        <w:ind w:firstLine="708"/>
        <w:contextualSpacing/>
        <w:jc w:val="both"/>
      </w:pPr>
      <w:r w:rsidRPr="003D0CB7">
        <w:t>формирование осознанного и уважительного отношения к традиционным российским религиям и религиозным организациям, к вере и религиозным убеждениям; формирование основ культуры межэтнического и межконфессионального общения, уважения к языку, культурным, религиозным традициям, истории и образу жизни представителей всех народов России.</w:t>
      </w:r>
    </w:p>
    <w:p w:rsidR="003D0CB7" w:rsidRPr="003D0CB7" w:rsidRDefault="003D0CB7" w:rsidP="003D0CB7">
      <w:pPr>
        <w:spacing w:before="100" w:beforeAutospacing="1" w:after="100" w:afterAutospacing="1"/>
        <w:ind w:firstLine="708"/>
        <w:contextualSpacing/>
        <w:jc w:val="both"/>
        <w:rPr>
          <w:i/>
        </w:rPr>
      </w:pPr>
      <w:r w:rsidRPr="003D0CB7">
        <w:rPr>
          <w:i/>
        </w:rPr>
        <w:t>В области формирования семейной культуры:</w:t>
      </w:r>
    </w:p>
    <w:p w:rsidR="003D0CB7" w:rsidRPr="003D0CB7" w:rsidRDefault="003D0CB7" w:rsidP="003D0CB7">
      <w:pPr>
        <w:spacing w:before="100" w:beforeAutospacing="1" w:after="100" w:afterAutospacing="1"/>
        <w:ind w:firstLine="708"/>
        <w:contextualSpacing/>
        <w:jc w:val="both"/>
      </w:pPr>
      <w:r w:rsidRPr="003D0CB7">
        <w:t xml:space="preserve"> формирование отношения к семье как основе российского общества; формирование у обучающегося уважительного отношения к родителям, осознанного, заботливого отношения к старшим и младшим; </w:t>
      </w:r>
    </w:p>
    <w:p w:rsidR="003D0CB7" w:rsidRPr="003D0CB7" w:rsidRDefault="003D0CB7" w:rsidP="003D0CB7">
      <w:pPr>
        <w:spacing w:before="100" w:beforeAutospacing="1" w:after="100" w:afterAutospacing="1"/>
        <w:ind w:firstLine="708"/>
        <w:contextualSpacing/>
        <w:jc w:val="both"/>
      </w:pPr>
      <w:r w:rsidRPr="003D0CB7">
        <w:t xml:space="preserve">формирование представления о традиционных семейных ценностях народов России, семейных ролях и уважения к ним; знакомство обучающегося с культурно­историческими и этническими традициями российской семьи. </w:t>
      </w:r>
    </w:p>
    <w:p w:rsidR="003D0CB7" w:rsidRPr="003D0CB7" w:rsidRDefault="003D0CB7" w:rsidP="003D0CB7">
      <w:pPr>
        <w:spacing w:before="100" w:beforeAutospacing="1" w:after="100" w:afterAutospacing="1"/>
        <w:ind w:firstLine="708"/>
        <w:contextualSpacing/>
        <w:jc w:val="both"/>
      </w:pPr>
      <w:r w:rsidRPr="003D0CB7">
        <w:t xml:space="preserve">Образовательная организация может конкретизировать общие задачи духовно­нравственного развития, воспитания и социализации обучающихся с учетом национальных и региональных, местных условий и особенностей организации образовательной деятельности , потребностей обучающихся и их родителей (законных представителей). </w:t>
      </w:r>
    </w:p>
    <w:p w:rsidR="003D0CB7" w:rsidRPr="003D0CB7" w:rsidRDefault="003D0CB7" w:rsidP="003D0CB7">
      <w:pPr>
        <w:spacing w:before="100" w:beforeAutospacing="1" w:after="100" w:afterAutospacing="1"/>
        <w:ind w:firstLine="708"/>
        <w:contextualSpacing/>
        <w:jc w:val="both"/>
      </w:pPr>
      <w:r w:rsidRPr="003D0CB7">
        <w:t xml:space="preserve">Задачи духовно-нравственного развития, воспитания и социализации младших школьников, дополнительно к названным выше включенные в программу образовательной организации, не должны противоречить задачам настоящей программы и должны быть согласованы с родителями обучающихся. Согласование может иметь разные формы – от публичного предъявления родительской общественности программы воспитания и социализации, других документов до закрепления в специальных договорах, регулирующих получение образовательных услуг.  </w:t>
      </w:r>
    </w:p>
    <w:p w:rsidR="003D0CB7" w:rsidRPr="003D0CB7" w:rsidRDefault="003D0CB7" w:rsidP="003D0CB7">
      <w:pPr>
        <w:spacing w:before="100" w:beforeAutospacing="1" w:after="100" w:afterAutospacing="1"/>
        <w:ind w:firstLine="708"/>
        <w:contextualSpacing/>
        <w:jc w:val="center"/>
        <w:rPr>
          <w:b/>
        </w:rPr>
      </w:pPr>
      <w:r w:rsidRPr="003D0CB7">
        <w:rPr>
          <w:b/>
        </w:rPr>
        <w:t>2.3.2.Основные направления и ценностные основы духовно­нравственного развития, воспитания и социализации обучающихся</w:t>
      </w:r>
    </w:p>
    <w:p w:rsidR="003D0CB7" w:rsidRPr="003D0CB7" w:rsidRDefault="003D0CB7" w:rsidP="003D0CB7">
      <w:pPr>
        <w:spacing w:before="100" w:beforeAutospacing="1" w:after="100" w:afterAutospacing="1"/>
        <w:ind w:firstLine="708"/>
        <w:contextualSpacing/>
        <w:jc w:val="both"/>
      </w:pPr>
      <w:r w:rsidRPr="003D0CB7">
        <w:t xml:space="preserve">Общие задачи духовно­нравственного развития, воспитания и социализации обучающихся на уровне начального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 </w:t>
      </w:r>
    </w:p>
    <w:p w:rsidR="003D0CB7" w:rsidRPr="003D0CB7" w:rsidRDefault="003D0CB7" w:rsidP="003D0CB7">
      <w:pPr>
        <w:spacing w:before="100" w:beforeAutospacing="1" w:after="100" w:afterAutospacing="1"/>
        <w:ind w:firstLine="708"/>
        <w:contextualSpacing/>
        <w:jc w:val="both"/>
      </w:pPr>
      <w:r w:rsidRPr="003D0CB7">
        <w:t xml:space="preserve">Каждое из направлений духовно­нравственного развития, воспитания и социализации обучающихся основано на определенной системе базовых национальных ценностей и должно обеспечивать усвоение их обучающимися. </w:t>
      </w:r>
    </w:p>
    <w:p w:rsidR="003D0CB7" w:rsidRPr="003D0CB7" w:rsidRDefault="003D0CB7" w:rsidP="003D0CB7">
      <w:pPr>
        <w:spacing w:before="100" w:beforeAutospacing="1" w:after="100" w:afterAutospacing="1"/>
        <w:ind w:firstLine="708"/>
        <w:contextualSpacing/>
        <w:jc w:val="both"/>
      </w:pPr>
      <w:r w:rsidRPr="003D0CB7">
        <w:t xml:space="preserve">Организация духовно­нравственного развития, воспитания и социализации обучающихся осуществляется по следующим направлениям: </w:t>
      </w:r>
    </w:p>
    <w:p w:rsidR="003D0CB7" w:rsidRPr="003D0CB7" w:rsidRDefault="003D0CB7" w:rsidP="003D0CB7">
      <w:pPr>
        <w:spacing w:before="100" w:beforeAutospacing="1" w:after="100" w:afterAutospacing="1"/>
        <w:ind w:firstLine="708"/>
        <w:contextualSpacing/>
        <w:jc w:val="both"/>
      </w:pPr>
      <w:r w:rsidRPr="003D0CB7">
        <w:t xml:space="preserve">1. Гражданско-патриотическое воспитание Ценности: любовь к России, своему народу, своему краю; служение Отечеству; правовое государство; гражданское общество; закон и правопорядок; свобода личная и национальная; доверие к людям, институтам государства и гражданского общества. </w:t>
      </w:r>
    </w:p>
    <w:p w:rsidR="003D0CB7" w:rsidRPr="003D0CB7" w:rsidRDefault="003D0CB7" w:rsidP="003D0CB7">
      <w:pPr>
        <w:spacing w:before="100" w:beforeAutospacing="1" w:after="100" w:afterAutospacing="1"/>
        <w:ind w:firstLine="708"/>
        <w:contextualSpacing/>
        <w:jc w:val="both"/>
      </w:pPr>
      <w:r w:rsidRPr="003D0CB7">
        <w:t xml:space="preserve">2. Нравственное и духовное воспитание Ценности: 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w:t>
      </w:r>
      <w:r w:rsidRPr="003D0CB7">
        <w:lastRenderedPageBreak/>
        <w:t xml:space="preserve">забота 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 этика. </w:t>
      </w:r>
    </w:p>
    <w:p w:rsidR="003D0CB7" w:rsidRPr="003D0CB7" w:rsidRDefault="003D0CB7" w:rsidP="003D0CB7">
      <w:pPr>
        <w:spacing w:before="100" w:beforeAutospacing="1" w:after="100" w:afterAutospacing="1"/>
        <w:ind w:firstLine="708"/>
        <w:contextualSpacing/>
        <w:jc w:val="both"/>
      </w:pPr>
      <w:r w:rsidRPr="003D0CB7">
        <w:t xml:space="preserve">3. Воспитание положительного отношения к труду и творчеству Ценности: уважение к труду, человеку труда; творчество и созидание; стремление к познанию и истине; целеустремлённость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 </w:t>
      </w:r>
    </w:p>
    <w:p w:rsidR="003D0CB7" w:rsidRPr="003D0CB7" w:rsidRDefault="003D0CB7" w:rsidP="003D0CB7">
      <w:pPr>
        <w:spacing w:before="100" w:beforeAutospacing="1" w:after="100" w:afterAutospacing="1"/>
        <w:ind w:firstLine="708"/>
        <w:contextualSpacing/>
        <w:jc w:val="both"/>
      </w:pPr>
      <w:r w:rsidRPr="003D0CB7">
        <w:t xml:space="preserve">4. Интеллектуальное воспитание Ценности: образование, истина, интеллект, наука, интеллектуальная деятельность, интеллектуальное развитие личности, знание, общество знаний.  </w:t>
      </w:r>
    </w:p>
    <w:p w:rsidR="003D0CB7" w:rsidRPr="003D0CB7" w:rsidRDefault="003D0CB7" w:rsidP="003D0CB7">
      <w:pPr>
        <w:spacing w:before="100" w:beforeAutospacing="1" w:after="100" w:afterAutospacing="1"/>
        <w:ind w:firstLine="708"/>
        <w:contextualSpacing/>
        <w:jc w:val="both"/>
      </w:pPr>
      <w:r w:rsidRPr="003D0CB7">
        <w:t xml:space="preserve">5. Здоровьесберегающее воспитание Ценности: здоровье физическое, духовное и нравственное, здоровый образ жизни, здоровьесберегающие технологии, физическая культура и спорт </w:t>
      </w:r>
    </w:p>
    <w:p w:rsidR="003D0CB7" w:rsidRPr="003D0CB7" w:rsidRDefault="003D0CB7" w:rsidP="003D0CB7">
      <w:pPr>
        <w:spacing w:before="100" w:beforeAutospacing="1" w:after="100" w:afterAutospacing="1"/>
        <w:ind w:firstLine="708"/>
        <w:contextualSpacing/>
        <w:jc w:val="both"/>
      </w:pPr>
      <w:r w:rsidRPr="003D0CB7">
        <w:t>6. Социокультурное и медиакультурное воспитание Ценности: 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 поликультурный мир.</w:t>
      </w:r>
    </w:p>
    <w:p w:rsidR="003D0CB7" w:rsidRPr="003D0CB7" w:rsidRDefault="003D0CB7" w:rsidP="003D0CB7">
      <w:pPr>
        <w:spacing w:before="100" w:beforeAutospacing="1" w:after="100" w:afterAutospacing="1"/>
        <w:ind w:firstLine="708"/>
        <w:contextualSpacing/>
        <w:jc w:val="both"/>
      </w:pPr>
      <w:r w:rsidRPr="003D0CB7">
        <w:t xml:space="preserve">7. Культуротворческое и эстетическое воспитание Ценности: красота; гармония; эстетическое развитие, самовыражение в творчестве и искусстве, культуросозидание, индивидуальные творческие способности, диалог культур и цивилизаций. </w:t>
      </w:r>
    </w:p>
    <w:p w:rsidR="003D0CB7" w:rsidRPr="003D0CB7" w:rsidRDefault="003D0CB7" w:rsidP="003D0CB7">
      <w:pPr>
        <w:spacing w:before="100" w:beforeAutospacing="1" w:after="100" w:afterAutospacing="1"/>
        <w:ind w:firstLine="708"/>
        <w:contextualSpacing/>
        <w:jc w:val="both"/>
      </w:pPr>
      <w:r w:rsidRPr="003D0CB7">
        <w:t xml:space="preserve">8. Правовое воспитание и культура безопасности Ценности: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 </w:t>
      </w:r>
    </w:p>
    <w:p w:rsidR="003D0CB7" w:rsidRPr="003D0CB7" w:rsidRDefault="003D0CB7" w:rsidP="003D0CB7">
      <w:pPr>
        <w:spacing w:before="100" w:beforeAutospacing="1" w:after="100" w:afterAutospacing="1"/>
        <w:ind w:firstLine="708"/>
        <w:contextualSpacing/>
        <w:jc w:val="both"/>
      </w:pPr>
      <w:r w:rsidRPr="003D0CB7">
        <w:t xml:space="preserve">9. Воспитание семейных ценностей Ценности: семья, семейные традиции, культура семейной жизни, этика и психология семейных отношений, любовь и уважение к родителям, прародителям; забота о старших и младших. </w:t>
      </w:r>
    </w:p>
    <w:p w:rsidR="003D0CB7" w:rsidRPr="003D0CB7" w:rsidRDefault="003D0CB7" w:rsidP="003D0CB7">
      <w:pPr>
        <w:spacing w:before="100" w:beforeAutospacing="1" w:after="100" w:afterAutospacing="1"/>
        <w:ind w:firstLine="708"/>
        <w:contextualSpacing/>
        <w:jc w:val="both"/>
      </w:pPr>
      <w:r w:rsidRPr="003D0CB7">
        <w:t xml:space="preserve"> 10. Формирование коммуникативной культуры Ценности: русский язык, языки народов России, культура общения, межличностная и межкультурная коммуникация, ответственное отношение к слову как к поступку, продуктивное и безопасное общение. </w:t>
      </w:r>
    </w:p>
    <w:p w:rsidR="003D0CB7" w:rsidRPr="003D0CB7" w:rsidRDefault="003D0CB7" w:rsidP="003D0CB7">
      <w:pPr>
        <w:spacing w:before="100" w:beforeAutospacing="1" w:after="100" w:afterAutospacing="1"/>
        <w:ind w:firstLine="708"/>
        <w:contextualSpacing/>
        <w:jc w:val="both"/>
      </w:pPr>
      <w:r w:rsidRPr="003D0CB7">
        <w:t xml:space="preserve">11. Экологическое воспитание Ценности: родная земля; заповедная природа; планета Земля; бережное освоение природных ресурсов региона, страны, планеты, экологическая культура, забота об окружающей среде, домашних животных. Все направления духовно­нравственного развития,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Образовательная организация может отдавать приоритет тому или иному направлению духовно­нравственного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 на уровне начального общего образования.  </w:t>
      </w:r>
    </w:p>
    <w:p w:rsidR="003D0CB7" w:rsidRPr="003D0CB7" w:rsidRDefault="003D0CB7" w:rsidP="003D0CB7">
      <w:pPr>
        <w:spacing w:before="100" w:beforeAutospacing="1" w:after="100" w:afterAutospacing="1"/>
        <w:ind w:firstLine="708"/>
        <w:contextualSpacing/>
        <w:jc w:val="center"/>
        <w:rPr>
          <w:b/>
        </w:rPr>
      </w:pPr>
      <w:r w:rsidRPr="003D0CB7">
        <w:rPr>
          <w:b/>
        </w:rPr>
        <w:t>2.3.3.Основное содержание духовно­нравственного развития, воспитания и социализации обучающихся</w:t>
      </w:r>
    </w:p>
    <w:p w:rsidR="003D0CB7" w:rsidRPr="003D0CB7" w:rsidRDefault="003D0CB7" w:rsidP="003D0CB7">
      <w:pPr>
        <w:spacing w:before="100" w:beforeAutospacing="1" w:after="100" w:afterAutospacing="1"/>
        <w:ind w:firstLine="708"/>
        <w:contextualSpacing/>
        <w:jc w:val="both"/>
      </w:pPr>
      <w:r w:rsidRPr="003D0CB7">
        <w:rPr>
          <w:b/>
        </w:rPr>
        <w:t xml:space="preserve"> Гражданско-патриотическое воспитание:</w:t>
      </w:r>
    </w:p>
    <w:p w:rsidR="003D0CB7" w:rsidRPr="003D0CB7" w:rsidRDefault="003D0CB7" w:rsidP="003D0CB7">
      <w:pPr>
        <w:spacing w:before="100" w:beforeAutospacing="1" w:after="100" w:afterAutospacing="1"/>
        <w:ind w:firstLine="708"/>
        <w:contextualSpacing/>
        <w:jc w:val="both"/>
      </w:pPr>
      <w:r w:rsidRPr="003D0CB7">
        <w:t xml:space="preserve">ценностные представления о любви к России, народам Российской Федерации, к своей малой родине; первоначальные нравственные представления о долге, чести и достоинстве в контексте отношения к Отечеству, к согражданам, к семье, школе, одноклассникам;  </w:t>
      </w:r>
    </w:p>
    <w:p w:rsidR="003D0CB7" w:rsidRPr="003D0CB7" w:rsidRDefault="003D0CB7" w:rsidP="003D0CB7">
      <w:pPr>
        <w:spacing w:before="100" w:beforeAutospacing="1" w:after="100" w:afterAutospacing="1"/>
        <w:ind w:firstLine="708"/>
        <w:contextualSpacing/>
        <w:jc w:val="both"/>
      </w:pPr>
      <w:r w:rsidRPr="003D0CB7">
        <w:t xml:space="preserve">элементарные представления о политическом устройстве Российского государства, его институтах, их роли в жизни общества, важнейших законах государства; представления о символах государства – Флаге, Гербе России, о флаге и гербе субъекта Российской Федерации, в котором находится образовательная организация; интерес к государственным праздникам и важнейшим событиям в жизни России, субъекта Российской Федерации, края (населенного пункта), в котором находится образовательная организация; уважительное отношение к русскому языку как государственному, языку межнационального общения; ценностное отношение к своему национальному языку и культуре; первоначальные </w:t>
      </w:r>
      <w:r w:rsidRPr="003D0CB7">
        <w:lastRenderedPageBreak/>
        <w:t xml:space="preserve">представления о народах России, об их общей исторической судьбе, о единстве народов нашей страны; первоначальные представления о национальных героях и важнейших событиях истории России и ее народов; уважительное отношение к воинскому прошлому и настоящему нашей  страны, уважение к защитникам Родины. </w:t>
      </w:r>
    </w:p>
    <w:p w:rsidR="003D0CB7" w:rsidRPr="003D0CB7" w:rsidRDefault="003D0CB7" w:rsidP="003D0CB7">
      <w:pPr>
        <w:spacing w:before="100" w:beforeAutospacing="1" w:after="100" w:afterAutospacing="1"/>
        <w:ind w:firstLine="708"/>
        <w:contextualSpacing/>
        <w:jc w:val="both"/>
      </w:pPr>
      <w:r w:rsidRPr="003D0CB7">
        <w:rPr>
          <w:b/>
        </w:rPr>
        <w:t>Нравственное и духовное воспитание:</w:t>
      </w:r>
    </w:p>
    <w:p w:rsidR="003D0CB7" w:rsidRPr="003D0CB7" w:rsidRDefault="003D0CB7" w:rsidP="003D0CB7">
      <w:pPr>
        <w:spacing w:before="100" w:beforeAutospacing="1" w:after="100" w:afterAutospacing="1"/>
        <w:ind w:firstLine="708"/>
        <w:contextualSpacing/>
        <w:jc w:val="both"/>
      </w:pPr>
      <w:r w:rsidRPr="003D0CB7">
        <w:t xml:space="preserve">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 </w:t>
      </w:r>
    </w:p>
    <w:p w:rsidR="003D0CB7" w:rsidRPr="003D0CB7" w:rsidRDefault="003D0CB7" w:rsidP="003D0CB7">
      <w:pPr>
        <w:spacing w:before="100" w:beforeAutospacing="1" w:after="100" w:afterAutospacing="1"/>
        <w:ind w:firstLine="708"/>
        <w:contextualSpacing/>
        <w:jc w:val="both"/>
      </w:pPr>
      <w:r w:rsidRPr="003D0CB7">
        <w:t xml:space="preserve">первоначальные представления о значении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 первоначальные представления о духовных ценностях народов России; </w:t>
      </w:r>
    </w:p>
    <w:p w:rsidR="003D0CB7" w:rsidRPr="003D0CB7" w:rsidRDefault="003D0CB7" w:rsidP="003D0CB7">
      <w:pPr>
        <w:spacing w:before="100" w:beforeAutospacing="1" w:after="100" w:afterAutospacing="1"/>
        <w:ind w:firstLine="708"/>
        <w:contextualSpacing/>
        <w:jc w:val="both"/>
      </w:pPr>
      <w:r w:rsidRPr="003D0CB7">
        <w:t xml:space="preserve">уважительное отношение к традициям, культуре и языку своего народа и других народов России; знание и выполнение правил поведения в образовательной организации, дома, на улице, в населенном пункте, в общественных местах, на природе; уважительное отношение к старшим, доброжелательное отношение к сверстникам и младшим; установление дружеских взаимоотношений в коллективе, основанных на взаимопомощи и взаимной поддержке; </w:t>
      </w:r>
    </w:p>
    <w:p w:rsidR="003D0CB7" w:rsidRPr="003D0CB7" w:rsidRDefault="003D0CB7" w:rsidP="003D0CB7">
      <w:pPr>
        <w:spacing w:before="100" w:beforeAutospacing="1" w:after="100" w:afterAutospacing="1"/>
        <w:ind w:firstLine="708"/>
        <w:contextualSpacing/>
        <w:jc w:val="both"/>
      </w:pPr>
      <w:r w:rsidRPr="003D0CB7">
        <w:t>бережное, гуманное отношение ко всему живому; стремление избегать плохих поступков, не капризничать, не быть упрямым; умение признаться в плохом поступке и проанализировать его; 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3D0CB7" w:rsidRPr="003D0CB7" w:rsidRDefault="003D0CB7" w:rsidP="003D0CB7">
      <w:pPr>
        <w:spacing w:before="100" w:beforeAutospacing="1" w:after="100" w:afterAutospacing="1"/>
        <w:ind w:firstLine="708"/>
        <w:contextualSpacing/>
        <w:jc w:val="both"/>
      </w:pPr>
      <w:r w:rsidRPr="003D0CB7">
        <w:rPr>
          <w:b/>
        </w:rPr>
        <w:t>Воспитание положительного отношения к труду и творчеству</w:t>
      </w:r>
      <w:r w:rsidRPr="003D0CB7">
        <w:t xml:space="preserve">: </w:t>
      </w:r>
    </w:p>
    <w:p w:rsidR="003D0CB7" w:rsidRPr="003D0CB7" w:rsidRDefault="003D0CB7" w:rsidP="003D0CB7">
      <w:pPr>
        <w:spacing w:before="100" w:beforeAutospacing="1" w:after="100" w:afterAutospacing="1"/>
        <w:ind w:firstLine="708"/>
        <w:contextualSpacing/>
        <w:jc w:val="both"/>
      </w:pPr>
      <w:r w:rsidRPr="003D0CB7">
        <w:t>первоначальные представления о нравственных основах учебы, ведущей роли образования, труда и значении творчества в жизни человека и общества; уважение к труду и творчеству старших и сверстников;</w:t>
      </w:r>
    </w:p>
    <w:p w:rsidR="003D0CB7" w:rsidRPr="003D0CB7" w:rsidRDefault="003D0CB7" w:rsidP="003D0CB7">
      <w:pPr>
        <w:spacing w:before="100" w:beforeAutospacing="1" w:after="100" w:afterAutospacing="1"/>
        <w:ind w:firstLine="708"/>
        <w:contextualSpacing/>
        <w:jc w:val="both"/>
      </w:pPr>
      <w:r w:rsidRPr="003D0CB7">
        <w:t xml:space="preserve"> элементарные представления об основных профессиях; ценностное отношение к учебе как виду творческой деятельности; </w:t>
      </w:r>
    </w:p>
    <w:p w:rsidR="003D0CB7" w:rsidRPr="003D0CB7" w:rsidRDefault="003D0CB7" w:rsidP="003D0CB7">
      <w:pPr>
        <w:spacing w:before="100" w:beforeAutospacing="1" w:after="100" w:afterAutospacing="1"/>
        <w:ind w:firstLine="708"/>
        <w:contextualSpacing/>
        <w:jc w:val="both"/>
      </w:pPr>
      <w:r w:rsidRPr="003D0CB7">
        <w:t xml:space="preserve">элементарные представления о современной экономике; </w:t>
      </w:r>
    </w:p>
    <w:p w:rsidR="003D0CB7" w:rsidRPr="003D0CB7" w:rsidRDefault="003D0CB7" w:rsidP="003D0CB7">
      <w:pPr>
        <w:spacing w:before="100" w:beforeAutospacing="1" w:after="100" w:afterAutospacing="1"/>
        <w:ind w:firstLine="708"/>
        <w:contextualSpacing/>
        <w:jc w:val="both"/>
      </w:pPr>
      <w:r w:rsidRPr="003D0CB7">
        <w:t xml:space="preserve">первоначальные навыки коллективной работы, в том числе при разработке и реализации учебных и учебно­трудовых проектов; умение проявлять дисциплинированность, последовательность и настойчивость в выполнении учебных и учебно­трудовых заданий; умение соблюдать порядок на рабочем месте; </w:t>
      </w:r>
    </w:p>
    <w:p w:rsidR="003D0CB7" w:rsidRPr="003D0CB7" w:rsidRDefault="003D0CB7" w:rsidP="003D0CB7">
      <w:pPr>
        <w:spacing w:before="100" w:beforeAutospacing="1" w:after="100" w:afterAutospacing="1"/>
        <w:ind w:firstLine="708"/>
        <w:contextualSpacing/>
        <w:jc w:val="both"/>
        <w:rPr>
          <w:rFonts w:eastAsia="Calibri"/>
          <w:lang w:eastAsia="en-US"/>
        </w:rPr>
      </w:pPr>
      <w:r w:rsidRPr="003D0CB7">
        <w:t xml:space="preserve">бережное отношение к результатам своего труда, труда других людей, к школьному имуществу, учебникам, личным вещам; </w:t>
      </w:r>
    </w:p>
    <w:p w:rsidR="003D0CB7" w:rsidRPr="003D0CB7" w:rsidRDefault="003D0CB7" w:rsidP="003D0CB7">
      <w:pPr>
        <w:spacing w:before="100" w:beforeAutospacing="1" w:after="100" w:afterAutospacing="1"/>
        <w:ind w:firstLine="708"/>
        <w:contextualSpacing/>
        <w:jc w:val="both"/>
      </w:pPr>
      <w:r w:rsidRPr="003D0CB7">
        <w:t xml:space="preserve">отрицательное отношение к лени и небрежности в труде и учебе, небережливому отношению к результатам труда людей. </w:t>
      </w:r>
    </w:p>
    <w:p w:rsidR="003D0CB7" w:rsidRPr="003D0CB7" w:rsidRDefault="003D0CB7" w:rsidP="003D0CB7">
      <w:pPr>
        <w:spacing w:before="100" w:beforeAutospacing="1" w:after="100" w:afterAutospacing="1"/>
        <w:ind w:firstLine="708"/>
        <w:contextualSpacing/>
        <w:jc w:val="both"/>
      </w:pPr>
      <w:r w:rsidRPr="003D0CB7">
        <w:rPr>
          <w:b/>
        </w:rPr>
        <w:t>Интеллектуальное воспитание:</w:t>
      </w:r>
    </w:p>
    <w:p w:rsidR="003D0CB7" w:rsidRPr="003D0CB7" w:rsidRDefault="003D0CB7" w:rsidP="003D0CB7">
      <w:pPr>
        <w:spacing w:before="100" w:beforeAutospacing="1" w:after="100" w:afterAutospacing="1"/>
        <w:ind w:firstLine="708"/>
        <w:contextualSpacing/>
        <w:jc w:val="both"/>
      </w:pPr>
      <w:r w:rsidRPr="003D0CB7">
        <w:t xml:space="preserve">первоначальные представления о возможностях интеллектуальной деятельности, о ее значении для развития личности и общества; </w:t>
      </w:r>
    </w:p>
    <w:p w:rsidR="003D0CB7" w:rsidRPr="003D0CB7" w:rsidRDefault="003D0CB7" w:rsidP="003D0CB7">
      <w:pPr>
        <w:spacing w:before="100" w:beforeAutospacing="1" w:after="100" w:afterAutospacing="1"/>
        <w:ind w:firstLine="708"/>
        <w:contextualSpacing/>
        <w:jc w:val="both"/>
      </w:pPr>
      <w:r w:rsidRPr="003D0CB7">
        <w:t xml:space="preserve">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  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 </w:t>
      </w:r>
    </w:p>
    <w:p w:rsidR="003D0CB7" w:rsidRPr="003D0CB7" w:rsidRDefault="003D0CB7" w:rsidP="003D0CB7">
      <w:pPr>
        <w:spacing w:before="100" w:beforeAutospacing="1" w:after="100" w:afterAutospacing="1"/>
        <w:ind w:firstLine="708"/>
        <w:contextualSpacing/>
        <w:jc w:val="both"/>
      </w:pPr>
      <w:r w:rsidRPr="003D0CB7">
        <w:t xml:space="preserve">первоначальные представления о содержании, ценности и безопасности современного информационного пространства; интерес к познанию нового; уважение интеллектуального труда, людям науки, представителям творческих профессий; </w:t>
      </w:r>
    </w:p>
    <w:p w:rsidR="003D0CB7" w:rsidRPr="003D0CB7" w:rsidRDefault="003D0CB7" w:rsidP="003D0CB7">
      <w:pPr>
        <w:spacing w:before="100" w:beforeAutospacing="1" w:after="100" w:afterAutospacing="1"/>
        <w:ind w:firstLine="708"/>
        <w:contextualSpacing/>
        <w:jc w:val="both"/>
      </w:pPr>
      <w:r w:rsidRPr="003D0CB7">
        <w:t>элементарные навыки работы с научной информацией; первоначальный опыт организации и реализации учебно-исследовательских проектов; первоначальные представления об ответственности за использование результатов научных открытий.</w:t>
      </w:r>
    </w:p>
    <w:p w:rsidR="003D0CB7" w:rsidRPr="003D0CB7" w:rsidRDefault="003D0CB7" w:rsidP="003D0CB7">
      <w:pPr>
        <w:spacing w:before="100" w:beforeAutospacing="1" w:after="100" w:afterAutospacing="1"/>
        <w:ind w:firstLine="708"/>
        <w:contextualSpacing/>
        <w:jc w:val="both"/>
      </w:pPr>
      <w:r w:rsidRPr="003D0CB7">
        <w:rPr>
          <w:b/>
        </w:rPr>
        <w:t>Здоровьесберегающее воспитание</w:t>
      </w:r>
      <w:r w:rsidRPr="003D0CB7">
        <w:t xml:space="preserve">: </w:t>
      </w:r>
    </w:p>
    <w:p w:rsidR="003D0CB7" w:rsidRPr="003D0CB7" w:rsidRDefault="003D0CB7" w:rsidP="003D0CB7">
      <w:pPr>
        <w:spacing w:before="100" w:beforeAutospacing="1" w:after="100" w:afterAutospacing="1"/>
        <w:ind w:firstLine="708"/>
        <w:contextualSpacing/>
        <w:jc w:val="both"/>
      </w:pPr>
      <w:r w:rsidRPr="003D0CB7">
        <w:lastRenderedPageBreak/>
        <w:t xml:space="preserve">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 </w:t>
      </w:r>
    </w:p>
    <w:p w:rsidR="003D0CB7" w:rsidRPr="003D0CB7" w:rsidRDefault="003D0CB7" w:rsidP="003D0CB7">
      <w:pPr>
        <w:spacing w:before="100" w:beforeAutospacing="1" w:after="100" w:afterAutospacing="1"/>
        <w:ind w:firstLine="708"/>
        <w:contextualSpacing/>
        <w:jc w:val="both"/>
      </w:pPr>
      <w:r w:rsidRPr="003D0CB7">
        <w:t xml:space="preserve">формирование начальных представлений о культуре здорового образа жизни; базовые навыки сохранения собственного здоровья, использования здоровьесберегающих технологий в процессе обучения и во внеурочное время; 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 элементарные знания по истории российского и мирового спорта, уважение к спортсменам; </w:t>
      </w:r>
    </w:p>
    <w:p w:rsidR="003D0CB7" w:rsidRPr="003D0CB7" w:rsidRDefault="003D0CB7" w:rsidP="003D0CB7">
      <w:pPr>
        <w:spacing w:before="100" w:beforeAutospacing="1" w:after="100" w:afterAutospacing="1"/>
        <w:ind w:firstLine="708"/>
        <w:contextualSpacing/>
        <w:jc w:val="both"/>
      </w:pPr>
      <w:r w:rsidRPr="003D0CB7">
        <w:t xml:space="preserve">отрицательное отношение к употреблению психоактивных веществ, к курению и алкоголю, избытку компьютерных игр и интернета; </w:t>
      </w:r>
    </w:p>
    <w:p w:rsidR="003D0CB7" w:rsidRPr="003D0CB7" w:rsidRDefault="003D0CB7" w:rsidP="003D0CB7">
      <w:pPr>
        <w:spacing w:before="100" w:beforeAutospacing="1" w:after="100" w:afterAutospacing="1"/>
        <w:ind w:firstLine="708"/>
        <w:contextualSpacing/>
        <w:jc w:val="both"/>
      </w:pPr>
      <w:r w:rsidRPr="003D0CB7">
        <w:t xml:space="preserve">понимание опасности, негативных последствий употребления психоактивных веществ, алкоголя, табака, наркотических веществ, бесконтрольного употребление лекарственных препаратов, возникновения суицидальных мыслей. </w:t>
      </w:r>
    </w:p>
    <w:p w:rsidR="003D0CB7" w:rsidRPr="003D0CB7" w:rsidRDefault="003D0CB7" w:rsidP="003D0CB7">
      <w:pPr>
        <w:spacing w:before="100" w:beforeAutospacing="1" w:after="100" w:afterAutospacing="1"/>
        <w:ind w:firstLine="708"/>
        <w:contextualSpacing/>
        <w:jc w:val="both"/>
      </w:pPr>
      <w:r w:rsidRPr="003D0CB7">
        <w:rPr>
          <w:b/>
        </w:rPr>
        <w:t>Социокультурное и медиакультурное воспитание:</w:t>
      </w:r>
    </w:p>
    <w:p w:rsidR="003D0CB7" w:rsidRPr="003D0CB7" w:rsidRDefault="003D0CB7" w:rsidP="003D0CB7">
      <w:pPr>
        <w:spacing w:before="100" w:beforeAutospacing="1" w:after="100" w:afterAutospacing="1"/>
        <w:ind w:firstLine="708"/>
        <w:contextualSpacing/>
        <w:jc w:val="both"/>
      </w:pPr>
      <w:r w:rsidRPr="003D0CB7">
        <w:t xml:space="preserve">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  </w:t>
      </w:r>
    </w:p>
    <w:p w:rsidR="003D0CB7" w:rsidRPr="003D0CB7" w:rsidRDefault="003D0CB7" w:rsidP="003D0CB7">
      <w:pPr>
        <w:spacing w:before="100" w:beforeAutospacing="1" w:after="100" w:afterAutospacing="1"/>
        <w:ind w:firstLine="708"/>
        <w:contextualSpacing/>
        <w:jc w:val="both"/>
      </w:pPr>
      <w:r w:rsidRPr="003D0CB7">
        <w:t xml:space="preserve">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 </w:t>
      </w:r>
    </w:p>
    <w:p w:rsidR="003D0CB7" w:rsidRPr="003D0CB7" w:rsidRDefault="003D0CB7" w:rsidP="003D0CB7">
      <w:pPr>
        <w:spacing w:before="100" w:beforeAutospacing="1" w:after="100" w:afterAutospacing="1"/>
        <w:ind w:firstLine="708"/>
        <w:contextualSpacing/>
        <w:jc w:val="both"/>
      </w:pPr>
      <w:r w:rsidRPr="003D0CB7">
        <w:t xml:space="preserve">первичный опыт межкультурного, межнационального, межконфессионального сотрудничества, диалогического общения; первичный опыт социального партнерства и межпоколенного диалога; </w:t>
      </w:r>
    </w:p>
    <w:p w:rsidR="003D0CB7" w:rsidRPr="003D0CB7" w:rsidRDefault="003D0CB7" w:rsidP="003D0CB7">
      <w:pPr>
        <w:spacing w:before="100" w:beforeAutospacing="1" w:after="100" w:afterAutospacing="1"/>
        <w:ind w:firstLine="708"/>
        <w:contextualSpacing/>
        <w:jc w:val="both"/>
      </w:pPr>
      <w:r w:rsidRPr="003D0CB7">
        <w:t xml:space="preserve">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 </w:t>
      </w:r>
    </w:p>
    <w:p w:rsidR="003D0CB7" w:rsidRPr="003D0CB7" w:rsidRDefault="003D0CB7" w:rsidP="003D0CB7">
      <w:pPr>
        <w:spacing w:before="100" w:beforeAutospacing="1" w:after="100" w:afterAutospacing="1"/>
        <w:ind w:firstLine="708"/>
        <w:contextualSpacing/>
        <w:jc w:val="both"/>
      </w:pPr>
      <w:r w:rsidRPr="003D0CB7">
        <w:rPr>
          <w:b/>
        </w:rPr>
        <w:t>Культуротворческое и эстетическое воспитание</w:t>
      </w:r>
      <w:r w:rsidRPr="003D0CB7">
        <w:t xml:space="preserve">: </w:t>
      </w:r>
    </w:p>
    <w:p w:rsidR="003D0CB7" w:rsidRPr="003D0CB7" w:rsidRDefault="003D0CB7" w:rsidP="003D0CB7">
      <w:pPr>
        <w:spacing w:before="100" w:beforeAutospacing="1" w:after="100" w:afterAutospacing="1"/>
        <w:ind w:firstLine="708"/>
        <w:contextualSpacing/>
        <w:jc w:val="both"/>
        <w:rPr>
          <w:rFonts w:eastAsia="Calibri"/>
          <w:lang w:eastAsia="en-US"/>
        </w:rPr>
      </w:pPr>
      <w:r w:rsidRPr="003D0CB7">
        <w:t xml:space="preserve">первоначальные представления об эстетических идеалах и ценностях;  первоначальные навыки культуроосвоения и культуросозидания, направленные на приобщение к достижениям общечеловеческой и национальной культуры; проявление и развитие индивидуальных творческих способностей; способность формулировать собственные эстетические предпочтения; </w:t>
      </w:r>
    </w:p>
    <w:p w:rsidR="003D0CB7" w:rsidRPr="003D0CB7" w:rsidRDefault="003D0CB7" w:rsidP="003D0CB7">
      <w:pPr>
        <w:spacing w:before="100" w:beforeAutospacing="1" w:after="100" w:afterAutospacing="1"/>
        <w:ind w:firstLine="708"/>
        <w:contextualSpacing/>
        <w:jc w:val="both"/>
      </w:pPr>
      <w:r w:rsidRPr="003D0CB7">
        <w:t xml:space="preserve">представления о душевной и физической красоте человека; </w:t>
      </w:r>
    </w:p>
    <w:p w:rsidR="003D0CB7" w:rsidRPr="003D0CB7" w:rsidRDefault="003D0CB7" w:rsidP="003D0CB7">
      <w:pPr>
        <w:spacing w:before="100" w:beforeAutospacing="1" w:after="100" w:afterAutospacing="1"/>
        <w:ind w:firstLine="708"/>
        <w:contextualSpacing/>
        <w:jc w:val="both"/>
      </w:pPr>
      <w:r w:rsidRPr="003D0CB7">
        <w:t>формирование эстетических идеалов, чувства прекрасного; умение видеть красоту природы, труда и творчества; начальные представления об искусстве народов России; интерес к чтению, произведениям искусства, детским спектаклям, концертам, выставкам, музыке; интерес к занятиям художественным творчеством; стремление к опрятному внешнему виду; отрицательное отношение к некрасивым поступкам и неряшливости.</w:t>
      </w:r>
    </w:p>
    <w:p w:rsidR="003D0CB7" w:rsidRPr="003D0CB7" w:rsidRDefault="003D0CB7" w:rsidP="003D0CB7">
      <w:pPr>
        <w:spacing w:before="100" w:beforeAutospacing="1" w:after="100" w:afterAutospacing="1"/>
        <w:ind w:firstLine="708"/>
        <w:contextualSpacing/>
        <w:jc w:val="both"/>
      </w:pPr>
      <w:r w:rsidRPr="003D0CB7">
        <w:rPr>
          <w:b/>
        </w:rPr>
        <w:t>Правовое воспитание и культура безопасности:</w:t>
      </w:r>
    </w:p>
    <w:p w:rsidR="003D0CB7" w:rsidRPr="003D0CB7" w:rsidRDefault="003D0CB7" w:rsidP="003D0CB7">
      <w:pPr>
        <w:spacing w:before="100" w:beforeAutospacing="1" w:after="100" w:afterAutospacing="1"/>
        <w:ind w:firstLine="708"/>
        <w:contextualSpacing/>
        <w:jc w:val="both"/>
      </w:pPr>
      <w:r w:rsidRPr="003D0CB7">
        <w:t xml:space="preserve">элементарные представления об институтах гражданского общества, о возможностях участия граждан в общественном управлении; </w:t>
      </w:r>
    </w:p>
    <w:p w:rsidR="003D0CB7" w:rsidRPr="003D0CB7" w:rsidRDefault="003D0CB7" w:rsidP="003D0CB7">
      <w:pPr>
        <w:spacing w:before="100" w:beforeAutospacing="1" w:after="100" w:afterAutospacing="1"/>
        <w:ind w:firstLine="708"/>
        <w:contextualSpacing/>
        <w:jc w:val="both"/>
      </w:pPr>
      <w:r w:rsidRPr="003D0CB7">
        <w:t xml:space="preserve">первоначальные представления о правах, свободах и обязанностях человека; элементарные представления о верховенстве закона и потребности в правопорядке, общественном согласии; интерес к общественным явлениям, понимание активной роли человека в обществе; </w:t>
      </w:r>
    </w:p>
    <w:p w:rsidR="003D0CB7" w:rsidRPr="003D0CB7" w:rsidRDefault="003D0CB7" w:rsidP="003D0CB7">
      <w:pPr>
        <w:spacing w:before="100" w:beforeAutospacing="1" w:after="100" w:afterAutospacing="1"/>
        <w:ind w:firstLine="708"/>
        <w:contextualSpacing/>
        <w:jc w:val="both"/>
      </w:pPr>
      <w:r w:rsidRPr="003D0CB7">
        <w:t xml:space="preserve">стремление активно участвовать в делах класса, школы, семьи, своего села, города; умение отвечать за свои поступки; негативное отношение к нарушениям порядка в классе, дома, на улице, к невыполнению человеком своих обязанностей; знание правил безопасного поведения в школе, быту, на отдыхе, городской среде, понимание необходимости их выполнения; </w:t>
      </w:r>
    </w:p>
    <w:p w:rsidR="003D0CB7" w:rsidRPr="003D0CB7" w:rsidRDefault="003D0CB7" w:rsidP="003D0CB7">
      <w:pPr>
        <w:spacing w:before="100" w:beforeAutospacing="1" w:after="100" w:afterAutospacing="1"/>
        <w:ind w:firstLine="708"/>
        <w:contextualSpacing/>
        <w:jc w:val="both"/>
      </w:pPr>
      <w:r w:rsidRPr="003D0CB7">
        <w:t xml:space="preserve">первоначальные представления об информационной безопасности; </w:t>
      </w:r>
    </w:p>
    <w:p w:rsidR="003D0CB7" w:rsidRPr="003D0CB7" w:rsidRDefault="003D0CB7" w:rsidP="003D0CB7">
      <w:pPr>
        <w:spacing w:before="100" w:beforeAutospacing="1" w:after="100" w:afterAutospacing="1"/>
        <w:ind w:firstLine="708"/>
        <w:contextualSpacing/>
        <w:jc w:val="both"/>
      </w:pPr>
      <w:r w:rsidRPr="003D0CB7">
        <w:lastRenderedPageBreak/>
        <w:t xml:space="preserve">представления о возможном негативном влиянии на морально­психологическое состояние человека компьютерных игр, кинофильмов, телевизионных передач, рекламы; элементарные представления о девиантном и делинквентном поведении. </w:t>
      </w:r>
    </w:p>
    <w:p w:rsidR="003D0CB7" w:rsidRPr="003D0CB7" w:rsidRDefault="003D0CB7" w:rsidP="003D0CB7">
      <w:pPr>
        <w:spacing w:before="100" w:beforeAutospacing="1" w:after="100" w:afterAutospacing="1"/>
        <w:ind w:firstLine="708"/>
        <w:contextualSpacing/>
        <w:jc w:val="both"/>
      </w:pPr>
      <w:r w:rsidRPr="003D0CB7">
        <w:rPr>
          <w:b/>
        </w:rPr>
        <w:t>Воспитание семейных ценностей:</w:t>
      </w:r>
    </w:p>
    <w:p w:rsidR="003D0CB7" w:rsidRPr="003D0CB7" w:rsidRDefault="003D0CB7" w:rsidP="003D0CB7">
      <w:pPr>
        <w:spacing w:before="100" w:beforeAutospacing="1" w:after="100" w:afterAutospacing="1"/>
        <w:ind w:firstLine="708"/>
        <w:contextualSpacing/>
        <w:jc w:val="both"/>
      </w:pPr>
      <w:r w:rsidRPr="003D0CB7">
        <w:t xml:space="preserve">первоначальные представления о семье как социальном институте, о роли семьи в жизни человека и общества; знание правил поведение в семье, понимание необходимости их выполнения; представление о семейных ролях, правах и обязанностях членов семьи; знание истории, ценностей и традиций своей семьи; уважительное, заботливое отношение к родителям, прародителям, сестрам и братьям; </w:t>
      </w:r>
    </w:p>
    <w:p w:rsidR="003D0CB7" w:rsidRPr="003D0CB7" w:rsidRDefault="003D0CB7" w:rsidP="003D0CB7">
      <w:pPr>
        <w:spacing w:before="100" w:beforeAutospacing="1" w:after="100" w:afterAutospacing="1"/>
        <w:ind w:firstLine="708"/>
        <w:contextualSpacing/>
        <w:jc w:val="both"/>
      </w:pPr>
      <w:r w:rsidRPr="003D0CB7">
        <w:t xml:space="preserve">элементарные представления об этике и психологии семейных отношений, основанных на традиционных семейных ценностях народов России. </w:t>
      </w:r>
    </w:p>
    <w:p w:rsidR="003D0CB7" w:rsidRPr="003D0CB7" w:rsidRDefault="003D0CB7" w:rsidP="003D0CB7">
      <w:pPr>
        <w:spacing w:before="100" w:beforeAutospacing="1" w:after="100" w:afterAutospacing="1"/>
        <w:ind w:firstLine="708"/>
        <w:contextualSpacing/>
        <w:jc w:val="both"/>
      </w:pPr>
      <w:r w:rsidRPr="003D0CB7">
        <w:rPr>
          <w:b/>
        </w:rPr>
        <w:t>Формирование коммуникативной культуры:</w:t>
      </w:r>
      <w:r w:rsidRPr="003D0CB7">
        <w:t xml:space="preserve"> первоначальные представления о значении общения для жизни человека, развития личности, успешной учебы;</w:t>
      </w:r>
    </w:p>
    <w:p w:rsidR="003D0CB7" w:rsidRPr="003D0CB7" w:rsidRDefault="003D0CB7" w:rsidP="003D0CB7">
      <w:pPr>
        <w:spacing w:before="100" w:beforeAutospacing="1" w:after="100" w:afterAutospacing="1"/>
        <w:ind w:firstLine="708"/>
        <w:contextualSpacing/>
        <w:jc w:val="both"/>
      </w:pPr>
      <w:r w:rsidRPr="003D0CB7">
        <w:t xml:space="preserve">  первоначальные знания правил эффективного, бесконфликтного, безопасного общения в классе, школе, семье, со сверстниками, старшими и младшими;  понимание значимости ответственного отношения к слову как к поступку, действию; первоначальные знания о безопасном общении в Интернете; </w:t>
      </w:r>
    </w:p>
    <w:p w:rsidR="003D0CB7" w:rsidRPr="003D0CB7" w:rsidRDefault="003D0CB7" w:rsidP="003D0CB7">
      <w:pPr>
        <w:spacing w:before="100" w:beforeAutospacing="1" w:after="100" w:afterAutospacing="1"/>
        <w:ind w:firstLine="708"/>
        <w:contextualSpacing/>
        <w:jc w:val="both"/>
      </w:pPr>
      <w:r w:rsidRPr="003D0CB7">
        <w:t xml:space="preserve">ценностные представления о родном языке; </w:t>
      </w:r>
    </w:p>
    <w:p w:rsidR="003D0CB7" w:rsidRPr="003D0CB7" w:rsidRDefault="003D0CB7" w:rsidP="003D0CB7">
      <w:pPr>
        <w:spacing w:before="100" w:beforeAutospacing="1" w:after="100" w:afterAutospacing="1"/>
        <w:ind w:firstLine="708"/>
        <w:contextualSpacing/>
        <w:jc w:val="both"/>
      </w:pPr>
      <w:r w:rsidRPr="003D0CB7">
        <w:t>первоначальные представления об истории родного языка, его особенностях и месте в мире; элементарные представления о современных технологиях коммуникации; элементарные навыки межкультурной коммуникации.</w:t>
      </w:r>
    </w:p>
    <w:p w:rsidR="003D0CB7" w:rsidRPr="003D0CB7" w:rsidRDefault="003D0CB7" w:rsidP="003D0CB7">
      <w:pPr>
        <w:spacing w:before="100" w:beforeAutospacing="1" w:after="100" w:afterAutospacing="1"/>
        <w:ind w:firstLine="708"/>
        <w:contextualSpacing/>
        <w:jc w:val="both"/>
        <w:rPr>
          <w:b/>
        </w:rPr>
      </w:pPr>
      <w:r w:rsidRPr="003D0CB7">
        <w:rPr>
          <w:b/>
        </w:rPr>
        <w:t xml:space="preserve">Экологическое воспитание: </w:t>
      </w:r>
    </w:p>
    <w:p w:rsidR="003D0CB7" w:rsidRPr="003D0CB7" w:rsidRDefault="003D0CB7" w:rsidP="003D0CB7">
      <w:pPr>
        <w:spacing w:before="100" w:beforeAutospacing="1" w:after="100" w:afterAutospacing="1"/>
        <w:ind w:firstLine="708"/>
        <w:contextualSpacing/>
        <w:jc w:val="both"/>
      </w:pPr>
      <w:r w:rsidRPr="003D0CB7">
        <w:t xml:space="preserve">развитие интереса к природе, природным явлениям и формам жизни, понимание активной роли человека в природе; ценностное отношение к природе и всем формам жизни; элементарный опыт природоохранительной деятельности; </w:t>
      </w:r>
    </w:p>
    <w:p w:rsidR="003D0CB7" w:rsidRPr="003D0CB7" w:rsidRDefault="003D0CB7" w:rsidP="003D0CB7">
      <w:pPr>
        <w:spacing w:before="100" w:beforeAutospacing="1" w:after="100" w:afterAutospacing="1"/>
        <w:ind w:firstLine="708"/>
        <w:contextualSpacing/>
        <w:jc w:val="both"/>
      </w:pPr>
      <w:r w:rsidRPr="003D0CB7">
        <w:t xml:space="preserve">бережное отношение к растениям и животным; </w:t>
      </w:r>
    </w:p>
    <w:p w:rsidR="003D0CB7" w:rsidRPr="003D0CB7" w:rsidRDefault="003D0CB7" w:rsidP="003D0CB7">
      <w:pPr>
        <w:spacing w:before="100" w:beforeAutospacing="1" w:after="100" w:afterAutospacing="1"/>
        <w:ind w:firstLine="708"/>
        <w:contextualSpacing/>
        <w:jc w:val="both"/>
      </w:pPr>
      <w:r w:rsidRPr="003D0CB7">
        <w:t>понимание взаимосвязи здоровья человека и экологической культуры; первоначальные навыки определения экологического компонента в проектной и учебно- исследовательской деятельности, других формах образовательной деятельности; элементарные знания законодательства в области защиты окружающей среды.</w:t>
      </w:r>
    </w:p>
    <w:p w:rsidR="003D0CB7" w:rsidRPr="003D0CB7" w:rsidRDefault="003D0CB7" w:rsidP="003D0CB7">
      <w:pPr>
        <w:spacing w:before="100" w:beforeAutospacing="1" w:after="100" w:afterAutospacing="1"/>
        <w:contextualSpacing/>
        <w:jc w:val="center"/>
        <w:rPr>
          <w:b/>
        </w:rPr>
      </w:pPr>
      <w:r w:rsidRPr="003D0CB7">
        <w:rPr>
          <w:b/>
        </w:rPr>
        <w:t>2.3.4.Виды деятельности и формы занятий с обучающимися</w:t>
      </w:r>
    </w:p>
    <w:p w:rsidR="003D0CB7" w:rsidRPr="003D0CB7" w:rsidRDefault="003D0CB7" w:rsidP="003D0CB7">
      <w:pPr>
        <w:spacing w:before="100" w:beforeAutospacing="1" w:after="100" w:afterAutospacing="1"/>
        <w:ind w:firstLine="708"/>
        <w:contextualSpacing/>
        <w:jc w:val="both"/>
      </w:pPr>
      <w:r w:rsidRPr="003D0CB7">
        <w:rPr>
          <w:b/>
          <w:i/>
        </w:rPr>
        <w:t>Гражданско-патриотическое воспитание:</w:t>
      </w:r>
    </w:p>
    <w:p w:rsidR="003D0CB7" w:rsidRPr="003D0CB7" w:rsidRDefault="003D0CB7" w:rsidP="003D0CB7">
      <w:pPr>
        <w:spacing w:before="100" w:beforeAutospacing="1" w:after="100" w:afterAutospacing="1"/>
        <w:ind w:firstLine="708"/>
        <w:contextualSpacing/>
        <w:jc w:val="both"/>
      </w:pPr>
      <w:r w:rsidRPr="003D0CB7">
        <w:t xml:space="preserve">получают первоначальные представления о Конституции Российской Федерации, знакомятся с государственной символикой – Гербом, Флагом Российской Федерации, гербом и флагом субъекта Российской Федерации, в котором находится образовательная организация (на плакатах, картинах, в процессе бесед, чтения книг, изучения основных и вариативных учебных дисциплин); 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экскурсий по историческим и памятным местам, сюжетно­ролевых игр гражданского и историко ­ патриотического содержания, изучения основных и вариативных учебных дисциплин); </w:t>
      </w:r>
    </w:p>
    <w:p w:rsidR="003D0CB7" w:rsidRPr="003D0CB7" w:rsidRDefault="003D0CB7" w:rsidP="003D0CB7">
      <w:pPr>
        <w:spacing w:before="100" w:beforeAutospacing="1" w:after="100" w:afterAutospacing="1"/>
        <w:ind w:firstLine="708"/>
        <w:contextualSpacing/>
        <w:jc w:val="both"/>
      </w:pPr>
      <w:r w:rsidRPr="003D0CB7">
        <w:t xml:space="preserve">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 ­ ролевых игр, просмотра кинофильмов, творческих конкурсов, фестивалей, праздников, экскурсий, путешествий, туристско ­ краеведческих экспедиций, изучения вариативных учебных дисциплин); </w:t>
      </w:r>
    </w:p>
    <w:p w:rsidR="003D0CB7" w:rsidRPr="003D0CB7" w:rsidRDefault="003D0CB7" w:rsidP="003D0CB7">
      <w:pPr>
        <w:spacing w:before="100" w:beforeAutospacing="1" w:after="100" w:afterAutospacing="1"/>
        <w:ind w:firstLine="708"/>
        <w:contextualSpacing/>
        <w:jc w:val="both"/>
      </w:pPr>
      <w:r w:rsidRPr="003D0CB7">
        <w:t xml:space="preserve">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 </w:t>
      </w:r>
    </w:p>
    <w:p w:rsidR="003D0CB7" w:rsidRPr="003D0CB7" w:rsidRDefault="003D0CB7" w:rsidP="003D0CB7">
      <w:pPr>
        <w:spacing w:before="100" w:beforeAutospacing="1" w:after="100" w:afterAutospacing="1"/>
        <w:ind w:firstLine="708"/>
        <w:contextualSpacing/>
        <w:jc w:val="both"/>
      </w:pPr>
      <w:r w:rsidRPr="003D0CB7">
        <w:t xml:space="preserve">знакомятся с деятельностью общественных организаций патриотической и гражданской направленности (в процессе посильного участия в социальных проектах и мероприятиях, проводимых этими организациями, встреч с их представителями); участвуют в просмотре учебных фильмов, отрывков из художественных фильмов, проведении бесед о </w:t>
      </w:r>
      <w:r w:rsidRPr="003D0CB7">
        <w:lastRenderedPageBreak/>
        <w:t xml:space="preserve">подвигах Российской армии, защитниках Отечества, подготовке и проведении игр военно ­ патриотического содержания, конкурсов и спортивных соревнований, сюжетно ­ ролевых игр на местности, встреч с ветеранами и военнослужащими; получают первоначальный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 ­ культурных праздников); участвуют во встречах и беседах с выпускниками своей школы, ознакомятся с биографиями выпускников, явивших собой достойные примеры гражданственности и патриотизма; </w:t>
      </w:r>
    </w:p>
    <w:p w:rsidR="003D0CB7" w:rsidRPr="003D0CB7" w:rsidRDefault="003D0CB7" w:rsidP="003D0CB7">
      <w:pPr>
        <w:spacing w:before="100" w:beforeAutospacing="1" w:after="100" w:afterAutospacing="1"/>
        <w:ind w:firstLine="708"/>
        <w:contextualSpacing/>
        <w:jc w:val="both"/>
      </w:pPr>
      <w:r w:rsidRPr="003D0CB7">
        <w:t xml:space="preserve">принимают посильное участие в школьных программах и мероприятиях по поддержке ветеранов войны; </w:t>
      </w:r>
    </w:p>
    <w:p w:rsidR="003D0CB7" w:rsidRPr="003D0CB7" w:rsidRDefault="003D0CB7" w:rsidP="003D0CB7">
      <w:pPr>
        <w:spacing w:before="100" w:beforeAutospacing="1" w:after="100" w:afterAutospacing="1"/>
        <w:ind w:firstLine="708"/>
        <w:contextualSpacing/>
        <w:jc w:val="both"/>
      </w:pPr>
      <w:r w:rsidRPr="003D0CB7">
        <w:t xml:space="preserve">принимают посильное участие в программах и проектах, направленных на воспитание уважительного отношения к воинскому прошлому и настоящему нашей страны (в рамках деятельности военно-исторических клубов,  детских военно-спортивных центров и т. д.); участвуют в проектах, направленных на изучение истории своей семьи в контексте значимых событий истории родного края, страны.  </w:t>
      </w:r>
    </w:p>
    <w:p w:rsidR="003D0CB7" w:rsidRPr="003D0CB7" w:rsidRDefault="003D0CB7" w:rsidP="003D0CB7">
      <w:pPr>
        <w:spacing w:before="100" w:beforeAutospacing="1" w:after="100" w:afterAutospacing="1"/>
        <w:ind w:firstLine="708"/>
        <w:contextualSpacing/>
        <w:jc w:val="both"/>
      </w:pPr>
      <w:r w:rsidRPr="003D0CB7">
        <w:t>Формы организации занятий:</w:t>
      </w:r>
    </w:p>
    <w:p w:rsidR="003D0CB7" w:rsidRPr="003D0CB7" w:rsidRDefault="003D0CB7" w:rsidP="009338C6">
      <w:pPr>
        <w:numPr>
          <w:ilvl w:val="0"/>
          <w:numId w:val="96"/>
        </w:numPr>
        <w:spacing w:line="276" w:lineRule="auto"/>
        <w:ind w:left="360"/>
        <w:contextualSpacing/>
        <w:jc w:val="both"/>
        <w:rPr>
          <w:snapToGrid w:val="0"/>
          <w:color w:val="000000"/>
        </w:rPr>
      </w:pPr>
      <w:r w:rsidRPr="003D0CB7">
        <w:rPr>
          <w:color w:val="000000"/>
        </w:rPr>
        <w:t>Экскурсии по городу,  в музеи.</w:t>
      </w:r>
      <w:r w:rsidRPr="003D0CB7">
        <w:rPr>
          <w:snapToGrid w:val="0"/>
          <w:color w:val="000000"/>
        </w:rPr>
        <w:t xml:space="preserve"> </w:t>
      </w:r>
    </w:p>
    <w:p w:rsidR="003D0CB7" w:rsidRPr="003D0CB7" w:rsidRDefault="003D0CB7" w:rsidP="009338C6">
      <w:pPr>
        <w:numPr>
          <w:ilvl w:val="0"/>
          <w:numId w:val="96"/>
        </w:numPr>
        <w:shd w:val="clear" w:color="auto" w:fill="FFFFFF"/>
        <w:spacing w:line="276" w:lineRule="auto"/>
        <w:ind w:left="360"/>
        <w:contextualSpacing/>
        <w:jc w:val="both"/>
        <w:rPr>
          <w:rFonts w:eastAsia="Calibri"/>
          <w:snapToGrid w:val="0"/>
          <w:color w:val="000000"/>
          <w:lang w:eastAsia="en-US"/>
        </w:rPr>
      </w:pPr>
      <w:r w:rsidRPr="003D0CB7">
        <w:rPr>
          <w:rFonts w:eastAsia="Calibri"/>
          <w:snapToGrid w:val="0"/>
          <w:color w:val="000000"/>
          <w:lang w:eastAsia="en-US"/>
        </w:rPr>
        <w:t>Круглые столы по проблемам духовно - нравственного воспитания.</w:t>
      </w:r>
    </w:p>
    <w:p w:rsidR="003D0CB7" w:rsidRPr="003D0CB7" w:rsidRDefault="003D0CB7" w:rsidP="009338C6">
      <w:pPr>
        <w:numPr>
          <w:ilvl w:val="0"/>
          <w:numId w:val="96"/>
        </w:numPr>
        <w:shd w:val="clear" w:color="auto" w:fill="FFFFFF"/>
        <w:spacing w:line="276" w:lineRule="auto"/>
        <w:ind w:left="360"/>
        <w:contextualSpacing/>
        <w:jc w:val="both"/>
        <w:rPr>
          <w:rFonts w:eastAsia="Calibri"/>
          <w:snapToGrid w:val="0"/>
          <w:color w:val="000000"/>
          <w:lang w:eastAsia="en-US"/>
        </w:rPr>
      </w:pPr>
      <w:r w:rsidRPr="003D0CB7">
        <w:rPr>
          <w:rFonts w:eastAsia="Calibri"/>
          <w:snapToGrid w:val="0"/>
          <w:color w:val="000000"/>
          <w:lang w:eastAsia="en-US"/>
        </w:rPr>
        <w:t>Библиотечные уроки</w:t>
      </w:r>
      <w:r w:rsidRPr="003D0CB7">
        <w:rPr>
          <w:rFonts w:eastAsia="Calibri"/>
          <w:color w:val="000000"/>
          <w:lang w:eastAsia="en-US"/>
        </w:rPr>
        <w:t xml:space="preserve"> «Знакомство с русскими традициями и обычаями»</w:t>
      </w:r>
      <w:r w:rsidRPr="003D0CB7">
        <w:rPr>
          <w:rFonts w:eastAsia="Calibri"/>
          <w:snapToGrid w:val="0"/>
          <w:color w:val="000000"/>
          <w:lang w:eastAsia="en-US"/>
        </w:rPr>
        <w:t>.</w:t>
      </w:r>
    </w:p>
    <w:p w:rsidR="003D0CB7" w:rsidRPr="003D0CB7" w:rsidRDefault="003D0CB7" w:rsidP="009338C6">
      <w:pPr>
        <w:numPr>
          <w:ilvl w:val="0"/>
          <w:numId w:val="96"/>
        </w:numPr>
        <w:shd w:val="clear" w:color="auto" w:fill="FFFFFF"/>
        <w:spacing w:line="276" w:lineRule="auto"/>
        <w:ind w:left="360"/>
        <w:contextualSpacing/>
        <w:jc w:val="both"/>
        <w:rPr>
          <w:rFonts w:eastAsia="Calibri"/>
          <w:snapToGrid w:val="0"/>
          <w:color w:val="000000"/>
          <w:lang w:eastAsia="en-US"/>
        </w:rPr>
      </w:pPr>
      <w:r w:rsidRPr="003D0CB7">
        <w:rPr>
          <w:rFonts w:eastAsia="Calibri"/>
          <w:snapToGrid w:val="0"/>
          <w:color w:val="000000"/>
          <w:lang w:eastAsia="en-US"/>
        </w:rPr>
        <w:t xml:space="preserve">Месячники, декады, </w:t>
      </w:r>
      <w:r w:rsidRPr="003D0CB7">
        <w:rPr>
          <w:rFonts w:eastAsia="Calibri"/>
          <w:color w:val="000000"/>
          <w:lang w:eastAsia="en-US"/>
        </w:rPr>
        <w:t>посвященные военно-патриотической работе</w:t>
      </w:r>
      <w:r w:rsidRPr="003D0CB7">
        <w:rPr>
          <w:rFonts w:eastAsia="Calibri"/>
          <w:snapToGrid w:val="0"/>
          <w:color w:val="000000"/>
          <w:lang w:eastAsia="en-US"/>
        </w:rPr>
        <w:t>.</w:t>
      </w:r>
    </w:p>
    <w:p w:rsidR="003D0CB7" w:rsidRPr="003D0CB7" w:rsidRDefault="003D0CB7" w:rsidP="009338C6">
      <w:pPr>
        <w:numPr>
          <w:ilvl w:val="0"/>
          <w:numId w:val="96"/>
        </w:numPr>
        <w:shd w:val="clear" w:color="auto" w:fill="FFFFFF"/>
        <w:spacing w:line="276" w:lineRule="auto"/>
        <w:ind w:left="360"/>
        <w:contextualSpacing/>
        <w:jc w:val="both"/>
        <w:rPr>
          <w:rFonts w:eastAsia="Calibri"/>
          <w:snapToGrid w:val="0"/>
          <w:color w:val="000000"/>
          <w:lang w:eastAsia="en-US"/>
        </w:rPr>
      </w:pPr>
      <w:r w:rsidRPr="003D0CB7">
        <w:rPr>
          <w:rFonts w:eastAsia="Calibri"/>
          <w:snapToGrid w:val="0"/>
          <w:color w:val="000000"/>
          <w:lang w:eastAsia="en-US"/>
        </w:rPr>
        <w:t xml:space="preserve">Совместные проекты </w:t>
      </w:r>
      <w:r w:rsidRPr="003D0CB7">
        <w:rPr>
          <w:rFonts w:eastAsia="Calibri"/>
          <w:color w:val="000000"/>
          <w:lang w:eastAsia="en-US"/>
        </w:rPr>
        <w:t>«Наши родители – наши выпускники»,</w:t>
      </w:r>
      <w:r w:rsidRPr="003D0CB7">
        <w:rPr>
          <w:rFonts w:eastAsia="Calibri"/>
          <w:snapToGrid w:val="0"/>
          <w:color w:val="000000"/>
          <w:lang w:eastAsia="en-US"/>
        </w:rPr>
        <w:t xml:space="preserve"> </w:t>
      </w:r>
      <w:r w:rsidRPr="003D0CB7">
        <w:rPr>
          <w:rFonts w:eastAsia="Calibri"/>
          <w:color w:val="000000"/>
          <w:lang w:eastAsia="en-US"/>
        </w:rPr>
        <w:t>«Наши родители на службе Отечеству», «История школы: время, события, люди»</w:t>
      </w:r>
      <w:r w:rsidRPr="003D0CB7">
        <w:rPr>
          <w:rFonts w:eastAsia="Calibri"/>
          <w:snapToGrid w:val="0"/>
          <w:color w:val="000000"/>
          <w:lang w:eastAsia="en-US"/>
        </w:rPr>
        <w:t>.</w:t>
      </w:r>
    </w:p>
    <w:p w:rsidR="003D0CB7" w:rsidRPr="003D0CB7" w:rsidRDefault="003D0CB7" w:rsidP="009338C6">
      <w:pPr>
        <w:numPr>
          <w:ilvl w:val="0"/>
          <w:numId w:val="96"/>
        </w:numPr>
        <w:shd w:val="clear" w:color="auto" w:fill="FFFFFF"/>
        <w:spacing w:line="276" w:lineRule="auto"/>
        <w:ind w:left="360"/>
        <w:contextualSpacing/>
        <w:jc w:val="both"/>
        <w:rPr>
          <w:rFonts w:eastAsia="Calibri"/>
          <w:snapToGrid w:val="0"/>
          <w:color w:val="000000"/>
          <w:lang w:eastAsia="en-US"/>
        </w:rPr>
      </w:pPr>
      <w:r w:rsidRPr="003D0CB7">
        <w:rPr>
          <w:rFonts w:eastAsia="Calibri"/>
          <w:snapToGrid w:val="0"/>
          <w:color w:val="000000"/>
          <w:lang w:eastAsia="en-US"/>
        </w:rPr>
        <w:t>Акции «Подарок ветерану», «Весенняя неделя добра»</w:t>
      </w:r>
    </w:p>
    <w:p w:rsidR="003D0CB7" w:rsidRPr="003D0CB7" w:rsidRDefault="003D0CB7" w:rsidP="003D0CB7">
      <w:pPr>
        <w:shd w:val="clear" w:color="auto" w:fill="FFFFFF"/>
        <w:ind w:left="360"/>
        <w:contextualSpacing/>
        <w:jc w:val="both"/>
        <w:rPr>
          <w:rFonts w:eastAsia="Calibri"/>
          <w:snapToGrid w:val="0"/>
          <w:color w:val="000000"/>
          <w:lang w:eastAsia="en-US"/>
        </w:rPr>
      </w:pPr>
    </w:p>
    <w:p w:rsidR="003D0CB7" w:rsidRPr="003D0CB7" w:rsidRDefault="003D0CB7" w:rsidP="003D0CB7">
      <w:pPr>
        <w:spacing w:after="200" w:line="276" w:lineRule="auto"/>
        <w:jc w:val="both"/>
        <w:rPr>
          <w:b/>
          <w:bCs/>
          <w:lang w:eastAsia="en-US"/>
        </w:rPr>
      </w:pPr>
      <w:r w:rsidRPr="003D0CB7">
        <w:rPr>
          <w:b/>
          <w:bCs/>
          <w:lang w:eastAsia="en-US"/>
        </w:rPr>
        <w:t>Содержание деятельности по направлению: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3156"/>
        <w:gridCol w:w="4274"/>
        <w:gridCol w:w="1864"/>
      </w:tblGrid>
      <w:tr w:rsidR="003D0CB7" w:rsidRPr="003D0CB7" w:rsidTr="003D0CB7">
        <w:tc>
          <w:tcPr>
            <w:tcW w:w="560" w:type="dxa"/>
            <w:shd w:val="clear" w:color="auto" w:fill="auto"/>
          </w:tcPr>
          <w:p w:rsidR="003D0CB7" w:rsidRPr="003D0CB7" w:rsidRDefault="003D0CB7" w:rsidP="003D0CB7">
            <w:pPr>
              <w:spacing w:after="200" w:line="276" w:lineRule="auto"/>
              <w:jc w:val="center"/>
              <w:rPr>
                <w:rFonts w:eastAsia="Calibri"/>
                <w:b/>
                <w:lang w:eastAsia="en-US"/>
              </w:rPr>
            </w:pPr>
            <w:r w:rsidRPr="003D0CB7">
              <w:rPr>
                <w:rFonts w:eastAsia="Calibri"/>
                <w:b/>
                <w:lang w:eastAsia="en-US"/>
              </w:rPr>
              <w:t>№ п/п</w:t>
            </w:r>
          </w:p>
        </w:tc>
        <w:tc>
          <w:tcPr>
            <w:tcW w:w="3156" w:type="dxa"/>
            <w:shd w:val="clear" w:color="auto" w:fill="auto"/>
          </w:tcPr>
          <w:p w:rsidR="003D0CB7" w:rsidRPr="003D0CB7" w:rsidRDefault="003D0CB7" w:rsidP="003D0CB7">
            <w:pPr>
              <w:spacing w:before="100" w:beforeAutospacing="1" w:after="100" w:afterAutospacing="1"/>
              <w:jc w:val="center"/>
              <w:rPr>
                <w:rFonts w:eastAsia="Calibri"/>
                <w:b/>
              </w:rPr>
            </w:pPr>
            <w:r w:rsidRPr="003D0CB7">
              <w:rPr>
                <w:rFonts w:eastAsia="Calibri"/>
                <w:b/>
              </w:rPr>
              <w:t>Воспитательные задачи</w:t>
            </w:r>
          </w:p>
        </w:tc>
        <w:tc>
          <w:tcPr>
            <w:tcW w:w="4274" w:type="dxa"/>
            <w:shd w:val="clear" w:color="auto" w:fill="auto"/>
          </w:tcPr>
          <w:p w:rsidR="003D0CB7" w:rsidRPr="003D0CB7" w:rsidRDefault="003D0CB7" w:rsidP="003D0CB7">
            <w:pPr>
              <w:spacing w:after="200" w:line="276" w:lineRule="auto"/>
              <w:jc w:val="center"/>
              <w:rPr>
                <w:rFonts w:eastAsia="Calibri"/>
                <w:b/>
                <w:lang w:eastAsia="en-US"/>
              </w:rPr>
            </w:pPr>
            <w:r w:rsidRPr="003D0CB7">
              <w:rPr>
                <w:rFonts w:eastAsia="Calibri"/>
                <w:b/>
                <w:lang w:eastAsia="en-US"/>
              </w:rPr>
              <w:t>Мероприятия, содержание работы</w:t>
            </w:r>
          </w:p>
        </w:tc>
        <w:tc>
          <w:tcPr>
            <w:tcW w:w="1864" w:type="dxa"/>
            <w:shd w:val="clear" w:color="auto" w:fill="auto"/>
          </w:tcPr>
          <w:p w:rsidR="003D0CB7" w:rsidRPr="003D0CB7" w:rsidRDefault="003D0CB7" w:rsidP="003D0CB7">
            <w:pPr>
              <w:spacing w:after="200" w:line="276" w:lineRule="auto"/>
              <w:jc w:val="center"/>
              <w:rPr>
                <w:rFonts w:eastAsia="Calibri"/>
                <w:b/>
                <w:lang w:eastAsia="en-US"/>
              </w:rPr>
            </w:pPr>
            <w:r w:rsidRPr="003D0CB7">
              <w:rPr>
                <w:rFonts w:eastAsia="Calibri"/>
                <w:b/>
                <w:lang w:eastAsia="en-US"/>
              </w:rPr>
              <w:t>Сроки</w:t>
            </w:r>
          </w:p>
        </w:tc>
      </w:tr>
      <w:tr w:rsidR="003D0CB7" w:rsidRPr="003D0CB7" w:rsidTr="003D0CB7">
        <w:tc>
          <w:tcPr>
            <w:tcW w:w="560" w:type="dxa"/>
            <w:shd w:val="clear" w:color="auto" w:fill="auto"/>
          </w:tcPr>
          <w:p w:rsidR="003D0CB7" w:rsidRPr="003D0CB7" w:rsidRDefault="003D0CB7" w:rsidP="00BF27B7">
            <w:pPr>
              <w:numPr>
                <w:ilvl w:val="0"/>
                <w:numId w:val="100"/>
              </w:numPr>
              <w:spacing w:after="200" w:line="276" w:lineRule="auto"/>
              <w:contextualSpacing/>
              <w:jc w:val="both"/>
              <w:rPr>
                <w:rFonts w:eastAsia="Calibri"/>
              </w:rPr>
            </w:pPr>
          </w:p>
        </w:tc>
        <w:tc>
          <w:tcPr>
            <w:tcW w:w="3156" w:type="dxa"/>
            <w:vMerge w:val="restart"/>
            <w:shd w:val="clear" w:color="auto" w:fill="auto"/>
          </w:tcPr>
          <w:p w:rsidR="003D0CB7" w:rsidRPr="003D0CB7" w:rsidRDefault="003D0CB7" w:rsidP="003D0CB7">
            <w:pPr>
              <w:spacing w:before="100" w:beforeAutospacing="1" w:after="100" w:afterAutospacing="1"/>
              <w:rPr>
                <w:rFonts w:eastAsia="Calibri"/>
              </w:rPr>
            </w:pPr>
            <w:r w:rsidRPr="003D0CB7">
              <w:rPr>
                <w:rFonts w:eastAsia="Calibri"/>
              </w:rPr>
              <w:t>– воспитание чувства патриотизма, сопричастности к героической истории Российского государства;</w:t>
            </w:r>
          </w:p>
          <w:p w:rsidR="003D0CB7" w:rsidRPr="003D0CB7" w:rsidRDefault="003D0CB7" w:rsidP="003D0CB7">
            <w:pPr>
              <w:spacing w:before="100" w:beforeAutospacing="1" w:after="100" w:afterAutospacing="1"/>
              <w:rPr>
                <w:rFonts w:eastAsia="Calibri"/>
              </w:rPr>
            </w:pPr>
            <w:r w:rsidRPr="003D0CB7">
              <w:rPr>
                <w:rFonts w:eastAsia="Calibri"/>
              </w:rPr>
              <w:t>– формирование у подрастающего поколения верности Родине, готовности служению Отечеству и его вооруженной защите;</w:t>
            </w:r>
          </w:p>
          <w:p w:rsidR="003D0CB7" w:rsidRPr="003D0CB7" w:rsidRDefault="003D0CB7" w:rsidP="003D0CB7">
            <w:pPr>
              <w:spacing w:before="100" w:beforeAutospacing="1" w:after="100" w:afterAutospacing="1"/>
              <w:rPr>
                <w:rFonts w:eastAsia="Calibri"/>
              </w:rPr>
            </w:pPr>
            <w:r w:rsidRPr="003D0CB7">
              <w:rPr>
                <w:rFonts w:eastAsia="Calibri"/>
              </w:rPr>
              <w:t>– формирование гражданского отношения к Отечеству;</w:t>
            </w:r>
          </w:p>
          <w:p w:rsidR="003D0CB7" w:rsidRPr="003D0CB7" w:rsidRDefault="003D0CB7" w:rsidP="003D0CB7">
            <w:pPr>
              <w:spacing w:before="100" w:beforeAutospacing="1" w:after="100" w:afterAutospacing="1"/>
              <w:rPr>
                <w:rFonts w:eastAsia="Calibri"/>
              </w:rPr>
            </w:pPr>
            <w:r w:rsidRPr="003D0CB7">
              <w:rPr>
                <w:rFonts w:eastAsia="Calibri"/>
              </w:rPr>
              <w:t>- воспитание верности духовным традициям России;</w:t>
            </w:r>
          </w:p>
          <w:p w:rsidR="003D0CB7" w:rsidRPr="003D0CB7" w:rsidRDefault="003D0CB7" w:rsidP="003D0CB7">
            <w:pPr>
              <w:spacing w:before="100" w:beforeAutospacing="1" w:after="100" w:afterAutospacing="1"/>
              <w:rPr>
                <w:rFonts w:eastAsia="Calibri"/>
              </w:rPr>
            </w:pPr>
            <w:r w:rsidRPr="003D0CB7">
              <w:rPr>
                <w:rFonts w:eastAsia="Calibri"/>
              </w:rPr>
              <w:t xml:space="preserve">– развитие общественной активности, воспитание сознательного отношения к </w:t>
            </w:r>
            <w:r w:rsidRPr="003D0CB7">
              <w:rPr>
                <w:rFonts w:eastAsia="Calibri"/>
              </w:rPr>
              <w:lastRenderedPageBreak/>
              <w:t>народному достоянию, уважения к национальным традициям.</w:t>
            </w:r>
          </w:p>
        </w:tc>
        <w:tc>
          <w:tcPr>
            <w:tcW w:w="4274" w:type="dxa"/>
            <w:shd w:val="clear" w:color="auto" w:fill="auto"/>
          </w:tcPr>
          <w:p w:rsidR="003D0CB7" w:rsidRPr="003D0CB7" w:rsidRDefault="003D0CB7" w:rsidP="003D0CB7">
            <w:pPr>
              <w:spacing w:after="200" w:line="276" w:lineRule="auto"/>
              <w:jc w:val="both"/>
              <w:rPr>
                <w:rFonts w:eastAsia="Calibri"/>
                <w:lang w:eastAsia="en-US"/>
              </w:rPr>
            </w:pPr>
            <w:r w:rsidRPr="003D0CB7">
              <w:rPr>
                <w:rFonts w:eastAsia="Calibri"/>
                <w:lang w:eastAsia="en-US"/>
              </w:rPr>
              <w:lastRenderedPageBreak/>
              <w:t>Участие в праздничных мероприятиях, посвященных Дню города</w:t>
            </w:r>
          </w:p>
        </w:tc>
        <w:tc>
          <w:tcPr>
            <w:tcW w:w="1864" w:type="dxa"/>
            <w:shd w:val="clear" w:color="auto" w:fill="auto"/>
          </w:tcPr>
          <w:p w:rsidR="003D0CB7" w:rsidRPr="003D0CB7" w:rsidRDefault="003D0CB7" w:rsidP="003D0CB7">
            <w:pPr>
              <w:spacing w:after="200" w:line="276" w:lineRule="auto"/>
              <w:jc w:val="center"/>
              <w:rPr>
                <w:rFonts w:eastAsia="Calibri"/>
                <w:lang w:eastAsia="en-US"/>
              </w:rPr>
            </w:pPr>
            <w:r w:rsidRPr="003D0CB7">
              <w:rPr>
                <w:rFonts w:eastAsia="Calibri"/>
                <w:lang w:eastAsia="en-US"/>
              </w:rPr>
              <w:t>сентябрь</w:t>
            </w:r>
          </w:p>
        </w:tc>
      </w:tr>
      <w:tr w:rsidR="003D0CB7" w:rsidRPr="003D0CB7" w:rsidTr="003D0CB7">
        <w:tc>
          <w:tcPr>
            <w:tcW w:w="560" w:type="dxa"/>
            <w:shd w:val="clear" w:color="auto" w:fill="auto"/>
          </w:tcPr>
          <w:p w:rsidR="003D0CB7" w:rsidRPr="003D0CB7" w:rsidRDefault="003D0CB7" w:rsidP="00BF27B7">
            <w:pPr>
              <w:numPr>
                <w:ilvl w:val="0"/>
                <w:numId w:val="100"/>
              </w:numPr>
              <w:spacing w:after="200" w:line="276" w:lineRule="auto"/>
              <w:contextualSpacing/>
              <w:jc w:val="both"/>
              <w:rPr>
                <w:rFonts w:eastAsia="Calibri"/>
              </w:rPr>
            </w:pPr>
          </w:p>
        </w:tc>
        <w:tc>
          <w:tcPr>
            <w:tcW w:w="3156" w:type="dxa"/>
            <w:vMerge/>
            <w:shd w:val="clear" w:color="auto" w:fill="auto"/>
          </w:tcPr>
          <w:p w:rsidR="003D0CB7" w:rsidRPr="003D0CB7" w:rsidRDefault="003D0CB7" w:rsidP="003D0CB7">
            <w:pPr>
              <w:spacing w:after="200" w:line="276" w:lineRule="auto"/>
              <w:jc w:val="both"/>
              <w:rPr>
                <w:rFonts w:eastAsia="Calibri"/>
                <w:lang w:eastAsia="en-US"/>
              </w:rPr>
            </w:pPr>
          </w:p>
        </w:tc>
        <w:tc>
          <w:tcPr>
            <w:tcW w:w="4274" w:type="dxa"/>
            <w:shd w:val="clear" w:color="auto" w:fill="auto"/>
          </w:tcPr>
          <w:p w:rsidR="003D0CB7" w:rsidRPr="003D0CB7" w:rsidRDefault="003D0CB7" w:rsidP="003D0CB7">
            <w:pPr>
              <w:spacing w:after="200" w:line="276" w:lineRule="auto"/>
              <w:rPr>
                <w:rFonts w:eastAsia="Calibri"/>
                <w:lang w:eastAsia="en-US"/>
              </w:rPr>
            </w:pPr>
            <w:r w:rsidRPr="003D0CB7">
              <w:rPr>
                <w:rFonts w:eastAsia="Calibri"/>
                <w:lang w:eastAsia="en-US"/>
              </w:rPr>
              <w:t xml:space="preserve">Декада демократической культуры </w:t>
            </w:r>
          </w:p>
        </w:tc>
        <w:tc>
          <w:tcPr>
            <w:tcW w:w="1864" w:type="dxa"/>
            <w:shd w:val="clear" w:color="auto" w:fill="auto"/>
          </w:tcPr>
          <w:p w:rsidR="003D0CB7" w:rsidRPr="003D0CB7" w:rsidRDefault="003D0CB7" w:rsidP="003D0CB7">
            <w:pPr>
              <w:spacing w:after="200" w:line="276" w:lineRule="auto"/>
              <w:jc w:val="center"/>
              <w:rPr>
                <w:rFonts w:eastAsia="Calibri"/>
                <w:lang w:eastAsia="en-US"/>
              </w:rPr>
            </w:pPr>
            <w:r w:rsidRPr="003D0CB7">
              <w:rPr>
                <w:rFonts w:eastAsia="Calibri"/>
                <w:lang w:eastAsia="en-US"/>
              </w:rPr>
              <w:t>декабрь</w:t>
            </w:r>
          </w:p>
        </w:tc>
      </w:tr>
      <w:tr w:rsidR="003D0CB7" w:rsidRPr="003D0CB7" w:rsidTr="003D0CB7">
        <w:tc>
          <w:tcPr>
            <w:tcW w:w="560" w:type="dxa"/>
            <w:shd w:val="clear" w:color="auto" w:fill="auto"/>
          </w:tcPr>
          <w:p w:rsidR="003D0CB7" w:rsidRPr="003D0CB7" w:rsidRDefault="003D0CB7" w:rsidP="00BF27B7">
            <w:pPr>
              <w:numPr>
                <w:ilvl w:val="0"/>
                <w:numId w:val="100"/>
              </w:numPr>
              <w:spacing w:after="200" w:line="276" w:lineRule="auto"/>
              <w:contextualSpacing/>
              <w:jc w:val="both"/>
              <w:rPr>
                <w:rFonts w:eastAsia="Calibri"/>
              </w:rPr>
            </w:pPr>
          </w:p>
        </w:tc>
        <w:tc>
          <w:tcPr>
            <w:tcW w:w="3156" w:type="dxa"/>
            <w:vMerge/>
            <w:shd w:val="clear" w:color="auto" w:fill="auto"/>
          </w:tcPr>
          <w:p w:rsidR="003D0CB7" w:rsidRPr="003D0CB7" w:rsidRDefault="003D0CB7" w:rsidP="003D0CB7">
            <w:pPr>
              <w:spacing w:after="200" w:line="276" w:lineRule="auto"/>
              <w:jc w:val="both"/>
              <w:rPr>
                <w:rFonts w:eastAsia="Calibri"/>
                <w:lang w:eastAsia="en-US"/>
              </w:rPr>
            </w:pPr>
          </w:p>
        </w:tc>
        <w:tc>
          <w:tcPr>
            <w:tcW w:w="4274" w:type="dxa"/>
            <w:shd w:val="clear" w:color="auto" w:fill="auto"/>
          </w:tcPr>
          <w:p w:rsidR="003D0CB7" w:rsidRPr="003D0CB7" w:rsidRDefault="003D0CB7" w:rsidP="003D0CB7">
            <w:pPr>
              <w:spacing w:after="200" w:line="276" w:lineRule="auto"/>
              <w:rPr>
                <w:rFonts w:eastAsia="Calibri"/>
                <w:lang w:eastAsia="en-US"/>
              </w:rPr>
            </w:pPr>
            <w:r w:rsidRPr="003D0CB7">
              <w:rPr>
                <w:rFonts w:eastAsia="Calibri"/>
                <w:lang w:eastAsia="en-US"/>
              </w:rPr>
              <w:t xml:space="preserve">Участие в Неделе народного единства </w:t>
            </w:r>
          </w:p>
        </w:tc>
        <w:tc>
          <w:tcPr>
            <w:tcW w:w="1864" w:type="dxa"/>
            <w:shd w:val="clear" w:color="auto" w:fill="auto"/>
          </w:tcPr>
          <w:p w:rsidR="003D0CB7" w:rsidRPr="003D0CB7" w:rsidRDefault="003D0CB7" w:rsidP="003D0CB7">
            <w:pPr>
              <w:spacing w:after="200" w:line="276" w:lineRule="auto"/>
              <w:jc w:val="center"/>
              <w:rPr>
                <w:rFonts w:eastAsia="Calibri"/>
                <w:lang w:eastAsia="en-US"/>
              </w:rPr>
            </w:pPr>
            <w:r w:rsidRPr="003D0CB7">
              <w:rPr>
                <w:rFonts w:eastAsia="Calibri"/>
                <w:lang w:eastAsia="en-US"/>
              </w:rPr>
              <w:t>ноябрь</w:t>
            </w:r>
          </w:p>
        </w:tc>
      </w:tr>
      <w:tr w:rsidR="003D0CB7" w:rsidRPr="003D0CB7" w:rsidTr="003D0CB7">
        <w:tc>
          <w:tcPr>
            <w:tcW w:w="560" w:type="dxa"/>
            <w:shd w:val="clear" w:color="auto" w:fill="auto"/>
          </w:tcPr>
          <w:p w:rsidR="003D0CB7" w:rsidRPr="003D0CB7" w:rsidRDefault="003D0CB7" w:rsidP="00BF27B7">
            <w:pPr>
              <w:numPr>
                <w:ilvl w:val="0"/>
                <w:numId w:val="100"/>
              </w:numPr>
              <w:spacing w:after="200" w:line="276" w:lineRule="auto"/>
              <w:contextualSpacing/>
              <w:jc w:val="both"/>
              <w:rPr>
                <w:rFonts w:eastAsia="Calibri"/>
              </w:rPr>
            </w:pPr>
          </w:p>
        </w:tc>
        <w:tc>
          <w:tcPr>
            <w:tcW w:w="3156" w:type="dxa"/>
            <w:vMerge/>
            <w:shd w:val="clear" w:color="auto" w:fill="auto"/>
          </w:tcPr>
          <w:p w:rsidR="003D0CB7" w:rsidRPr="003D0CB7" w:rsidRDefault="003D0CB7" w:rsidP="003D0CB7">
            <w:pPr>
              <w:spacing w:after="200" w:line="276" w:lineRule="auto"/>
              <w:jc w:val="both"/>
              <w:rPr>
                <w:rFonts w:eastAsia="Calibri"/>
                <w:lang w:eastAsia="en-US"/>
              </w:rPr>
            </w:pPr>
          </w:p>
        </w:tc>
        <w:tc>
          <w:tcPr>
            <w:tcW w:w="4274" w:type="dxa"/>
            <w:shd w:val="clear" w:color="auto" w:fill="auto"/>
          </w:tcPr>
          <w:p w:rsidR="003D0CB7" w:rsidRPr="003D0CB7" w:rsidRDefault="003D0CB7" w:rsidP="003D0CB7">
            <w:pPr>
              <w:spacing w:after="200" w:line="276" w:lineRule="auto"/>
              <w:rPr>
                <w:rFonts w:eastAsia="Calibri"/>
                <w:lang w:eastAsia="en-US"/>
              </w:rPr>
            </w:pPr>
            <w:r w:rsidRPr="003D0CB7">
              <w:rPr>
                <w:rFonts w:eastAsia="Calibri"/>
                <w:lang w:eastAsia="en-US"/>
              </w:rPr>
              <w:t>День Конституции России</w:t>
            </w:r>
          </w:p>
        </w:tc>
        <w:tc>
          <w:tcPr>
            <w:tcW w:w="1864" w:type="dxa"/>
            <w:shd w:val="clear" w:color="auto" w:fill="auto"/>
          </w:tcPr>
          <w:p w:rsidR="003D0CB7" w:rsidRPr="003D0CB7" w:rsidRDefault="003D0CB7" w:rsidP="003D0CB7">
            <w:pPr>
              <w:spacing w:after="200" w:line="276" w:lineRule="auto"/>
              <w:jc w:val="center"/>
              <w:rPr>
                <w:rFonts w:eastAsia="Calibri"/>
                <w:lang w:eastAsia="en-US"/>
              </w:rPr>
            </w:pPr>
            <w:r w:rsidRPr="003D0CB7">
              <w:rPr>
                <w:rFonts w:eastAsia="Calibri"/>
                <w:lang w:eastAsia="en-US"/>
              </w:rPr>
              <w:t>декабрь</w:t>
            </w:r>
          </w:p>
        </w:tc>
      </w:tr>
      <w:tr w:rsidR="003D0CB7" w:rsidRPr="003D0CB7" w:rsidTr="003D0CB7">
        <w:tc>
          <w:tcPr>
            <w:tcW w:w="560" w:type="dxa"/>
            <w:shd w:val="clear" w:color="auto" w:fill="auto"/>
          </w:tcPr>
          <w:p w:rsidR="003D0CB7" w:rsidRPr="003D0CB7" w:rsidRDefault="003D0CB7" w:rsidP="00BF27B7">
            <w:pPr>
              <w:numPr>
                <w:ilvl w:val="0"/>
                <w:numId w:val="100"/>
              </w:numPr>
              <w:spacing w:after="200" w:line="276" w:lineRule="auto"/>
              <w:contextualSpacing/>
              <w:jc w:val="both"/>
              <w:rPr>
                <w:rFonts w:eastAsia="Calibri"/>
              </w:rPr>
            </w:pPr>
          </w:p>
        </w:tc>
        <w:tc>
          <w:tcPr>
            <w:tcW w:w="3156" w:type="dxa"/>
            <w:vMerge/>
            <w:shd w:val="clear" w:color="auto" w:fill="auto"/>
          </w:tcPr>
          <w:p w:rsidR="003D0CB7" w:rsidRPr="003D0CB7" w:rsidRDefault="003D0CB7" w:rsidP="003D0CB7">
            <w:pPr>
              <w:spacing w:after="200" w:line="276" w:lineRule="auto"/>
              <w:jc w:val="both"/>
              <w:rPr>
                <w:rFonts w:eastAsia="Calibri"/>
                <w:lang w:eastAsia="en-US"/>
              </w:rPr>
            </w:pPr>
          </w:p>
        </w:tc>
        <w:tc>
          <w:tcPr>
            <w:tcW w:w="4274" w:type="dxa"/>
            <w:shd w:val="clear" w:color="auto" w:fill="auto"/>
            <w:vAlign w:val="center"/>
          </w:tcPr>
          <w:p w:rsidR="003D0CB7" w:rsidRPr="003D0CB7" w:rsidRDefault="003D0CB7" w:rsidP="003D0CB7">
            <w:pPr>
              <w:spacing w:after="200" w:line="276" w:lineRule="auto"/>
              <w:rPr>
                <w:rFonts w:eastAsia="Calibri"/>
                <w:lang w:eastAsia="en-US"/>
              </w:rPr>
            </w:pPr>
            <w:r w:rsidRPr="003D0CB7">
              <w:rPr>
                <w:rFonts w:eastAsia="Calibri"/>
                <w:lang w:eastAsia="en-US"/>
              </w:rPr>
              <w:t>Уроки России</w:t>
            </w:r>
          </w:p>
        </w:tc>
        <w:tc>
          <w:tcPr>
            <w:tcW w:w="1864" w:type="dxa"/>
            <w:shd w:val="clear" w:color="auto" w:fill="auto"/>
          </w:tcPr>
          <w:p w:rsidR="003D0CB7" w:rsidRPr="003D0CB7" w:rsidRDefault="003D0CB7" w:rsidP="003D0CB7">
            <w:pPr>
              <w:spacing w:after="200" w:line="276" w:lineRule="auto"/>
              <w:jc w:val="center"/>
              <w:rPr>
                <w:rFonts w:eastAsia="Calibri"/>
                <w:lang w:eastAsia="en-US"/>
              </w:rPr>
            </w:pPr>
            <w:r w:rsidRPr="003D0CB7">
              <w:rPr>
                <w:rFonts w:eastAsia="Calibri"/>
                <w:lang w:eastAsia="en-US"/>
              </w:rPr>
              <w:t>ноябрь</w:t>
            </w:r>
          </w:p>
        </w:tc>
      </w:tr>
      <w:tr w:rsidR="003D0CB7" w:rsidRPr="003D0CB7" w:rsidTr="003D0CB7">
        <w:tc>
          <w:tcPr>
            <w:tcW w:w="560" w:type="dxa"/>
            <w:shd w:val="clear" w:color="auto" w:fill="auto"/>
          </w:tcPr>
          <w:p w:rsidR="003D0CB7" w:rsidRPr="003D0CB7" w:rsidRDefault="003D0CB7" w:rsidP="00BF27B7">
            <w:pPr>
              <w:numPr>
                <w:ilvl w:val="0"/>
                <w:numId w:val="100"/>
              </w:numPr>
              <w:spacing w:after="200" w:line="276" w:lineRule="auto"/>
              <w:contextualSpacing/>
              <w:jc w:val="both"/>
              <w:rPr>
                <w:rFonts w:eastAsia="Calibri"/>
              </w:rPr>
            </w:pPr>
          </w:p>
        </w:tc>
        <w:tc>
          <w:tcPr>
            <w:tcW w:w="3156" w:type="dxa"/>
            <w:vMerge/>
            <w:shd w:val="clear" w:color="auto" w:fill="auto"/>
          </w:tcPr>
          <w:p w:rsidR="003D0CB7" w:rsidRPr="003D0CB7" w:rsidRDefault="003D0CB7" w:rsidP="003D0CB7">
            <w:pPr>
              <w:spacing w:after="200" w:line="276" w:lineRule="auto"/>
              <w:jc w:val="both"/>
              <w:rPr>
                <w:rFonts w:eastAsia="Calibri"/>
                <w:lang w:eastAsia="en-US"/>
              </w:rPr>
            </w:pPr>
          </w:p>
        </w:tc>
        <w:tc>
          <w:tcPr>
            <w:tcW w:w="4274" w:type="dxa"/>
            <w:shd w:val="clear" w:color="auto" w:fill="auto"/>
            <w:vAlign w:val="center"/>
          </w:tcPr>
          <w:p w:rsidR="003D0CB7" w:rsidRPr="003D0CB7" w:rsidRDefault="003D0CB7" w:rsidP="003D0CB7">
            <w:pPr>
              <w:spacing w:after="200" w:line="276" w:lineRule="auto"/>
              <w:rPr>
                <w:rFonts w:eastAsia="Calibri"/>
                <w:lang w:eastAsia="en-US"/>
              </w:rPr>
            </w:pPr>
            <w:r w:rsidRPr="003D0CB7">
              <w:rPr>
                <w:rFonts w:eastAsia="Calibri"/>
                <w:lang w:eastAsia="en-US"/>
              </w:rPr>
              <w:t>Дни воинской славы</w:t>
            </w:r>
          </w:p>
        </w:tc>
        <w:tc>
          <w:tcPr>
            <w:tcW w:w="1864" w:type="dxa"/>
            <w:shd w:val="clear" w:color="auto" w:fill="auto"/>
          </w:tcPr>
          <w:p w:rsidR="003D0CB7" w:rsidRPr="003D0CB7" w:rsidRDefault="003D0CB7" w:rsidP="003D0CB7">
            <w:pPr>
              <w:spacing w:after="200" w:line="276" w:lineRule="auto"/>
              <w:jc w:val="center"/>
              <w:rPr>
                <w:rFonts w:eastAsia="Calibri"/>
                <w:lang w:eastAsia="en-US"/>
              </w:rPr>
            </w:pPr>
            <w:r w:rsidRPr="003D0CB7">
              <w:rPr>
                <w:rFonts w:eastAsia="Calibri"/>
                <w:lang w:eastAsia="en-US"/>
              </w:rPr>
              <w:t>февраль</w:t>
            </w:r>
          </w:p>
        </w:tc>
      </w:tr>
      <w:tr w:rsidR="003D0CB7" w:rsidRPr="003D0CB7" w:rsidTr="003D0CB7">
        <w:tc>
          <w:tcPr>
            <w:tcW w:w="560" w:type="dxa"/>
            <w:shd w:val="clear" w:color="auto" w:fill="auto"/>
          </w:tcPr>
          <w:p w:rsidR="003D0CB7" w:rsidRPr="003D0CB7" w:rsidRDefault="003D0CB7" w:rsidP="00BF27B7">
            <w:pPr>
              <w:numPr>
                <w:ilvl w:val="0"/>
                <w:numId w:val="100"/>
              </w:numPr>
              <w:spacing w:after="200" w:line="276" w:lineRule="auto"/>
              <w:contextualSpacing/>
              <w:jc w:val="both"/>
              <w:rPr>
                <w:rFonts w:eastAsia="Calibri"/>
              </w:rPr>
            </w:pPr>
          </w:p>
        </w:tc>
        <w:tc>
          <w:tcPr>
            <w:tcW w:w="3156" w:type="dxa"/>
            <w:vMerge/>
            <w:shd w:val="clear" w:color="auto" w:fill="auto"/>
          </w:tcPr>
          <w:p w:rsidR="003D0CB7" w:rsidRPr="003D0CB7" w:rsidRDefault="003D0CB7" w:rsidP="003D0CB7">
            <w:pPr>
              <w:spacing w:after="200" w:line="276" w:lineRule="auto"/>
              <w:jc w:val="both"/>
              <w:rPr>
                <w:rFonts w:eastAsia="Calibri"/>
                <w:lang w:eastAsia="en-US"/>
              </w:rPr>
            </w:pPr>
          </w:p>
        </w:tc>
        <w:tc>
          <w:tcPr>
            <w:tcW w:w="4274" w:type="dxa"/>
            <w:shd w:val="clear" w:color="auto" w:fill="auto"/>
            <w:vAlign w:val="center"/>
          </w:tcPr>
          <w:p w:rsidR="003D0CB7" w:rsidRPr="003D0CB7" w:rsidRDefault="003D0CB7" w:rsidP="003D0CB7">
            <w:pPr>
              <w:spacing w:after="200" w:line="276" w:lineRule="auto"/>
              <w:rPr>
                <w:rFonts w:eastAsia="Calibri"/>
                <w:lang w:eastAsia="en-US"/>
              </w:rPr>
            </w:pPr>
            <w:r w:rsidRPr="003D0CB7">
              <w:rPr>
                <w:rFonts w:eastAsia="Calibri"/>
                <w:lang w:eastAsia="en-US"/>
              </w:rPr>
              <w:t xml:space="preserve">Участие во Всероссийской гражданско-патриотической акции «Мы – граждане России!» </w:t>
            </w:r>
          </w:p>
        </w:tc>
        <w:tc>
          <w:tcPr>
            <w:tcW w:w="1864" w:type="dxa"/>
            <w:shd w:val="clear" w:color="auto" w:fill="auto"/>
          </w:tcPr>
          <w:p w:rsidR="003D0CB7" w:rsidRPr="003D0CB7" w:rsidRDefault="003D0CB7" w:rsidP="003D0CB7">
            <w:pPr>
              <w:spacing w:after="200" w:line="276" w:lineRule="auto"/>
              <w:jc w:val="center"/>
              <w:rPr>
                <w:rFonts w:eastAsia="Calibri"/>
                <w:lang w:eastAsia="en-US"/>
              </w:rPr>
            </w:pPr>
            <w:r w:rsidRPr="003D0CB7">
              <w:rPr>
                <w:rFonts w:eastAsia="Calibri"/>
                <w:lang w:eastAsia="en-US"/>
              </w:rPr>
              <w:t>в течение года</w:t>
            </w:r>
          </w:p>
        </w:tc>
      </w:tr>
      <w:tr w:rsidR="003D0CB7" w:rsidRPr="003D0CB7" w:rsidTr="003D0CB7">
        <w:tc>
          <w:tcPr>
            <w:tcW w:w="560" w:type="dxa"/>
            <w:shd w:val="clear" w:color="auto" w:fill="auto"/>
          </w:tcPr>
          <w:p w:rsidR="003D0CB7" w:rsidRPr="003D0CB7" w:rsidRDefault="003D0CB7" w:rsidP="00BF27B7">
            <w:pPr>
              <w:numPr>
                <w:ilvl w:val="0"/>
                <w:numId w:val="100"/>
              </w:numPr>
              <w:spacing w:after="200" w:line="276" w:lineRule="auto"/>
              <w:contextualSpacing/>
              <w:jc w:val="both"/>
              <w:rPr>
                <w:rFonts w:eastAsia="Calibri"/>
              </w:rPr>
            </w:pPr>
          </w:p>
        </w:tc>
        <w:tc>
          <w:tcPr>
            <w:tcW w:w="3156" w:type="dxa"/>
            <w:vMerge/>
            <w:shd w:val="clear" w:color="auto" w:fill="auto"/>
          </w:tcPr>
          <w:p w:rsidR="003D0CB7" w:rsidRPr="003D0CB7" w:rsidRDefault="003D0CB7" w:rsidP="003D0CB7">
            <w:pPr>
              <w:spacing w:after="200" w:line="276" w:lineRule="auto"/>
              <w:jc w:val="both"/>
              <w:rPr>
                <w:rFonts w:eastAsia="Calibri"/>
                <w:lang w:eastAsia="en-US"/>
              </w:rPr>
            </w:pPr>
          </w:p>
        </w:tc>
        <w:tc>
          <w:tcPr>
            <w:tcW w:w="4274" w:type="dxa"/>
            <w:shd w:val="clear" w:color="auto" w:fill="auto"/>
            <w:vAlign w:val="center"/>
          </w:tcPr>
          <w:p w:rsidR="003D0CB7" w:rsidRPr="003D0CB7" w:rsidRDefault="003D0CB7" w:rsidP="003D0CB7">
            <w:pPr>
              <w:tabs>
                <w:tab w:val="left" w:pos="0"/>
              </w:tabs>
              <w:spacing w:after="200" w:line="276" w:lineRule="auto"/>
              <w:rPr>
                <w:rFonts w:eastAsia="Calibri"/>
                <w:lang w:eastAsia="en-US"/>
              </w:rPr>
            </w:pPr>
            <w:r w:rsidRPr="003D0CB7">
              <w:rPr>
                <w:rFonts w:eastAsia="Calibri"/>
                <w:lang w:eastAsia="en-US"/>
              </w:rPr>
              <w:t>Международный День толерантности</w:t>
            </w:r>
          </w:p>
        </w:tc>
        <w:tc>
          <w:tcPr>
            <w:tcW w:w="1864" w:type="dxa"/>
            <w:shd w:val="clear" w:color="auto" w:fill="auto"/>
          </w:tcPr>
          <w:p w:rsidR="003D0CB7" w:rsidRPr="003D0CB7" w:rsidRDefault="003D0CB7" w:rsidP="003D0CB7">
            <w:pPr>
              <w:spacing w:after="200" w:line="276" w:lineRule="auto"/>
              <w:jc w:val="center"/>
              <w:rPr>
                <w:rFonts w:eastAsia="Calibri"/>
                <w:lang w:eastAsia="en-US"/>
              </w:rPr>
            </w:pPr>
            <w:r w:rsidRPr="003D0CB7">
              <w:rPr>
                <w:rFonts w:eastAsia="Calibri"/>
                <w:lang w:eastAsia="en-US"/>
              </w:rPr>
              <w:t>октябрь</w:t>
            </w:r>
          </w:p>
        </w:tc>
      </w:tr>
      <w:tr w:rsidR="003D0CB7" w:rsidRPr="003D0CB7" w:rsidTr="003D0CB7">
        <w:tc>
          <w:tcPr>
            <w:tcW w:w="560" w:type="dxa"/>
            <w:shd w:val="clear" w:color="auto" w:fill="auto"/>
          </w:tcPr>
          <w:p w:rsidR="003D0CB7" w:rsidRPr="003D0CB7" w:rsidRDefault="003D0CB7" w:rsidP="00BF27B7">
            <w:pPr>
              <w:numPr>
                <w:ilvl w:val="0"/>
                <w:numId w:val="100"/>
              </w:numPr>
              <w:spacing w:after="200" w:line="276" w:lineRule="auto"/>
              <w:contextualSpacing/>
              <w:jc w:val="both"/>
              <w:rPr>
                <w:rFonts w:eastAsia="Calibri"/>
              </w:rPr>
            </w:pPr>
          </w:p>
        </w:tc>
        <w:tc>
          <w:tcPr>
            <w:tcW w:w="3156" w:type="dxa"/>
            <w:vMerge/>
            <w:shd w:val="clear" w:color="auto" w:fill="auto"/>
          </w:tcPr>
          <w:p w:rsidR="003D0CB7" w:rsidRPr="003D0CB7" w:rsidRDefault="003D0CB7" w:rsidP="003D0CB7">
            <w:pPr>
              <w:spacing w:after="200" w:line="276" w:lineRule="auto"/>
              <w:jc w:val="both"/>
              <w:rPr>
                <w:rFonts w:eastAsia="Calibri"/>
                <w:lang w:eastAsia="en-US"/>
              </w:rPr>
            </w:pPr>
          </w:p>
        </w:tc>
        <w:tc>
          <w:tcPr>
            <w:tcW w:w="4274" w:type="dxa"/>
            <w:shd w:val="clear" w:color="auto" w:fill="auto"/>
            <w:vAlign w:val="center"/>
          </w:tcPr>
          <w:p w:rsidR="003D0CB7" w:rsidRPr="003D0CB7" w:rsidRDefault="003D0CB7" w:rsidP="003D0CB7">
            <w:pPr>
              <w:tabs>
                <w:tab w:val="left" w:pos="0"/>
              </w:tabs>
              <w:spacing w:after="200" w:line="276" w:lineRule="auto"/>
              <w:rPr>
                <w:rFonts w:eastAsia="Calibri"/>
                <w:lang w:eastAsia="en-US"/>
              </w:rPr>
            </w:pPr>
            <w:r w:rsidRPr="003D0CB7">
              <w:rPr>
                <w:rFonts w:eastAsia="Calibri"/>
                <w:lang w:eastAsia="en-US"/>
              </w:rPr>
              <w:t>Месячник правовой культуры «Я – человек, я – гражданин!»</w:t>
            </w:r>
          </w:p>
        </w:tc>
        <w:tc>
          <w:tcPr>
            <w:tcW w:w="1864" w:type="dxa"/>
            <w:shd w:val="clear" w:color="auto" w:fill="auto"/>
          </w:tcPr>
          <w:p w:rsidR="003D0CB7" w:rsidRPr="003D0CB7" w:rsidRDefault="003D0CB7" w:rsidP="003D0CB7">
            <w:pPr>
              <w:spacing w:after="200" w:line="276" w:lineRule="auto"/>
              <w:jc w:val="center"/>
              <w:rPr>
                <w:rFonts w:eastAsia="Calibri"/>
                <w:lang w:eastAsia="en-US"/>
              </w:rPr>
            </w:pPr>
            <w:r w:rsidRPr="003D0CB7">
              <w:rPr>
                <w:rFonts w:eastAsia="Calibri"/>
                <w:lang w:eastAsia="en-US"/>
              </w:rPr>
              <w:t>апрель</w:t>
            </w:r>
          </w:p>
        </w:tc>
      </w:tr>
      <w:tr w:rsidR="003D0CB7" w:rsidRPr="003D0CB7" w:rsidTr="003D0CB7">
        <w:tc>
          <w:tcPr>
            <w:tcW w:w="560" w:type="dxa"/>
            <w:shd w:val="clear" w:color="auto" w:fill="auto"/>
          </w:tcPr>
          <w:p w:rsidR="003D0CB7" w:rsidRPr="003D0CB7" w:rsidRDefault="003D0CB7" w:rsidP="00BF27B7">
            <w:pPr>
              <w:numPr>
                <w:ilvl w:val="0"/>
                <w:numId w:val="100"/>
              </w:numPr>
              <w:spacing w:after="200" w:line="276" w:lineRule="auto"/>
              <w:contextualSpacing/>
              <w:jc w:val="both"/>
              <w:rPr>
                <w:rFonts w:eastAsia="Calibri"/>
              </w:rPr>
            </w:pPr>
          </w:p>
        </w:tc>
        <w:tc>
          <w:tcPr>
            <w:tcW w:w="3156" w:type="dxa"/>
            <w:vMerge/>
            <w:shd w:val="clear" w:color="auto" w:fill="auto"/>
          </w:tcPr>
          <w:p w:rsidR="003D0CB7" w:rsidRPr="003D0CB7" w:rsidRDefault="003D0CB7" w:rsidP="003D0CB7">
            <w:pPr>
              <w:spacing w:after="200" w:line="276" w:lineRule="auto"/>
              <w:jc w:val="both"/>
              <w:rPr>
                <w:rFonts w:eastAsia="Calibri"/>
                <w:lang w:eastAsia="en-US"/>
              </w:rPr>
            </w:pPr>
          </w:p>
        </w:tc>
        <w:tc>
          <w:tcPr>
            <w:tcW w:w="4274" w:type="dxa"/>
            <w:shd w:val="clear" w:color="auto" w:fill="auto"/>
            <w:vAlign w:val="center"/>
          </w:tcPr>
          <w:p w:rsidR="003D0CB7" w:rsidRPr="003D0CB7" w:rsidRDefault="003D0CB7" w:rsidP="003D0CB7">
            <w:pPr>
              <w:tabs>
                <w:tab w:val="left" w:pos="0"/>
              </w:tabs>
              <w:spacing w:after="200" w:line="276" w:lineRule="auto"/>
              <w:rPr>
                <w:rFonts w:eastAsia="Calibri"/>
                <w:lang w:eastAsia="en-US"/>
              </w:rPr>
            </w:pPr>
            <w:r w:rsidRPr="003D0CB7">
              <w:rPr>
                <w:rFonts w:eastAsia="Calibri"/>
                <w:lang w:eastAsia="en-US"/>
              </w:rPr>
              <w:t>Участие в программе «Музеи города – школе»</w:t>
            </w:r>
          </w:p>
        </w:tc>
        <w:tc>
          <w:tcPr>
            <w:tcW w:w="1864" w:type="dxa"/>
            <w:shd w:val="clear" w:color="auto" w:fill="auto"/>
          </w:tcPr>
          <w:p w:rsidR="003D0CB7" w:rsidRPr="003D0CB7" w:rsidRDefault="003D0CB7" w:rsidP="003D0CB7">
            <w:pPr>
              <w:spacing w:after="200" w:line="276" w:lineRule="auto"/>
              <w:jc w:val="center"/>
              <w:rPr>
                <w:rFonts w:eastAsia="Calibri"/>
                <w:lang w:eastAsia="en-US"/>
              </w:rPr>
            </w:pPr>
            <w:r w:rsidRPr="003D0CB7">
              <w:rPr>
                <w:rFonts w:eastAsia="Calibri"/>
                <w:lang w:eastAsia="en-US"/>
              </w:rPr>
              <w:t>в течение года</w:t>
            </w:r>
          </w:p>
        </w:tc>
      </w:tr>
      <w:tr w:rsidR="003D0CB7" w:rsidRPr="003D0CB7" w:rsidTr="003D0CB7">
        <w:tc>
          <w:tcPr>
            <w:tcW w:w="560" w:type="dxa"/>
            <w:shd w:val="clear" w:color="auto" w:fill="auto"/>
          </w:tcPr>
          <w:p w:rsidR="003D0CB7" w:rsidRPr="003D0CB7" w:rsidRDefault="003D0CB7" w:rsidP="00BF27B7">
            <w:pPr>
              <w:numPr>
                <w:ilvl w:val="0"/>
                <w:numId w:val="100"/>
              </w:numPr>
              <w:spacing w:after="200" w:line="276" w:lineRule="auto"/>
              <w:contextualSpacing/>
              <w:jc w:val="both"/>
              <w:rPr>
                <w:rFonts w:eastAsia="Calibri"/>
              </w:rPr>
            </w:pPr>
          </w:p>
        </w:tc>
        <w:tc>
          <w:tcPr>
            <w:tcW w:w="3156" w:type="dxa"/>
            <w:vMerge/>
            <w:shd w:val="clear" w:color="auto" w:fill="auto"/>
          </w:tcPr>
          <w:p w:rsidR="003D0CB7" w:rsidRPr="003D0CB7" w:rsidRDefault="003D0CB7" w:rsidP="003D0CB7">
            <w:pPr>
              <w:spacing w:after="200" w:line="276" w:lineRule="auto"/>
              <w:jc w:val="both"/>
              <w:rPr>
                <w:rFonts w:eastAsia="Calibri"/>
                <w:lang w:eastAsia="en-US"/>
              </w:rPr>
            </w:pPr>
          </w:p>
        </w:tc>
        <w:tc>
          <w:tcPr>
            <w:tcW w:w="4274" w:type="dxa"/>
            <w:shd w:val="clear" w:color="auto" w:fill="auto"/>
            <w:vAlign w:val="center"/>
          </w:tcPr>
          <w:p w:rsidR="003D0CB7" w:rsidRPr="003D0CB7" w:rsidRDefault="003D0CB7" w:rsidP="003D0CB7">
            <w:pPr>
              <w:tabs>
                <w:tab w:val="left" w:pos="0"/>
              </w:tabs>
              <w:spacing w:after="200" w:line="276" w:lineRule="auto"/>
              <w:rPr>
                <w:rFonts w:eastAsia="Calibri"/>
                <w:lang w:eastAsia="en-US"/>
              </w:rPr>
            </w:pPr>
            <w:r w:rsidRPr="003D0CB7">
              <w:rPr>
                <w:rFonts w:eastAsia="Calibri"/>
                <w:lang w:eastAsia="en-US"/>
              </w:rPr>
              <w:t>Участие в работе детского клуба «Патриот»</w:t>
            </w:r>
          </w:p>
        </w:tc>
        <w:tc>
          <w:tcPr>
            <w:tcW w:w="1864" w:type="dxa"/>
            <w:shd w:val="clear" w:color="auto" w:fill="auto"/>
          </w:tcPr>
          <w:p w:rsidR="003D0CB7" w:rsidRPr="003D0CB7" w:rsidRDefault="003D0CB7" w:rsidP="003D0CB7">
            <w:pPr>
              <w:spacing w:after="200" w:line="276" w:lineRule="auto"/>
              <w:jc w:val="center"/>
              <w:rPr>
                <w:rFonts w:eastAsia="Calibri"/>
                <w:lang w:eastAsia="en-US"/>
              </w:rPr>
            </w:pPr>
            <w:r w:rsidRPr="003D0CB7">
              <w:rPr>
                <w:rFonts w:eastAsia="Calibri"/>
                <w:lang w:eastAsia="en-US"/>
              </w:rPr>
              <w:t>в течение года</w:t>
            </w:r>
          </w:p>
        </w:tc>
      </w:tr>
    </w:tbl>
    <w:p w:rsidR="003D0CB7" w:rsidRPr="003D0CB7" w:rsidRDefault="003D0CB7" w:rsidP="003D0CB7">
      <w:pPr>
        <w:shd w:val="clear" w:color="auto" w:fill="FFFFFF"/>
        <w:ind w:left="360"/>
        <w:contextualSpacing/>
        <w:jc w:val="both"/>
        <w:rPr>
          <w:rFonts w:eastAsia="Calibri"/>
          <w:snapToGrid w:val="0"/>
          <w:color w:val="000000"/>
          <w:lang w:eastAsia="en-US"/>
        </w:rPr>
      </w:pPr>
    </w:p>
    <w:p w:rsidR="003D0CB7" w:rsidRPr="003D0CB7" w:rsidRDefault="003D0CB7" w:rsidP="003D0CB7">
      <w:pPr>
        <w:spacing w:before="100" w:beforeAutospacing="1" w:after="100" w:afterAutospacing="1"/>
        <w:ind w:firstLine="708"/>
        <w:contextualSpacing/>
        <w:jc w:val="both"/>
      </w:pPr>
      <w:r w:rsidRPr="003D0CB7">
        <w:rPr>
          <w:b/>
          <w:i/>
        </w:rPr>
        <w:t>Нравственное и духовное воспитание:</w:t>
      </w:r>
      <w:r w:rsidRPr="003D0CB7">
        <w:t xml:space="preserve"> получают первоначальные представления о базовых ценностях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такой, как театральные постановки, литературно ­ музыкальные  композиции, художественные выставки и других мероприятий, отражающих культурные и духовные традиции народов России); </w:t>
      </w:r>
    </w:p>
    <w:p w:rsidR="003D0CB7" w:rsidRPr="003D0CB7" w:rsidRDefault="003D0CB7" w:rsidP="003D0CB7">
      <w:pPr>
        <w:spacing w:before="100" w:beforeAutospacing="1" w:after="100" w:afterAutospacing="1"/>
        <w:ind w:firstLine="708"/>
        <w:contextualSpacing/>
        <w:jc w:val="both"/>
      </w:pPr>
      <w:r w:rsidRPr="003D0CB7">
        <w:t xml:space="preserve">знакомятся по желанию обучающихся и с согласия родителей (законных представителей) с деятельностью традиционных религиозных организаций (путем проведения экскурсий в места богослужения, добровольного участия в подготовке и проведении религиозных праздников, встреч с религиозными деятелями); </w:t>
      </w:r>
    </w:p>
    <w:p w:rsidR="003D0CB7" w:rsidRPr="003D0CB7" w:rsidRDefault="003D0CB7" w:rsidP="003D0CB7">
      <w:pPr>
        <w:spacing w:before="100" w:beforeAutospacing="1" w:after="100" w:afterAutospacing="1"/>
        <w:ind w:firstLine="708"/>
        <w:contextualSpacing/>
        <w:jc w:val="both"/>
      </w:pPr>
      <w:r w:rsidRPr="003D0CB7">
        <w:t>участвуют в проведении уроков этики, внеурочных мероприятий, направленных на формирование представлений о нормах морально ­ нравственного поведения, игровых программах, позволяющих школьникам приобретать опыт ролевого нравственного взаимодействия; знакомятся с основными правилами поведения в школе, общественных местах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3D0CB7" w:rsidRPr="003D0CB7" w:rsidRDefault="003D0CB7" w:rsidP="003D0CB7">
      <w:pPr>
        <w:spacing w:before="100" w:beforeAutospacing="1" w:after="100" w:afterAutospacing="1"/>
        <w:ind w:firstLine="708"/>
        <w:contextualSpacing/>
        <w:jc w:val="both"/>
      </w:pPr>
      <w:r w:rsidRPr="003D0CB7">
        <w:t xml:space="preserve">усваивают первоначальный опыт нравственных взаимоотношений в коллективе класса и образовательной организации – овладевают навыками вежливого, приветливого, внимательного отношения к сверстникам, старшим и младшим детям, взрослым, обучаются дружной игре, взаимной поддержке, участвуют в коллективных играх, приобретают опыт совместной деятельности; </w:t>
      </w:r>
    </w:p>
    <w:p w:rsidR="003D0CB7" w:rsidRPr="003D0CB7" w:rsidRDefault="003D0CB7" w:rsidP="003D0CB7">
      <w:pPr>
        <w:spacing w:before="100" w:beforeAutospacing="1" w:after="100" w:afterAutospacing="1"/>
        <w:ind w:firstLine="708"/>
        <w:contextualSpacing/>
        <w:jc w:val="both"/>
      </w:pPr>
      <w:r w:rsidRPr="003D0CB7">
        <w:t xml:space="preserve">принимают посильное участие в делах благотворительности, милосердия, в оказании помощи нуждающимся, заботе о животных, других живых существах, природе. </w:t>
      </w:r>
    </w:p>
    <w:p w:rsidR="003D0CB7" w:rsidRPr="003D0CB7" w:rsidRDefault="003D0CB7" w:rsidP="003D0CB7">
      <w:pPr>
        <w:ind w:firstLine="708"/>
        <w:contextualSpacing/>
        <w:jc w:val="both"/>
      </w:pPr>
      <w:r w:rsidRPr="003D0CB7">
        <w:t>Формы организации занятий:</w:t>
      </w:r>
    </w:p>
    <w:p w:rsidR="003D0CB7" w:rsidRPr="003D0CB7" w:rsidRDefault="003D0CB7" w:rsidP="009338C6">
      <w:pPr>
        <w:numPr>
          <w:ilvl w:val="0"/>
          <w:numId w:val="97"/>
        </w:numPr>
        <w:shd w:val="clear" w:color="auto" w:fill="FFFFFF"/>
        <w:spacing w:line="276" w:lineRule="auto"/>
        <w:jc w:val="both"/>
        <w:rPr>
          <w:rFonts w:eastAsia="Calibri"/>
          <w:snapToGrid w:val="0"/>
          <w:color w:val="000000"/>
          <w:lang w:eastAsia="en-US"/>
        </w:rPr>
      </w:pPr>
      <w:r w:rsidRPr="003D0CB7">
        <w:rPr>
          <w:rFonts w:eastAsia="Calibri"/>
          <w:snapToGrid w:val="0"/>
          <w:color w:val="000000"/>
          <w:lang w:eastAsia="en-US"/>
        </w:rPr>
        <w:t>Этические беседы, дебаты, проблемно-ценностные дискуссии, ролевые игры.</w:t>
      </w:r>
    </w:p>
    <w:p w:rsidR="003D0CB7" w:rsidRPr="003D0CB7" w:rsidRDefault="003D0CB7" w:rsidP="009338C6">
      <w:pPr>
        <w:numPr>
          <w:ilvl w:val="0"/>
          <w:numId w:val="97"/>
        </w:numPr>
        <w:shd w:val="clear" w:color="auto" w:fill="FFFFFF"/>
        <w:spacing w:line="276" w:lineRule="auto"/>
        <w:jc w:val="both"/>
        <w:rPr>
          <w:rFonts w:eastAsia="Calibri"/>
          <w:snapToGrid w:val="0"/>
          <w:color w:val="000000"/>
          <w:lang w:eastAsia="en-US"/>
        </w:rPr>
      </w:pPr>
      <w:r w:rsidRPr="003D0CB7">
        <w:rPr>
          <w:rFonts w:eastAsia="Calibri"/>
          <w:snapToGrid w:val="0"/>
          <w:color w:val="000000"/>
          <w:lang w:eastAsia="en-US"/>
        </w:rPr>
        <w:t>Библиотечные уроки</w:t>
      </w:r>
      <w:r w:rsidRPr="003D0CB7">
        <w:rPr>
          <w:rFonts w:eastAsia="Calibri"/>
          <w:color w:val="000000"/>
          <w:lang w:eastAsia="en-US"/>
        </w:rPr>
        <w:t xml:space="preserve"> «Знакомство с религиозными мировоззрениями, культурными  традициями разных народов»</w:t>
      </w:r>
      <w:r w:rsidRPr="003D0CB7">
        <w:rPr>
          <w:rFonts w:eastAsia="Calibri"/>
          <w:snapToGrid w:val="0"/>
          <w:color w:val="000000"/>
          <w:lang w:eastAsia="en-US"/>
        </w:rPr>
        <w:t>.</w:t>
      </w:r>
    </w:p>
    <w:p w:rsidR="003D0CB7" w:rsidRPr="003D0CB7" w:rsidRDefault="003D0CB7" w:rsidP="009338C6">
      <w:pPr>
        <w:numPr>
          <w:ilvl w:val="0"/>
          <w:numId w:val="97"/>
        </w:numPr>
        <w:shd w:val="clear" w:color="auto" w:fill="FFFFFF"/>
        <w:spacing w:line="276" w:lineRule="auto"/>
        <w:jc w:val="both"/>
        <w:rPr>
          <w:rFonts w:eastAsia="Calibri"/>
          <w:snapToGrid w:val="0"/>
          <w:color w:val="000000"/>
          <w:lang w:eastAsia="en-US"/>
        </w:rPr>
      </w:pPr>
      <w:r w:rsidRPr="003D0CB7">
        <w:rPr>
          <w:rFonts w:eastAsia="Calibri"/>
          <w:snapToGrid w:val="0"/>
          <w:color w:val="000000"/>
          <w:lang w:eastAsia="en-US"/>
        </w:rPr>
        <w:t>Акции «Подарок ветерану», «Весенняя неделя добра», «Рождественский перезвон».</w:t>
      </w:r>
    </w:p>
    <w:p w:rsidR="003D0CB7" w:rsidRPr="003D0CB7" w:rsidRDefault="003D0CB7" w:rsidP="009338C6">
      <w:pPr>
        <w:numPr>
          <w:ilvl w:val="0"/>
          <w:numId w:val="97"/>
        </w:numPr>
        <w:shd w:val="clear" w:color="auto" w:fill="FFFFFF"/>
        <w:spacing w:line="276" w:lineRule="auto"/>
        <w:jc w:val="both"/>
        <w:rPr>
          <w:rFonts w:eastAsia="Calibri"/>
          <w:snapToGrid w:val="0"/>
          <w:color w:val="000000"/>
          <w:lang w:eastAsia="en-US"/>
        </w:rPr>
      </w:pPr>
      <w:r w:rsidRPr="003D0CB7">
        <w:rPr>
          <w:rFonts w:eastAsia="Calibri"/>
          <w:snapToGrid w:val="0"/>
          <w:color w:val="000000"/>
          <w:lang w:eastAsia="en-US"/>
        </w:rPr>
        <w:t xml:space="preserve">Консультационный психологический центр. </w:t>
      </w:r>
    </w:p>
    <w:p w:rsidR="003D0CB7" w:rsidRPr="003D0CB7" w:rsidRDefault="003D0CB7" w:rsidP="009338C6">
      <w:pPr>
        <w:numPr>
          <w:ilvl w:val="0"/>
          <w:numId w:val="97"/>
        </w:numPr>
        <w:shd w:val="clear" w:color="auto" w:fill="FFFFFF"/>
        <w:spacing w:line="276" w:lineRule="auto"/>
        <w:jc w:val="both"/>
        <w:rPr>
          <w:rFonts w:eastAsia="Calibri"/>
          <w:snapToGrid w:val="0"/>
          <w:color w:val="000000"/>
          <w:lang w:eastAsia="en-US"/>
        </w:rPr>
      </w:pPr>
      <w:r w:rsidRPr="003D0CB7">
        <w:rPr>
          <w:rFonts w:eastAsia="Calibri"/>
          <w:snapToGrid w:val="0"/>
          <w:color w:val="000000"/>
          <w:lang w:eastAsia="en-US"/>
        </w:rPr>
        <w:t xml:space="preserve">Совместные проекты </w:t>
      </w:r>
      <w:r w:rsidRPr="003D0CB7">
        <w:rPr>
          <w:rFonts w:eastAsia="Calibri"/>
          <w:color w:val="000000"/>
          <w:lang w:eastAsia="en-US"/>
        </w:rPr>
        <w:t>«Моя родословная»,</w:t>
      </w:r>
      <w:r w:rsidRPr="003D0CB7">
        <w:rPr>
          <w:rFonts w:eastAsia="Calibri"/>
          <w:snapToGrid w:val="0"/>
          <w:color w:val="000000"/>
          <w:lang w:eastAsia="en-US"/>
        </w:rPr>
        <w:t xml:space="preserve"> </w:t>
      </w:r>
      <w:r w:rsidRPr="003D0CB7">
        <w:rPr>
          <w:rFonts w:eastAsia="Calibri"/>
          <w:color w:val="000000"/>
          <w:lang w:eastAsia="en-US"/>
        </w:rPr>
        <w:t xml:space="preserve">«Мои знаменитые предки». </w:t>
      </w:r>
    </w:p>
    <w:p w:rsidR="003D0CB7" w:rsidRPr="003D0CB7" w:rsidRDefault="003D0CB7" w:rsidP="009338C6">
      <w:pPr>
        <w:numPr>
          <w:ilvl w:val="0"/>
          <w:numId w:val="97"/>
        </w:numPr>
        <w:shd w:val="clear" w:color="auto" w:fill="FFFFFF"/>
        <w:spacing w:line="276" w:lineRule="auto"/>
        <w:jc w:val="both"/>
        <w:rPr>
          <w:rFonts w:eastAsia="Calibri"/>
          <w:snapToGrid w:val="0"/>
          <w:color w:val="000000"/>
          <w:lang w:eastAsia="en-US"/>
        </w:rPr>
      </w:pPr>
      <w:r w:rsidRPr="003D0CB7">
        <w:rPr>
          <w:rFonts w:eastAsia="Calibri"/>
          <w:snapToGrid w:val="0"/>
          <w:color w:val="000000"/>
          <w:lang w:eastAsia="en-US"/>
        </w:rPr>
        <w:t>Кружковая работа «Вокальное мастерство», «Палитра», ИЗО-студия «Перспектива». творческая мастерская «Лотос».</w:t>
      </w:r>
    </w:p>
    <w:p w:rsidR="003D0CB7" w:rsidRPr="003D0CB7" w:rsidRDefault="003D0CB7" w:rsidP="003D0CB7">
      <w:pPr>
        <w:shd w:val="clear" w:color="auto" w:fill="FFFFFF"/>
        <w:spacing w:after="200" w:line="276" w:lineRule="auto"/>
        <w:contextualSpacing/>
        <w:jc w:val="both"/>
        <w:rPr>
          <w:lang w:eastAsia="en-US"/>
        </w:rPr>
      </w:pPr>
      <w:r w:rsidRPr="003D0CB7">
        <w:rPr>
          <w:b/>
          <w:bCs/>
          <w:lang w:eastAsia="en-US"/>
        </w:rPr>
        <w:t>Содержание деятельности по направлению: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3218"/>
        <w:gridCol w:w="4235"/>
        <w:gridCol w:w="1842"/>
      </w:tblGrid>
      <w:tr w:rsidR="003D0CB7" w:rsidRPr="003D0CB7" w:rsidTr="003D0CB7">
        <w:tc>
          <w:tcPr>
            <w:tcW w:w="503" w:type="dxa"/>
            <w:shd w:val="clear" w:color="auto" w:fill="auto"/>
          </w:tcPr>
          <w:p w:rsidR="003D0CB7" w:rsidRPr="003D0CB7" w:rsidRDefault="003D0CB7" w:rsidP="003D0CB7">
            <w:pPr>
              <w:spacing w:after="200" w:line="276" w:lineRule="auto"/>
              <w:contextualSpacing/>
              <w:jc w:val="center"/>
              <w:rPr>
                <w:rFonts w:eastAsia="Calibri"/>
                <w:b/>
                <w:lang w:eastAsia="en-US"/>
              </w:rPr>
            </w:pPr>
            <w:r w:rsidRPr="003D0CB7">
              <w:rPr>
                <w:rFonts w:eastAsia="Calibri"/>
                <w:b/>
                <w:lang w:eastAsia="en-US"/>
              </w:rPr>
              <w:t>№ п/п</w:t>
            </w:r>
          </w:p>
        </w:tc>
        <w:tc>
          <w:tcPr>
            <w:tcW w:w="3269" w:type="dxa"/>
            <w:shd w:val="clear" w:color="auto" w:fill="auto"/>
          </w:tcPr>
          <w:p w:rsidR="003D0CB7" w:rsidRPr="003D0CB7" w:rsidRDefault="003D0CB7" w:rsidP="003D0CB7">
            <w:pPr>
              <w:spacing w:before="100" w:beforeAutospacing="1" w:after="100" w:afterAutospacing="1"/>
              <w:contextualSpacing/>
              <w:jc w:val="center"/>
              <w:rPr>
                <w:rFonts w:eastAsia="Calibri"/>
                <w:b/>
              </w:rPr>
            </w:pPr>
            <w:r w:rsidRPr="003D0CB7">
              <w:rPr>
                <w:rFonts w:eastAsia="Calibri"/>
                <w:b/>
              </w:rPr>
              <w:t>Воспитательные задачи</w:t>
            </w:r>
          </w:p>
        </w:tc>
        <w:tc>
          <w:tcPr>
            <w:tcW w:w="4450" w:type="dxa"/>
            <w:shd w:val="clear" w:color="auto" w:fill="auto"/>
          </w:tcPr>
          <w:p w:rsidR="003D0CB7" w:rsidRPr="003D0CB7" w:rsidRDefault="003D0CB7" w:rsidP="003D0CB7">
            <w:pPr>
              <w:spacing w:after="200" w:line="276" w:lineRule="auto"/>
              <w:contextualSpacing/>
              <w:jc w:val="center"/>
              <w:rPr>
                <w:rFonts w:eastAsia="Calibri"/>
                <w:b/>
                <w:lang w:eastAsia="en-US"/>
              </w:rPr>
            </w:pPr>
            <w:r w:rsidRPr="003D0CB7">
              <w:rPr>
                <w:rFonts w:eastAsia="Calibri"/>
                <w:b/>
                <w:lang w:eastAsia="en-US"/>
              </w:rPr>
              <w:t>Мероприятия, содержание работы</w:t>
            </w:r>
          </w:p>
        </w:tc>
        <w:tc>
          <w:tcPr>
            <w:tcW w:w="1915" w:type="dxa"/>
            <w:shd w:val="clear" w:color="auto" w:fill="auto"/>
          </w:tcPr>
          <w:p w:rsidR="003D0CB7" w:rsidRPr="003D0CB7" w:rsidRDefault="003D0CB7" w:rsidP="003D0CB7">
            <w:pPr>
              <w:spacing w:after="200" w:line="276" w:lineRule="auto"/>
              <w:contextualSpacing/>
              <w:jc w:val="center"/>
              <w:rPr>
                <w:rFonts w:eastAsia="Calibri"/>
                <w:b/>
                <w:lang w:eastAsia="en-US"/>
              </w:rPr>
            </w:pPr>
            <w:r w:rsidRPr="003D0CB7">
              <w:rPr>
                <w:rFonts w:eastAsia="Calibri"/>
                <w:b/>
                <w:lang w:eastAsia="en-US"/>
              </w:rPr>
              <w:t>Сроки</w:t>
            </w:r>
          </w:p>
        </w:tc>
      </w:tr>
      <w:tr w:rsidR="003D0CB7" w:rsidRPr="003D0CB7" w:rsidTr="003D0CB7">
        <w:tc>
          <w:tcPr>
            <w:tcW w:w="503" w:type="dxa"/>
            <w:shd w:val="clear" w:color="auto" w:fill="auto"/>
          </w:tcPr>
          <w:p w:rsidR="003D0CB7" w:rsidRPr="003D0CB7" w:rsidRDefault="003D0CB7" w:rsidP="00BF27B7">
            <w:pPr>
              <w:numPr>
                <w:ilvl w:val="0"/>
                <w:numId w:val="101"/>
              </w:numPr>
              <w:spacing w:after="200" w:line="276" w:lineRule="auto"/>
              <w:contextualSpacing/>
              <w:jc w:val="both"/>
              <w:rPr>
                <w:rFonts w:eastAsia="Calibri"/>
              </w:rPr>
            </w:pPr>
          </w:p>
        </w:tc>
        <w:tc>
          <w:tcPr>
            <w:tcW w:w="3269" w:type="dxa"/>
            <w:vMerge w:val="restart"/>
            <w:shd w:val="clear" w:color="auto" w:fill="auto"/>
          </w:tcPr>
          <w:p w:rsidR="003D0CB7" w:rsidRPr="003D0CB7" w:rsidRDefault="003D0CB7" w:rsidP="003D0CB7">
            <w:pPr>
              <w:spacing w:after="200" w:line="276" w:lineRule="auto"/>
              <w:rPr>
                <w:rFonts w:eastAsia="Calibri"/>
                <w:lang w:eastAsia="en-US"/>
              </w:rPr>
            </w:pPr>
            <w:r w:rsidRPr="003D0CB7">
              <w:rPr>
                <w:rFonts w:eastAsia="Calibri"/>
                <w:lang w:eastAsia="en-US"/>
              </w:rPr>
              <w:t>– формирование духовно-нравственных ориентиров;</w:t>
            </w:r>
          </w:p>
          <w:p w:rsidR="003D0CB7" w:rsidRPr="003D0CB7" w:rsidRDefault="003D0CB7" w:rsidP="003D0CB7">
            <w:pPr>
              <w:spacing w:after="200" w:line="276" w:lineRule="auto"/>
              <w:rPr>
                <w:rFonts w:eastAsia="Calibri"/>
                <w:lang w:eastAsia="en-US"/>
              </w:rPr>
            </w:pPr>
            <w:r w:rsidRPr="003D0CB7">
              <w:rPr>
                <w:rFonts w:eastAsia="Calibri"/>
                <w:lang w:eastAsia="en-US"/>
              </w:rPr>
              <w:t>– формирование гражданского отношения к себе;</w:t>
            </w:r>
          </w:p>
          <w:p w:rsidR="003D0CB7" w:rsidRPr="003D0CB7" w:rsidRDefault="003D0CB7" w:rsidP="003D0CB7">
            <w:pPr>
              <w:spacing w:after="200" w:line="276" w:lineRule="auto"/>
              <w:rPr>
                <w:rFonts w:eastAsia="Calibri"/>
                <w:lang w:eastAsia="en-US"/>
              </w:rPr>
            </w:pPr>
            <w:r w:rsidRPr="003D0CB7">
              <w:rPr>
                <w:rFonts w:eastAsia="Calibri"/>
                <w:lang w:eastAsia="en-US"/>
              </w:rPr>
              <w:t>– воспитание сознательной дисциплины и культуры поведения, ответственности и исполнительности;</w:t>
            </w:r>
          </w:p>
          <w:p w:rsidR="003D0CB7" w:rsidRPr="003D0CB7" w:rsidRDefault="003D0CB7" w:rsidP="003D0CB7">
            <w:pPr>
              <w:spacing w:after="200" w:line="276" w:lineRule="auto"/>
              <w:rPr>
                <w:rFonts w:eastAsia="Calibri"/>
                <w:lang w:eastAsia="en-US"/>
              </w:rPr>
            </w:pPr>
            <w:r w:rsidRPr="003D0CB7">
              <w:rPr>
                <w:rFonts w:eastAsia="Calibri"/>
                <w:lang w:eastAsia="en-US"/>
              </w:rPr>
              <w:t xml:space="preserve">– формирование </w:t>
            </w:r>
            <w:r w:rsidRPr="003D0CB7">
              <w:rPr>
                <w:rFonts w:eastAsia="Calibri"/>
                <w:lang w:eastAsia="en-US"/>
              </w:rPr>
              <w:lastRenderedPageBreak/>
              <w:t>потребности самообразования, самовоспитания своих морально-волевых качеств;</w:t>
            </w:r>
          </w:p>
          <w:p w:rsidR="003D0CB7" w:rsidRPr="003D0CB7" w:rsidRDefault="003D0CB7" w:rsidP="003D0CB7">
            <w:pPr>
              <w:spacing w:before="100" w:beforeAutospacing="1" w:after="100" w:afterAutospacing="1"/>
              <w:rPr>
                <w:rFonts w:eastAsia="Calibri"/>
              </w:rPr>
            </w:pPr>
            <w:r w:rsidRPr="003D0CB7">
              <w:rPr>
                <w:rFonts w:eastAsia="Calibri"/>
              </w:rPr>
              <w:t>– развитие самосовершенствования личности.</w:t>
            </w:r>
          </w:p>
        </w:tc>
        <w:tc>
          <w:tcPr>
            <w:tcW w:w="4450" w:type="dxa"/>
            <w:shd w:val="clear" w:color="auto" w:fill="auto"/>
            <w:vAlign w:val="center"/>
          </w:tcPr>
          <w:p w:rsidR="003D0CB7" w:rsidRPr="003D0CB7" w:rsidRDefault="003D0CB7" w:rsidP="003D0CB7">
            <w:pPr>
              <w:spacing w:after="200" w:line="276" w:lineRule="auto"/>
              <w:ind w:left="56"/>
              <w:rPr>
                <w:rFonts w:eastAsia="Calibri"/>
                <w:lang w:eastAsia="en-US"/>
              </w:rPr>
            </w:pPr>
            <w:r w:rsidRPr="003D0CB7">
              <w:rPr>
                <w:rFonts w:eastAsia="Calibri"/>
                <w:lang w:eastAsia="en-US"/>
              </w:rPr>
              <w:lastRenderedPageBreak/>
              <w:t>Участие в креативной декаде, посвященной Дню учителя, конкурсе творческих работ «Письмо моему учителю»;</w:t>
            </w:r>
          </w:p>
          <w:p w:rsidR="003D0CB7" w:rsidRPr="003D0CB7" w:rsidRDefault="003D0CB7" w:rsidP="003D0CB7">
            <w:pPr>
              <w:spacing w:after="200" w:line="276" w:lineRule="auto"/>
              <w:ind w:left="56"/>
              <w:rPr>
                <w:rFonts w:eastAsia="Calibri"/>
                <w:lang w:eastAsia="en-US"/>
              </w:rPr>
            </w:pPr>
            <w:r w:rsidRPr="003D0CB7">
              <w:rPr>
                <w:rFonts w:eastAsia="Calibri"/>
                <w:iCs/>
                <w:lang w:eastAsia="en-US"/>
              </w:rPr>
              <w:t>в акции «За свой успех благодарю!».</w:t>
            </w:r>
          </w:p>
        </w:tc>
        <w:tc>
          <w:tcPr>
            <w:tcW w:w="1915" w:type="dxa"/>
            <w:shd w:val="clear" w:color="auto" w:fill="auto"/>
          </w:tcPr>
          <w:p w:rsidR="003D0CB7" w:rsidRPr="003D0CB7" w:rsidRDefault="003D0CB7" w:rsidP="003D0CB7">
            <w:pPr>
              <w:spacing w:after="200" w:line="276" w:lineRule="auto"/>
              <w:jc w:val="center"/>
              <w:rPr>
                <w:rFonts w:eastAsia="Calibri"/>
                <w:lang w:eastAsia="en-US"/>
              </w:rPr>
            </w:pPr>
            <w:r w:rsidRPr="003D0CB7">
              <w:rPr>
                <w:rFonts w:eastAsia="Calibri"/>
                <w:lang w:eastAsia="en-US"/>
              </w:rPr>
              <w:t>октябрь</w:t>
            </w:r>
          </w:p>
        </w:tc>
      </w:tr>
      <w:tr w:rsidR="003D0CB7" w:rsidRPr="003D0CB7" w:rsidTr="003D0CB7">
        <w:tc>
          <w:tcPr>
            <w:tcW w:w="503" w:type="dxa"/>
            <w:shd w:val="clear" w:color="auto" w:fill="auto"/>
          </w:tcPr>
          <w:p w:rsidR="003D0CB7" w:rsidRPr="003D0CB7" w:rsidRDefault="003D0CB7" w:rsidP="00BF27B7">
            <w:pPr>
              <w:numPr>
                <w:ilvl w:val="0"/>
                <w:numId w:val="101"/>
              </w:numPr>
              <w:spacing w:after="200" w:line="276" w:lineRule="auto"/>
              <w:contextualSpacing/>
              <w:jc w:val="both"/>
              <w:rPr>
                <w:rFonts w:eastAsia="Calibri"/>
              </w:rPr>
            </w:pPr>
          </w:p>
        </w:tc>
        <w:tc>
          <w:tcPr>
            <w:tcW w:w="3269" w:type="dxa"/>
            <w:vMerge/>
            <w:shd w:val="clear" w:color="auto" w:fill="auto"/>
          </w:tcPr>
          <w:p w:rsidR="003D0CB7" w:rsidRPr="003D0CB7" w:rsidRDefault="003D0CB7" w:rsidP="003D0CB7">
            <w:pPr>
              <w:spacing w:before="100" w:beforeAutospacing="1" w:after="100" w:afterAutospacing="1"/>
              <w:rPr>
                <w:rFonts w:eastAsia="Calibri"/>
              </w:rPr>
            </w:pPr>
          </w:p>
        </w:tc>
        <w:tc>
          <w:tcPr>
            <w:tcW w:w="4450" w:type="dxa"/>
            <w:shd w:val="clear" w:color="auto" w:fill="auto"/>
            <w:vAlign w:val="center"/>
          </w:tcPr>
          <w:p w:rsidR="003D0CB7" w:rsidRPr="003D0CB7" w:rsidRDefault="003D0CB7" w:rsidP="003D0CB7">
            <w:pPr>
              <w:spacing w:after="200" w:line="276" w:lineRule="auto"/>
              <w:ind w:left="56"/>
              <w:rPr>
                <w:rFonts w:eastAsia="Calibri"/>
                <w:lang w:eastAsia="en-US"/>
              </w:rPr>
            </w:pPr>
            <w:r w:rsidRPr="003D0CB7">
              <w:rPr>
                <w:rFonts w:eastAsia="Calibri"/>
                <w:lang w:eastAsia="en-US"/>
              </w:rPr>
              <w:t>Праздничная линейка, посвященная Дню Знаний «Здравствуй, школа!»</w:t>
            </w:r>
          </w:p>
        </w:tc>
        <w:tc>
          <w:tcPr>
            <w:tcW w:w="1915" w:type="dxa"/>
            <w:shd w:val="clear" w:color="auto" w:fill="auto"/>
          </w:tcPr>
          <w:p w:rsidR="003D0CB7" w:rsidRPr="003D0CB7" w:rsidRDefault="003D0CB7" w:rsidP="003D0CB7">
            <w:pPr>
              <w:spacing w:after="200" w:line="276" w:lineRule="auto"/>
              <w:jc w:val="center"/>
              <w:rPr>
                <w:rFonts w:eastAsia="Calibri"/>
                <w:lang w:eastAsia="en-US"/>
              </w:rPr>
            </w:pPr>
            <w:r w:rsidRPr="003D0CB7">
              <w:rPr>
                <w:rFonts w:eastAsia="Calibri"/>
                <w:lang w:eastAsia="en-US"/>
              </w:rPr>
              <w:t>сентябрь</w:t>
            </w:r>
          </w:p>
        </w:tc>
      </w:tr>
      <w:tr w:rsidR="003D0CB7" w:rsidRPr="003D0CB7" w:rsidTr="003D0CB7">
        <w:tc>
          <w:tcPr>
            <w:tcW w:w="503" w:type="dxa"/>
            <w:shd w:val="clear" w:color="auto" w:fill="auto"/>
          </w:tcPr>
          <w:p w:rsidR="003D0CB7" w:rsidRPr="003D0CB7" w:rsidRDefault="003D0CB7" w:rsidP="00BF27B7">
            <w:pPr>
              <w:numPr>
                <w:ilvl w:val="0"/>
                <w:numId w:val="101"/>
              </w:numPr>
              <w:spacing w:after="200" w:line="276" w:lineRule="auto"/>
              <w:contextualSpacing/>
              <w:jc w:val="both"/>
              <w:rPr>
                <w:rFonts w:eastAsia="Calibri"/>
              </w:rPr>
            </w:pPr>
          </w:p>
        </w:tc>
        <w:tc>
          <w:tcPr>
            <w:tcW w:w="3269" w:type="dxa"/>
            <w:vMerge/>
            <w:shd w:val="clear" w:color="auto" w:fill="auto"/>
          </w:tcPr>
          <w:p w:rsidR="003D0CB7" w:rsidRPr="003D0CB7" w:rsidRDefault="003D0CB7" w:rsidP="003D0CB7">
            <w:pPr>
              <w:spacing w:before="100" w:beforeAutospacing="1" w:after="100" w:afterAutospacing="1"/>
              <w:rPr>
                <w:rFonts w:eastAsia="Calibri"/>
              </w:rPr>
            </w:pPr>
          </w:p>
        </w:tc>
        <w:tc>
          <w:tcPr>
            <w:tcW w:w="4450" w:type="dxa"/>
            <w:shd w:val="clear" w:color="auto" w:fill="auto"/>
            <w:vAlign w:val="center"/>
          </w:tcPr>
          <w:p w:rsidR="003D0CB7" w:rsidRPr="003D0CB7" w:rsidRDefault="003D0CB7" w:rsidP="003D0CB7">
            <w:pPr>
              <w:spacing w:after="200" w:line="276" w:lineRule="auto"/>
              <w:ind w:left="56"/>
              <w:rPr>
                <w:rFonts w:eastAsia="Calibri"/>
                <w:lang w:eastAsia="en-US"/>
              </w:rPr>
            </w:pPr>
            <w:r w:rsidRPr="003D0CB7">
              <w:rPr>
                <w:rFonts w:eastAsia="Calibri"/>
                <w:lang w:eastAsia="en-US"/>
              </w:rPr>
              <w:t>Традиционный общешкольный праздник «Виват,  школа!»</w:t>
            </w:r>
          </w:p>
        </w:tc>
        <w:tc>
          <w:tcPr>
            <w:tcW w:w="1915" w:type="dxa"/>
            <w:shd w:val="clear" w:color="auto" w:fill="auto"/>
          </w:tcPr>
          <w:p w:rsidR="003D0CB7" w:rsidRPr="003D0CB7" w:rsidRDefault="003D0CB7" w:rsidP="003D0CB7">
            <w:pPr>
              <w:spacing w:after="200" w:line="276" w:lineRule="auto"/>
              <w:jc w:val="center"/>
              <w:rPr>
                <w:rFonts w:eastAsia="Calibri"/>
                <w:lang w:eastAsia="en-US"/>
              </w:rPr>
            </w:pPr>
            <w:r w:rsidRPr="003D0CB7">
              <w:rPr>
                <w:rFonts w:eastAsia="Calibri"/>
                <w:lang w:eastAsia="en-US"/>
              </w:rPr>
              <w:t>май</w:t>
            </w:r>
          </w:p>
        </w:tc>
      </w:tr>
      <w:tr w:rsidR="003D0CB7" w:rsidRPr="003D0CB7" w:rsidTr="003D0CB7">
        <w:tc>
          <w:tcPr>
            <w:tcW w:w="503" w:type="dxa"/>
            <w:shd w:val="clear" w:color="auto" w:fill="auto"/>
          </w:tcPr>
          <w:p w:rsidR="003D0CB7" w:rsidRPr="003D0CB7" w:rsidRDefault="003D0CB7" w:rsidP="00BF27B7">
            <w:pPr>
              <w:numPr>
                <w:ilvl w:val="0"/>
                <w:numId w:val="101"/>
              </w:numPr>
              <w:spacing w:after="200" w:line="276" w:lineRule="auto"/>
              <w:contextualSpacing/>
              <w:jc w:val="both"/>
              <w:rPr>
                <w:rFonts w:eastAsia="Calibri"/>
              </w:rPr>
            </w:pPr>
          </w:p>
        </w:tc>
        <w:tc>
          <w:tcPr>
            <w:tcW w:w="3269" w:type="dxa"/>
            <w:vMerge/>
            <w:shd w:val="clear" w:color="auto" w:fill="auto"/>
          </w:tcPr>
          <w:p w:rsidR="003D0CB7" w:rsidRPr="003D0CB7" w:rsidRDefault="003D0CB7" w:rsidP="003D0CB7">
            <w:pPr>
              <w:spacing w:before="100" w:beforeAutospacing="1" w:after="100" w:afterAutospacing="1"/>
              <w:rPr>
                <w:rFonts w:eastAsia="Calibri"/>
              </w:rPr>
            </w:pPr>
          </w:p>
        </w:tc>
        <w:tc>
          <w:tcPr>
            <w:tcW w:w="4450" w:type="dxa"/>
            <w:shd w:val="clear" w:color="auto" w:fill="auto"/>
            <w:vAlign w:val="center"/>
          </w:tcPr>
          <w:p w:rsidR="003D0CB7" w:rsidRPr="003D0CB7" w:rsidRDefault="003D0CB7" w:rsidP="003D0CB7">
            <w:pPr>
              <w:spacing w:after="200" w:line="276" w:lineRule="auto"/>
              <w:ind w:left="56"/>
              <w:rPr>
                <w:rFonts w:eastAsia="Calibri"/>
                <w:lang w:eastAsia="en-US"/>
              </w:rPr>
            </w:pPr>
            <w:r w:rsidRPr="003D0CB7">
              <w:rPr>
                <w:rFonts w:eastAsia="Calibri"/>
                <w:lang w:eastAsia="en-US"/>
              </w:rPr>
              <w:t xml:space="preserve">Участие в  конкурсах творческих и </w:t>
            </w:r>
            <w:r w:rsidRPr="003D0CB7">
              <w:rPr>
                <w:rFonts w:eastAsia="Calibri"/>
                <w:lang w:eastAsia="en-US"/>
              </w:rPr>
              <w:lastRenderedPageBreak/>
              <w:t>фоторабот, посвященных  осени, Дню матери</w:t>
            </w:r>
          </w:p>
        </w:tc>
        <w:tc>
          <w:tcPr>
            <w:tcW w:w="1915" w:type="dxa"/>
            <w:shd w:val="clear" w:color="auto" w:fill="auto"/>
          </w:tcPr>
          <w:p w:rsidR="003D0CB7" w:rsidRPr="003D0CB7" w:rsidRDefault="003D0CB7" w:rsidP="003D0CB7">
            <w:pPr>
              <w:spacing w:after="200" w:line="276" w:lineRule="auto"/>
              <w:jc w:val="center"/>
              <w:rPr>
                <w:rFonts w:eastAsia="Calibri"/>
                <w:lang w:eastAsia="en-US"/>
              </w:rPr>
            </w:pPr>
            <w:r w:rsidRPr="003D0CB7">
              <w:rPr>
                <w:rFonts w:eastAsia="Calibri"/>
                <w:lang w:eastAsia="en-US"/>
              </w:rPr>
              <w:lastRenderedPageBreak/>
              <w:t xml:space="preserve">октябрь, </w:t>
            </w:r>
            <w:r w:rsidRPr="003D0CB7">
              <w:rPr>
                <w:rFonts w:eastAsia="Calibri"/>
                <w:lang w:eastAsia="en-US"/>
              </w:rPr>
              <w:lastRenderedPageBreak/>
              <w:t>ноябрь</w:t>
            </w:r>
          </w:p>
        </w:tc>
      </w:tr>
      <w:tr w:rsidR="003D0CB7" w:rsidRPr="003D0CB7" w:rsidTr="003D0CB7">
        <w:tc>
          <w:tcPr>
            <w:tcW w:w="503" w:type="dxa"/>
            <w:shd w:val="clear" w:color="auto" w:fill="auto"/>
          </w:tcPr>
          <w:p w:rsidR="003D0CB7" w:rsidRPr="003D0CB7" w:rsidRDefault="003D0CB7" w:rsidP="00BF27B7">
            <w:pPr>
              <w:numPr>
                <w:ilvl w:val="0"/>
                <w:numId w:val="101"/>
              </w:numPr>
              <w:spacing w:after="200" w:line="276" w:lineRule="auto"/>
              <w:contextualSpacing/>
              <w:jc w:val="both"/>
              <w:rPr>
                <w:rFonts w:eastAsia="Calibri"/>
              </w:rPr>
            </w:pPr>
          </w:p>
        </w:tc>
        <w:tc>
          <w:tcPr>
            <w:tcW w:w="3269" w:type="dxa"/>
            <w:vMerge/>
            <w:shd w:val="clear" w:color="auto" w:fill="auto"/>
          </w:tcPr>
          <w:p w:rsidR="003D0CB7" w:rsidRPr="003D0CB7" w:rsidRDefault="003D0CB7" w:rsidP="003D0CB7">
            <w:pPr>
              <w:spacing w:before="100" w:beforeAutospacing="1" w:after="100" w:afterAutospacing="1"/>
              <w:rPr>
                <w:rFonts w:eastAsia="Calibri"/>
              </w:rPr>
            </w:pPr>
          </w:p>
        </w:tc>
        <w:tc>
          <w:tcPr>
            <w:tcW w:w="4450" w:type="dxa"/>
            <w:shd w:val="clear" w:color="auto" w:fill="auto"/>
            <w:vAlign w:val="center"/>
          </w:tcPr>
          <w:p w:rsidR="003D0CB7" w:rsidRPr="003D0CB7" w:rsidRDefault="003D0CB7" w:rsidP="003D0CB7">
            <w:pPr>
              <w:spacing w:after="200" w:line="276" w:lineRule="auto"/>
              <w:ind w:left="56"/>
              <w:rPr>
                <w:rFonts w:eastAsia="Calibri"/>
                <w:lang w:eastAsia="en-US"/>
              </w:rPr>
            </w:pPr>
            <w:r w:rsidRPr="003D0CB7">
              <w:rPr>
                <w:rFonts w:eastAsia="Calibri"/>
                <w:lang w:eastAsia="en-US"/>
              </w:rPr>
              <w:t>Конкурс художественной самодеятельности «Талант- 34!»</w:t>
            </w:r>
          </w:p>
        </w:tc>
        <w:tc>
          <w:tcPr>
            <w:tcW w:w="1915" w:type="dxa"/>
            <w:shd w:val="clear" w:color="auto" w:fill="auto"/>
          </w:tcPr>
          <w:p w:rsidR="003D0CB7" w:rsidRPr="003D0CB7" w:rsidRDefault="003D0CB7" w:rsidP="003D0CB7">
            <w:pPr>
              <w:spacing w:after="200" w:line="276" w:lineRule="auto"/>
              <w:jc w:val="center"/>
              <w:rPr>
                <w:rFonts w:eastAsia="Calibri"/>
                <w:lang w:eastAsia="en-US"/>
              </w:rPr>
            </w:pPr>
            <w:r w:rsidRPr="003D0CB7">
              <w:rPr>
                <w:rFonts w:eastAsia="Calibri"/>
                <w:lang w:eastAsia="en-US"/>
              </w:rPr>
              <w:t>март</w:t>
            </w:r>
          </w:p>
        </w:tc>
      </w:tr>
      <w:tr w:rsidR="003D0CB7" w:rsidRPr="003D0CB7" w:rsidTr="003D0CB7">
        <w:tc>
          <w:tcPr>
            <w:tcW w:w="503" w:type="dxa"/>
            <w:shd w:val="clear" w:color="auto" w:fill="auto"/>
          </w:tcPr>
          <w:p w:rsidR="003D0CB7" w:rsidRPr="003D0CB7" w:rsidRDefault="003D0CB7" w:rsidP="00BF27B7">
            <w:pPr>
              <w:numPr>
                <w:ilvl w:val="0"/>
                <w:numId w:val="101"/>
              </w:numPr>
              <w:spacing w:after="200" w:line="276" w:lineRule="auto"/>
              <w:contextualSpacing/>
              <w:jc w:val="both"/>
              <w:rPr>
                <w:rFonts w:eastAsia="Calibri"/>
              </w:rPr>
            </w:pPr>
          </w:p>
        </w:tc>
        <w:tc>
          <w:tcPr>
            <w:tcW w:w="3269" w:type="dxa"/>
            <w:vMerge/>
            <w:shd w:val="clear" w:color="auto" w:fill="auto"/>
          </w:tcPr>
          <w:p w:rsidR="003D0CB7" w:rsidRPr="003D0CB7" w:rsidRDefault="003D0CB7" w:rsidP="003D0CB7">
            <w:pPr>
              <w:spacing w:before="100" w:beforeAutospacing="1" w:after="100" w:afterAutospacing="1"/>
              <w:rPr>
                <w:rFonts w:eastAsia="Calibri"/>
              </w:rPr>
            </w:pPr>
          </w:p>
        </w:tc>
        <w:tc>
          <w:tcPr>
            <w:tcW w:w="4450" w:type="dxa"/>
            <w:shd w:val="clear" w:color="auto" w:fill="auto"/>
            <w:vAlign w:val="center"/>
          </w:tcPr>
          <w:p w:rsidR="003D0CB7" w:rsidRPr="003D0CB7" w:rsidRDefault="003D0CB7" w:rsidP="003D0CB7">
            <w:pPr>
              <w:spacing w:after="200" w:line="276" w:lineRule="auto"/>
              <w:ind w:left="56"/>
              <w:rPr>
                <w:rFonts w:eastAsia="Calibri"/>
                <w:lang w:eastAsia="en-US"/>
              </w:rPr>
            </w:pPr>
            <w:r w:rsidRPr="003D0CB7">
              <w:rPr>
                <w:rFonts w:eastAsia="Calibri"/>
                <w:lang w:eastAsia="en-US"/>
              </w:rPr>
              <w:t>Акция «Живи, книга!»</w:t>
            </w:r>
          </w:p>
        </w:tc>
        <w:tc>
          <w:tcPr>
            <w:tcW w:w="1915" w:type="dxa"/>
            <w:shd w:val="clear" w:color="auto" w:fill="auto"/>
          </w:tcPr>
          <w:p w:rsidR="003D0CB7" w:rsidRPr="003D0CB7" w:rsidRDefault="003D0CB7" w:rsidP="003D0CB7">
            <w:pPr>
              <w:spacing w:after="200" w:line="276" w:lineRule="auto"/>
              <w:jc w:val="center"/>
              <w:rPr>
                <w:rFonts w:eastAsia="Calibri"/>
                <w:lang w:eastAsia="en-US"/>
              </w:rPr>
            </w:pPr>
            <w:r w:rsidRPr="003D0CB7">
              <w:rPr>
                <w:rFonts w:eastAsia="Calibri"/>
                <w:lang w:eastAsia="en-US"/>
              </w:rPr>
              <w:t>май</w:t>
            </w:r>
          </w:p>
        </w:tc>
      </w:tr>
      <w:tr w:rsidR="003D0CB7" w:rsidRPr="003D0CB7" w:rsidTr="003D0CB7">
        <w:tc>
          <w:tcPr>
            <w:tcW w:w="503" w:type="dxa"/>
            <w:shd w:val="clear" w:color="auto" w:fill="auto"/>
          </w:tcPr>
          <w:p w:rsidR="003D0CB7" w:rsidRPr="003D0CB7" w:rsidRDefault="003D0CB7" w:rsidP="00BF27B7">
            <w:pPr>
              <w:numPr>
                <w:ilvl w:val="0"/>
                <w:numId w:val="101"/>
              </w:numPr>
              <w:spacing w:after="200" w:line="276" w:lineRule="auto"/>
              <w:contextualSpacing/>
              <w:jc w:val="both"/>
              <w:rPr>
                <w:rFonts w:eastAsia="Calibri"/>
              </w:rPr>
            </w:pPr>
          </w:p>
        </w:tc>
        <w:tc>
          <w:tcPr>
            <w:tcW w:w="3269" w:type="dxa"/>
            <w:vMerge/>
            <w:shd w:val="clear" w:color="auto" w:fill="auto"/>
          </w:tcPr>
          <w:p w:rsidR="003D0CB7" w:rsidRPr="003D0CB7" w:rsidRDefault="003D0CB7" w:rsidP="003D0CB7">
            <w:pPr>
              <w:spacing w:before="100" w:beforeAutospacing="1" w:after="100" w:afterAutospacing="1"/>
              <w:rPr>
                <w:rFonts w:eastAsia="Calibri"/>
              </w:rPr>
            </w:pPr>
          </w:p>
        </w:tc>
        <w:tc>
          <w:tcPr>
            <w:tcW w:w="4450" w:type="dxa"/>
            <w:shd w:val="clear" w:color="auto" w:fill="auto"/>
            <w:vAlign w:val="center"/>
          </w:tcPr>
          <w:p w:rsidR="003D0CB7" w:rsidRPr="003D0CB7" w:rsidRDefault="003D0CB7" w:rsidP="003D0CB7">
            <w:pPr>
              <w:spacing w:after="200" w:line="276" w:lineRule="auto"/>
              <w:ind w:left="56"/>
              <w:rPr>
                <w:rFonts w:eastAsia="Calibri"/>
                <w:lang w:eastAsia="en-US"/>
              </w:rPr>
            </w:pPr>
            <w:r w:rsidRPr="003D0CB7">
              <w:rPr>
                <w:rFonts w:eastAsia="Calibri"/>
                <w:lang w:eastAsia="en-US"/>
              </w:rPr>
              <w:t>Дни духовности и культуры</w:t>
            </w:r>
          </w:p>
        </w:tc>
        <w:tc>
          <w:tcPr>
            <w:tcW w:w="1915" w:type="dxa"/>
            <w:shd w:val="clear" w:color="auto" w:fill="auto"/>
          </w:tcPr>
          <w:p w:rsidR="003D0CB7" w:rsidRPr="003D0CB7" w:rsidRDefault="003D0CB7" w:rsidP="003D0CB7">
            <w:pPr>
              <w:spacing w:after="200" w:line="276" w:lineRule="auto"/>
              <w:jc w:val="center"/>
              <w:rPr>
                <w:rFonts w:eastAsia="Calibri"/>
                <w:lang w:eastAsia="en-US"/>
              </w:rPr>
            </w:pPr>
            <w:r w:rsidRPr="003D0CB7">
              <w:rPr>
                <w:rFonts w:eastAsia="Calibri"/>
                <w:lang w:eastAsia="en-US"/>
              </w:rPr>
              <w:t>март</w:t>
            </w:r>
          </w:p>
        </w:tc>
      </w:tr>
      <w:tr w:rsidR="003D0CB7" w:rsidRPr="003D0CB7" w:rsidTr="003D0CB7">
        <w:tc>
          <w:tcPr>
            <w:tcW w:w="503" w:type="dxa"/>
            <w:shd w:val="clear" w:color="auto" w:fill="auto"/>
          </w:tcPr>
          <w:p w:rsidR="003D0CB7" w:rsidRPr="003D0CB7" w:rsidRDefault="003D0CB7" w:rsidP="00BF27B7">
            <w:pPr>
              <w:numPr>
                <w:ilvl w:val="0"/>
                <w:numId w:val="101"/>
              </w:numPr>
              <w:spacing w:after="200" w:line="276" w:lineRule="auto"/>
              <w:contextualSpacing/>
              <w:jc w:val="both"/>
              <w:rPr>
                <w:rFonts w:eastAsia="Calibri"/>
              </w:rPr>
            </w:pPr>
          </w:p>
        </w:tc>
        <w:tc>
          <w:tcPr>
            <w:tcW w:w="3269" w:type="dxa"/>
            <w:vMerge/>
            <w:shd w:val="clear" w:color="auto" w:fill="auto"/>
          </w:tcPr>
          <w:p w:rsidR="003D0CB7" w:rsidRPr="003D0CB7" w:rsidRDefault="003D0CB7" w:rsidP="003D0CB7">
            <w:pPr>
              <w:spacing w:before="100" w:beforeAutospacing="1" w:after="100" w:afterAutospacing="1"/>
              <w:rPr>
                <w:rFonts w:eastAsia="Calibri"/>
              </w:rPr>
            </w:pPr>
          </w:p>
        </w:tc>
        <w:tc>
          <w:tcPr>
            <w:tcW w:w="4450" w:type="dxa"/>
            <w:shd w:val="clear" w:color="auto" w:fill="auto"/>
            <w:vAlign w:val="center"/>
          </w:tcPr>
          <w:p w:rsidR="003D0CB7" w:rsidRPr="003D0CB7" w:rsidRDefault="003D0CB7" w:rsidP="003D0CB7">
            <w:pPr>
              <w:spacing w:after="200" w:line="276" w:lineRule="auto"/>
              <w:ind w:left="56"/>
              <w:rPr>
                <w:rFonts w:eastAsia="Calibri"/>
                <w:lang w:eastAsia="en-US"/>
              </w:rPr>
            </w:pPr>
            <w:r w:rsidRPr="003D0CB7">
              <w:rPr>
                <w:rFonts w:eastAsia="Calibri"/>
                <w:lang w:eastAsia="en-US"/>
              </w:rPr>
              <w:t>«Новогодний праздник в школьном доме»</w:t>
            </w:r>
          </w:p>
        </w:tc>
        <w:tc>
          <w:tcPr>
            <w:tcW w:w="1915" w:type="dxa"/>
            <w:shd w:val="clear" w:color="auto" w:fill="auto"/>
          </w:tcPr>
          <w:p w:rsidR="003D0CB7" w:rsidRPr="003D0CB7" w:rsidRDefault="003D0CB7" w:rsidP="003D0CB7">
            <w:pPr>
              <w:spacing w:after="200" w:line="276" w:lineRule="auto"/>
              <w:jc w:val="center"/>
              <w:rPr>
                <w:rFonts w:eastAsia="Calibri"/>
                <w:lang w:eastAsia="en-US"/>
              </w:rPr>
            </w:pPr>
            <w:r w:rsidRPr="003D0CB7">
              <w:rPr>
                <w:rFonts w:eastAsia="Calibri"/>
                <w:lang w:eastAsia="en-US"/>
              </w:rPr>
              <w:t>декабрь</w:t>
            </w:r>
          </w:p>
        </w:tc>
      </w:tr>
      <w:tr w:rsidR="003D0CB7" w:rsidRPr="003D0CB7" w:rsidTr="003D0CB7">
        <w:tc>
          <w:tcPr>
            <w:tcW w:w="503" w:type="dxa"/>
            <w:shd w:val="clear" w:color="auto" w:fill="auto"/>
          </w:tcPr>
          <w:p w:rsidR="003D0CB7" w:rsidRPr="003D0CB7" w:rsidRDefault="003D0CB7" w:rsidP="00BF27B7">
            <w:pPr>
              <w:numPr>
                <w:ilvl w:val="0"/>
                <w:numId w:val="101"/>
              </w:numPr>
              <w:spacing w:after="200" w:line="276" w:lineRule="auto"/>
              <w:contextualSpacing/>
              <w:jc w:val="both"/>
              <w:rPr>
                <w:rFonts w:eastAsia="Calibri"/>
              </w:rPr>
            </w:pPr>
          </w:p>
        </w:tc>
        <w:tc>
          <w:tcPr>
            <w:tcW w:w="3269" w:type="dxa"/>
            <w:vMerge/>
            <w:shd w:val="clear" w:color="auto" w:fill="auto"/>
          </w:tcPr>
          <w:p w:rsidR="003D0CB7" w:rsidRPr="003D0CB7" w:rsidRDefault="003D0CB7" w:rsidP="003D0CB7">
            <w:pPr>
              <w:spacing w:before="100" w:beforeAutospacing="1" w:after="100" w:afterAutospacing="1"/>
              <w:rPr>
                <w:rFonts w:eastAsia="Calibri"/>
              </w:rPr>
            </w:pPr>
          </w:p>
        </w:tc>
        <w:tc>
          <w:tcPr>
            <w:tcW w:w="4450" w:type="dxa"/>
            <w:shd w:val="clear" w:color="auto" w:fill="auto"/>
            <w:vAlign w:val="center"/>
          </w:tcPr>
          <w:p w:rsidR="003D0CB7" w:rsidRPr="003D0CB7" w:rsidRDefault="003D0CB7" w:rsidP="003D0CB7">
            <w:pPr>
              <w:spacing w:after="200" w:line="276" w:lineRule="auto"/>
              <w:ind w:left="56"/>
              <w:rPr>
                <w:rFonts w:eastAsia="Calibri"/>
                <w:lang w:eastAsia="en-US"/>
              </w:rPr>
            </w:pPr>
            <w:r w:rsidRPr="003D0CB7">
              <w:rPr>
                <w:rFonts w:eastAsia="Calibri"/>
                <w:lang w:eastAsia="en-US"/>
              </w:rPr>
              <w:t>Работа школьной библиотеки</w:t>
            </w:r>
          </w:p>
        </w:tc>
        <w:tc>
          <w:tcPr>
            <w:tcW w:w="1915" w:type="dxa"/>
            <w:shd w:val="clear" w:color="auto" w:fill="auto"/>
          </w:tcPr>
          <w:p w:rsidR="003D0CB7" w:rsidRPr="003D0CB7" w:rsidRDefault="003D0CB7" w:rsidP="003D0CB7">
            <w:pPr>
              <w:spacing w:after="200" w:line="276" w:lineRule="auto"/>
              <w:jc w:val="center"/>
              <w:rPr>
                <w:rFonts w:eastAsia="Calibri"/>
                <w:lang w:eastAsia="en-US"/>
              </w:rPr>
            </w:pPr>
            <w:r w:rsidRPr="003D0CB7">
              <w:rPr>
                <w:rFonts w:eastAsia="Calibri"/>
                <w:lang w:eastAsia="en-US"/>
              </w:rPr>
              <w:t>в течение года</w:t>
            </w:r>
          </w:p>
        </w:tc>
      </w:tr>
      <w:tr w:rsidR="003D0CB7" w:rsidRPr="003D0CB7" w:rsidTr="003D0CB7">
        <w:tc>
          <w:tcPr>
            <w:tcW w:w="503" w:type="dxa"/>
            <w:shd w:val="clear" w:color="auto" w:fill="auto"/>
          </w:tcPr>
          <w:p w:rsidR="003D0CB7" w:rsidRPr="003D0CB7" w:rsidRDefault="003D0CB7" w:rsidP="00BF27B7">
            <w:pPr>
              <w:numPr>
                <w:ilvl w:val="0"/>
                <w:numId w:val="101"/>
              </w:numPr>
              <w:spacing w:after="200" w:line="276" w:lineRule="auto"/>
              <w:contextualSpacing/>
              <w:jc w:val="both"/>
              <w:rPr>
                <w:rFonts w:eastAsia="Calibri"/>
              </w:rPr>
            </w:pPr>
          </w:p>
        </w:tc>
        <w:tc>
          <w:tcPr>
            <w:tcW w:w="3269" w:type="dxa"/>
            <w:vMerge/>
            <w:shd w:val="clear" w:color="auto" w:fill="auto"/>
          </w:tcPr>
          <w:p w:rsidR="003D0CB7" w:rsidRPr="003D0CB7" w:rsidRDefault="003D0CB7" w:rsidP="003D0CB7">
            <w:pPr>
              <w:spacing w:before="100" w:beforeAutospacing="1" w:after="100" w:afterAutospacing="1"/>
              <w:rPr>
                <w:rFonts w:eastAsia="Calibri"/>
              </w:rPr>
            </w:pPr>
          </w:p>
        </w:tc>
        <w:tc>
          <w:tcPr>
            <w:tcW w:w="4450" w:type="dxa"/>
            <w:shd w:val="clear" w:color="auto" w:fill="auto"/>
            <w:vAlign w:val="center"/>
          </w:tcPr>
          <w:p w:rsidR="003D0CB7" w:rsidRPr="003D0CB7" w:rsidRDefault="003D0CB7" w:rsidP="003D0CB7">
            <w:pPr>
              <w:spacing w:after="200" w:line="276" w:lineRule="auto"/>
              <w:ind w:left="56"/>
              <w:rPr>
                <w:rFonts w:eastAsia="Calibri"/>
                <w:lang w:eastAsia="en-US"/>
              </w:rPr>
            </w:pPr>
            <w:r w:rsidRPr="003D0CB7">
              <w:rPr>
                <w:rFonts w:eastAsia="Calibri"/>
                <w:lang w:eastAsia="en-US"/>
              </w:rPr>
              <w:t>Торжественная линейка «За честь школы»</w:t>
            </w:r>
          </w:p>
        </w:tc>
        <w:tc>
          <w:tcPr>
            <w:tcW w:w="1915" w:type="dxa"/>
            <w:shd w:val="clear" w:color="auto" w:fill="auto"/>
          </w:tcPr>
          <w:p w:rsidR="003D0CB7" w:rsidRPr="003D0CB7" w:rsidRDefault="003D0CB7" w:rsidP="003D0CB7">
            <w:pPr>
              <w:spacing w:after="200" w:line="276" w:lineRule="auto"/>
              <w:jc w:val="center"/>
              <w:rPr>
                <w:rFonts w:eastAsia="Calibri"/>
                <w:lang w:eastAsia="en-US"/>
              </w:rPr>
            </w:pPr>
            <w:r w:rsidRPr="003D0CB7">
              <w:rPr>
                <w:rFonts w:eastAsia="Calibri"/>
                <w:lang w:eastAsia="en-US"/>
              </w:rPr>
              <w:t>май</w:t>
            </w:r>
          </w:p>
        </w:tc>
      </w:tr>
    </w:tbl>
    <w:p w:rsidR="003D0CB7" w:rsidRPr="003D0CB7" w:rsidRDefault="003D0CB7" w:rsidP="003D0CB7">
      <w:pPr>
        <w:shd w:val="clear" w:color="auto" w:fill="FFFFFF"/>
        <w:jc w:val="both"/>
        <w:rPr>
          <w:rFonts w:eastAsia="Calibri"/>
          <w:snapToGrid w:val="0"/>
          <w:color w:val="000000"/>
          <w:lang w:eastAsia="en-US"/>
        </w:rPr>
      </w:pPr>
    </w:p>
    <w:p w:rsidR="003D0CB7" w:rsidRPr="003D0CB7" w:rsidRDefault="003D0CB7" w:rsidP="003D0CB7">
      <w:pPr>
        <w:ind w:firstLine="708"/>
        <w:contextualSpacing/>
        <w:jc w:val="both"/>
      </w:pPr>
      <w:r w:rsidRPr="003D0CB7">
        <w:rPr>
          <w:b/>
          <w:i/>
        </w:rPr>
        <w:t>Воспитание положительного отношения к труду и творчеству:</w:t>
      </w:r>
      <w:r w:rsidRPr="003D0CB7">
        <w:t xml:space="preserve"> получают первоначальные представления о роли труда и значении творчества в жизни человека и общества в процессе изучения учебных дисциплин и проведения внеурочных мероприятий; получают элементарные представления о современной инновационной экономике – экономике знаний, об инновациях в процессе изучения учебных дисциплин и проведения внеурочных мероприятий, выполнения учебно-исследовательских проектов; </w:t>
      </w:r>
    </w:p>
    <w:p w:rsidR="003D0CB7" w:rsidRPr="003D0CB7" w:rsidRDefault="003D0CB7" w:rsidP="003D0CB7">
      <w:pPr>
        <w:spacing w:before="100" w:beforeAutospacing="1" w:after="100" w:afterAutospacing="1"/>
        <w:ind w:firstLine="708"/>
        <w:contextualSpacing/>
        <w:jc w:val="both"/>
      </w:pPr>
      <w:r w:rsidRPr="003D0CB7">
        <w:t>знакомятся с различными видами труда, профессиями (в ходе экскурсий на производственные предприятия, встреч с представителями разных профессий, изучения учебных предметов);</w:t>
      </w:r>
    </w:p>
    <w:p w:rsidR="003D0CB7" w:rsidRPr="003D0CB7" w:rsidRDefault="003D0CB7" w:rsidP="003D0CB7">
      <w:pPr>
        <w:spacing w:before="100" w:beforeAutospacing="1" w:after="100" w:afterAutospacing="1"/>
        <w:ind w:firstLine="708"/>
        <w:contextualSpacing/>
        <w:jc w:val="both"/>
      </w:pPr>
      <w:r w:rsidRPr="003D0CB7">
        <w:t xml:space="preserve"> знакомятся с профессиями своих родителей (законных представителей) и прародителей, участвуют в организации и проведении презентаций «Труд наших родных»; </w:t>
      </w:r>
    </w:p>
    <w:p w:rsidR="003D0CB7" w:rsidRPr="003D0CB7" w:rsidRDefault="003D0CB7" w:rsidP="003D0CB7">
      <w:pPr>
        <w:spacing w:before="100" w:beforeAutospacing="1" w:after="100" w:afterAutospacing="1"/>
        <w:ind w:firstLine="708"/>
        <w:contextualSpacing/>
        <w:jc w:val="both"/>
      </w:pPr>
      <w:r w:rsidRPr="003D0CB7">
        <w:t xml:space="preserve">получают первоначальные навыки сотрудничества, ролевого взаимодействия со сверстниками, старшими детьми, взрослыми в учебно ­т рудовой деятельности (в ходе сюжетно ­ 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 д.), раскрывающих перед детьми широкий спектр профессиональной и трудовой деятельности); </w:t>
      </w:r>
    </w:p>
    <w:p w:rsidR="003D0CB7" w:rsidRPr="003D0CB7" w:rsidRDefault="003D0CB7" w:rsidP="003D0CB7">
      <w:pPr>
        <w:spacing w:before="100" w:beforeAutospacing="1" w:after="100" w:afterAutospacing="1"/>
        <w:ind w:firstLine="708"/>
        <w:contextualSpacing/>
        <w:jc w:val="both"/>
      </w:pPr>
      <w:r w:rsidRPr="003D0CB7">
        <w:t xml:space="preserve">приобретают опыт уважительного и творческого отношения к учебному труду (посредством презентации учебных и творческих достижений, стимулирования творческого учебного труда, предоставления обучающимся возможностей творческой инициативы в учебном труде); </w:t>
      </w:r>
    </w:p>
    <w:p w:rsidR="003D0CB7" w:rsidRPr="003D0CB7" w:rsidRDefault="003D0CB7" w:rsidP="003D0CB7">
      <w:pPr>
        <w:spacing w:before="100" w:beforeAutospacing="1" w:after="100" w:afterAutospacing="1"/>
        <w:ind w:firstLine="708"/>
        <w:contextualSpacing/>
        <w:jc w:val="both"/>
      </w:pPr>
      <w:r w:rsidRPr="003D0CB7">
        <w:t xml:space="preserve">осваивают навыки творческого применения знаний, полученных при изучении учебных предметов на практике (в рамках предмета «Технология», участия в разработке и реализации различных проектов); </w:t>
      </w:r>
    </w:p>
    <w:p w:rsidR="003D0CB7" w:rsidRPr="003D0CB7" w:rsidRDefault="003D0CB7" w:rsidP="003D0CB7">
      <w:pPr>
        <w:spacing w:before="100" w:beforeAutospacing="1" w:after="100" w:afterAutospacing="1"/>
        <w:ind w:firstLine="708"/>
        <w:contextualSpacing/>
        <w:jc w:val="both"/>
      </w:pPr>
      <w:r w:rsidRPr="003D0CB7">
        <w:t xml:space="preserve">приобретают начальный опыт участия в различных видах общественно полезной деятельности на базе образовательной организации и взаимодействующих с ним организаций дополнительного образования, других социальных институтов (занятие народными промыслами, природоохранительная деятельность, работа творческих и учебных  мастерских, трудовые акции, деятельность школьных производственных фирм, других трудовых и творческих общественных объединений как младших школьников, так и разновозрастных, как в учебное, так и в каникулярное время); приобретают умения и навыки самообслуживания в школе и дома; </w:t>
      </w:r>
    </w:p>
    <w:p w:rsidR="003D0CB7" w:rsidRPr="003D0CB7" w:rsidRDefault="003D0CB7" w:rsidP="003D0CB7">
      <w:pPr>
        <w:spacing w:before="100" w:beforeAutospacing="1" w:after="100" w:afterAutospacing="1"/>
        <w:ind w:firstLine="708"/>
        <w:contextualSpacing/>
        <w:jc w:val="both"/>
      </w:pPr>
      <w:r w:rsidRPr="003D0CB7">
        <w:t xml:space="preserve">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 </w:t>
      </w:r>
    </w:p>
    <w:p w:rsidR="003D0CB7" w:rsidRPr="003D0CB7" w:rsidRDefault="003D0CB7" w:rsidP="008C7CDE">
      <w:pPr>
        <w:ind w:firstLine="708"/>
        <w:contextualSpacing/>
        <w:jc w:val="both"/>
      </w:pPr>
      <w:r w:rsidRPr="003D0CB7">
        <w:t>Формы организации занятий:</w:t>
      </w:r>
    </w:p>
    <w:p w:rsidR="003D0CB7" w:rsidRPr="003D0CB7" w:rsidRDefault="003D0CB7" w:rsidP="008C7CDE">
      <w:pPr>
        <w:shd w:val="clear" w:color="auto" w:fill="FFFFFF"/>
        <w:ind w:left="720"/>
        <w:jc w:val="both"/>
        <w:rPr>
          <w:rFonts w:eastAsia="Calibri"/>
          <w:snapToGrid w:val="0"/>
          <w:color w:val="000000"/>
          <w:lang w:eastAsia="en-US"/>
        </w:rPr>
      </w:pPr>
      <w:r w:rsidRPr="003D0CB7">
        <w:rPr>
          <w:rFonts w:eastAsia="Calibri"/>
          <w:snapToGrid w:val="0"/>
          <w:color w:val="000000"/>
          <w:lang w:eastAsia="en-US"/>
        </w:rPr>
        <w:lastRenderedPageBreak/>
        <w:t>Тематические беседы,   викторины, сюжетно-ролевые игры.</w:t>
      </w:r>
    </w:p>
    <w:p w:rsidR="003D0CB7" w:rsidRPr="003D0CB7" w:rsidRDefault="003D0CB7" w:rsidP="008C7CDE">
      <w:pPr>
        <w:shd w:val="clear" w:color="auto" w:fill="FFFFFF"/>
        <w:ind w:left="720"/>
        <w:jc w:val="both"/>
        <w:rPr>
          <w:rFonts w:eastAsia="Calibri"/>
          <w:snapToGrid w:val="0"/>
          <w:color w:val="000000"/>
          <w:lang w:eastAsia="en-US"/>
        </w:rPr>
      </w:pPr>
      <w:r w:rsidRPr="003D0CB7">
        <w:rPr>
          <w:rFonts w:eastAsia="Calibri"/>
          <w:snapToGrid w:val="0"/>
          <w:color w:val="000000"/>
          <w:lang w:eastAsia="en-US"/>
        </w:rPr>
        <w:t>Библиотечные уроки</w:t>
      </w:r>
      <w:r w:rsidRPr="003D0CB7">
        <w:rPr>
          <w:rFonts w:eastAsia="Calibri"/>
          <w:color w:val="000000"/>
          <w:lang w:eastAsia="en-US"/>
        </w:rPr>
        <w:t>, выставки</w:t>
      </w:r>
      <w:r w:rsidRPr="003D0CB7">
        <w:rPr>
          <w:rFonts w:eastAsia="Calibri"/>
          <w:snapToGrid w:val="0"/>
          <w:color w:val="000000"/>
          <w:lang w:eastAsia="en-US"/>
        </w:rPr>
        <w:t>.</w:t>
      </w:r>
    </w:p>
    <w:p w:rsidR="003D0CB7" w:rsidRPr="003D0CB7" w:rsidRDefault="003D0CB7" w:rsidP="008C7CDE">
      <w:pPr>
        <w:shd w:val="clear" w:color="auto" w:fill="FFFFFF"/>
        <w:ind w:left="720"/>
        <w:jc w:val="both"/>
        <w:rPr>
          <w:rFonts w:eastAsia="Calibri"/>
          <w:snapToGrid w:val="0"/>
          <w:color w:val="000000"/>
          <w:lang w:eastAsia="en-US"/>
        </w:rPr>
      </w:pPr>
      <w:r w:rsidRPr="003D0CB7">
        <w:rPr>
          <w:rFonts w:eastAsia="Calibri"/>
          <w:snapToGrid w:val="0"/>
          <w:color w:val="000000"/>
          <w:lang w:eastAsia="en-US"/>
        </w:rPr>
        <w:t>Профессионально-ориентационная работа в  классах.</w:t>
      </w:r>
    </w:p>
    <w:p w:rsidR="003D0CB7" w:rsidRPr="003D0CB7" w:rsidRDefault="003D0CB7" w:rsidP="008C7CDE">
      <w:pPr>
        <w:shd w:val="clear" w:color="auto" w:fill="FFFFFF"/>
        <w:ind w:left="720"/>
        <w:jc w:val="both"/>
        <w:rPr>
          <w:rFonts w:eastAsia="Calibri"/>
          <w:snapToGrid w:val="0"/>
          <w:color w:val="000000"/>
          <w:lang w:eastAsia="en-US"/>
        </w:rPr>
      </w:pPr>
      <w:r w:rsidRPr="003D0CB7">
        <w:rPr>
          <w:rFonts w:eastAsia="Calibri"/>
          <w:snapToGrid w:val="0"/>
          <w:color w:val="000000"/>
          <w:lang w:eastAsia="en-US"/>
        </w:rPr>
        <w:t xml:space="preserve">Совместные проекты </w:t>
      </w:r>
      <w:r w:rsidRPr="003D0CB7">
        <w:rPr>
          <w:rFonts w:eastAsia="Calibri"/>
          <w:color w:val="000000"/>
          <w:lang w:eastAsia="en-US"/>
        </w:rPr>
        <w:t>«Профессии моих родителей»,</w:t>
      </w:r>
      <w:r w:rsidRPr="003D0CB7">
        <w:rPr>
          <w:rFonts w:eastAsia="Calibri"/>
          <w:snapToGrid w:val="0"/>
          <w:color w:val="000000"/>
          <w:lang w:eastAsia="en-US"/>
        </w:rPr>
        <w:t xml:space="preserve"> </w:t>
      </w:r>
      <w:r w:rsidRPr="003D0CB7">
        <w:rPr>
          <w:rFonts w:eastAsia="Calibri"/>
          <w:color w:val="000000"/>
          <w:lang w:eastAsia="en-US"/>
        </w:rPr>
        <w:t>«Кем быть?».</w:t>
      </w:r>
    </w:p>
    <w:p w:rsidR="003D0CB7" w:rsidRPr="003D0CB7" w:rsidRDefault="003D0CB7" w:rsidP="008C7CDE">
      <w:pPr>
        <w:shd w:val="clear" w:color="auto" w:fill="FFFFFF"/>
        <w:ind w:left="720"/>
        <w:jc w:val="both"/>
        <w:rPr>
          <w:rFonts w:eastAsia="Calibri"/>
          <w:snapToGrid w:val="0"/>
          <w:color w:val="000000"/>
          <w:lang w:eastAsia="en-US"/>
        </w:rPr>
      </w:pPr>
      <w:r w:rsidRPr="003D0CB7">
        <w:rPr>
          <w:rFonts w:eastAsia="Calibri"/>
          <w:color w:val="000000"/>
          <w:lang w:eastAsia="en-US"/>
        </w:rPr>
        <w:t xml:space="preserve">Субботники, детская пришкольная трудовая практика, трудовые десанты. </w:t>
      </w:r>
    </w:p>
    <w:p w:rsidR="003D0CB7" w:rsidRPr="003D0CB7" w:rsidRDefault="003D0CB7" w:rsidP="008C7CDE">
      <w:pPr>
        <w:shd w:val="clear" w:color="auto" w:fill="FFFFFF"/>
        <w:ind w:left="720"/>
        <w:jc w:val="both"/>
        <w:rPr>
          <w:rFonts w:eastAsia="Calibri"/>
          <w:lang w:eastAsia="en-US"/>
        </w:rPr>
      </w:pPr>
      <w:r w:rsidRPr="003D0CB7">
        <w:rPr>
          <w:rFonts w:eastAsia="Calibri"/>
          <w:snapToGrid w:val="0"/>
          <w:color w:val="000000"/>
          <w:lang w:eastAsia="en-US"/>
        </w:rPr>
        <w:t>Кружковая работа «Начальное техническое творчество», «Авиамодельный».</w:t>
      </w:r>
    </w:p>
    <w:p w:rsidR="003D0CB7" w:rsidRPr="003D0CB7" w:rsidRDefault="003D0CB7" w:rsidP="003D0CB7">
      <w:pPr>
        <w:spacing w:before="100" w:beforeAutospacing="1" w:after="100" w:afterAutospacing="1"/>
        <w:ind w:firstLine="708"/>
        <w:contextualSpacing/>
        <w:jc w:val="both"/>
        <w:rPr>
          <w:b/>
          <w:i/>
        </w:rPr>
      </w:pPr>
    </w:p>
    <w:p w:rsidR="003D0CB7" w:rsidRPr="003D0CB7" w:rsidRDefault="003D0CB7" w:rsidP="003D0CB7">
      <w:pPr>
        <w:spacing w:after="200" w:line="276" w:lineRule="auto"/>
        <w:jc w:val="both"/>
        <w:rPr>
          <w:b/>
          <w:bCs/>
          <w:lang w:eastAsia="en-US"/>
        </w:rPr>
      </w:pPr>
      <w:r w:rsidRPr="003D0CB7">
        <w:rPr>
          <w:b/>
          <w:bCs/>
          <w:lang w:eastAsia="en-US"/>
        </w:rPr>
        <w:t>Содержание деятельности по направлению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3175"/>
        <w:gridCol w:w="4260"/>
        <w:gridCol w:w="1860"/>
      </w:tblGrid>
      <w:tr w:rsidR="003D0CB7" w:rsidRPr="003D0CB7" w:rsidTr="003D0CB7">
        <w:tc>
          <w:tcPr>
            <w:tcW w:w="503" w:type="dxa"/>
            <w:shd w:val="clear" w:color="auto" w:fill="auto"/>
          </w:tcPr>
          <w:p w:rsidR="003D0CB7" w:rsidRPr="003D0CB7" w:rsidRDefault="003D0CB7" w:rsidP="003D0CB7">
            <w:pPr>
              <w:spacing w:after="200" w:line="276" w:lineRule="auto"/>
              <w:jc w:val="center"/>
              <w:rPr>
                <w:rFonts w:eastAsia="Calibri"/>
                <w:b/>
                <w:lang w:eastAsia="en-US"/>
              </w:rPr>
            </w:pPr>
            <w:r w:rsidRPr="003D0CB7">
              <w:rPr>
                <w:rFonts w:eastAsia="Calibri"/>
                <w:b/>
                <w:lang w:eastAsia="en-US"/>
              </w:rPr>
              <w:t>№ п/п</w:t>
            </w:r>
          </w:p>
        </w:tc>
        <w:tc>
          <w:tcPr>
            <w:tcW w:w="3269" w:type="dxa"/>
            <w:shd w:val="clear" w:color="auto" w:fill="auto"/>
          </w:tcPr>
          <w:p w:rsidR="003D0CB7" w:rsidRPr="003D0CB7" w:rsidRDefault="003D0CB7" w:rsidP="003D0CB7">
            <w:pPr>
              <w:spacing w:before="100" w:beforeAutospacing="1" w:after="100" w:afterAutospacing="1"/>
              <w:jc w:val="center"/>
              <w:rPr>
                <w:rFonts w:eastAsia="Calibri"/>
                <w:b/>
              </w:rPr>
            </w:pPr>
            <w:r w:rsidRPr="003D0CB7">
              <w:rPr>
                <w:rFonts w:eastAsia="Calibri"/>
                <w:b/>
              </w:rPr>
              <w:t>Воспитательные задачи</w:t>
            </w:r>
          </w:p>
        </w:tc>
        <w:tc>
          <w:tcPr>
            <w:tcW w:w="4450" w:type="dxa"/>
            <w:shd w:val="clear" w:color="auto" w:fill="auto"/>
          </w:tcPr>
          <w:p w:rsidR="003D0CB7" w:rsidRPr="008C7CDE" w:rsidRDefault="003D0CB7" w:rsidP="003D0CB7">
            <w:pPr>
              <w:spacing w:after="200" w:line="276" w:lineRule="auto"/>
              <w:jc w:val="center"/>
              <w:rPr>
                <w:rFonts w:eastAsia="Calibri"/>
                <w:b/>
                <w:lang w:eastAsia="en-US"/>
              </w:rPr>
            </w:pPr>
            <w:r w:rsidRPr="008C7CDE">
              <w:rPr>
                <w:rFonts w:eastAsia="Calibri"/>
                <w:b/>
                <w:lang w:eastAsia="en-US"/>
              </w:rPr>
              <w:t>Мероприятия, содержание работы</w:t>
            </w:r>
          </w:p>
        </w:tc>
        <w:tc>
          <w:tcPr>
            <w:tcW w:w="1915" w:type="dxa"/>
            <w:shd w:val="clear" w:color="auto" w:fill="auto"/>
          </w:tcPr>
          <w:p w:rsidR="003D0CB7" w:rsidRPr="008C7CDE" w:rsidRDefault="003D0CB7" w:rsidP="003D0CB7">
            <w:pPr>
              <w:spacing w:after="200" w:line="276" w:lineRule="auto"/>
              <w:jc w:val="center"/>
              <w:rPr>
                <w:rFonts w:eastAsia="Calibri"/>
                <w:b/>
                <w:lang w:eastAsia="en-US"/>
              </w:rPr>
            </w:pPr>
            <w:r w:rsidRPr="008C7CDE">
              <w:rPr>
                <w:rFonts w:eastAsia="Calibri"/>
                <w:b/>
                <w:lang w:eastAsia="en-US"/>
              </w:rPr>
              <w:t>Сроки</w:t>
            </w:r>
          </w:p>
        </w:tc>
      </w:tr>
      <w:tr w:rsidR="003D0CB7" w:rsidRPr="003D0CB7" w:rsidTr="003D0CB7">
        <w:tc>
          <w:tcPr>
            <w:tcW w:w="503" w:type="dxa"/>
            <w:shd w:val="clear" w:color="auto" w:fill="auto"/>
          </w:tcPr>
          <w:p w:rsidR="003D0CB7" w:rsidRPr="003D0CB7" w:rsidRDefault="003D0CB7" w:rsidP="00BF27B7">
            <w:pPr>
              <w:numPr>
                <w:ilvl w:val="0"/>
                <w:numId w:val="102"/>
              </w:numPr>
              <w:spacing w:after="200" w:line="276" w:lineRule="auto"/>
              <w:ind w:left="348"/>
              <w:contextualSpacing/>
              <w:jc w:val="both"/>
              <w:rPr>
                <w:rFonts w:eastAsia="Calibri"/>
              </w:rPr>
            </w:pPr>
          </w:p>
        </w:tc>
        <w:tc>
          <w:tcPr>
            <w:tcW w:w="3269" w:type="dxa"/>
            <w:vMerge w:val="restart"/>
            <w:shd w:val="clear" w:color="auto" w:fill="auto"/>
          </w:tcPr>
          <w:p w:rsidR="003D0CB7" w:rsidRPr="003D0CB7" w:rsidRDefault="003D0CB7" w:rsidP="003D0CB7">
            <w:pPr>
              <w:spacing w:after="200" w:line="276" w:lineRule="auto"/>
              <w:ind w:left="70"/>
              <w:rPr>
                <w:rFonts w:eastAsia="Calibri"/>
                <w:lang w:eastAsia="en-US"/>
              </w:rPr>
            </w:pPr>
            <w:r w:rsidRPr="003D0CB7">
              <w:rPr>
                <w:rFonts w:eastAsia="Calibri"/>
                <w:lang w:eastAsia="en-US"/>
              </w:rPr>
              <w:t>– стремление к сочетанию личных и общественных интересов, к созданию атмосферы подлинного товарищества и дружбы в коллективе;</w:t>
            </w:r>
          </w:p>
          <w:p w:rsidR="003D0CB7" w:rsidRPr="003D0CB7" w:rsidRDefault="003D0CB7" w:rsidP="003D0CB7">
            <w:pPr>
              <w:spacing w:after="200" w:line="276" w:lineRule="auto"/>
              <w:ind w:left="70"/>
              <w:rPr>
                <w:rFonts w:eastAsia="Calibri"/>
                <w:lang w:eastAsia="en-US"/>
              </w:rPr>
            </w:pPr>
            <w:r w:rsidRPr="003D0CB7">
              <w:rPr>
                <w:rFonts w:eastAsia="Calibri"/>
                <w:lang w:eastAsia="en-US"/>
              </w:rPr>
              <w:t>– воспитание сознательного отношения к учебе, труду;</w:t>
            </w:r>
          </w:p>
          <w:p w:rsidR="003D0CB7" w:rsidRPr="003D0CB7" w:rsidRDefault="003D0CB7" w:rsidP="003D0CB7">
            <w:pPr>
              <w:spacing w:before="100" w:beforeAutospacing="1" w:after="100" w:afterAutospacing="1"/>
              <w:rPr>
                <w:rFonts w:eastAsia="Calibri"/>
              </w:rPr>
            </w:pPr>
            <w:r w:rsidRPr="003D0CB7">
              <w:rPr>
                <w:rFonts w:eastAsia="Calibri"/>
              </w:rPr>
              <w:t>– формирование готовности школьников к сознательному выбору профессии.</w:t>
            </w:r>
          </w:p>
        </w:tc>
        <w:tc>
          <w:tcPr>
            <w:tcW w:w="4450" w:type="dxa"/>
            <w:shd w:val="clear" w:color="auto" w:fill="auto"/>
            <w:vAlign w:val="center"/>
          </w:tcPr>
          <w:p w:rsidR="003D0CB7" w:rsidRPr="008C7CDE" w:rsidRDefault="003D0CB7" w:rsidP="003D0CB7">
            <w:pPr>
              <w:spacing w:after="200" w:line="276" w:lineRule="auto"/>
              <w:rPr>
                <w:rFonts w:eastAsia="Calibri"/>
                <w:lang w:eastAsia="en-US"/>
              </w:rPr>
            </w:pPr>
            <w:r w:rsidRPr="008C7CDE">
              <w:rPr>
                <w:rFonts w:eastAsia="Calibri"/>
                <w:lang w:eastAsia="en-US"/>
              </w:rPr>
              <w:t>Организация дежурства по школе</w:t>
            </w:r>
          </w:p>
        </w:tc>
        <w:tc>
          <w:tcPr>
            <w:tcW w:w="1915" w:type="dxa"/>
            <w:shd w:val="clear" w:color="auto" w:fill="auto"/>
          </w:tcPr>
          <w:p w:rsidR="003D0CB7" w:rsidRPr="008C7CDE" w:rsidRDefault="003D0CB7" w:rsidP="003D0CB7">
            <w:pPr>
              <w:spacing w:after="200" w:line="276" w:lineRule="auto"/>
              <w:jc w:val="center"/>
              <w:rPr>
                <w:rFonts w:eastAsia="Calibri"/>
                <w:lang w:eastAsia="en-US"/>
              </w:rPr>
            </w:pPr>
            <w:r w:rsidRPr="008C7CDE">
              <w:rPr>
                <w:rFonts w:eastAsia="Calibri"/>
                <w:lang w:eastAsia="en-US"/>
              </w:rPr>
              <w:t>в течение года</w:t>
            </w:r>
          </w:p>
        </w:tc>
      </w:tr>
      <w:tr w:rsidR="003D0CB7" w:rsidRPr="003D0CB7" w:rsidTr="003D0CB7">
        <w:tc>
          <w:tcPr>
            <w:tcW w:w="503" w:type="dxa"/>
            <w:shd w:val="clear" w:color="auto" w:fill="auto"/>
          </w:tcPr>
          <w:p w:rsidR="003D0CB7" w:rsidRPr="003D0CB7" w:rsidRDefault="003D0CB7" w:rsidP="00BF27B7">
            <w:pPr>
              <w:numPr>
                <w:ilvl w:val="0"/>
                <w:numId w:val="102"/>
              </w:numPr>
              <w:spacing w:after="200" w:line="276" w:lineRule="auto"/>
              <w:ind w:left="348"/>
              <w:contextualSpacing/>
              <w:jc w:val="both"/>
              <w:rPr>
                <w:rFonts w:ascii="Calibri" w:eastAsia="Calibri" w:hAnsi="Calibri"/>
              </w:rPr>
            </w:pPr>
          </w:p>
        </w:tc>
        <w:tc>
          <w:tcPr>
            <w:tcW w:w="3269" w:type="dxa"/>
            <w:vMerge/>
            <w:shd w:val="clear" w:color="auto" w:fill="auto"/>
          </w:tcPr>
          <w:p w:rsidR="003D0CB7" w:rsidRPr="003D0CB7" w:rsidRDefault="003D0CB7" w:rsidP="003D0CB7">
            <w:pPr>
              <w:spacing w:before="100" w:beforeAutospacing="1" w:after="100" w:afterAutospacing="1"/>
              <w:rPr>
                <w:rFonts w:ascii="Calibri" w:eastAsia="Calibri" w:hAnsi="Calibri"/>
              </w:rPr>
            </w:pPr>
          </w:p>
        </w:tc>
        <w:tc>
          <w:tcPr>
            <w:tcW w:w="4450" w:type="dxa"/>
            <w:shd w:val="clear" w:color="auto" w:fill="auto"/>
            <w:vAlign w:val="center"/>
          </w:tcPr>
          <w:p w:rsidR="003D0CB7" w:rsidRPr="008C7CDE" w:rsidRDefault="003D0CB7" w:rsidP="003D0CB7">
            <w:pPr>
              <w:spacing w:after="200" w:line="276" w:lineRule="auto"/>
              <w:rPr>
                <w:rFonts w:eastAsia="Calibri"/>
                <w:lang w:eastAsia="en-US"/>
              </w:rPr>
            </w:pPr>
            <w:r w:rsidRPr="008C7CDE">
              <w:rPr>
                <w:rFonts w:eastAsia="Calibri"/>
                <w:lang w:eastAsia="en-US"/>
              </w:rPr>
              <w:t>Акция «Чистая школа»</w:t>
            </w:r>
          </w:p>
        </w:tc>
        <w:tc>
          <w:tcPr>
            <w:tcW w:w="1915" w:type="dxa"/>
            <w:shd w:val="clear" w:color="auto" w:fill="auto"/>
          </w:tcPr>
          <w:p w:rsidR="003D0CB7" w:rsidRPr="008C7CDE" w:rsidRDefault="003D0CB7" w:rsidP="003D0CB7">
            <w:pPr>
              <w:spacing w:after="200" w:line="276" w:lineRule="auto"/>
              <w:jc w:val="center"/>
              <w:rPr>
                <w:rFonts w:eastAsia="Calibri"/>
                <w:lang w:eastAsia="en-US"/>
              </w:rPr>
            </w:pPr>
            <w:r w:rsidRPr="008C7CDE">
              <w:rPr>
                <w:rFonts w:eastAsia="Calibri"/>
                <w:lang w:eastAsia="en-US"/>
              </w:rPr>
              <w:t>октябрь, ноябрь, март</w:t>
            </w:r>
          </w:p>
        </w:tc>
      </w:tr>
      <w:tr w:rsidR="003D0CB7" w:rsidRPr="003D0CB7" w:rsidTr="003D0CB7">
        <w:tc>
          <w:tcPr>
            <w:tcW w:w="503" w:type="dxa"/>
            <w:shd w:val="clear" w:color="auto" w:fill="auto"/>
          </w:tcPr>
          <w:p w:rsidR="003D0CB7" w:rsidRPr="003D0CB7" w:rsidRDefault="003D0CB7" w:rsidP="00BF27B7">
            <w:pPr>
              <w:numPr>
                <w:ilvl w:val="0"/>
                <w:numId w:val="102"/>
              </w:numPr>
              <w:spacing w:after="200" w:line="276" w:lineRule="auto"/>
              <w:ind w:left="348"/>
              <w:contextualSpacing/>
              <w:jc w:val="both"/>
              <w:rPr>
                <w:rFonts w:ascii="Calibri" w:eastAsia="Calibri" w:hAnsi="Calibri"/>
              </w:rPr>
            </w:pPr>
          </w:p>
        </w:tc>
        <w:tc>
          <w:tcPr>
            <w:tcW w:w="3269" w:type="dxa"/>
            <w:vMerge/>
            <w:shd w:val="clear" w:color="auto" w:fill="auto"/>
          </w:tcPr>
          <w:p w:rsidR="003D0CB7" w:rsidRPr="003D0CB7" w:rsidRDefault="003D0CB7" w:rsidP="003D0CB7">
            <w:pPr>
              <w:spacing w:before="100" w:beforeAutospacing="1" w:after="100" w:afterAutospacing="1"/>
              <w:rPr>
                <w:rFonts w:ascii="Calibri" w:eastAsia="Calibri" w:hAnsi="Calibri"/>
              </w:rPr>
            </w:pPr>
          </w:p>
        </w:tc>
        <w:tc>
          <w:tcPr>
            <w:tcW w:w="4450" w:type="dxa"/>
            <w:shd w:val="clear" w:color="auto" w:fill="auto"/>
            <w:vAlign w:val="center"/>
          </w:tcPr>
          <w:p w:rsidR="003D0CB7" w:rsidRPr="008C7CDE" w:rsidRDefault="003D0CB7" w:rsidP="003D0CB7">
            <w:pPr>
              <w:spacing w:after="200" w:line="276" w:lineRule="auto"/>
              <w:rPr>
                <w:rFonts w:eastAsia="Calibri"/>
                <w:lang w:eastAsia="en-US"/>
              </w:rPr>
            </w:pPr>
            <w:r w:rsidRPr="008C7CDE">
              <w:rPr>
                <w:rFonts w:eastAsia="Calibri"/>
                <w:lang w:eastAsia="en-US"/>
              </w:rPr>
              <w:t>Посвящение в первоклассники</w:t>
            </w:r>
          </w:p>
        </w:tc>
        <w:tc>
          <w:tcPr>
            <w:tcW w:w="1915" w:type="dxa"/>
            <w:shd w:val="clear" w:color="auto" w:fill="auto"/>
          </w:tcPr>
          <w:p w:rsidR="003D0CB7" w:rsidRPr="008C7CDE" w:rsidRDefault="003D0CB7" w:rsidP="003D0CB7">
            <w:pPr>
              <w:spacing w:after="200" w:line="276" w:lineRule="auto"/>
              <w:jc w:val="center"/>
              <w:rPr>
                <w:rFonts w:eastAsia="Calibri"/>
                <w:lang w:eastAsia="en-US"/>
              </w:rPr>
            </w:pPr>
            <w:r w:rsidRPr="008C7CDE">
              <w:rPr>
                <w:rFonts w:eastAsia="Calibri"/>
                <w:lang w:eastAsia="en-US"/>
              </w:rPr>
              <w:t>сентябрь</w:t>
            </w:r>
          </w:p>
        </w:tc>
      </w:tr>
      <w:tr w:rsidR="003D0CB7" w:rsidRPr="003D0CB7" w:rsidTr="003D0CB7">
        <w:tc>
          <w:tcPr>
            <w:tcW w:w="503" w:type="dxa"/>
            <w:shd w:val="clear" w:color="auto" w:fill="auto"/>
          </w:tcPr>
          <w:p w:rsidR="003D0CB7" w:rsidRPr="003D0CB7" w:rsidRDefault="003D0CB7" w:rsidP="00BF27B7">
            <w:pPr>
              <w:numPr>
                <w:ilvl w:val="0"/>
                <w:numId w:val="102"/>
              </w:numPr>
              <w:spacing w:after="200" w:line="276" w:lineRule="auto"/>
              <w:ind w:left="348"/>
              <w:contextualSpacing/>
              <w:jc w:val="both"/>
              <w:rPr>
                <w:rFonts w:ascii="Calibri" w:eastAsia="Calibri" w:hAnsi="Calibri"/>
              </w:rPr>
            </w:pPr>
          </w:p>
        </w:tc>
        <w:tc>
          <w:tcPr>
            <w:tcW w:w="3269" w:type="dxa"/>
            <w:vMerge/>
            <w:shd w:val="clear" w:color="auto" w:fill="auto"/>
          </w:tcPr>
          <w:p w:rsidR="003D0CB7" w:rsidRPr="003D0CB7" w:rsidRDefault="003D0CB7" w:rsidP="003D0CB7">
            <w:pPr>
              <w:spacing w:before="100" w:beforeAutospacing="1" w:after="100" w:afterAutospacing="1"/>
              <w:rPr>
                <w:rFonts w:ascii="Calibri" w:eastAsia="Calibri" w:hAnsi="Calibri"/>
              </w:rPr>
            </w:pPr>
          </w:p>
        </w:tc>
        <w:tc>
          <w:tcPr>
            <w:tcW w:w="4450" w:type="dxa"/>
            <w:shd w:val="clear" w:color="auto" w:fill="auto"/>
            <w:vAlign w:val="center"/>
          </w:tcPr>
          <w:p w:rsidR="003D0CB7" w:rsidRPr="008C7CDE" w:rsidRDefault="003D0CB7" w:rsidP="003D0CB7">
            <w:pPr>
              <w:spacing w:after="200" w:line="276" w:lineRule="auto"/>
              <w:rPr>
                <w:rFonts w:eastAsia="Calibri"/>
                <w:lang w:eastAsia="en-US"/>
              </w:rPr>
            </w:pPr>
            <w:r w:rsidRPr="008C7CDE">
              <w:rPr>
                <w:rFonts w:eastAsia="Calibri"/>
                <w:lang w:eastAsia="en-US"/>
              </w:rPr>
              <w:t>Конкурс дизайнеров «Украшаем кабинет»</w:t>
            </w:r>
          </w:p>
        </w:tc>
        <w:tc>
          <w:tcPr>
            <w:tcW w:w="1915" w:type="dxa"/>
            <w:shd w:val="clear" w:color="auto" w:fill="auto"/>
          </w:tcPr>
          <w:p w:rsidR="003D0CB7" w:rsidRPr="008C7CDE" w:rsidRDefault="003D0CB7" w:rsidP="003D0CB7">
            <w:pPr>
              <w:spacing w:after="200" w:line="276" w:lineRule="auto"/>
              <w:jc w:val="center"/>
              <w:rPr>
                <w:rFonts w:eastAsia="Calibri"/>
                <w:lang w:eastAsia="en-US"/>
              </w:rPr>
            </w:pPr>
            <w:r w:rsidRPr="008C7CDE">
              <w:rPr>
                <w:rFonts w:eastAsia="Calibri"/>
                <w:lang w:eastAsia="en-US"/>
              </w:rPr>
              <w:t>сентябрь, ноябрь, апрель</w:t>
            </w:r>
          </w:p>
        </w:tc>
      </w:tr>
      <w:tr w:rsidR="003D0CB7" w:rsidRPr="003D0CB7" w:rsidTr="003D0CB7">
        <w:tc>
          <w:tcPr>
            <w:tcW w:w="503" w:type="dxa"/>
            <w:shd w:val="clear" w:color="auto" w:fill="auto"/>
          </w:tcPr>
          <w:p w:rsidR="003D0CB7" w:rsidRPr="003D0CB7" w:rsidRDefault="003D0CB7" w:rsidP="00BF27B7">
            <w:pPr>
              <w:numPr>
                <w:ilvl w:val="0"/>
                <w:numId w:val="102"/>
              </w:numPr>
              <w:spacing w:after="200" w:line="276" w:lineRule="auto"/>
              <w:ind w:left="348"/>
              <w:contextualSpacing/>
              <w:jc w:val="both"/>
              <w:rPr>
                <w:rFonts w:ascii="Calibri" w:eastAsia="Calibri" w:hAnsi="Calibri"/>
              </w:rPr>
            </w:pPr>
          </w:p>
        </w:tc>
        <w:tc>
          <w:tcPr>
            <w:tcW w:w="3269" w:type="dxa"/>
            <w:vMerge/>
            <w:shd w:val="clear" w:color="auto" w:fill="auto"/>
          </w:tcPr>
          <w:p w:rsidR="003D0CB7" w:rsidRPr="003D0CB7" w:rsidRDefault="003D0CB7" w:rsidP="003D0CB7">
            <w:pPr>
              <w:spacing w:before="100" w:beforeAutospacing="1" w:after="100" w:afterAutospacing="1"/>
              <w:rPr>
                <w:rFonts w:ascii="Calibri" w:eastAsia="Calibri" w:hAnsi="Calibri"/>
              </w:rPr>
            </w:pPr>
          </w:p>
        </w:tc>
        <w:tc>
          <w:tcPr>
            <w:tcW w:w="4450" w:type="dxa"/>
            <w:shd w:val="clear" w:color="auto" w:fill="auto"/>
            <w:vAlign w:val="center"/>
          </w:tcPr>
          <w:p w:rsidR="003D0CB7" w:rsidRPr="008C7CDE" w:rsidRDefault="003D0CB7" w:rsidP="003D0CB7">
            <w:pPr>
              <w:spacing w:after="200" w:line="276" w:lineRule="auto"/>
              <w:rPr>
                <w:rFonts w:eastAsia="Calibri"/>
                <w:lang w:eastAsia="en-US"/>
              </w:rPr>
            </w:pPr>
            <w:r w:rsidRPr="008C7CDE">
              <w:rPr>
                <w:rFonts w:eastAsia="Calibri"/>
                <w:lang w:eastAsia="en-US"/>
              </w:rPr>
              <w:t>Конкурс профессий</w:t>
            </w:r>
          </w:p>
        </w:tc>
        <w:tc>
          <w:tcPr>
            <w:tcW w:w="1915" w:type="dxa"/>
            <w:shd w:val="clear" w:color="auto" w:fill="auto"/>
          </w:tcPr>
          <w:p w:rsidR="003D0CB7" w:rsidRPr="008C7CDE" w:rsidRDefault="003D0CB7" w:rsidP="003D0CB7">
            <w:pPr>
              <w:spacing w:after="200" w:line="276" w:lineRule="auto"/>
              <w:jc w:val="center"/>
              <w:rPr>
                <w:rFonts w:eastAsia="Calibri"/>
                <w:lang w:eastAsia="en-US"/>
              </w:rPr>
            </w:pPr>
            <w:r w:rsidRPr="008C7CDE">
              <w:rPr>
                <w:rFonts w:eastAsia="Calibri"/>
                <w:lang w:eastAsia="en-US"/>
              </w:rPr>
              <w:t>январь</w:t>
            </w:r>
          </w:p>
        </w:tc>
      </w:tr>
      <w:tr w:rsidR="003D0CB7" w:rsidRPr="003D0CB7" w:rsidTr="003D0CB7">
        <w:tc>
          <w:tcPr>
            <w:tcW w:w="503" w:type="dxa"/>
            <w:shd w:val="clear" w:color="auto" w:fill="auto"/>
          </w:tcPr>
          <w:p w:rsidR="003D0CB7" w:rsidRPr="003D0CB7" w:rsidRDefault="003D0CB7" w:rsidP="00BF27B7">
            <w:pPr>
              <w:numPr>
                <w:ilvl w:val="0"/>
                <w:numId w:val="102"/>
              </w:numPr>
              <w:spacing w:after="200" w:line="276" w:lineRule="auto"/>
              <w:ind w:left="348"/>
              <w:contextualSpacing/>
              <w:jc w:val="both"/>
              <w:rPr>
                <w:rFonts w:ascii="Calibri" w:eastAsia="Calibri" w:hAnsi="Calibri"/>
              </w:rPr>
            </w:pPr>
          </w:p>
        </w:tc>
        <w:tc>
          <w:tcPr>
            <w:tcW w:w="3269" w:type="dxa"/>
            <w:vMerge/>
            <w:shd w:val="clear" w:color="auto" w:fill="auto"/>
          </w:tcPr>
          <w:p w:rsidR="003D0CB7" w:rsidRPr="003D0CB7" w:rsidRDefault="003D0CB7" w:rsidP="003D0CB7">
            <w:pPr>
              <w:spacing w:before="100" w:beforeAutospacing="1" w:after="100" w:afterAutospacing="1"/>
              <w:rPr>
                <w:rFonts w:ascii="Calibri" w:eastAsia="Calibri" w:hAnsi="Calibri"/>
              </w:rPr>
            </w:pPr>
          </w:p>
        </w:tc>
        <w:tc>
          <w:tcPr>
            <w:tcW w:w="4450" w:type="dxa"/>
            <w:shd w:val="clear" w:color="auto" w:fill="auto"/>
            <w:vAlign w:val="center"/>
          </w:tcPr>
          <w:p w:rsidR="003D0CB7" w:rsidRPr="008C7CDE" w:rsidRDefault="003D0CB7" w:rsidP="003D0CB7">
            <w:pPr>
              <w:spacing w:after="200" w:line="276" w:lineRule="auto"/>
              <w:rPr>
                <w:rFonts w:eastAsia="Calibri"/>
                <w:lang w:eastAsia="en-US"/>
              </w:rPr>
            </w:pPr>
            <w:r w:rsidRPr="008C7CDE">
              <w:rPr>
                <w:rFonts w:eastAsia="Calibri"/>
                <w:lang w:eastAsia="en-US"/>
              </w:rPr>
              <w:t>Декада профориентации</w:t>
            </w:r>
          </w:p>
        </w:tc>
        <w:tc>
          <w:tcPr>
            <w:tcW w:w="1915" w:type="dxa"/>
            <w:shd w:val="clear" w:color="auto" w:fill="auto"/>
          </w:tcPr>
          <w:p w:rsidR="003D0CB7" w:rsidRPr="008C7CDE" w:rsidRDefault="003D0CB7" w:rsidP="003D0CB7">
            <w:pPr>
              <w:spacing w:after="200" w:line="276" w:lineRule="auto"/>
              <w:jc w:val="center"/>
              <w:rPr>
                <w:rFonts w:eastAsia="Calibri"/>
                <w:lang w:eastAsia="en-US"/>
              </w:rPr>
            </w:pPr>
            <w:r w:rsidRPr="008C7CDE">
              <w:rPr>
                <w:rFonts w:eastAsia="Calibri"/>
                <w:lang w:eastAsia="en-US"/>
              </w:rPr>
              <w:t>апрель</w:t>
            </w:r>
          </w:p>
        </w:tc>
      </w:tr>
    </w:tbl>
    <w:p w:rsidR="003D0CB7" w:rsidRPr="003D0CB7" w:rsidRDefault="003D0CB7" w:rsidP="003D0CB7">
      <w:pPr>
        <w:spacing w:before="100" w:beforeAutospacing="1" w:after="100" w:afterAutospacing="1"/>
        <w:ind w:firstLine="708"/>
        <w:contextualSpacing/>
        <w:jc w:val="both"/>
        <w:rPr>
          <w:b/>
          <w:i/>
        </w:rPr>
      </w:pPr>
    </w:p>
    <w:p w:rsidR="003D0CB7" w:rsidRPr="003D0CB7" w:rsidRDefault="003D0CB7" w:rsidP="003D0CB7">
      <w:pPr>
        <w:spacing w:before="100" w:beforeAutospacing="1" w:after="100" w:afterAutospacing="1"/>
        <w:ind w:firstLine="708"/>
        <w:contextualSpacing/>
        <w:jc w:val="both"/>
      </w:pPr>
      <w:r w:rsidRPr="003D0CB7">
        <w:rPr>
          <w:b/>
          <w:i/>
        </w:rPr>
        <w:t>Интеллектуальное воспитание:</w:t>
      </w:r>
      <w:r w:rsidRPr="003D0CB7">
        <w:t xml:space="preserve"> получают первоначальные представления о роли знаний, интеллектуального труда и творчества в жизни человека и общества в процессе изучения учебных дисциплин и проведения внеурочных мероприятий; получают 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 кружков и центров интеллектуального развития, в ходе проведения интеллектуальных игр и т. д.; </w:t>
      </w:r>
    </w:p>
    <w:p w:rsidR="003D0CB7" w:rsidRPr="003D0CB7" w:rsidRDefault="003D0CB7" w:rsidP="003D0CB7">
      <w:pPr>
        <w:spacing w:before="100" w:beforeAutospacing="1" w:after="100" w:afterAutospacing="1"/>
        <w:ind w:firstLine="708"/>
        <w:contextualSpacing/>
        <w:jc w:val="both"/>
      </w:pPr>
      <w:r w:rsidRPr="003D0CB7">
        <w:t>получают первоначальные представления об образовании и интеллектуальном развитии как общечеловеческой ценности в процессе учебной и внеурочной деятельности; активно участвуют в олимпиадах, конкурсах, творческих лабораториях, интеллектуальных играх, деятельности детских научных сообществ, кружков и центров интеллектуальной направленности и т. д.;</w:t>
      </w:r>
    </w:p>
    <w:p w:rsidR="003D0CB7" w:rsidRPr="003D0CB7" w:rsidRDefault="003D0CB7" w:rsidP="003D0CB7">
      <w:pPr>
        <w:spacing w:before="100" w:beforeAutospacing="1" w:after="100" w:afterAutospacing="1"/>
        <w:ind w:firstLine="708"/>
        <w:contextualSpacing/>
        <w:jc w:val="both"/>
      </w:pPr>
      <w:r w:rsidRPr="003D0CB7">
        <w:t xml:space="preserve"> получают элементарные навыки научно-исследовательской работы в ходе реализации учебно-исследовательских проектов; </w:t>
      </w:r>
    </w:p>
    <w:p w:rsidR="003D0CB7" w:rsidRPr="003D0CB7" w:rsidRDefault="003D0CB7" w:rsidP="003D0CB7">
      <w:pPr>
        <w:spacing w:before="100" w:beforeAutospacing="1" w:after="100" w:afterAutospacing="1"/>
        <w:ind w:firstLine="708"/>
        <w:contextualSpacing/>
        <w:jc w:val="both"/>
      </w:pPr>
      <w:r w:rsidRPr="003D0CB7">
        <w:t xml:space="preserve">получают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ходе сюжетно­ролевых игр, посредством создания игровых ситуаций по мотивам различных интеллектуальных профессий, проведения внеурочных мероприятий, раскрывающих перед детьми широкий спектр интеллектуальной деятельности); </w:t>
      </w:r>
    </w:p>
    <w:p w:rsidR="003D0CB7" w:rsidRPr="003D0CB7" w:rsidRDefault="003D0CB7" w:rsidP="003D0CB7">
      <w:pPr>
        <w:spacing w:before="100" w:beforeAutospacing="1" w:after="100" w:afterAutospacing="1"/>
        <w:ind w:firstLine="708"/>
        <w:contextualSpacing/>
        <w:jc w:val="both"/>
      </w:pPr>
      <w:r w:rsidRPr="003D0CB7">
        <w:t xml:space="preserve">получают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  </w:t>
      </w:r>
    </w:p>
    <w:p w:rsidR="003D0CB7" w:rsidRPr="003D0CB7" w:rsidRDefault="003D0CB7" w:rsidP="003D0CB7">
      <w:pPr>
        <w:ind w:firstLine="708"/>
        <w:contextualSpacing/>
        <w:jc w:val="both"/>
      </w:pPr>
      <w:r w:rsidRPr="003D0CB7">
        <w:t>Формы организации занятий:</w:t>
      </w:r>
    </w:p>
    <w:p w:rsidR="003D0CB7" w:rsidRPr="003D0CB7" w:rsidRDefault="003D0CB7" w:rsidP="00BF27B7">
      <w:pPr>
        <w:numPr>
          <w:ilvl w:val="0"/>
          <w:numId w:val="98"/>
        </w:numPr>
        <w:spacing w:before="100" w:beforeAutospacing="1" w:after="100" w:afterAutospacing="1" w:line="276" w:lineRule="auto"/>
        <w:contextualSpacing/>
        <w:jc w:val="both"/>
      </w:pPr>
      <w:r w:rsidRPr="003D0CB7">
        <w:t>Участие в проектной деятельности;</w:t>
      </w:r>
    </w:p>
    <w:p w:rsidR="003D0CB7" w:rsidRPr="003D0CB7" w:rsidRDefault="003D0CB7" w:rsidP="00BF27B7">
      <w:pPr>
        <w:numPr>
          <w:ilvl w:val="0"/>
          <w:numId w:val="98"/>
        </w:numPr>
        <w:spacing w:before="100" w:beforeAutospacing="1" w:after="100" w:afterAutospacing="1" w:line="276" w:lineRule="auto"/>
        <w:contextualSpacing/>
        <w:jc w:val="both"/>
      </w:pPr>
      <w:r w:rsidRPr="003D0CB7">
        <w:t>Деятельность Школьного научного общества (1 ступень);</w:t>
      </w:r>
    </w:p>
    <w:p w:rsidR="003D0CB7" w:rsidRPr="003D0CB7" w:rsidRDefault="003D0CB7" w:rsidP="00BF27B7">
      <w:pPr>
        <w:numPr>
          <w:ilvl w:val="0"/>
          <w:numId w:val="98"/>
        </w:numPr>
        <w:spacing w:before="100" w:beforeAutospacing="1" w:after="100" w:afterAutospacing="1" w:line="276" w:lineRule="auto"/>
        <w:contextualSpacing/>
        <w:jc w:val="both"/>
      </w:pPr>
      <w:r w:rsidRPr="003D0CB7">
        <w:t>Фестиваль проектов (февраль);</w:t>
      </w:r>
    </w:p>
    <w:p w:rsidR="003D0CB7" w:rsidRPr="003D0CB7" w:rsidRDefault="003D0CB7" w:rsidP="00BF27B7">
      <w:pPr>
        <w:numPr>
          <w:ilvl w:val="0"/>
          <w:numId w:val="98"/>
        </w:numPr>
        <w:spacing w:after="200" w:line="276" w:lineRule="auto"/>
        <w:contextualSpacing/>
        <w:jc w:val="both"/>
      </w:pPr>
      <w:r w:rsidRPr="003D0CB7">
        <w:lastRenderedPageBreak/>
        <w:t>Предметные недели</w:t>
      </w:r>
    </w:p>
    <w:p w:rsidR="003D0CB7" w:rsidRPr="003D0CB7" w:rsidRDefault="003D0CB7" w:rsidP="003D0CB7">
      <w:pPr>
        <w:spacing w:line="276" w:lineRule="auto"/>
        <w:jc w:val="both"/>
        <w:rPr>
          <w:b/>
          <w:bCs/>
          <w:lang w:eastAsia="en-US"/>
        </w:rPr>
      </w:pPr>
      <w:r w:rsidRPr="003D0CB7">
        <w:rPr>
          <w:b/>
          <w:bCs/>
          <w:lang w:eastAsia="en-US"/>
        </w:rPr>
        <w:t>Содержание деятельности по направлению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3191"/>
        <w:gridCol w:w="4249"/>
        <w:gridCol w:w="1855"/>
      </w:tblGrid>
      <w:tr w:rsidR="003D0CB7" w:rsidRPr="003D0CB7" w:rsidTr="003D0CB7">
        <w:tc>
          <w:tcPr>
            <w:tcW w:w="503" w:type="dxa"/>
            <w:shd w:val="clear" w:color="auto" w:fill="auto"/>
          </w:tcPr>
          <w:p w:rsidR="003D0CB7" w:rsidRPr="003D0CB7" w:rsidRDefault="003D0CB7" w:rsidP="003D0CB7">
            <w:pPr>
              <w:spacing w:after="200" w:line="276" w:lineRule="auto"/>
              <w:jc w:val="center"/>
              <w:rPr>
                <w:rFonts w:eastAsia="Calibri"/>
                <w:b/>
                <w:lang w:eastAsia="en-US"/>
              </w:rPr>
            </w:pPr>
            <w:r w:rsidRPr="003D0CB7">
              <w:rPr>
                <w:rFonts w:eastAsia="Calibri"/>
                <w:b/>
                <w:lang w:eastAsia="en-US"/>
              </w:rPr>
              <w:t>№ п/п</w:t>
            </w:r>
          </w:p>
        </w:tc>
        <w:tc>
          <w:tcPr>
            <w:tcW w:w="3269" w:type="dxa"/>
            <w:shd w:val="clear" w:color="auto" w:fill="auto"/>
          </w:tcPr>
          <w:p w:rsidR="003D0CB7" w:rsidRPr="003D0CB7" w:rsidRDefault="003D0CB7" w:rsidP="003D0CB7">
            <w:pPr>
              <w:jc w:val="center"/>
              <w:rPr>
                <w:rFonts w:eastAsia="Calibri"/>
                <w:b/>
              </w:rPr>
            </w:pPr>
            <w:r w:rsidRPr="003D0CB7">
              <w:rPr>
                <w:rFonts w:eastAsia="Calibri"/>
                <w:b/>
              </w:rPr>
              <w:t>Воспитательные задачи</w:t>
            </w:r>
          </w:p>
        </w:tc>
        <w:tc>
          <w:tcPr>
            <w:tcW w:w="4450" w:type="dxa"/>
            <w:shd w:val="clear" w:color="auto" w:fill="auto"/>
          </w:tcPr>
          <w:p w:rsidR="003D0CB7" w:rsidRPr="003D0CB7" w:rsidRDefault="003D0CB7" w:rsidP="003D0CB7">
            <w:pPr>
              <w:spacing w:after="200" w:line="276" w:lineRule="auto"/>
              <w:jc w:val="center"/>
              <w:rPr>
                <w:rFonts w:eastAsia="Calibri"/>
                <w:b/>
                <w:lang w:eastAsia="en-US"/>
              </w:rPr>
            </w:pPr>
            <w:r w:rsidRPr="003D0CB7">
              <w:rPr>
                <w:rFonts w:eastAsia="Calibri"/>
                <w:b/>
                <w:lang w:eastAsia="en-US"/>
              </w:rPr>
              <w:t>Мероприятия, содержание работы</w:t>
            </w:r>
          </w:p>
        </w:tc>
        <w:tc>
          <w:tcPr>
            <w:tcW w:w="1915" w:type="dxa"/>
            <w:shd w:val="clear" w:color="auto" w:fill="auto"/>
          </w:tcPr>
          <w:p w:rsidR="003D0CB7" w:rsidRPr="003D0CB7" w:rsidRDefault="003D0CB7" w:rsidP="003D0CB7">
            <w:pPr>
              <w:spacing w:after="200" w:line="276" w:lineRule="auto"/>
              <w:jc w:val="center"/>
              <w:rPr>
                <w:rFonts w:eastAsia="Calibri"/>
                <w:b/>
                <w:lang w:eastAsia="en-US"/>
              </w:rPr>
            </w:pPr>
            <w:r w:rsidRPr="003D0CB7">
              <w:rPr>
                <w:rFonts w:eastAsia="Calibri"/>
                <w:b/>
                <w:lang w:eastAsia="en-US"/>
              </w:rPr>
              <w:t>Сроки</w:t>
            </w:r>
          </w:p>
        </w:tc>
      </w:tr>
      <w:tr w:rsidR="003D0CB7" w:rsidRPr="003D0CB7" w:rsidTr="003D0CB7">
        <w:tc>
          <w:tcPr>
            <w:tcW w:w="503" w:type="dxa"/>
            <w:shd w:val="clear" w:color="auto" w:fill="auto"/>
          </w:tcPr>
          <w:p w:rsidR="003D0CB7" w:rsidRPr="003D0CB7" w:rsidRDefault="003D0CB7" w:rsidP="00BF27B7">
            <w:pPr>
              <w:numPr>
                <w:ilvl w:val="0"/>
                <w:numId w:val="106"/>
              </w:numPr>
              <w:spacing w:after="200" w:line="276" w:lineRule="auto"/>
              <w:contextualSpacing/>
              <w:jc w:val="both"/>
              <w:rPr>
                <w:rFonts w:eastAsia="Calibri"/>
              </w:rPr>
            </w:pPr>
          </w:p>
        </w:tc>
        <w:tc>
          <w:tcPr>
            <w:tcW w:w="3269" w:type="dxa"/>
            <w:vMerge w:val="restart"/>
            <w:shd w:val="clear" w:color="auto" w:fill="auto"/>
          </w:tcPr>
          <w:p w:rsidR="003D0CB7" w:rsidRPr="003D0CB7" w:rsidRDefault="003D0CB7" w:rsidP="003D0CB7">
            <w:pPr>
              <w:spacing w:after="200" w:line="276" w:lineRule="auto"/>
              <w:ind w:left="70"/>
              <w:rPr>
                <w:rFonts w:eastAsia="Calibri"/>
                <w:lang w:eastAsia="en-US"/>
              </w:rPr>
            </w:pPr>
            <w:r w:rsidRPr="003D0CB7">
              <w:rPr>
                <w:rFonts w:eastAsia="Calibri"/>
                <w:lang w:eastAsia="en-US"/>
              </w:rPr>
              <w:t>– стремление к сочетанию личных и общественных интересов, к созданию атмосферы интеллектуального развития;</w:t>
            </w:r>
          </w:p>
          <w:p w:rsidR="003D0CB7" w:rsidRPr="003D0CB7" w:rsidRDefault="003D0CB7" w:rsidP="003D0CB7">
            <w:pPr>
              <w:spacing w:after="200" w:line="276" w:lineRule="auto"/>
              <w:ind w:left="70"/>
              <w:rPr>
                <w:rFonts w:eastAsia="Calibri"/>
                <w:lang w:eastAsia="en-US"/>
              </w:rPr>
            </w:pPr>
            <w:r w:rsidRPr="003D0CB7">
              <w:rPr>
                <w:rFonts w:eastAsia="Calibri"/>
                <w:lang w:eastAsia="en-US"/>
              </w:rPr>
              <w:t xml:space="preserve">– воспитание сознательного отношения к учебе </w:t>
            </w:r>
          </w:p>
          <w:p w:rsidR="003D0CB7" w:rsidRPr="003D0CB7" w:rsidRDefault="003D0CB7" w:rsidP="003D0CB7">
            <w:pPr>
              <w:rPr>
                <w:rFonts w:eastAsia="Calibri"/>
              </w:rPr>
            </w:pPr>
            <w:r w:rsidRPr="003D0CB7">
              <w:rPr>
                <w:rFonts w:eastAsia="Calibri"/>
              </w:rPr>
              <w:t>– развитие интеллектуальных способностей</w:t>
            </w:r>
          </w:p>
        </w:tc>
        <w:tc>
          <w:tcPr>
            <w:tcW w:w="4450" w:type="dxa"/>
            <w:shd w:val="clear" w:color="auto" w:fill="auto"/>
            <w:vAlign w:val="center"/>
          </w:tcPr>
          <w:p w:rsidR="003D0CB7" w:rsidRPr="003D0CB7" w:rsidRDefault="003D0CB7" w:rsidP="003D0CB7">
            <w:pPr>
              <w:spacing w:after="200" w:line="276" w:lineRule="auto"/>
              <w:rPr>
                <w:rFonts w:eastAsia="Calibri"/>
                <w:lang w:eastAsia="en-US"/>
              </w:rPr>
            </w:pPr>
            <w:r w:rsidRPr="003D0CB7">
              <w:rPr>
                <w:rFonts w:eastAsia="Calibri"/>
                <w:lang w:eastAsia="en-US"/>
              </w:rPr>
              <w:t>Организация деятельности младшей ступени ШНО</w:t>
            </w:r>
          </w:p>
        </w:tc>
        <w:tc>
          <w:tcPr>
            <w:tcW w:w="1915" w:type="dxa"/>
            <w:shd w:val="clear" w:color="auto" w:fill="auto"/>
          </w:tcPr>
          <w:p w:rsidR="003D0CB7" w:rsidRPr="003D0CB7" w:rsidRDefault="003D0CB7" w:rsidP="003D0CB7">
            <w:pPr>
              <w:spacing w:after="200" w:line="276" w:lineRule="auto"/>
              <w:jc w:val="center"/>
              <w:rPr>
                <w:rFonts w:eastAsia="Calibri"/>
                <w:lang w:eastAsia="en-US"/>
              </w:rPr>
            </w:pPr>
            <w:r w:rsidRPr="003D0CB7">
              <w:rPr>
                <w:rFonts w:eastAsia="Calibri"/>
                <w:lang w:eastAsia="en-US"/>
              </w:rPr>
              <w:t>в течение года</w:t>
            </w:r>
          </w:p>
        </w:tc>
      </w:tr>
      <w:tr w:rsidR="003D0CB7" w:rsidRPr="003D0CB7" w:rsidTr="003D0CB7">
        <w:tc>
          <w:tcPr>
            <w:tcW w:w="503" w:type="dxa"/>
            <w:shd w:val="clear" w:color="auto" w:fill="auto"/>
          </w:tcPr>
          <w:p w:rsidR="003D0CB7" w:rsidRPr="003D0CB7" w:rsidRDefault="003D0CB7" w:rsidP="00BF27B7">
            <w:pPr>
              <w:numPr>
                <w:ilvl w:val="0"/>
                <w:numId w:val="106"/>
              </w:numPr>
              <w:spacing w:after="200" w:line="276" w:lineRule="auto"/>
              <w:ind w:left="348"/>
              <w:contextualSpacing/>
              <w:jc w:val="both"/>
              <w:rPr>
                <w:rFonts w:eastAsia="Calibri"/>
              </w:rPr>
            </w:pPr>
          </w:p>
        </w:tc>
        <w:tc>
          <w:tcPr>
            <w:tcW w:w="3269" w:type="dxa"/>
            <w:vMerge/>
            <w:shd w:val="clear" w:color="auto" w:fill="auto"/>
          </w:tcPr>
          <w:p w:rsidR="003D0CB7" w:rsidRPr="003D0CB7" w:rsidRDefault="003D0CB7" w:rsidP="003D0CB7">
            <w:pPr>
              <w:spacing w:before="100" w:beforeAutospacing="1" w:after="100" w:afterAutospacing="1"/>
              <w:rPr>
                <w:rFonts w:eastAsia="Calibri"/>
              </w:rPr>
            </w:pPr>
          </w:p>
        </w:tc>
        <w:tc>
          <w:tcPr>
            <w:tcW w:w="4450" w:type="dxa"/>
            <w:shd w:val="clear" w:color="auto" w:fill="auto"/>
            <w:vAlign w:val="center"/>
          </w:tcPr>
          <w:p w:rsidR="003D0CB7" w:rsidRPr="003D0CB7" w:rsidRDefault="003D0CB7" w:rsidP="003D0CB7">
            <w:pPr>
              <w:spacing w:after="200" w:line="276" w:lineRule="auto"/>
              <w:rPr>
                <w:rFonts w:eastAsia="Calibri"/>
                <w:lang w:eastAsia="en-US"/>
              </w:rPr>
            </w:pPr>
            <w:r w:rsidRPr="003D0CB7">
              <w:rPr>
                <w:rFonts w:eastAsia="Calibri"/>
                <w:lang w:eastAsia="en-US"/>
              </w:rPr>
              <w:t>Предметные олимпиады младших школьников</w:t>
            </w:r>
          </w:p>
        </w:tc>
        <w:tc>
          <w:tcPr>
            <w:tcW w:w="1915" w:type="dxa"/>
            <w:shd w:val="clear" w:color="auto" w:fill="auto"/>
          </w:tcPr>
          <w:p w:rsidR="003D0CB7" w:rsidRPr="003D0CB7" w:rsidRDefault="003D0CB7" w:rsidP="003D0CB7">
            <w:pPr>
              <w:spacing w:after="200" w:line="276" w:lineRule="auto"/>
              <w:jc w:val="center"/>
              <w:rPr>
                <w:rFonts w:eastAsia="Calibri"/>
                <w:lang w:eastAsia="en-US"/>
              </w:rPr>
            </w:pPr>
            <w:r w:rsidRPr="003D0CB7">
              <w:rPr>
                <w:rFonts w:eastAsia="Calibri"/>
                <w:lang w:eastAsia="en-US"/>
              </w:rPr>
              <w:t>Февраль</w:t>
            </w:r>
          </w:p>
        </w:tc>
      </w:tr>
      <w:tr w:rsidR="003D0CB7" w:rsidRPr="003D0CB7" w:rsidTr="003D0CB7">
        <w:tc>
          <w:tcPr>
            <w:tcW w:w="503" w:type="dxa"/>
            <w:shd w:val="clear" w:color="auto" w:fill="auto"/>
          </w:tcPr>
          <w:p w:rsidR="003D0CB7" w:rsidRPr="003D0CB7" w:rsidRDefault="003D0CB7" w:rsidP="00BF27B7">
            <w:pPr>
              <w:numPr>
                <w:ilvl w:val="0"/>
                <w:numId w:val="106"/>
              </w:numPr>
              <w:spacing w:after="200" w:line="276" w:lineRule="auto"/>
              <w:ind w:left="348"/>
              <w:contextualSpacing/>
              <w:jc w:val="both"/>
              <w:rPr>
                <w:rFonts w:eastAsia="Calibri"/>
              </w:rPr>
            </w:pPr>
          </w:p>
        </w:tc>
        <w:tc>
          <w:tcPr>
            <w:tcW w:w="3269" w:type="dxa"/>
            <w:vMerge/>
            <w:shd w:val="clear" w:color="auto" w:fill="auto"/>
          </w:tcPr>
          <w:p w:rsidR="003D0CB7" w:rsidRPr="003D0CB7" w:rsidRDefault="003D0CB7" w:rsidP="003D0CB7">
            <w:pPr>
              <w:spacing w:before="100" w:beforeAutospacing="1" w:after="100" w:afterAutospacing="1"/>
              <w:rPr>
                <w:rFonts w:eastAsia="Calibri"/>
              </w:rPr>
            </w:pPr>
          </w:p>
        </w:tc>
        <w:tc>
          <w:tcPr>
            <w:tcW w:w="4450" w:type="dxa"/>
            <w:shd w:val="clear" w:color="auto" w:fill="auto"/>
            <w:vAlign w:val="center"/>
          </w:tcPr>
          <w:p w:rsidR="003D0CB7" w:rsidRPr="003D0CB7" w:rsidRDefault="003D0CB7" w:rsidP="003D0CB7">
            <w:pPr>
              <w:spacing w:after="200" w:line="276" w:lineRule="auto"/>
              <w:rPr>
                <w:rFonts w:eastAsia="Calibri"/>
                <w:lang w:eastAsia="en-US"/>
              </w:rPr>
            </w:pPr>
            <w:r w:rsidRPr="003D0CB7">
              <w:rPr>
                <w:rFonts w:eastAsia="Calibri"/>
                <w:lang w:eastAsia="en-US"/>
              </w:rPr>
              <w:t>Фестиваль проектов</w:t>
            </w:r>
          </w:p>
        </w:tc>
        <w:tc>
          <w:tcPr>
            <w:tcW w:w="1915" w:type="dxa"/>
            <w:shd w:val="clear" w:color="auto" w:fill="auto"/>
          </w:tcPr>
          <w:p w:rsidR="003D0CB7" w:rsidRPr="003D0CB7" w:rsidRDefault="003D0CB7" w:rsidP="003D0CB7">
            <w:pPr>
              <w:spacing w:after="200" w:line="276" w:lineRule="auto"/>
              <w:jc w:val="center"/>
              <w:rPr>
                <w:rFonts w:eastAsia="Calibri"/>
                <w:lang w:eastAsia="en-US"/>
              </w:rPr>
            </w:pPr>
            <w:r w:rsidRPr="003D0CB7">
              <w:rPr>
                <w:rFonts w:eastAsia="Calibri"/>
                <w:lang w:eastAsia="en-US"/>
              </w:rPr>
              <w:t>Декабрь, апрель</w:t>
            </w:r>
          </w:p>
        </w:tc>
      </w:tr>
      <w:tr w:rsidR="003D0CB7" w:rsidRPr="003D0CB7" w:rsidTr="003D0CB7">
        <w:tc>
          <w:tcPr>
            <w:tcW w:w="503" w:type="dxa"/>
            <w:shd w:val="clear" w:color="auto" w:fill="auto"/>
          </w:tcPr>
          <w:p w:rsidR="003D0CB7" w:rsidRPr="003D0CB7" w:rsidRDefault="003D0CB7" w:rsidP="00BF27B7">
            <w:pPr>
              <w:numPr>
                <w:ilvl w:val="0"/>
                <w:numId w:val="106"/>
              </w:numPr>
              <w:spacing w:after="200" w:line="276" w:lineRule="auto"/>
              <w:ind w:left="348"/>
              <w:contextualSpacing/>
              <w:jc w:val="both"/>
              <w:rPr>
                <w:rFonts w:eastAsia="Calibri"/>
              </w:rPr>
            </w:pPr>
          </w:p>
        </w:tc>
        <w:tc>
          <w:tcPr>
            <w:tcW w:w="3269" w:type="dxa"/>
            <w:vMerge/>
            <w:shd w:val="clear" w:color="auto" w:fill="auto"/>
          </w:tcPr>
          <w:p w:rsidR="003D0CB7" w:rsidRPr="003D0CB7" w:rsidRDefault="003D0CB7" w:rsidP="003D0CB7">
            <w:pPr>
              <w:spacing w:before="100" w:beforeAutospacing="1" w:after="100" w:afterAutospacing="1"/>
              <w:rPr>
                <w:rFonts w:eastAsia="Calibri"/>
              </w:rPr>
            </w:pPr>
          </w:p>
        </w:tc>
        <w:tc>
          <w:tcPr>
            <w:tcW w:w="4450" w:type="dxa"/>
            <w:shd w:val="clear" w:color="auto" w:fill="auto"/>
            <w:vAlign w:val="center"/>
          </w:tcPr>
          <w:p w:rsidR="003D0CB7" w:rsidRPr="003D0CB7" w:rsidRDefault="003D0CB7" w:rsidP="003D0CB7">
            <w:pPr>
              <w:spacing w:after="200" w:line="276" w:lineRule="auto"/>
              <w:rPr>
                <w:rFonts w:eastAsia="Calibri"/>
                <w:lang w:eastAsia="en-US"/>
              </w:rPr>
            </w:pPr>
            <w:r w:rsidRPr="003D0CB7">
              <w:rPr>
                <w:rFonts w:eastAsia="Calibri"/>
                <w:lang w:eastAsia="en-US"/>
              </w:rPr>
              <w:t>Конкурс «Всезнайка»</w:t>
            </w:r>
          </w:p>
        </w:tc>
        <w:tc>
          <w:tcPr>
            <w:tcW w:w="1915" w:type="dxa"/>
            <w:shd w:val="clear" w:color="auto" w:fill="auto"/>
          </w:tcPr>
          <w:p w:rsidR="003D0CB7" w:rsidRPr="003D0CB7" w:rsidRDefault="003D0CB7" w:rsidP="003D0CB7">
            <w:pPr>
              <w:spacing w:after="200" w:line="276" w:lineRule="auto"/>
              <w:jc w:val="center"/>
              <w:rPr>
                <w:rFonts w:eastAsia="Calibri"/>
                <w:lang w:eastAsia="en-US"/>
              </w:rPr>
            </w:pPr>
            <w:r w:rsidRPr="003D0CB7">
              <w:rPr>
                <w:rFonts w:eastAsia="Calibri"/>
                <w:lang w:eastAsia="en-US"/>
              </w:rPr>
              <w:t>январь</w:t>
            </w:r>
          </w:p>
        </w:tc>
      </w:tr>
      <w:tr w:rsidR="003D0CB7" w:rsidRPr="003D0CB7" w:rsidTr="003D0CB7">
        <w:tc>
          <w:tcPr>
            <w:tcW w:w="503" w:type="dxa"/>
            <w:shd w:val="clear" w:color="auto" w:fill="auto"/>
          </w:tcPr>
          <w:p w:rsidR="003D0CB7" w:rsidRPr="003D0CB7" w:rsidRDefault="003D0CB7" w:rsidP="00BF27B7">
            <w:pPr>
              <w:numPr>
                <w:ilvl w:val="0"/>
                <w:numId w:val="106"/>
              </w:numPr>
              <w:spacing w:after="200" w:line="276" w:lineRule="auto"/>
              <w:ind w:left="348"/>
              <w:contextualSpacing/>
              <w:jc w:val="both"/>
              <w:rPr>
                <w:rFonts w:eastAsia="Calibri"/>
              </w:rPr>
            </w:pPr>
          </w:p>
        </w:tc>
        <w:tc>
          <w:tcPr>
            <w:tcW w:w="3269" w:type="dxa"/>
            <w:vMerge/>
            <w:shd w:val="clear" w:color="auto" w:fill="auto"/>
          </w:tcPr>
          <w:p w:rsidR="003D0CB7" w:rsidRPr="003D0CB7" w:rsidRDefault="003D0CB7" w:rsidP="003D0CB7">
            <w:pPr>
              <w:spacing w:before="100" w:beforeAutospacing="1" w:after="100" w:afterAutospacing="1"/>
              <w:rPr>
                <w:rFonts w:eastAsia="Calibri"/>
              </w:rPr>
            </w:pPr>
          </w:p>
        </w:tc>
        <w:tc>
          <w:tcPr>
            <w:tcW w:w="4450" w:type="dxa"/>
            <w:shd w:val="clear" w:color="auto" w:fill="auto"/>
            <w:vAlign w:val="center"/>
          </w:tcPr>
          <w:p w:rsidR="003D0CB7" w:rsidRPr="003D0CB7" w:rsidRDefault="003D0CB7" w:rsidP="003D0CB7">
            <w:pPr>
              <w:spacing w:after="200" w:line="276" w:lineRule="auto"/>
              <w:rPr>
                <w:rFonts w:eastAsia="Calibri"/>
                <w:lang w:eastAsia="en-US"/>
              </w:rPr>
            </w:pPr>
            <w:r w:rsidRPr="003D0CB7">
              <w:rPr>
                <w:rFonts w:eastAsia="Calibri"/>
                <w:lang w:eastAsia="en-US"/>
              </w:rPr>
              <w:t>Конкурс «Ученик года»</w:t>
            </w:r>
          </w:p>
        </w:tc>
        <w:tc>
          <w:tcPr>
            <w:tcW w:w="1915" w:type="dxa"/>
            <w:shd w:val="clear" w:color="auto" w:fill="auto"/>
          </w:tcPr>
          <w:p w:rsidR="003D0CB7" w:rsidRPr="003D0CB7" w:rsidRDefault="003D0CB7" w:rsidP="003D0CB7">
            <w:pPr>
              <w:spacing w:after="200" w:line="276" w:lineRule="auto"/>
              <w:jc w:val="center"/>
              <w:rPr>
                <w:rFonts w:eastAsia="Calibri"/>
                <w:lang w:eastAsia="en-US"/>
              </w:rPr>
            </w:pPr>
            <w:r w:rsidRPr="003D0CB7">
              <w:rPr>
                <w:rFonts w:eastAsia="Calibri"/>
                <w:lang w:eastAsia="en-US"/>
              </w:rPr>
              <w:t>май</w:t>
            </w:r>
          </w:p>
        </w:tc>
      </w:tr>
      <w:tr w:rsidR="003D0CB7" w:rsidRPr="003D0CB7" w:rsidTr="003D0CB7">
        <w:tc>
          <w:tcPr>
            <w:tcW w:w="503" w:type="dxa"/>
            <w:shd w:val="clear" w:color="auto" w:fill="auto"/>
          </w:tcPr>
          <w:p w:rsidR="003D0CB7" w:rsidRPr="003D0CB7" w:rsidRDefault="003D0CB7" w:rsidP="00BF27B7">
            <w:pPr>
              <w:numPr>
                <w:ilvl w:val="0"/>
                <w:numId w:val="106"/>
              </w:numPr>
              <w:spacing w:after="200" w:line="276" w:lineRule="auto"/>
              <w:ind w:left="348"/>
              <w:contextualSpacing/>
              <w:jc w:val="both"/>
              <w:rPr>
                <w:rFonts w:eastAsia="Calibri"/>
              </w:rPr>
            </w:pPr>
          </w:p>
        </w:tc>
        <w:tc>
          <w:tcPr>
            <w:tcW w:w="3269" w:type="dxa"/>
            <w:vMerge/>
            <w:shd w:val="clear" w:color="auto" w:fill="auto"/>
          </w:tcPr>
          <w:p w:rsidR="003D0CB7" w:rsidRPr="003D0CB7" w:rsidRDefault="003D0CB7" w:rsidP="003D0CB7">
            <w:pPr>
              <w:spacing w:before="100" w:beforeAutospacing="1" w:after="100" w:afterAutospacing="1"/>
              <w:rPr>
                <w:rFonts w:eastAsia="Calibri"/>
              </w:rPr>
            </w:pPr>
          </w:p>
        </w:tc>
        <w:tc>
          <w:tcPr>
            <w:tcW w:w="4450" w:type="dxa"/>
            <w:shd w:val="clear" w:color="auto" w:fill="auto"/>
            <w:vAlign w:val="center"/>
          </w:tcPr>
          <w:p w:rsidR="003D0CB7" w:rsidRPr="003D0CB7" w:rsidRDefault="003D0CB7" w:rsidP="003D0CB7">
            <w:pPr>
              <w:spacing w:after="200" w:line="276" w:lineRule="auto"/>
              <w:rPr>
                <w:rFonts w:eastAsia="Calibri"/>
                <w:lang w:eastAsia="en-US"/>
              </w:rPr>
            </w:pPr>
            <w:r w:rsidRPr="003D0CB7">
              <w:rPr>
                <w:rFonts w:eastAsia="Calibri"/>
                <w:lang w:eastAsia="en-US"/>
              </w:rPr>
              <w:t>Декада Читателя</w:t>
            </w:r>
          </w:p>
        </w:tc>
        <w:tc>
          <w:tcPr>
            <w:tcW w:w="1915" w:type="dxa"/>
            <w:shd w:val="clear" w:color="auto" w:fill="auto"/>
          </w:tcPr>
          <w:p w:rsidR="003D0CB7" w:rsidRPr="003D0CB7" w:rsidRDefault="003D0CB7" w:rsidP="003D0CB7">
            <w:pPr>
              <w:spacing w:after="200" w:line="276" w:lineRule="auto"/>
              <w:jc w:val="center"/>
              <w:rPr>
                <w:rFonts w:eastAsia="Calibri"/>
                <w:lang w:eastAsia="en-US"/>
              </w:rPr>
            </w:pPr>
            <w:r w:rsidRPr="003D0CB7">
              <w:rPr>
                <w:rFonts w:eastAsia="Calibri"/>
                <w:lang w:eastAsia="en-US"/>
              </w:rPr>
              <w:t>февраль</w:t>
            </w:r>
          </w:p>
        </w:tc>
      </w:tr>
    </w:tbl>
    <w:p w:rsidR="003D0CB7" w:rsidRPr="003D0CB7" w:rsidRDefault="003D0CB7" w:rsidP="003D0CB7">
      <w:pPr>
        <w:spacing w:before="100" w:beforeAutospacing="1" w:after="100" w:afterAutospacing="1"/>
        <w:ind w:firstLine="708"/>
        <w:contextualSpacing/>
        <w:jc w:val="both"/>
      </w:pPr>
      <w:r w:rsidRPr="003D0CB7">
        <w:rPr>
          <w:b/>
          <w:i/>
        </w:rPr>
        <w:t>Здоровьесберегающее воспитание:</w:t>
      </w:r>
      <w:r w:rsidRPr="003D0CB7">
        <w:t xml:space="preserve"> получают первоначальные представления о здоровье человека как абсолютной ценности, его значении для полноценной человеческой жизни, о физическом, духовном и нравственном здоровье, о природных возможностях организма человека, о неразрывной связи здоровья человека с его образом жизни в процессе учебной и внеурочной деятельности;</w:t>
      </w:r>
    </w:p>
    <w:p w:rsidR="003D0CB7" w:rsidRPr="003D0CB7" w:rsidRDefault="003D0CB7" w:rsidP="003D0CB7">
      <w:pPr>
        <w:spacing w:before="100" w:beforeAutospacing="1" w:after="100" w:afterAutospacing="1"/>
        <w:ind w:firstLine="708"/>
        <w:contextualSpacing/>
        <w:jc w:val="both"/>
      </w:pPr>
      <w:r w:rsidRPr="003D0CB7">
        <w:t xml:space="preserve"> участвуют в пропаганде здорового образа жизни (в процессе бесед, тематических игр, театрализованных представлений, проектной деятельности); учатся организовывать правильный режим занятий физической культурой, спортом, туризмом, рацион здорового питания, режим дня, учебы и отдыха; </w:t>
      </w:r>
    </w:p>
    <w:p w:rsidR="003D0CB7" w:rsidRPr="003D0CB7" w:rsidRDefault="003D0CB7" w:rsidP="003D0CB7">
      <w:pPr>
        <w:spacing w:before="100" w:beforeAutospacing="1" w:after="100" w:afterAutospacing="1"/>
        <w:ind w:firstLine="708"/>
        <w:contextualSpacing/>
        <w:jc w:val="both"/>
      </w:pPr>
      <w:r w:rsidRPr="003D0CB7">
        <w:t xml:space="preserve">получают элементарные представления о первой доврачебной помощи пострадавшим; 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w:t>
      </w:r>
    </w:p>
    <w:p w:rsidR="003D0CB7" w:rsidRPr="003D0CB7" w:rsidRDefault="003D0CB7" w:rsidP="003D0CB7">
      <w:pPr>
        <w:spacing w:before="100" w:beforeAutospacing="1" w:after="100" w:afterAutospacing="1"/>
        <w:ind w:firstLine="708"/>
        <w:contextualSpacing/>
        <w:jc w:val="both"/>
      </w:pPr>
      <w:r w:rsidRPr="003D0CB7">
        <w:t xml:space="preserve">получают элементарные знания и умения противостоять негативному влиянию открытой и скрытой рекламы ПАВ, алкоголя, табакокурения (научиться говорить «нет») (в ходе дискуссий, тренингов, ролевых игр, обсуждения видеосюжетов и др.); </w:t>
      </w:r>
    </w:p>
    <w:p w:rsidR="003D0CB7" w:rsidRPr="003D0CB7" w:rsidRDefault="003D0CB7" w:rsidP="003D0CB7">
      <w:pPr>
        <w:spacing w:before="100" w:beforeAutospacing="1" w:after="100" w:afterAutospacing="1"/>
        <w:ind w:firstLine="708"/>
        <w:contextualSpacing/>
        <w:jc w:val="both"/>
      </w:pPr>
      <w:r w:rsidRPr="003D0CB7">
        <w:t xml:space="preserve">участвуют в проектах и мероприятиях, направленных на воспитание ответственного отношения к своему здоровью, профилактику возникновения вредных привычек, различных форм асоциального поведения, оказывающих отрицательное воздействие на здоровье человека (лекции, встречи с медицинскими работниками, сотрудниками правоохранительных органов, детскими психологами, проведение дней здоровья, олимпиад, конкурсов и пр.); </w:t>
      </w:r>
    </w:p>
    <w:p w:rsidR="003D0CB7" w:rsidRPr="003D0CB7" w:rsidRDefault="003D0CB7" w:rsidP="003D0CB7">
      <w:pPr>
        <w:spacing w:before="100" w:beforeAutospacing="1" w:after="100" w:afterAutospacing="1"/>
        <w:ind w:firstLine="708"/>
        <w:contextualSpacing/>
        <w:jc w:val="both"/>
      </w:pPr>
      <w:r w:rsidRPr="003D0CB7">
        <w:t xml:space="preserve"> разрабатывают и реализуют учебно-исследовательские и просветительские проекты по направлениям: здоровье, здоровый образ жизни, физическая культура и спорт, выдающиеся спортсмены; регулярно занимаются физической культурой и спортом (в спортивных секциях и кружках, на спортивных площадках, в детских оздоровительных лагерях и лагерях отдыха), активно участвуют в школьных спортивных мероприятиях, соревнованиях.  </w:t>
      </w:r>
    </w:p>
    <w:p w:rsidR="003D0CB7" w:rsidRPr="003D0CB7" w:rsidRDefault="003D0CB7" w:rsidP="003D0CB7">
      <w:pPr>
        <w:ind w:firstLine="708"/>
        <w:contextualSpacing/>
        <w:jc w:val="both"/>
      </w:pPr>
      <w:r w:rsidRPr="003D0CB7">
        <w:t>Формы организации занятий:</w:t>
      </w:r>
    </w:p>
    <w:p w:rsidR="003D0CB7" w:rsidRPr="003D0CB7" w:rsidRDefault="003D0CB7" w:rsidP="008C7CDE">
      <w:pPr>
        <w:numPr>
          <w:ilvl w:val="2"/>
          <w:numId w:val="99"/>
        </w:numPr>
        <w:shd w:val="clear" w:color="auto" w:fill="FFFFFF"/>
        <w:ind w:left="1068"/>
        <w:jc w:val="both"/>
        <w:rPr>
          <w:rFonts w:eastAsia="Calibri"/>
          <w:snapToGrid w:val="0"/>
          <w:color w:val="000000"/>
          <w:lang w:eastAsia="en-US"/>
        </w:rPr>
      </w:pPr>
      <w:r w:rsidRPr="003D0CB7">
        <w:rPr>
          <w:rFonts w:eastAsia="Calibri"/>
          <w:snapToGrid w:val="0"/>
          <w:color w:val="000000"/>
          <w:lang w:eastAsia="en-US"/>
        </w:rPr>
        <w:t>Тематические беседы о ЗОЖ, дискуссии, сюжетно-ролевые игры.</w:t>
      </w:r>
    </w:p>
    <w:p w:rsidR="003D0CB7" w:rsidRPr="003D0CB7" w:rsidRDefault="003D0CB7" w:rsidP="008C7CDE">
      <w:pPr>
        <w:numPr>
          <w:ilvl w:val="2"/>
          <w:numId w:val="99"/>
        </w:numPr>
        <w:shd w:val="clear" w:color="auto" w:fill="FFFFFF"/>
        <w:ind w:left="1068"/>
        <w:jc w:val="both"/>
        <w:rPr>
          <w:rFonts w:eastAsia="Calibri"/>
          <w:snapToGrid w:val="0"/>
          <w:color w:val="000000"/>
          <w:lang w:eastAsia="en-US"/>
        </w:rPr>
      </w:pPr>
      <w:r w:rsidRPr="003D0CB7">
        <w:rPr>
          <w:rFonts w:eastAsia="Calibri"/>
          <w:snapToGrid w:val="0"/>
          <w:color w:val="000000"/>
          <w:lang w:eastAsia="en-US"/>
        </w:rPr>
        <w:t>Библиотечные уроки</w:t>
      </w:r>
      <w:r w:rsidRPr="003D0CB7">
        <w:rPr>
          <w:rFonts w:eastAsia="Calibri"/>
          <w:color w:val="000000"/>
          <w:lang w:eastAsia="en-US"/>
        </w:rPr>
        <w:t>, выставки</w:t>
      </w:r>
      <w:r w:rsidRPr="003D0CB7">
        <w:rPr>
          <w:rFonts w:eastAsia="Calibri"/>
          <w:snapToGrid w:val="0"/>
          <w:color w:val="000000"/>
          <w:lang w:eastAsia="en-US"/>
        </w:rPr>
        <w:t>.</w:t>
      </w:r>
    </w:p>
    <w:p w:rsidR="003D0CB7" w:rsidRPr="003D0CB7" w:rsidRDefault="003D0CB7" w:rsidP="008C7CDE">
      <w:pPr>
        <w:numPr>
          <w:ilvl w:val="2"/>
          <w:numId w:val="99"/>
        </w:numPr>
        <w:shd w:val="clear" w:color="auto" w:fill="FFFFFF"/>
        <w:ind w:left="1068"/>
        <w:jc w:val="both"/>
        <w:rPr>
          <w:rFonts w:eastAsia="Calibri"/>
          <w:snapToGrid w:val="0"/>
          <w:color w:val="000000"/>
          <w:lang w:eastAsia="en-US"/>
        </w:rPr>
      </w:pPr>
      <w:r w:rsidRPr="003D0CB7">
        <w:rPr>
          <w:rFonts w:eastAsia="Calibri"/>
          <w:snapToGrid w:val="0"/>
          <w:color w:val="000000"/>
          <w:lang w:eastAsia="en-US"/>
        </w:rPr>
        <w:t>Спортивные секции «Футбол», «Настольный теннис», «Баскетбол», «Регби»;</w:t>
      </w:r>
    </w:p>
    <w:p w:rsidR="003D0CB7" w:rsidRPr="003D0CB7" w:rsidRDefault="003D0CB7" w:rsidP="008C7CDE">
      <w:pPr>
        <w:numPr>
          <w:ilvl w:val="2"/>
          <w:numId w:val="99"/>
        </w:numPr>
        <w:shd w:val="clear" w:color="auto" w:fill="FFFFFF"/>
        <w:ind w:left="1068"/>
        <w:jc w:val="both"/>
        <w:rPr>
          <w:rFonts w:eastAsia="Calibri"/>
          <w:snapToGrid w:val="0"/>
          <w:color w:val="000000"/>
          <w:lang w:eastAsia="en-US"/>
        </w:rPr>
      </w:pPr>
      <w:r w:rsidRPr="003D0CB7">
        <w:rPr>
          <w:rFonts w:eastAsia="Calibri"/>
          <w:snapToGrid w:val="0"/>
          <w:color w:val="000000"/>
          <w:lang w:eastAsia="en-US"/>
        </w:rPr>
        <w:t>Ввнеурочная деятельность «Корригирующая гимнастика», «Общая физическая подготовка».</w:t>
      </w:r>
    </w:p>
    <w:p w:rsidR="003D0CB7" w:rsidRPr="003D0CB7" w:rsidRDefault="003D0CB7" w:rsidP="008C7CDE">
      <w:pPr>
        <w:numPr>
          <w:ilvl w:val="2"/>
          <w:numId w:val="99"/>
        </w:numPr>
        <w:shd w:val="clear" w:color="auto" w:fill="FFFFFF"/>
        <w:ind w:left="1068"/>
        <w:jc w:val="both"/>
        <w:rPr>
          <w:rFonts w:eastAsia="Calibri"/>
          <w:snapToGrid w:val="0"/>
          <w:color w:val="000000"/>
          <w:lang w:eastAsia="en-US"/>
        </w:rPr>
      </w:pPr>
      <w:r w:rsidRPr="003D0CB7">
        <w:rPr>
          <w:rFonts w:eastAsia="Calibri"/>
          <w:snapToGrid w:val="0"/>
          <w:color w:val="000000"/>
          <w:lang w:eastAsia="en-US"/>
        </w:rPr>
        <w:t>Школьные и городские спортивные соревнования «Веселые старты»;</w:t>
      </w:r>
    </w:p>
    <w:p w:rsidR="003D0CB7" w:rsidRPr="003D0CB7" w:rsidRDefault="003D0CB7" w:rsidP="008C7CDE">
      <w:pPr>
        <w:numPr>
          <w:ilvl w:val="2"/>
          <w:numId w:val="99"/>
        </w:numPr>
        <w:shd w:val="clear" w:color="auto" w:fill="FFFFFF"/>
        <w:ind w:left="1068"/>
        <w:jc w:val="both"/>
        <w:rPr>
          <w:rFonts w:eastAsia="Calibri"/>
          <w:snapToGrid w:val="0"/>
          <w:color w:val="000000"/>
          <w:lang w:eastAsia="en-US"/>
        </w:rPr>
      </w:pPr>
      <w:r w:rsidRPr="003D0CB7">
        <w:rPr>
          <w:rFonts w:eastAsia="Calibri"/>
          <w:snapToGrid w:val="0"/>
          <w:color w:val="000000"/>
          <w:lang w:eastAsia="en-US"/>
        </w:rPr>
        <w:lastRenderedPageBreak/>
        <w:t>Социально-значимые спортивные и оздоровительные акции-проекты</w:t>
      </w:r>
      <w:r w:rsidRPr="003D0CB7">
        <w:rPr>
          <w:rFonts w:eastAsia="Calibri"/>
          <w:color w:val="000000"/>
          <w:lang w:eastAsia="en-US"/>
        </w:rPr>
        <w:t>.</w:t>
      </w:r>
    </w:p>
    <w:p w:rsidR="003D0CB7" w:rsidRPr="003D0CB7" w:rsidRDefault="003D0CB7" w:rsidP="008C7CDE">
      <w:pPr>
        <w:numPr>
          <w:ilvl w:val="2"/>
          <w:numId w:val="99"/>
        </w:numPr>
        <w:shd w:val="clear" w:color="auto" w:fill="FFFFFF"/>
        <w:ind w:left="1068"/>
        <w:jc w:val="both"/>
        <w:rPr>
          <w:rFonts w:eastAsia="Calibri"/>
          <w:snapToGrid w:val="0"/>
          <w:color w:val="000000"/>
          <w:lang w:eastAsia="en-US"/>
        </w:rPr>
      </w:pPr>
      <w:r w:rsidRPr="003D0CB7">
        <w:rPr>
          <w:rFonts w:eastAsia="Calibri"/>
          <w:color w:val="000000"/>
          <w:lang w:eastAsia="en-US"/>
        </w:rPr>
        <w:t>Социологические опросы по проблеме ЗОЖ.</w:t>
      </w:r>
    </w:p>
    <w:p w:rsidR="003D0CB7" w:rsidRPr="003D0CB7" w:rsidRDefault="003D0CB7" w:rsidP="008C7CDE">
      <w:pPr>
        <w:numPr>
          <w:ilvl w:val="2"/>
          <w:numId w:val="99"/>
        </w:numPr>
        <w:shd w:val="clear" w:color="auto" w:fill="FFFFFF"/>
        <w:ind w:left="1068"/>
        <w:jc w:val="both"/>
        <w:rPr>
          <w:rFonts w:eastAsia="Calibri"/>
          <w:snapToGrid w:val="0"/>
          <w:color w:val="000000"/>
          <w:lang w:eastAsia="en-US"/>
        </w:rPr>
      </w:pPr>
      <w:r w:rsidRPr="003D0CB7">
        <w:rPr>
          <w:rFonts w:eastAsia="Calibri"/>
          <w:snapToGrid w:val="0"/>
          <w:color w:val="000000"/>
          <w:lang w:eastAsia="en-US"/>
        </w:rPr>
        <w:t>Консультационный психологический центр.</w:t>
      </w:r>
    </w:p>
    <w:p w:rsidR="003D0CB7" w:rsidRPr="003D0CB7" w:rsidRDefault="003D0CB7" w:rsidP="008C7CDE">
      <w:pPr>
        <w:numPr>
          <w:ilvl w:val="2"/>
          <w:numId w:val="99"/>
        </w:numPr>
        <w:shd w:val="clear" w:color="auto" w:fill="FFFFFF"/>
        <w:ind w:left="1068"/>
        <w:jc w:val="both"/>
        <w:rPr>
          <w:rFonts w:eastAsia="Calibri"/>
          <w:snapToGrid w:val="0"/>
          <w:color w:val="000000"/>
          <w:lang w:eastAsia="en-US"/>
        </w:rPr>
      </w:pPr>
      <w:r w:rsidRPr="003D0CB7">
        <w:rPr>
          <w:rFonts w:eastAsia="Calibri"/>
          <w:color w:val="000000"/>
          <w:lang w:eastAsia="en-US"/>
        </w:rPr>
        <w:t>Лекторий для родителей и учащихся.</w:t>
      </w:r>
    </w:p>
    <w:p w:rsidR="003D0CB7" w:rsidRPr="003D0CB7" w:rsidRDefault="003D0CB7" w:rsidP="003D0CB7">
      <w:pPr>
        <w:spacing w:line="276" w:lineRule="auto"/>
        <w:jc w:val="both"/>
        <w:rPr>
          <w:b/>
          <w:bCs/>
          <w:lang w:eastAsia="en-US"/>
        </w:rPr>
      </w:pPr>
      <w:r w:rsidRPr="003D0CB7">
        <w:rPr>
          <w:b/>
          <w:bCs/>
          <w:lang w:eastAsia="en-US"/>
        </w:rPr>
        <w:t>Содержание деятельности по направлению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3179"/>
        <w:gridCol w:w="4256"/>
        <w:gridCol w:w="1859"/>
      </w:tblGrid>
      <w:tr w:rsidR="003D0CB7" w:rsidRPr="003D0CB7" w:rsidTr="003D0CB7">
        <w:tc>
          <w:tcPr>
            <w:tcW w:w="560" w:type="dxa"/>
            <w:shd w:val="clear" w:color="auto" w:fill="auto"/>
          </w:tcPr>
          <w:p w:rsidR="003D0CB7" w:rsidRPr="003D0CB7" w:rsidRDefault="003D0CB7" w:rsidP="003D0CB7">
            <w:pPr>
              <w:spacing w:after="200" w:line="276" w:lineRule="auto"/>
              <w:jc w:val="center"/>
              <w:rPr>
                <w:rFonts w:eastAsia="Calibri"/>
                <w:b/>
                <w:lang w:eastAsia="en-US"/>
              </w:rPr>
            </w:pPr>
            <w:r w:rsidRPr="003D0CB7">
              <w:rPr>
                <w:rFonts w:eastAsia="Calibri"/>
                <w:b/>
                <w:lang w:eastAsia="en-US"/>
              </w:rPr>
              <w:t>№ п/п</w:t>
            </w:r>
          </w:p>
        </w:tc>
        <w:tc>
          <w:tcPr>
            <w:tcW w:w="3179" w:type="dxa"/>
            <w:shd w:val="clear" w:color="auto" w:fill="auto"/>
          </w:tcPr>
          <w:p w:rsidR="003D0CB7" w:rsidRPr="003D0CB7" w:rsidRDefault="003D0CB7" w:rsidP="003D0CB7">
            <w:pPr>
              <w:jc w:val="center"/>
              <w:rPr>
                <w:rFonts w:eastAsia="Calibri"/>
                <w:b/>
              </w:rPr>
            </w:pPr>
            <w:r w:rsidRPr="003D0CB7">
              <w:rPr>
                <w:rFonts w:eastAsia="Calibri"/>
                <w:b/>
              </w:rPr>
              <w:t>Воспитательные задачи</w:t>
            </w:r>
          </w:p>
        </w:tc>
        <w:tc>
          <w:tcPr>
            <w:tcW w:w="4256" w:type="dxa"/>
            <w:shd w:val="clear" w:color="auto" w:fill="auto"/>
          </w:tcPr>
          <w:p w:rsidR="003D0CB7" w:rsidRPr="003D0CB7" w:rsidRDefault="003D0CB7" w:rsidP="003D0CB7">
            <w:pPr>
              <w:spacing w:after="200" w:line="276" w:lineRule="auto"/>
              <w:jc w:val="center"/>
              <w:rPr>
                <w:rFonts w:eastAsia="Calibri"/>
                <w:b/>
                <w:lang w:eastAsia="en-US"/>
              </w:rPr>
            </w:pPr>
            <w:r w:rsidRPr="003D0CB7">
              <w:rPr>
                <w:rFonts w:eastAsia="Calibri"/>
                <w:b/>
                <w:lang w:eastAsia="en-US"/>
              </w:rPr>
              <w:t>Мероприятия, содержание работы</w:t>
            </w:r>
          </w:p>
        </w:tc>
        <w:tc>
          <w:tcPr>
            <w:tcW w:w="1859" w:type="dxa"/>
            <w:shd w:val="clear" w:color="auto" w:fill="auto"/>
          </w:tcPr>
          <w:p w:rsidR="003D0CB7" w:rsidRPr="003D0CB7" w:rsidRDefault="003D0CB7" w:rsidP="003D0CB7">
            <w:pPr>
              <w:spacing w:after="200" w:line="276" w:lineRule="auto"/>
              <w:jc w:val="center"/>
              <w:rPr>
                <w:rFonts w:eastAsia="Calibri"/>
                <w:b/>
                <w:lang w:eastAsia="en-US"/>
              </w:rPr>
            </w:pPr>
            <w:r w:rsidRPr="003D0CB7">
              <w:rPr>
                <w:rFonts w:eastAsia="Calibri"/>
                <w:b/>
                <w:lang w:eastAsia="en-US"/>
              </w:rPr>
              <w:t>Сроки</w:t>
            </w:r>
          </w:p>
        </w:tc>
      </w:tr>
      <w:tr w:rsidR="003D0CB7" w:rsidRPr="003D0CB7" w:rsidTr="003D0CB7">
        <w:tc>
          <w:tcPr>
            <w:tcW w:w="560" w:type="dxa"/>
            <w:shd w:val="clear" w:color="auto" w:fill="auto"/>
          </w:tcPr>
          <w:p w:rsidR="003D0CB7" w:rsidRPr="003D0CB7" w:rsidRDefault="003D0CB7" w:rsidP="00BF27B7">
            <w:pPr>
              <w:numPr>
                <w:ilvl w:val="0"/>
                <w:numId w:val="107"/>
              </w:numPr>
              <w:spacing w:after="200" w:line="276" w:lineRule="auto"/>
              <w:contextualSpacing/>
              <w:jc w:val="both"/>
              <w:rPr>
                <w:rFonts w:eastAsia="Calibri"/>
              </w:rPr>
            </w:pPr>
          </w:p>
        </w:tc>
        <w:tc>
          <w:tcPr>
            <w:tcW w:w="3179" w:type="dxa"/>
            <w:vMerge w:val="restart"/>
            <w:shd w:val="clear" w:color="auto" w:fill="auto"/>
          </w:tcPr>
          <w:p w:rsidR="003D0CB7" w:rsidRPr="003D0CB7" w:rsidRDefault="003D0CB7" w:rsidP="003D0CB7">
            <w:pPr>
              <w:spacing w:after="200" w:line="276" w:lineRule="auto"/>
              <w:ind w:left="70"/>
              <w:rPr>
                <w:rFonts w:eastAsia="Calibri"/>
                <w:lang w:eastAsia="en-US"/>
              </w:rPr>
            </w:pPr>
            <w:r w:rsidRPr="003D0CB7">
              <w:rPr>
                <w:rFonts w:eastAsia="Calibri"/>
                <w:lang w:eastAsia="en-US"/>
              </w:rPr>
              <w:t>– стремление к сочетанию личных и общественных интересов, к созданию потребности здорового и безопасного образа жизни</w:t>
            </w:r>
          </w:p>
          <w:p w:rsidR="003D0CB7" w:rsidRPr="003D0CB7" w:rsidRDefault="003D0CB7" w:rsidP="003D0CB7">
            <w:pPr>
              <w:spacing w:after="200" w:line="276" w:lineRule="auto"/>
              <w:ind w:left="70"/>
              <w:rPr>
                <w:rFonts w:eastAsia="Calibri"/>
                <w:sz w:val="22"/>
                <w:szCs w:val="22"/>
                <w:lang w:eastAsia="en-US"/>
              </w:rPr>
            </w:pPr>
            <w:r w:rsidRPr="003D0CB7">
              <w:rPr>
                <w:rFonts w:eastAsia="Calibri"/>
                <w:lang w:eastAsia="en-US"/>
              </w:rPr>
              <w:t>– воспитание сознательного к себе, своему здоровью</w:t>
            </w:r>
          </w:p>
        </w:tc>
        <w:tc>
          <w:tcPr>
            <w:tcW w:w="4256" w:type="dxa"/>
            <w:shd w:val="clear" w:color="auto" w:fill="auto"/>
            <w:vAlign w:val="center"/>
          </w:tcPr>
          <w:p w:rsidR="003D0CB7" w:rsidRPr="003D0CB7" w:rsidRDefault="003D0CB7" w:rsidP="003D0CB7">
            <w:pPr>
              <w:spacing w:after="200" w:line="276" w:lineRule="auto"/>
              <w:rPr>
                <w:rFonts w:eastAsia="Calibri"/>
                <w:lang w:eastAsia="en-US"/>
              </w:rPr>
            </w:pPr>
            <w:r w:rsidRPr="003D0CB7">
              <w:rPr>
                <w:rFonts w:eastAsia="Calibri"/>
                <w:lang w:eastAsia="en-US"/>
              </w:rPr>
              <w:t>Курс внеурочной деятельности «Основы правильного питания»</w:t>
            </w:r>
          </w:p>
        </w:tc>
        <w:tc>
          <w:tcPr>
            <w:tcW w:w="1859" w:type="dxa"/>
            <w:shd w:val="clear" w:color="auto" w:fill="auto"/>
          </w:tcPr>
          <w:p w:rsidR="003D0CB7" w:rsidRPr="003D0CB7" w:rsidRDefault="003D0CB7" w:rsidP="003D0CB7">
            <w:pPr>
              <w:spacing w:after="200" w:line="276" w:lineRule="auto"/>
              <w:jc w:val="center"/>
              <w:rPr>
                <w:rFonts w:eastAsia="Calibri"/>
                <w:lang w:eastAsia="en-US"/>
              </w:rPr>
            </w:pPr>
            <w:r w:rsidRPr="003D0CB7">
              <w:rPr>
                <w:rFonts w:eastAsia="Calibri"/>
                <w:lang w:eastAsia="en-US"/>
              </w:rPr>
              <w:t>в течение года</w:t>
            </w:r>
          </w:p>
        </w:tc>
      </w:tr>
      <w:tr w:rsidR="003D0CB7" w:rsidRPr="003D0CB7" w:rsidTr="003D0CB7">
        <w:tc>
          <w:tcPr>
            <w:tcW w:w="560" w:type="dxa"/>
            <w:shd w:val="clear" w:color="auto" w:fill="auto"/>
          </w:tcPr>
          <w:p w:rsidR="003D0CB7" w:rsidRPr="003D0CB7" w:rsidRDefault="003D0CB7" w:rsidP="00BF27B7">
            <w:pPr>
              <w:numPr>
                <w:ilvl w:val="0"/>
                <w:numId w:val="107"/>
              </w:numPr>
              <w:spacing w:after="200" w:line="276" w:lineRule="auto"/>
              <w:ind w:left="348"/>
              <w:contextualSpacing/>
              <w:jc w:val="both"/>
              <w:rPr>
                <w:rFonts w:eastAsia="Calibri"/>
              </w:rPr>
            </w:pPr>
          </w:p>
        </w:tc>
        <w:tc>
          <w:tcPr>
            <w:tcW w:w="3179" w:type="dxa"/>
            <w:vMerge/>
            <w:shd w:val="clear" w:color="auto" w:fill="auto"/>
          </w:tcPr>
          <w:p w:rsidR="003D0CB7" w:rsidRPr="003D0CB7" w:rsidRDefault="003D0CB7" w:rsidP="003D0CB7">
            <w:pPr>
              <w:spacing w:before="100" w:beforeAutospacing="1" w:after="100" w:afterAutospacing="1"/>
              <w:rPr>
                <w:rFonts w:eastAsia="Calibri"/>
              </w:rPr>
            </w:pPr>
          </w:p>
        </w:tc>
        <w:tc>
          <w:tcPr>
            <w:tcW w:w="4256" w:type="dxa"/>
            <w:shd w:val="clear" w:color="auto" w:fill="auto"/>
            <w:vAlign w:val="center"/>
          </w:tcPr>
          <w:p w:rsidR="003D0CB7" w:rsidRPr="003D0CB7" w:rsidRDefault="003D0CB7" w:rsidP="003D0CB7">
            <w:pPr>
              <w:spacing w:after="200" w:line="276" w:lineRule="auto"/>
              <w:rPr>
                <w:rFonts w:eastAsia="Calibri"/>
                <w:lang w:eastAsia="en-US"/>
              </w:rPr>
            </w:pPr>
            <w:r w:rsidRPr="003D0CB7">
              <w:rPr>
                <w:rFonts w:eastAsia="Calibri"/>
                <w:lang w:eastAsia="en-US"/>
              </w:rPr>
              <w:t>Неделя «Полезных продуктов</w:t>
            </w:r>
          </w:p>
        </w:tc>
        <w:tc>
          <w:tcPr>
            <w:tcW w:w="1859" w:type="dxa"/>
            <w:shd w:val="clear" w:color="auto" w:fill="auto"/>
          </w:tcPr>
          <w:p w:rsidR="003D0CB7" w:rsidRPr="003D0CB7" w:rsidRDefault="003D0CB7" w:rsidP="003D0CB7">
            <w:pPr>
              <w:spacing w:after="200" w:line="276" w:lineRule="auto"/>
              <w:jc w:val="center"/>
              <w:rPr>
                <w:rFonts w:eastAsia="Calibri"/>
                <w:lang w:eastAsia="en-US"/>
              </w:rPr>
            </w:pPr>
            <w:r w:rsidRPr="003D0CB7">
              <w:rPr>
                <w:rFonts w:eastAsia="Calibri"/>
                <w:lang w:eastAsia="en-US"/>
              </w:rPr>
              <w:t>ооктябоь</w:t>
            </w:r>
          </w:p>
        </w:tc>
      </w:tr>
      <w:tr w:rsidR="003D0CB7" w:rsidRPr="003D0CB7" w:rsidTr="003D0CB7">
        <w:tc>
          <w:tcPr>
            <w:tcW w:w="560" w:type="dxa"/>
            <w:shd w:val="clear" w:color="auto" w:fill="auto"/>
          </w:tcPr>
          <w:p w:rsidR="003D0CB7" w:rsidRPr="003D0CB7" w:rsidRDefault="003D0CB7" w:rsidP="00BF27B7">
            <w:pPr>
              <w:numPr>
                <w:ilvl w:val="0"/>
                <w:numId w:val="107"/>
              </w:numPr>
              <w:spacing w:after="200" w:line="276" w:lineRule="auto"/>
              <w:ind w:left="348"/>
              <w:contextualSpacing/>
              <w:jc w:val="both"/>
              <w:rPr>
                <w:rFonts w:eastAsia="Calibri"/>
              </w:rPr>
            </w:pPr>
          </w:p>
        </w:tc>
        <w:tc>
          <w:tcPr>
            <w:tcW w:w="3179" w:type="dxa"/>
            <w:vMerge/>
            <w:shd w:val="clear" w:color="auto" w:fill="auto"/>
          </w:tcPr>
          <w:p w:rsidR="003D0CB7" w:rsidRPr="003D0CB7" w:rsidRDefault="003D0CB7" w:rsidP="003D0CB7">
            <w:pPr>
              <w:spacing w:before="100" w:beforeAutospacing="1" w:after="100" w:afterAutospacing="1"/>
              <w:rPr>
                <w:rFonts w:eastAsia="Calibri"/>
              </w:rPr>
            </w:pPr>
          </w:p>
        </w:tc>
        <w:tc>
          <w:tcPr>
            <w:tcW w:w="4256" w:type="dxa"/>
            <w:shd w:val="clear" w:color="auto" w:fill="auto"/>
            <w:vAlign w:val="center"/>
          </w:tcPr>
          <w:p w:rsidR="003D0CB7" w:rsidRPr="003D0CB7" w:rsidRDefault="003D0CB7" w:rsidP="003D0CB7">
            <w:pPr>
              <w:spacing w:after="200" w:line="276" w:lineRule="auto"/>
              <w:rPr>
                <w:rFonts w:eastAsia="Calibri"/>
                <w:lang w:eastAsia="en-US"/>
              </w:rPr>
            </w:pPr>
            <w:r w:rsidRPr="003D0CB7">
              <w:rPr>
                <w:rFonts w:eastAsia="Calibri"/>
                <w:lang w:eastAsia="en-US"/>
              </w:rPr>
              <w:t>День здоровья</w:t>
            </w:r>
          </w:p>
        </w:tc>
        <w:tc>
          <w:tcPr>
            <w:tcW w:w="1859" w:type="dxa"/>
            <w:shd w:val="clear" w:color="auto" w:fill="auto"/>
          </w:tcPr>
          <w:p w:rsidR="003D0CB7" w:rsidRPr="003D0CB7" w:rsidRDefault="003D0CB7" w:rsidP="003D0CB7">
            <w:pPr>
              <w:spacing w:after="200" w:line="276" w:lineRule="auto"/>
              <w:jc w:val="center"/>
              <w:rPr>
                <w:rFonts w:eastAsia="Calibri"/>
                <w:lang w:eastAsia="en-US"/>
              </w:rPr>
            </w:pPr>
            <w:r w:rsidRPr="003D0CB7">
              <w:rPr>
                <w:rFonts w:eastAsia="Calibri"/>
                <w:lang w:eastAsia="en-US"/>
              </w:rPr>
              <w:t>Декабрь, сентябрь</w:t>
            </w:r>
          </w:p>
        </w:tc>
      </w:tr>
      <w:tr w:rsidR="003D0CB7" w:rsidRPr="003D0CB7" w:rsidTr="003D0CB7">
        <w:tc>
          <w:tcPr>
            <w:tcW w:w="560" w:type="dxa"/>
            <w:shd w:val="clear" w:color="auto" w:fill="auto"/>
          </w:tcPr>
          <w:p w:rsidR="003D0CB7" w:rsidRPr="003D0CB7" w:rsidRDefault="003D0CB7" w:rsidP="00BF27B7">
            <w:pPr>
              <w:numPr>
                <w:ilvl w:val="0"/>
                <w:numId w:val="107"/>
              </w:numPr>
              <w:spacing w:after="200" w:line="276" w:lineRule="auto"/>
              <w:ind w:left="348"/>
              <w:contextualSpacing/>
              <w:jc w:val="both"/>
              <w:rPr>
                <w:rFonts w:eastAsia="Calibri"/>
              </w:rPr>
            </w:pPr>
          </w:p>
        </w:tc>
        <w:tc>
          <w:tcPr>
            <w:tcW w:w="3179" w:type="dxa"/>
            <w:vMerge/>
            <w:shd w:val="clear" w:color="auto" w:fill="auto"/>
          </w:tcPr>
          <w:p w:rsidR="003D0CB7" w:rsidRPr="003D0CB7" w:rsidRDefault="003D0CB7" w:rsidP="003D0CB7">
            <w:pPr>
              <w:spacing w:before="100" w:beforeAutospacing="1" w:after="100" w:afterAutospacing="1"/>
              <w:rPr>
                <w:rFonts w:eastAsia="Calibri"/>
              </w:rPr>
            </w:pPr>
          </w:p>
        </w:tc>
        <w:tc>
          <w:tcPr>
            <w:tcW w:w="4256" w:type="dxa"/>
            <w:shd w:val="clear" w:color="auto" w:fill="auto"/>
            <w:vAlign w:val="center"/>
          </w:tcPr>
          <w:p w:rsidR="003D0CB7" w:rsidRPr="003D0CB7" w:rsidRDefault="003D0CB7" w:rsidP="003D0CB7">
            <w:pPr>
              <w:spacing w:after="200" w:line="276" w:lineRule="auto"/>
              <w:rPr>
                <w:rFonts w:eastAsia="Calibri"/>
                <w:lang w:eastAsia="en-US"/>
              </w:rPr>
            </w:pPr>
            <w:r w:rsidRPr="003D0CB7">
              <w:rPr>
                <w:rFonts w:eastAsia="Calibri"/>
                <w:lang w:eastAsia="en-US"/>
              </w:rPr>
              <w:t>Фестиваль «Здоровым быть модно»</w:t>
            </w:r>
          </w:p>
        </w:tc>
        <w:tc>
          <w:tcPr>
            <w:tcW w:w="1859" w:type="dxa"/>
            <w:shd w:val="clear" w:color="auto" w:fill="auto"/>
          </w:tcPr>
          <w:p w:rsidR="003D0CB7" w:rsidRPr="003D0CB7" w:rsidRDefault="003D0CB7" w:rsidP="003D0CB7">
            <w:pPr>
              <w:spacing w:after="200" w:line="276" w:lineRule="auto"/>
              <w:jc w:val="center"/>
              <w:rPr>
                <w:rFonts w:eastAsia="Calibri"/>
                <w:lang w:eastAsia="en-US"/>
              </w:rPr>
            </w:pPr>
            <w:r w:rsidRPr="003D0CB7">
              <w:rPr>
                <w:rFonts w:eastAsia="Calibri"/>
                <w:lang w:eastAsia="en-US"/>
              </w:rPr>
              <w:t>январь</w:t>
            </w:r>
          </w:p>
        </w:tc>
      </w:tr>
      <w:tr w:rsidR="003D0CB7" w:rsidRPr="003D0CB7" w:rsidTr="003D0CB7">
        <w:tc>
          <w:tcPr>
            <w:tcW w:w="560" w:type="dxa"/>
            <w:shd w:val="clear" w:color="auto" w:fill="auto"/>
          </w:tcPr>
          <w:p w:rsidR="003D0CB7" w:rsidRPr="003D0CB7" w:rsidRDefault="003D0CB7" w:rsidP="00BF27B7">
            <w:pPr>
              <w:numPr>
                <w:ilvl w:val="0"/>
                <w:numId w:val="107"/>
              </w:numPr>
              <w:spacing w:after="200" w:line="276" w:lineRule="auto"/>
              <w:ind w:left="348"/>
              <w:contextualSpacing/>
              <w:jc w:val="both"/>
              <w:rPr>
                <w:rFonts w:eastAsia="Calibri"/>
              </w:rPr>
            </w:pPr>
          </w:p>
        </w:tc>
        <w:tc>
          <w:tcPr>
            <w:tcW w:w="3179" w:type="dxa"/>
            <w:vMerge/>
            <w:shd w:val="clear" w:color="auto" w:fill="auto"/>
          </w:tcPr>
          <w:p w:rsidR="003D0CB7" w:rsidRPr="003D0CB7" w:rsidRDefault="003D0CB7" w:rsidP="003D0CB7">
            <w:pPr>
              <w:spacing w:before="100" w:beforeAutospacing="1" w:after="100" w:afterAutospacing="1"/>
              <w:rPr>
                <w:rFonts w:eastAsia="Calibri"/>
              </w:rPr>
            </w:pPr>
          </w:p>
        </w:tc>
        <w:tc>
          <w:tcPr>
            <w:tcW w:w="4256" w:type="dxa"/>
            <w:shd w:val="clear" w:color="auto" w:fill="auto"/>
            <w:vAlign w:val="center"/>
          </w:tcPr>
          <w:p w:rsidR="003D0CB7" w:rsidRPr="003D0CB7" w:rsidRDefault="003D0CB7" w:rsidP="003D0CB7">
            <w:pPr>
              <w:spacing w:after="200" w:line="276" w:lineRule="auto"/>
              <w:rPr>
                <w:rFonts w:eastAsia="Calibri"/>
                <w:lang w:eastAsia="en-US"/>
              </w:rPr>
            </w:pPr>
            <w:r w:rsidRPr="003D0CB7">
              <w:rPr>
                <w:rFonts w:eastAsia="Calibri"/>
                <w:lang w:eastAsia="en-US"/>
              </w:rPr>
              <w:t>Конкурс Плакатов «Мы за здоровый образ жизни»</w:t>
            </w:r>
          </w:p>
        </w:tc>
        <w:tc>
          <w:tcPr>
            <w:tcW w:w="1859" w:type="dxa"/>
            <w:shd w:val="clear" w:color="auto" w:fill="auto"/>
          </w:tcPr>
          <w:p w:rsidR="003D0CB7" w:rsidRPr="003D0CB7" w:rsidRDefault="003D0CB7" w:rsidP="003D0CB7">
            <w:pPr>
              <w:spacing w:after="200" w:line="276" w:lineRule="auto"/>
              <w:jc w:val="center"/>
              <w:rPr>
                <w:rFonts w:eastAsia="Calibri"/>
                <w:lang w:eastAsia="en-US"/>
              </w:rPr>
            </w:pPr>
            <w:r w:rsidRPr="003D0CB7">
              <w:rPr>
                <w:rFonts w:eastAsia="Calibri"/>
                <w:lang w:eastAsia="en-US"/>
              </w:rPr>
              <w:t>май</w:t>
            </w:r>
          </w:p>
        </w:tc>
      </w:tr>
      <w:tr w:rsidR="003D0CB7" w:rsidRPr="003D0CB7" w:rsidTr="003D0CB7">
        <w:tc>
          <w:tcPr>
            <w:tcW w:w="560" w:type="dxa"/>
            <w:shd w:val="clear" w:color="auto" w:fill="auto"/>
          </w:tcPr>
          <w:p w:rsidR="003D0CB7" w:rsidRPr="003D0CB7" w:rsidRDefault="003D0CB7" w:rsidP="00BF27B7">
            <w:pPr>
              <w:numPr>
                <w:ilvl w:val="0"/>
                <w:numId w:val="107"/>
              </w:numPr>
              <w:spacing w:after="200" w:line="276" w:lineRule="auto"/>
              <w:ind w:left="348"/>
              <w:contextualSpacing/>
              <w:jc w:val="both"/>
              <w:rPr>
                <w:rFonts w:eastAsia="Calibri"/>
              </w:rPr>
            </w:pPr>
          </w:p>
        </w:tc>
        <w:tc>
          <w:tcPr>
            <w:tcW w:w="3179" w:type="dxa"/>
            <w:vMerge/>
            <w:shd w:val="clear" w:color="auto" w:fill="auto"/>
          </w:tcPr>
          <w:p w:rsidR="003D0CB7" w:rsidRPr="003D0CB7" w:rsidRDefault="003D0CB7" w:rsidP="003D0CB7">
            <w:pPr>
              <w:spacing w:before="100" w:beforeAutospacing="1" w:after="100" w:afterAutospacing="1"/>
              <w:rPr>
                <w:rFonts w:eastAsia="Calibri"/>
              </w:rPr>
            </w:pPr>
          </w:p>
        </w:tc>
        <w:tc>
          <w:tcPr>
            <w:tcW w:w="4256" w:type="dxa"/>
            <w:shd w:val="clear" w:color="auto" w:fill="auto"/>
            <w:vAlign w:val="center"/>
          </w:tcPr>
          <w:p w:rsidR="003D0CB7" w:rsidRPr="003D0CB7" w:rsidRDefault="003D0CB7" w:rsidP="003D0CB7">
            <w:pPr>
              <w:spacing w:after="200" w:line="276" w:lineRule="auto"/>
              <w:rPr>
                <w:rFonts w:eastAsia="Calibri"/>
                <w:lang w:eastAsia="en-US"/>
              </w:rPr>
            </w:pPr>
            <w:r w:rsidRPr="003D0CB7">
              <w:rPr>
                <w:rFonts w:eastAsia="Calibri"/>
                <w:lang w:eastAsia="en-US"/>
              </w:rPr>
              <w:t>Конкурс рисунков «Соблюдай режим дня</w:t>
            </w:r>
          </w:p>
        </w:tc>
        <w:tc>
          <w:tcPr>
            <w:tcW w:w="1859" w:type="dxa"/>
            <w:shd w:val="clear" w:color="auto" w:fill="auto"/>
          </w:tcPr>
          <w:p w:rsidR="003D0CB7" w:rsidRPr="003D0CB7" w:rsidRDefault="003D0CB7" w:rsidP="003D0CB7">
            <w:pPr>
              <w:spacing w:after="200" w:line="276" w:lineRule="auto"/>
              <w:jc w:val="center"/>
              <w:rPr>
                <w:rFonts w:eastAsia="Calibri"/>
                <w:lang w:eastAsia="en-US"/>
              </w:rPr>
            </w:pPr>
            <w:r w:rsidRPr="003D0CB7">
              <w:rPr>
                <w:rFonts w:eastAsia="Calibri"/>
                <w:lang w:eastAsia="en-US"/>
              </w:rPr>
              <w:t>ноябрь</w:t>
            </w:r>
          </w:p>
        </w:tc>
      </w:tr>
      <w:tr w:rsidR="003D0CB7" w:rsidRPr="003D0CB7" w:rsidTr="003D0CB7">
        <w:tc>
          <w:tcPr>
            <w:tcW w:w="560" w:type="dxa"/>
            <w:shd w:val="clear" w:color="auto" w:fill="auto"/>
          </w:tcPr>
          <w:p w:rsidR="003D0CB7" w:rsidRPr="003D0CB7" w:rsidRDefault="003D0CB7" w:rsidP="00BF27B7">
            <w:pPr>
              <w:numPr>
                <w:ilvl w:val="0"/>
                <w:numId w:val="107"/>
              </w:numPr>
              <w:spacing w:after="200" w:line="276" w:lineRule="auto"/>
              <w:ind w:left="348"/>
              <w:contextualSpacing/>
              <w:jc w:val="both"/>
              <w:rPr>
                <w:rFonts w:eastAsia="Calibri"/>
              </w:rPr>
            </w:pPr>
          </w:p>
        </w:tc>
        <w:tc>
          <w:tcPr>
            <w:tcW w:w="3179" w:type="dxa"/>
            <w:vMerge/>
            <w:shd w:val="clear" w:color="auto" w:fill="auto"/>
          </w:tcPr>
          <w:p w:rsidR="003D0CB7" w:rsidRPr="003D0CB7" w:rsidRDefault="003D0CB7" w:rsidP="003D0CB7">
            <w:pPr>
              <w:spacing w:before="100" w:beforeAutospacing="1" w:after="100" w:afterAutospacing="1"/>
              <w:rPr>
                <w:rFonts w:eastAsia="Calibri"/>
              </w:rPr>
            </w:pPr>
          </w:p>
        </w:tc>
        <w:tc>
          <w:tcPr>
            <w:tcW w:w="4256" w:type="dxa"/>
            <w:shd w:val="clear" w:color="auto" w:fill="auto"/>
            <w:vAlign w:val="center"/>
          </w:tcPr>
          <w:p w:rsidR="003D0CB7" w:rsidRPr="003D0CB7" w:rsidRDefault="003D0CB7" w:rsidP="003D0CB7">
            <w:pPr>
              <w:spacing w:after="200" w:line="276" w:lineRule="auto"/>
              <w:rPr>
                <w:rFonts w:eastAsia="Calibri"/>
                <w:lang w:eastAsia="en-US"/>
              </w:rPr>
            </w:pPr>
            <w:r w:rsidRPr="003D0CB7">
              <w:rPr>
                <w:rFonts w:eastAsia="Calibri"/>
                <w:lang w:eastAsia="en-US"/>
              </w:rPr>
              <w:t>Социологическое исследование «Режим дня»</w:t>
            </w:r>
          </w:p>
        </w:tc>
        <w:tc>
          <w:tcPr>
            <w:tcW w:w="1859" w:type="dxa"/>
            <w:shd w:val="clear" w:color="auto" w:fill="auto"/>
          </w:tcPr>
          <w:p w:rsidR="003D0CB7" w:rsidRPr="003D0CB7" w:rsidRDefault="003D0CB7" w:rsidP="003D0CB7">
            <w:pPr>
              <w:spacing w:after="200" w:line="276" w:lineRule="auto"/>
              <w:jc w:val="center"/>
              <w:rPr>
                <w:rFonts w:eastAsia="Calibri"/>
                <w:lang w:eastAsia="en-US"/>
              </w:rPr>
            </w:pPr>
            <w:r w:rsidRPr="003D0CB7">
              <w:rPr>
                <w:rFonts w:eastAsia="Calibri"/>
                <w:lang w:eastAsia="en-US"/>
              </w:rPr>
              <w:t>февраль</w:t>
            </w:r>
          </w:p>
        </w:tc>
      </w:tr>
      <w:tr w:rsidR="003D0CB7" w:rsidRPr="003D0CB7" w:rsidTr="003D0CB7">
        <w:tc>
          <w:tcPr>
            <w:tcW w:w="560" w:type="dxa"/>
            <w:shd w:val="clear" w:color="auto" w:fill="auto"/>
          </w:tcPr>
          <w:p w:rsidR="003D0CB7" w:rsidRPr="003D0CB7" w:rsidRDefault="003D0CB7" w:rsidP="00BF27B7">
            <w:pPr>
              <w:numPr>
                <w:ilvl w:val="0"/>
                <w:numId w:val="107"/>
              </w:numPr>
              <w:spacing w:after="200" w:line="276" w:lineRule="auto"/>
              <w:ind w:left="348"/>
              <w:contextualSpacing/>
              <w:jc w:val="both"/>
              <w:rPr>
                <w:rFonts w:eastAsia="Calibri"/>
              </w:rPr>
            </w:pPr>
          </w:p>
        </w:tc>
        <w:tc>
          <w:tcPr>
            <w:tcW w:w="3179" w:type="dxa"/>
            <w:vMerge/>
            <w:shd w:val="clear" w:color="auto" w:fill="auto"/>
          </w:tcPr>
          <w:p w:rsidR="003D0CB7" w:rsidRPr="003D0CB7" w:rsidRDefault="003D0CB7" w:rsidP="003D0CB7">
            <w:pPr>
              <w:spacing w:before="100" w:beforeAutospacing="1" w:after="100" w:afterAutospacing="1"/>
              <w:rPr>
                <w:rFonts w:eastAsia="Calibri"/>
              </w:rPr>
            </w:pPr>
          </w:p>
        </w:tc>
        <w:tc>
          <w:tcPr>
            <w:tcW w:w="4256" w:type="dxa"/>
            <w:shd w:val="clear" w:color="auto" w:fill="auto"/>
            <w:vAlign w:val="center"/>
          </w:tcPr>
          <w:p w:rsidR="003D0CB7" w:rsidRPr="003D0CB7" w:rsidRDefault="003D0CB7" w:rsidP="003D0CB7">
            <w:pPr>
              <w:spacing w:after="200" w:line="276" w:lineRule="auto"/>
              <w:rPr>
                <w:rFonts w:eastAsia="Calibri"/>
                <w:lang w:eastAsia="en-US"/>
              </w:rPr>
            </w:pPr>
            <w:r w:rsidRPr="003D0CB7">
              <w:rPr>
                <w:rFonts w:eastAsia="Calibri"/>
                <w:lang w:eastAsia="en-US"/>
              </w:rPr>
              <w:t>Консультации психолога</w:t>
            </w:r>
          </w:p>
        </w:tc>
        <w:tc>
          <w:tcPr>
            <w:tcW w:w="1859" w:type="dxa"/>
            <w:shd w:val="clear" w:color="auto" w:fill="auto"/>
          </w:tcPr>
          <w:p w:rsidR="003D0CB7" w:rsidRPr="003D0CB7" w:rsidRDefault="003D0CB7" w:rsidP="003D0CB7">
            <w:pPr>
              <w:spacing w:after="200" w:line="276" w:lineRule="auto"/>
              <w:jc w:val="center"/>
              <w:rPr>
                <w:rFonts w:eastAsia="Calibri"/>
                <w:lang w:eastAsia="en-US"/>
              </w:rPr>
            </w:pPr>
            <w:r w:rsidRPr="003D0CB7">
              <w:rPr>
                <w:rFonts w:eastAsia="Calibri"/>
                <w:lang w:eastAsia="en-US"/>
              </w:rPr>
              <w:t>в течение года</w:t>
            </w:r>
          </w:p>
        </w:tc>
      </w:tr>
      <w:tr w:rsidR="003D0CB7" w:rsidRPr="003D0CB7" w:rsidTr="003D0CB7">
        <w:tc>
          <w:tcPr>
            <w:tcW w:w="560" w:type="dxa"/>
            <w:shd w:val="clear" w:color="auto" w:fill="auto"/>
          </w:tcPr>
          <w:p w:rsidR="003D0CB7" w:rsidRPr="003D0CB7" w:rsidRDefault="003D0CB7" w:rsidP="00BF27B7">
            <w:pPr>
              <w:numPr>
                <w:ilvl w:val="0"/>
                <w:numId w:val="107"/>
              </w:numPr>
              <w:spacing w:after="200" w:line="276" w:lineRule="auto"/>
              <w:ind w:left="348"/>
              <w:contextualSpacing/>
              <w:jc w:val="both"/>
              <w:rPr>
                <w:rFonts w:eastAsia="Calibri"/>
              </w:rPr>
            </w:pPr>
          </w:p>
        </w:tc>
        <w:tc>
          <w:tcPr>
            <w:tcW w:w="3179" w:type="dxa"/>
            <w:vMerge/>
            <w:shd w:val="clear" w:color="auto" w:fill="auto"/>
          </w:tcPr>
          <w:p w:rsidR="003D0CB7" w:rsidRPr="003D0CB7" w:rsidRDefault="003D0CB7" w:rsidP="003D0CB7">
            <w:pPr>
              <w:spacing w:before="100" w:beforeAutospacing="1" w:after="100" w:afterAutospacing="1"/>
              <w:rPr>
                <w:rFonts w:eastAsia="Calibri"/>
              </w:rPr>
            </w:pPr>
          </w:p>
        </w:tc>
        <w:tc>
          <w:tcPr>
            <w:tcW w:w="4256" w:type="dxa"/>
            <w:shd w:val="clear" w:color="auto" w:fill="auto"/>
            <w:vAlign w:val="center"/>
          </w:tcPr>
          <w:p w:rsidR="003D0CB7" w:rsidRPr="003D0CB7" w:rsidRDefault="003D0CB7" w:rsidP="003D0CB7">
            <w:pPr>
              <w:spacing w:after="200" w:line="276" w:lineRule="auto"/>
              <w:rPr>
                <w:rFonts w:eastAsia="Calibri"/>
                <w:lang w:eastAsia="en-US"/>
              </w:rPr>
            </w:pPr>
            <w:r w:rsidRPr="003D0CB7">
              <w:rPr>
                <w:rFonts w:eastAsia="Calibri"/>
                <w:lang w:eastAsia="en-US"/>
              </w:rPr>
              <w:t>Консультации школьной медсестры</w:t>
            </w:r>
          </w:p>
        </w:tc>
        <w:tc>
          <w:tcPr>
            <w:tcW w:w="1859" w:type="dxa"/>
            <w:shd w:val="clear" w:color="auto" w:fill="auto"/>
          </w:tcPr>
          <w:p w:rsidR="003D0CB7" w:rsidRPr="003D0CB7" w:rsidRDefault="003D0CB7" w:rsidP="003D0CB7">
            <w:pPr>
              <w:spacing w:after="200" w:line="276" w:lineRule="auto"/>
              <w:jc w:val="center"/>
              <w:rPr>
                <w:rFonts w:eastAsia="Calibri"/>
                <w:lang w:eastAsia="en-US"/>
              </w:rPr>
            </w:pPr>
            <w:r w:rsidRPr="003D0CB7">
              <w:rPr>
                <w:rFonts w:eastAsia="Calibri"/>
                <w:lang w:eastAsia="en-US"/>
              </w:rPr>
              <w:t>2 раза в месяц</w:t>
            </w:r>
          </w:p>
        </w:tc>
      </w:tr>
    </w:tbl>
    <w:p w:rsidR="003D0CB7" w:rsidRPr="003D0CB7" w:rsidRDefault="003D0CB7" w:rsidP="003D0CB7">
      <w:pPr>
        <w:spacing w:before="100" w:beforeAutospacing="1" w:after="100" w:afterAutospacing="1"/>
        <w:ind w:firstLine="708"/>
        <w:contextualSpacing/>
        <w:jc w:val="both"/>
      </w:pPr>
      <w:r w:rsidRPr="003D0CB7">
        <w:rPr>
          <w:b/>
          <w:i/>
        </w:rPr>
        <w:t xml:space="preserve">Социокультурное и медиакультурное воспитание: </w:t>
      </w:r>
      <w:r w:rsidRPr="003D0CB7">
        <w:t xml:space="preserve">получают первоначальное представление о значении понятий «миролюбие», «гражданское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 в процессе изучения учебных предметов, участия в проведении государственных и школьных праздников «Диалог культур во имя гражданского мира и согласия», выполнения проектов, тематических классных часов и др.; </w:t>
      </w:r>
    </w:p>
    <w:p w:rsidR="003D0CB7" w:rsidRPr="003D0CB7" w:rsidRDefault="003D0CB7" w:rsidP="003D0CB7">
      <w:pPr>
        <w:spacing w:before="100" w:beforeAutospacing="1" w:after="100" w:afterAutospacing="1"/>
        <w:ind w:firstLine="708"/>
        <w:contextualSpacing/>
        <w:jc w:val="both"/>
      </w:pPr>
      <w:r w:rsidRPr="003D0CB7">
        <w:t xml:space="preserve">приобретают элементарный опыт, межкультурного, межнационального, межконфессионального сотрудничества, диалогического общения в ходе встреч с представителями различных традиционных конфессий, этнических групп, экскурсионных поездок, выполнения проектов социокультурной направленности, отражающих культурное разнообразие народов, проживающих на территории родного края, России; </w:t>
      </w:r>
    </w:p>
    <w:p w:rsidR="003D0CB7" w:rsidRPr="003D0CB7" w:rsidRDefault="003D0CB7" w:rsidP="003D0CB7">
      <w:pPr>
        <w:spacing w:before="100" w:beforeAutospacing="1" w:after="100" w:afterAutospacing="1"/>
        <w:ind w:firstLine="708"/>
        <w:contextualSpacing/>
        <w:jc w:val="both"/>
      </w:pPr>
      <w:r w:rsidRPr="003D0CB7">
        <w:t xml:space="preserve">приобретают первичный опыт социального партнерства и межпоколенного диалога в процессе посильного участия в деятельности детско-юношеских организаций, школьных дискуссионных клубов, школ юного педагога, юного психолога, юного социолога и т. д.; моделируют (в виде презентаций, описаний, фото и видеоматериалов и др.) различные ситуации, имитирующие социальные отношения в семье и школе в ходе выполнения ролевых проектов; принимают посильное участие в разработке и реализации разовых мероприятий или программ добровольческой деятельности, направленных на решение конкретной социальной проблемы класса, школы, прилегающей к школе территории; </w:t>
      </w:r>
    </w:p>
    <w:p w:rsidR="003D0CB7" w:rsidRPr="003D0CB7" w:rsidRDefault="003D0CB7" w:rsidP="003D0CB7">
      <w:pPr>
        <w:ind w:firstLine="708"/>
        <w:contextualSpacing/>
        <w:jc w:val="both"/>
      </w:pPr>
      <w:r w:rsidRPr="003D0CB7">
        <w:t xml:space="preserve">приобретают 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 в рамках деятельности кружков информатики, деятельности школьных дискуссионных клубов, интерактивного общения со сверстниками из других регионов России.  </w:t>
      </w:r>
    </w:p>
    <w:p w:rsidR="003D0CB7" w:rsidRPr="003D0CB7" w:rsidRDefault="003D0CB7" w:rsidP="003D0CB7">
      <w:pPr>
        <w:ind w:firstLine="708"/>
        <w:contextualSpacing/>
        <w:jc w:val="both"/>
      </w:pPr>
      <w:r w:rsidRPr="003D0CB7">
        <w:rPr>
          <w:b/>
          <w:bCs/>
        </w:rPr>
        <w:lastRenderedPageBreak/>
        <w:t>Содержание деятельности по направлению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3180"/>
        <w:gridCol w:w="4258"/>
        <w:gridCol w:w="1857"/>
      </w:tblGrid>
      <w:tr w:rsidR="003D0CB7" w:rsidRPr="003D0CB7" w:rsidTr="003D0CB7">
        <w:tc>
          <w:tcPr>
            <w:tcW w:w="503" w:type="dxa"/>
            <w:shd w:val="clear" w:color="auto" w:fill="auto"/>
          </w:tcPr>
          <w:p w:rsidR="003D0CB7" w:rsidRPr="003D0CB7" w:rsidRDefault="003D0CB7" w:rsidP="003D0CB7">
            <w:pPr>
              <w:spacing w:after="200" w:line="276" w:lineRule="auto"/>
              <w:contextualSpacing/>
              <w:jc w:val="center"/>
              <w:rPr>
                <w:rFonts w:eastAsia="Calibri"/>
                <w:b/>
                <w:lang w:eastAsia="en-US"/>
              </w:rPr>
            </w:pPr>
            <w:r w:rsidRPr="003D0CB7">
              <w:rPr>
                <w:rFonts w:eastAsia="Calibri"/>
                <w:b/>
                <w:lang w:eastAsia="en-US"/>
              </w:rPr>
              <w:t>№ п/п</w:t>
            </w:r>
          </w:p>
        </w:tc>
        <w:tc>
          <w:tcPr>
            <w:tcW w:w="3291" w:type="dxa"/>
            <w:shd w:val="clear" w:color="auto" w:fill="auto"/>
          </w:tcPr>
          <w:p w:rsidR="003D0CB7" w:rsidRPr="003D0CB7" w:rsidRDefault="003D0CB7" w:rsidP="003D0CB7">
            <w:pPr>
              <w:contextualSpacing/>
              <w:jc w:val="center"/>
              <w:rPr>
                <w:rFonts w:eastAsia="Calibri"/>
                <w:b/>
              </w:rPr>
            </w:pPr>
            <w:r w:rsidRPr="003D0CB7">
              <w:rPr>
                <w:rFonts w:eastAsia="Calibri"/>
                <w:b/>
              </w:rPr>
              <w:t>Воспитательные задачи</w:t>
            </w:r>
          </w:p>
        </w:tc>
        <w:tc>
          <w:tcPr>
            <w:tcW w:w="4536" w:type="dxa"/>
            <w:shd w:val="clear" w:color="auto" w:fill="auto"/>
          </w:tcPr>
          <w:p w:rsidR="003D0CB7" w:rsidRPr="003D0CB7" w:rsidRDefault="003D0CB7" w:rsidP="003D0CB7">
            <w:pPr>
              <w:spacing w:after="200" w:line="276" w:lineRule="auto"/>
              <w:contextualSpacing/>
              <w:jc w:val="center"/>
              <w:rPr>
                <w:rFonts w:eastAsia="Calibri"/>
                <w:b/>
                <w:lang w:eastAsia="en-US"/>
              </w:rPr>
            </w:pPr>
            <w:r w:rsidRPr="003D0CB7">
              <w:rPr>
                <w:rFonts w:eastAsia="Calibri"/>
                <w:b/>
                <w:lang w:eastAsia="en-US"/>
              </w:rPr>
              <w:t>Мероприятия, содержание работы</w:t>
            </w:r>
          </w:p>
        </w:tc>
        <w:tc>
          <w:tcPr>
            <w:tcW w:w="1948" w:type="dxa"/>
            <w:shd w:val="clear" w:color="auto" w:fill="auto"/>
          </w:tcPr>
          <w:p w:rsidR="003D0CB7" w:rsidRPr="003D0CB7" w:rsidRDefault="003D0CB7" w:rsidP="003D0CB7">
            <w:pPr>
              <w:spacing w:after="200" w:line="276" w:lineRule="auto"/>
              <w:contextualSpacing/>
              <w:jc w:val="center"/>
              <w:rPr>
                <w:rFonts w:eastAsia="Calibri"/>
                <w:b/>
                <w:lang w:eastAsia="en-US"/>
              </w:rPr>
            </w:pPr>
            <w:r w:rsidRPr="003D0CB7">
              <w:rPr>
                <w:rFonts w:eastAsia="Calibri"/>
                <w:b/>
                <w:lang w:eastAsia="en-US"/>
              </w:rPr>
              <w:t>Сроки</w:t>
            </w:r>
          </w:p>
        </w:tc>
      </w:tr>
      <w:tr w:rsidR="003D0CB7" w:rsidRPr="003D0CB7" w:rsidTr="003D0CB7">
        <w:tc>
          <w:tcPr>
            <w:tcW w:w="503" w:type="dxa"/>
            <w:shd w:val="clear" w:color="auto" w:fill="auto"/>
          </w:tcPr>
          <w:p w:rsidR="003D0CB7" w:rsidRPr="003D0CB7" w:rsidRDefault="003D0CB7" w:rsidP="00BF27B7">
            <w:pPr>
              <w:numPr>
                <w:ilvl w:val="0"/>
                <w:numId w:val="105"/>
              </w:numPr>
              <w:spacing w:after="200" w:line="276" w:lineRule="auto"/>
              <w:contextualSpacing/>
              <w:jc w:val="both"/>
              <w:rPr>
                <w:rFonts w:eastAsia="Calibri"/>
              </w:rPr>
            </w:pPr>
          </w:p>
        </w:tc>
        <w:tc>
          <w:tcPr>
            <w:tcW w:w="3291" w:type="dxa"/>
            <w:vMerge w:val="restart"/>
            <w:shd w:val="clear" w:color="auto" w:fill="auto"/>
          </w:tcPr>
          <w:p w:rsidR="003D0CB7" w:rsidRPr="003D0CB7" w:rsidRDefault="003D0CB7" w:rsidP="003D0CB7">
            <w:pPr>
              <w:spacing w:after="200" w:line="276" w:lineRule="auto"/>
              <w:rPr>
                <w:rFonts w:eastAsia="Calibri"/>
                <w:lang w:eastAsia="en-US"/>
              </w:rPr>
            </w:pPr>
            <w:r w:rsidRPr="003D0CB7">
              <w:rPr>
                <w:rFonts w:eastAsia="Calibri"/>
                <w:lang w:eastAsia="en-US"/>
              </w:rPr>
              <w:t>- формирование социальных компетенций, необходимых для конструктивного, успешного и ответственного поведения в обществе;</w:t>
            </w:r>
          </w:p>
          <w:p w:rsidR="003D0CB7" w:rsidRPr="003D0CB7" w:rsidRDefault="003D0CB7" w:rsidP="003D0CB7">
            <w:pPr>
              <w:spacing w:before="100" w:beforeAutospacing="1" w:after="100" w:afterAutospacing="1"/>
              <w:rPr>
                <w:rFonts w:eastAsia="Calibri"/>
              </w:rPr>
            </w:pPr>
            <w:r w:rsidRPr="003D0CB7">
              <w:rPr>
                <w:rFonts w:eastAsia="Calibri"/>
              </w:rPr>
              <w:t>- развитие инициативы, самостоятельности, чувства ответственности через совершенствование системы школьного ученического самоуправления</w:t>
            </w:r>
          </w:p>
        </w:tc>
        <w:tc>
          <w:tcPr>
            <w:tcW w:w="4536" w:type="dxa"/>
            <w:shd w:val="clear" w:color="auto" w:fill="auto"/>
            <w:vAlign w:val="center"/>
          </w:tcPr>
          <w:p w:rsidR="003D0CB7" w:rsidRPr="003D0CB7" w:rsidRDefault="003D0CB7" w:rsidP="003D0CB7">
            <w:pPr>
              <w:spacing w:after="200" w:line="276" w:lineRule="auto"/>
              <w:rPr>
                <w:rFonts w:eastAsia="Calibri"/>
                <w:lang w:eastAsia="en-US"/>
              </w:rPr>
            </w:pPr>
            <w:r w:rsidRPr="003D0CB7">
              <w:rPr>
                <w:rFonts w:eastAsia="Calibri"/>
                <w:lang w:eastAsia="en-US"/>
              </w:rPr>
              <w:t>Конкурсы «Класс года» и «Ученик года»</w:t>
            </w:r>
          </w:p>
        </w:tc>
        <w:tc>
          <w:tcPr>
            <w:tcW w:w="1948" w:type="dxa"/>
            <w:shd w:val="clear" w:color="auto" w:fill="auto"/>
          </w:tcPr>
          <w:p w:rsidR="003D0CB7" w:rsidRPr="003D0CB7" w:rsidRDefault="003D0CB7" w:rsidP="003D0CB7">
            <w:pPr>
              <w:spacing w:after="200" w:line="276" w:lineRule="auto"/>
              <w:jc w:val="center"/>
              <w:rPr>
                <w:rFonts w:eastAsia="Calibri"/>
                <w:lang w:eastAsia="en-US"/>
              </w:rPr>
            </w:pPr>
            <w:r w:rsidRPr="003D0CB7">
              <w:rPr>
                <w:rFonts w:eastAsia="Calibri"/>
                <w:lang w:eastAsia="en-US"/>
              </w:rPr>
              <w:t>в течение года</w:t>
            </w:r>
          </w:p>
        </w:tc>
      </w:tr>
      <w:tr w:rsidR="003D0CB7" w:rsidRPr="003D0CB7" w:rsidTr="003D0CB7">
        <w:tc>
          <w:tcPr>
            <w:tcW w:w="503" w:type="dxa"/>
            <w:shd w:val="clear" w:color="auto" w:fill="auto"/>
          </w:tcPr>
          <w:p w:rsidR="003D0CB7" w:rsidRPr="003D0CB7" w:rsidRDefault="003D0CB7" w:rsidP="00BF27B7">
            <w:pPr>
              <w:numPr>
                <w:ilvl w:val="0"/>
                <w:numId w:val="105"/>
              </w:numPr>
              <w:spacing w:after="200" w:line="276" w:lineRule="auto"/>
              <w:contextualSpacing/>
              <w:jc w:val="both"/>
              <w:rPr>
                <w:rFonts w:eastAsia="Calibri"/>
              </w:rPr>
            </w:pPr>
          </w:p>
        </w:tc>
        <w:tc>
          <w:tcPr>
            <w:tcW w:w="3291" w:type="dxa"/>
            <w:vMerge/>
            <w:shd w:val="clear" w:color="auto" w:fill="auto"/>
          </w:tcPr>
          <w:p w:rsidR="003D0CB7" w:rsidRPr="003D0CB7" w:rsidRDefault="003D0CB7" w:rsidP="003D0CB7">
            <w:pPr>
              <w:spacing w:before="100" w:beforeAutospacing="1" w:after="100" w:afterAutospacing="1"/>
              <w:rPr>
                <w:rFonts w:eastAsia="Calibri"/>
              </w:rPr>
            </w:pPr>
          </w:p>
        </w:tc>
        <w:tc>
          <w:tcPr>
            <w:tcW w:w="4536" w:type="dxa"/>
            <w:shd w:val="clear" w:color="auto" w:fill="auto"/>
            <w:vAlign w:val="center"/>
          </w:tcPr>
          <w:p w:rsidR="003D0CB7" w:rsidRPr="003D0CB7" w:rsidRDefault="003D0CB7" w:rsidP="003D0CB7">
            <w:pPr>
              <w:spacing w:after="200" w:line="276" w:lineRule="auto"/>
              <w:rPr>
                <w:rFonts w:eastAsia="Calibri"/>
                <w:lang w:eastAsia="en-US"/>
              </w:rPr>
            </w:pPr>
            <w:r w:rsidRPr="003D0CB7">
              <w:rPr>
                <w:rFonts w:eastAsia="Calibri"/>
                <w:lang w:eastAsia="en-US"/>
              </w:rPr>
              <w:t>День самоуправления</w:t>
            </w:r>
          </w:p>
        </w:tc>
        <w:tc>
          <w:tcPr>
            <w:tcW w:w="1948" w:type="dxa"/>
            <w:shd w:val="clear" w:color="auto" w:fill="auto"/>
          </w:tcPr>
          <w:p w:rsidR="003D0CB7" w:rsidRPr="003D0CB7" w:rsidRDefault="003D0CB7" w:rsidP="003D0CB7">
            <w:pPr>
              <w:spacing w:after="200" w:line="276" w:lineRule="auto"/>
              <w:jc w:val="center"/>
              <w:rPr>
                <w:rFonts w:eastAsia="Calibri"/>
                <w:lang w:eastAsia="en-US"/>
              </w:rPr>
            </w:pPr>
            <w:r w:rsidRPr="003D0CB7">
              <w:rPr>
                <w:rFonts w:eastAsia="Calibri"/>
                <w:lang w:eastAsia="en-US"/>
              </w:rPr>
              <w:t>октябрь, март</w:t>
            </w:r>
          </w:p>
        </w:tc>
      </w:tr>
      <w:tr w:rsidR="003D0CB7" w:rsidRPr="003D0CB7" w:rsidTr="003D0CB7">
        <w:tc>
          <w:tcPr>
            <w:tcW w:w="503" w:type="dxa"/>
            <w:shd w:val="clear" w:color="auto" w:fill="auto"/>
          </w:tcPr>
          <w:p w:rsidR="003D0CB7" w:rsidRPr="003D0CB7" w:rsidRDefault="003D0CB7" w:rsidP="00BF27B7">
            <w:pPr>
              <w:numPr>
                <w:ilvl w:val="0"/>
                <w:numId w:val="105"/>
              </w:numPr>
              <w:spacing w:after="200" w:line="276" w:lineRule="auto"/>
              <w:contextualSpacing/>
              <w:jc w:val="both"/>
              <w:rPr>
                <w:rFonts w:eastAsia="Calibri"/>
              </w:rPr>
            </w:pPr>
          </w:p>
        </w:tc>
        <w:tc>
          <w:tcPr>
            <w:tcW w:w="3291" w:type="dxa"/>
            <w:vMerge/>
            <w:shd w:val="clear" w:color="auto" w:fill="auto"/>
          </w:tcPr>
          <w:p w:rsidR="003D0CB7" w:rsidRPr="003D0CB7" w:rsidRDefault="003D0CB7" w:rsidP="003D0CB7">
            <w:pPr>
              <w:spacing w:before="100" w:beforeAutospacing="1" w:after="100" w:afterAutospacing="1"/>
              <w:rPr>
                <w:rFonts w:eastAsia="Calibri"/>
              </w:rPr>
            </w:pPr>
          </w:p>
        </w:tc>
        <w:tc>
          <w:tcPr>
            <w:tcW w:w="4536" w:type="dxa"/>
            <w:shd w:val="clear" w:color="auto" w:fill="auto"/>
            <w:vAlign w:val="center"/>
          </w:tcPr>
          <w:p w:rsidR="003D0CB7" w:rsidRPr="003D0CB7" w:rsidRDefault="003D0CB7" w:rsidP="003D0CB7">
            <w:pPr>
              <w:spacing w:after="200" w:line="276" w:lineRule="auto"/>
              <w:rPr>
                <w:rFonts w:eastAsia="Calibri"/>
                <w:lang w:eastAsia="en-US"/>
              </w:rPr>
            </w:pPr>
            <w:r w:rsidRPr="003D0CB7">
              <w:rPr>
                <w:rFonts w:eastAsia="Calibri"/>
                <w:lang w:eastAsia="en-US"/>
              </w:rPr>
              <w:t>Каникулярная школа вожатых</w:t>
            </w:r>
          </w:p>
        </w:tc>
        <w:tc>
          <w:tcPr>
            <w:tcW w:w="1948" w:type="dxa"/>
            <w:shd w:val="clear" w:color="auto" w:fill="auto"/>
          </w:tcPr>
          <w:p w:rsidR="003D0CB7" w:rsidRPr="003D0CB7" w:rsidRDefault="003D0CB7" w:rsidP="003D0CB7">
            <w:pPr>
              <w:spacing w:after="200" w:line="276" w:lineRule="auto"/>
              <w:jc w:val="center"/>
              <w:rPr>
                <w:rFonts w:eastAsia="Calibri"/>
                <w:lang w:eastAsia="en-US"/>
              </w:rPr>
            </w:pPr>
            <w:r w:rsidRPr="003D0CB7">
              <w:rPr>
                <w:rFonts w:eastAsia="Calibri"/>
                <w:lang w:eastAsia="en-US"/>
              </w:rPr>
              <w:t>в течение года</w:t>
            </w:r>
          </w:p>
        </w:tc>
      </w:tr>
      <w:tr w:rsidR="003D0CB7" w:rsidRPr="003D0CB7" w:rsidTr="003D0CB7">
        <w:tc>
          <w:tcPr>
            <w:tcW w:w="503" w:type="dxa"/>
            <w:shd w:val="clear" w:color="auto" w:fill="auto"/>
          </w:tcPr>
          <w:p w:rsidR="003D0CB7" w:rsidRPr="003D0CB7" w:rsidRDefault="003D0CB7" w:rsidP="00BF27B7">
            <w:pPr>
              <w:numPr>
                <w:ilvl w:val="0"/>
                <w:numId w:val="105"/>
              </w:numPr>
              <w:spacing w:after="200" w:line="276" w:lineRule="auto"/>
              <w:contextualSpacing/>
              <w:jc w:val="both"/>
              <w:rPr>
                <w:rFonts w:eastAsia="Calibri"/>
              </w:rPr>
            </w:pPr>
          </w:p>
        </w:tc>
        <w:tc>
          <w:tcPr>
            <w:tcW w:w="3291" w:type="dxa"/>
            <w:vMerge/>
            <w:shd w:val="clear" w:color="auto" w:fill="auto"/>
          </w:tcPr>
          <w:p w:rsidR="003D0CB7" w:rsidRPr="003D0CB7" w:rsidRDefault="003D0CB7" w:rsidP="003D0CB7">
            <w:pPr>
              <w:spacing w:before="100" w:beforeAutospacing="1" w:after="100" w:afterAutospacing="1"/>
              <w:rPr>
                <w:rFonts w:eastAsia="Calibri"/>
              </w:rPr>
            </w:pPr>
          </w:p>
        </w:tc>
        <w:tc>
          <w:tcPr>
            <w:tcW w:w="4536" w:type="dxa"/>
            <w:shd w:val="clear" w:color="auto" w:fill="auto"/>
            <w:vAlign w:val="center"/>
          </w:tcPr>
          <w:p w:rsidR="003D0CB7" w:rsidRPr="003D0CB7" w:rsidRDefault="003D0CB7" w:rsidP="003D0CB7">
            <w:pPr>
              <w:spacing w:after="200" w:line="276" w:lineRule="auto"/>
              <w:rPr>
                <w:rFonts w:eastAsia="Calibri"/>
                <w:lang w:eastAsia="en-US"/>
              </w:rPr>
            </w:pPr>
            <w:r w:rsidRPr="003D0CB7">
              <w:rPr>
                <w:rFonts w:eastAsia="Calibri"/>
                <w:lang w:eastAsia="en-US"/>
              </w:rPr>
              <w:t>Деятельность ученического самоуправления</w:t>
            </w:r>
          </w:p>
        </w:tc>
        <w:tc>
          <w:tcPr>
            <w:tcW w:w="1948" w:type="dxa"/>
            <w:shd w:val="clear" w:color="auto" w:fill="auto"/>
          </w:tcPr>
          <w:p w:rsidR="003D0CB7" w:rsidRPr="003D0CB7" w:rsidRDefault="003D0CB7" w:rsidP="003D0CB7">
            <w:pPr>
              <w:spacing w:after="200" w:line="276" w:lineRule="auto"/>
              <w:jc w:val="center"/>
              <w:rPr>
                <w:rFonts w:eastAsia="Calibri"/>
                <w:lang w:eastAsia="en-US"/>
              </w:rPr>
            </w:pPr>
            <w:r w:rsidRPr="003D0CB7">
              <w:rPr>
                <w:rFonts w:eastAsia="Calibri"/>
                <w:lang w:eastAsia="en-US"/>
              </w:rPr>
              <w:t>в течение года</w:t>
            </w:r>
          </w:p>
        </w:tc>
      </w:tr>
      <w:tr w:rsidR="003D0CB7" w:rsidRPr="003D0CB7" w:rsidTr="003D0CB7">
        <w:tc>
          <w:tcPr>
            <w:tcW w:w="503" w:type="dxa"/>
            <w:shd w:val="clear" w:color="auto" w:fill="auto"/>
          </w:tcPr>
          <w:p w:rsidR="003D0CB7" w:rsidRPr="003D0CB7" w:rsidRDefault="003D0CB7" w:rsidP="00BF27B7">
            <w:pPr>
              <w:numPr>
                <w:ilvl w:val="0"/>
                <w:numId w:val="105"/>
              </w:numPr>
              <w:spacing w:after="200" w:line="276" w:lineRule="auto"/>
              <w:contextualSpacing/>
              <w:jc w:val="both"/>
              <w:rPr>
                <w:rFonts w:eastAsia="Calibri"/>
              </w:rPr>
            </w:pPr>
          </w:p>
        </w:tc>
        <w:tc>
          <w:tcPr>
            <w:tcW w:w="3291" w:type="dxa"/>
            <w:vMerge/>
            <w:shd w:val="clear" w:color="auto" w:fill="auto"/>
          </w:tcPr>
          <w:p w:rsidR="003D0CB7" w:rsidRPr="003D0CB7" w:rsidRDefault="003D0CB7" w:rsidP="003D0CB7">
            <w:pPr>
              <w:spacing w:before="100" w:beforeAutospacing="1" w:after="100" w:afterAutospacing="1"/>
              <w:rPr>
                <w:rFonts w:eastAsia="Calibri"/>
              </w:rPr>
            </w:pPr>
          </w:p>
        </w:tc>
        <w:tc>
          <w:tcPr>
            <w:tcW w:w="4536" w:type="dxa"/>
            <w:shd w:val="clear" w:color="auto" w:fill="auto"/>
            <w:vAlign w:val="center"/>
          </w:tcPr>
          <w:p w:rsidR="003D0CB7" w:rsidRPr="003D0CB7" w:rsidRDefault="003D0CB7" w:rsidP="003D0CB7">
            <w:pPr>
              <w:spacing w:after="200" w:line="276" w:lineRule="auto"/>
              <w:ind w:left="-108"/>
              <w:rPr>
                <w:rFonts w:eastAsia="Calibri"/>
                <w:lang w:eastAsia="en-US"/>
              </w:rPr>
            </w:pPr>
            <w:r w:rsidRPr="003D0CB7">
              <w:rPr>
                <w:rFonts w:eastAsia="Calibri"/>
                <w:lang w:eastAsia="en-US"/>
              </w:rPr>
              <w:t xml:space="preserve"> Проект «Мой класс-школе»</w:t>
            </w:r>
          </w:p>
        </w:tc>
        <w:tc>
          <w:tcPr>
            <w:tcW w:w="1948" w:type="dxa"/>
            <w:shd w:val="clear" w:color="auto" w:fill="auto"/>
          </w:tcPr>
          <w:p w:rsidR="003D0CB7" w:rsidRPr="003D0CB7" w:rsidRDefault="003D0CB7" w:rsidP="003D0CB7">
            <w:pPr>
              <w:spacing w:after="200" w:line="276" w:lineRule="auto"/>
              <w:jc w:val="center"/>
              <w:rPr>
                <w:rFonts w:eastAsia="Calibri"/>
                <w:lang w:eastAsia="en-US"/>
              </w:rPr>
            </w:pPr>
            <w:r w:rsidRPr="003D0CB7">
              <w:rPr>
                <w:rFonts w:eastAsia="Calibri"/>
                <w:lang w:eastAsia="en-US"/>
              </w:rPr>
              <w:t>апрель</w:t>
            </w:r>
          </w:p>
        </w:tc>
      </w:tr>
    </w:tbl>
    <w:p w:rsidR="003D0CB7" w:rsidRPr="003D0CB7" w:rsidRDefault="003D0CB7" w:rsidP="003D0CB7">
      <w:pPr>
        <w:spacing w:before="100" w:beforeAutospacing="1" w:after="100" w:afterAutospacing="1"/>
        <w:ind w:firstLine="708"/>
        <w:contextualSpacing/>
        <w:jc w:val="both"/>
      </w:pPr>
      <w:r w:rsidRPr="003D0CB7">
        <w:rPr>
          <w:b/>
          <w:i/>
        </w:rPr>
        <w:t>Культуротворческое и эстетическое воспитание:</w:t>
      </w:r>
      <w:r w:rsidRPr="003D0CB7">
        <w:t xml:space="preserve"> получают элементарные представления об эстетических идеалах и художественных ценностях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 </w:t>
      </w:r>
    </w:p>
    <w:p w:rsidR="003D0CB7" w:rsidRPr="003D0CB7" w:rsidRDefault="003D0CB7" w:rsidP="003D0CB7">
      <w:pPr>
        <w:spacing w:before="100" w:beforeAutospacing="1" w:after="100" w:afterAutospacing="1"/>
        <w:ind w:firstLine="708"/>
        <w:contextualSpacing/>
        <w:jc w:val="both"/>
      </w:pPr>
      <w:r w:rsidRPr="003D0CB7">
        <w:t xml:space="preserve">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деятельности, внеклассных мероприятий, включая шефство над памятниками культуры вблизи образовательной организации,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 </w:t>
      </w:r>
    </w:p>
    <w:p w:rsidR="003D0CB7" w:rsidRPr="003D0CB7" w:rsidRDefault="003D0CB7" w:rsidP="003D0CB7">
      <w:pPr>
        <w:spacing w:before="100" w:beforeAutospacing="1" w:after="100" w:afterAutospacing="1"/>
        <w:ind w:firstLine="708"/>
        <w:contextualSpacing/>
        <w:jc w:val="both"/>
      </w:pPr>
      <w:r w:rsidRPr="003D0CB7">
        <w:t xml:space="preserve">осваивают навыки видеть прекрасное в окружающем мире, природе родного края, в том, что окружает обучающихся в пространстве образовательной организации и дома, сельском и городском ландшафте, в природе в разное время суток и года, в различную погоду; разучивают стихотворения, знакомятся с картинами, участвуют в просмотре учебных фильмов, фрагментов художественных фильмов о природе, городских и сельских ландшафтах; развивают умения понимать красоту окружающего мира через художественные образы; </w:t>
      </w:r>
    </w:p>
    <w:p w:rsidR="003D0CB7" w:rsidRPr="003D0CB7" w:rsidRDefault="003D0CB7" w:rsidP="003D0CB7">
      <w:pPr>
        <w:spacing w:before="100" w:beforeAutospacing="1" w:after="100" w:afterAutospacing="1"/>
        <w:ind w:firstLine="708"/>
        <w:contextualSpacing/>
        <w:jc w:val="both"/>
      </w:pPr>
      <w:r w:rsidRPr="003D0CB7">
        <w:t xml:space="preserve">осваивают навыки видеть прекрасное в поведении, отношениях и труде людей, развивают умения различать добро и зло, красивое и безобразное, плохое и хорошее, созидательное и разрушительное (знакомятся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и т. д.);  </w:t>
      </w:r>
    </w:p>
    <w:p w:rsidR="003D0CB7" w:rsidRPr="003D0CB7" w:rsidRDefault="003D0CB7" w:rsidP="003D0CB7">
      <w:pPr>
        <w:spacing w:before="100" w:beforeAutospacing="1" w:after="100" w:afterAutospacing="1"/>
        <w:ind w:firstLine="708"/>
        <w:contextualSpacing/>
        <w:jc w:val="both"/>
      </w:pPr>
      <w:r w:rsidRPr="003D0CB7">
        <w:t xml:space="preserve">получают первичный опыт самореализации в различных видах творческой деятельности, выражения себя в доступных видах и формах художественного творчества (на уроках художественного труда, школьных кружков и творческих объединений, литературных и художественных салонов, в процессе проведения творческих конкурсов, детских фестивалей искусств и т. д.); </w:t>
      </w:r>
    </w:p>
    <w:p w:rsidR="003D0CB7" w:rsidRPr="003D0CB7" w:rsidRDefault="003D0CB7" w:rsidP="003D0CB7">
      <w:pPr>
        <w:spacing w:before="100" w:beforeAutospacing="1" w:after="100" w:afterAutospacing="1"/>
        <w:ind w:firstLine="708"/>
        <w:contextualSpacing/>
        <w:jc w:val="both"/>
      </w:pPr>
      <w:r w:rsidRPr="003D0CB7">
        <w:t xml:space="preserve">участвуют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образовательной организации своих впечатлений и созданных по мотивам экскурсий творческих работ; </w:t>
      </w:r>
    </w:p>
    <w:p w:rsidR="003D0CB7" w:rsidRPr="003D0CB7" w:rsidRDefault="003D0CB7" w:rsidP="003D0CB7">
      <w:pPr>
        <w:spacing w:before="100" w:beforeAutospacing="1" w:after="100" w:afterAutospacing="1"/>
        <w:ind w:firstLine="708"/>
        <w:contextualSpacing/>
        <w:jc w:val="both"/>
      </w:pPr>
      <w:r w:rsidRPr="003D0CB7">
        <w:lastRenderedPageBreak/>
        <w:t xml:space="preserve">получают элементарные представления о стиле одежды как способе выражения душевного состояния человека; участвуют в художественном оформлении помещений. </w:t>
      </w:r>
    </w:p>
    <w:p w:rsidR="003D0CB7" w:rsidRPr="003D0CB7" w:rsidRDefault="003D0CB7" w:rsidP="003D0CB7">
      <w:pPr>
        <w:spacing w:after="200" w:line="276" w:lineRule="auto"/>
        <w:jc w:val="both"/>
        <w:rPr>
          <w:b/>
          <w:bCs/>
          <w:lang w:eastAsia="en-US"/>
        </w:rPr>
      </w:pPr>
      <w:r w:rsidRPr="003D0CB7">
        <w:rPr>
          <w:b/>
          <w:bCs/>
          <w:lang w:eastAsia="en-US"/>
        </w:rPr>
        <w:t>Содержание деятельности по направлению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3170"/>
        <w:gridCol w:w="4268"/>
        <w:gridCol w:w="1857"/>
      </w:tblGrid>
      <w:tr w:rsidR="003D0CB7" w:rsidRPr="003D0CB7" w:rsidTr="003D0CB7">
        <w:tc>
          <w:tcPr>
            <w:tcW w:w="503" w:type="dxa"/>
            <w:shd w:val="clear" w:color="auto" w:fill="auto"/>
          </w:tcPr>
          <w:p w:rsidR="003D0CB7" w:rsidRPr="003D0CB7" w:rsidRDefault="003D0CB7" w:rsidP="003D0CB7">
            <w:pPr>
              <w:spacing w:after="200" w:line="276" w:lineRule="auto"/>
              <w:jc w:val="center"/>
              <w:rPr>
                <w:rFonts w:eastAsia="Calibri"/>
                <w:b/>
                <w:lang w:eastAsia="en-US"/>
              </w:rPr>
            </w:pPr>
            <w:r w:rsidRPr="003D0CB7">
              <w:rPr>
                <w:rFonts w:eastAsia="Calibri"/>
                <w:b/>
                <w:lang w:eastAsia="en-US"/>
              </w:rPr>
              <w:t>№ п/п</w:t>
            </w:r>
          </w:p>
        </w:tc>
        <w:tc>
          <w:tcPr>
            <w:tcW w:w="3269" w:type="dxa"/>
            <w:shd w:val="clear" w:color="auto" w:fill="auto"/>
          </w:tcPr>
          <w:p w:rsidR="003D0CB7" w:rsidRPr="003D0CB7" w:rsidRDefault="003D0CB7" w:rsidP="003D0CB7">
            <w:pPr>
              <w:spacing w:before="100" w:beforeAutospacing="1" w:after="100" w:afterAutospacing="1"/>
              <w:jc w:val="center"/>
              <w:rPr>
                <w:rFonts w:eastAsia="Calibri"/>
                <w:b/>
              </w:rPr>
            </w:pPr>
            <w:r w:rsidRPr="003D0CB7">
              <w:rPr>
                <w:rFonts w:eastAsia="Calibri"/>
                <w:b/>
              </w:rPr>
              <w:t>Воспитательные задачи</w:t>
            </w:r>
          </w:p>
        </w:tc>
        <w:tc>
          <w:tcPr>
            <w:tcW w:w="4450" w:type="dxa"/>
            <w:shd w:val="clear" w:color="auto" w:fill="auto"/>
          </w:tcPr>
          <w:p w:rsidR="003D0CB7" w:rsidRPr="003D0CB7" w:rsidRDefault="003D0CB7" w:rsidP="003D0CB7">
            <w:pPr>
              <w:spacing w:after="200" w:line="276" w:lineRule="auto"/>
              <w:jc w:val="center"/>
              <w:rPr>
                <w:rFonts w:eastAsia="Calibri"/>
                <w:b/>
                <w:lang w:eastAsia="en-US"/>
              </w:rPr>
            </w:pPr>
            <w:r w:rsidRPr="003D0CB7">
              <w:rPr>
                <w:rFonts w:eastAsia="Calibri"/>
                <w:b/>
                <w:lang w:eastAsia="en-US"/>
              </w:rPr>
              <w:t>Мероприятия, содержание работы</w:t>
            </w:r>
          </w:p>
        </w:tc>
        <w:tc>
          <w:tcPr>
            <w:tcW w:w="1915" w:type="dxa"/>
            <w:shd w:val="clear" w:color="auto" w:fill="auto"/>
          </w:tcPr>
          <w:p w:rsidR="003D0CB7" w:rsidRPr="003D0CB7" w:rsidRDefault="003D0CB7" w:rsidP="003D0CB7">
            <w:pPr>
              <w:spacing w:after="200" w:line="276" w:lineRule="auto"/>
              <w:jc w:val="center"/>
              <w:rPr>
                <w:rFonts w:eastAsia="Calibri"/>
                <w:b/>
                <w:lang w:eastAsia="en-US"/>
              </w:rPr>
            </w:pPr>
            <w:r w:rsidRPr="003D0CB7">
              <w:rPr>
                <w:rFonts w:eastAsia="Calibri"/>
                <w:b/>
                <w:lang w:eastAsia="en-US"/>
              </w:rPr>
              <w:t>Сроки</w:t>
            </w:r>
          </w:p>
        </w:tc>
      </w:tr>
      <w:tr w:rsidR="003D0CB7" w:rsidRPr="003D0CB7" w:rsidTr="003D0CB7">
        <w:tc>
          <w:tcPr>
            <w:tcW w:w="503" w:type="dxa"/>
            <w:shd w:val="clear" w:color="auto" w:fill="auto"/>
          </w:tcPr>
          <w:p w:rsidR="003D0CB7" w:rsidRPr="003D0CB7" w:rsidRDefault="003D0CB7" w:rsidP="00BF27B7">
            <w:pPr>
              <w:numPr>
                <w:ilvl w:val="0"/>
                <w:numId w:val="104"/>
              </w:numPr>
              <w:spacing w:after="200" w:line="276" w:lineRule="auto"/>
              <w:ind w:left="348"/>
              <w:contextualSpacing/>
              <w:jc w:val="both"/>
              <w:rPr>
                <w:rFonts w:eastAsia="Calibri"/>
              </w:rPr>
            </w:pPr>
          </w:p>
        </w:tc>
        <w:tc>
          <w:tcPr>
            <w:tcW w:w="3269" w:type="dxa"/>
            <w:vMerge w:val="restart"/>
            <w:shd w:val="clear" w:color="auto" w:fill="auto"/>
          </w:tcPr>
          <w:p w:rsidR="003D0CB7" w:rsidRPr="003D0CB7" w:rsidRDefault="003D0CB7" w:rsidP="003D0CB7">
            <w:pPr>
              <w:spacing w:after="200" w:line="276" w:lineRule="auto"/>
              <w:rPr>
                <w:rFonts w:eastAsia="Calibri"/>
                <w:lang w:eastAsia="en-US"/>
              </w:rPr>
            </w:pPr>
            <w:r w:rsidRPr="003D0CB7">
              <w:rPr>
                <w:rFonts w:eastAsia="Calibri"/>
                <w:lang w:eastAsia="en-US"/>
              </w:rPr>
              <w:t>– раскрытие духовных основ отечественной культуры;</w:t>
            </w:r>
          </w:p>
          <w:p w:rsidR="003D0CB7" w:rsidRPr="003D0CB7" w:rsidRDefault="003D0CB7" w:rsidP="003D0CB7">
            <w:pPr>
              <w:spacing w:after="200" w:line="276" w:lineRule="auto"/>
              <w:rPr>
                <w:rFonts w:eastAsia="Calibri"/>
                <w:lang w:eastAsia="en-US"/>
              </w:rPr>
            </w:pPr>
            <w:r w:rsidRPr="003D0CB7">
              <w:rPr>
                <w:rFonts w:eastAsia="Calibri"/>
                <w:lang w:eastAsia="en-US"/>
              </w:rPr>
              <w:t xml:space="preserve">– воспитание у школьников чувства прекрасного, развитие творческого мышления, художественных способностей; </w:t>
            </w:r>
          </w:p>
          <w:p w:rsidR="003D0CB7" w:rsidRPr="003D0CB7" w:rsidRDefault="003D0CB7" w:rsidP="003D0CB7">
            <w:pPr>
              <w:spacing w:after="200" w:line="276" w:lineRule="auto"/>
              <w:rPr>
                <w:rFonts w:eastAsia="Calibri"/>
                <w:lang w:eastAsia="en-US"/>
              </w:rPr>
            </w:pPr>
            <w:r w:rsidRPr="003D0CB7">
              <w:rPr>
                <w:rFonts w:eastAsia="Calibri"/>
                <w:lang w:eastAsia="en-US"/>
              </w:rPr>
              <w:t>– формирование эстетических вкусов, идеалов;</w:t>
            </w:r>
          </w:p>
          <w:p w:rsidR="003D0CB7" w:rsidRPr="003D0CB7" w:rsidRDefault="003D0CB7" w:rsidP="003D0CB7">
            <w:pPr>
              <w:spacing w:after="200" w:line="276" w:lineRule="auto"/>
              <w:rPr>
                <w:rFonts w:eastAsia="Calibri"/>
                <w:lang w:eastAsia="en-US"/>
              </w:rPr>
            </w:pPr>
            <w:r w:rsidRPr="003D0CB7">
              <w:rPr>
                <w:rFonts w:eastAsia="Calibri"/>
                <w:lang w:eastAsia="en-US"/>
              </w:rPr>
              <w:t>– формирование понимания значимости искусства в жизни каждого гражданина;</w:t>
            </w:r>
          </w:p>
          <w:p w:rsidR="003D0CB7" w:rsidRPr="003D0CB7" w:rsidRDefault="003D0CB7" w:rsidP="003D0CB7">
            <w:pPr>
              <w:spacing w:before="100" w:beforeAutospacing="1" w:after="100" w:afterAutospacing="1"/>
              <w:rPr>
                <w:rFonts w:eastAsia="Calibri"/>
              </w:rPr>
            </w:pPr>
            <w:r w:rsidRPr="003D0CB7">
              <w:rPr>
                <w:rFonts w:eastAsia="Calibri"/>
              </w:rPr>
              <w:t>формирование культуры общения, поведения, эстетического участия в мероприятиях.</w:t>
            </w:r>
          </w:p>
        </w:tc>
        <w:tc>
          <w:tcPr>
            <w:tcW w:w="4450" w:type="dxa"/>
            <w:shd w:val="clear" w:color="auto" w:fill="auto"/>
            <w:vAlign w:val="center"/>
          </w:tcPr>
          <w:p w:rsidR="003D0CB7" w:rsidRPr="003D0CB7" w:rsidRDefault="003D0CB7" w:rsidP="003D0CB7">
            <w:pPr>
              <w:spacing w:after="200" w:line="276" w:lineRule="auto"/>
              <w:rPr>
                <w:rFonts w:eastAsia="Calibri"/>
                <w:lang w:eastAsia="en-US"/>
              </w:rPr>
            </w:pPr>
            <w:r w:rsidRPr="003D0CB7">
              <w:rPr>
                <w:rFonts w:eastAsia="Calibri"/>
                <w:lang w:eastAsia="en-US"/>
              </w:rPr>
              <w:t>Общешкольные праздники</w:t>
            </w:r>
          </w:p>
        </w:tc>
        <w:tc>
          <w:tcPr>
            <w:tcW w:w="1915" w:type="dxa"/>
            <w:shd w:val="clear" w:color="auto" w:fill="auto"/>
          </w:tcPr>
          <w:p w:rsidR="003D0CB7" w:rsidRPr="003D0CB7" w:rsidRDefault="003D0CB7" w:rsidP="003D0CB7">
            <w:pPr>
              <w:spacing w:after="200" w:line="276" w:lineRule="auto"/>
              <w:jc w:val="center"/>
              <w:rPr>
                <w:rFonts w:eastAsia="Calibri"/>
                <w:lang w:eastAsia="en-US"/>
              </w:rPr>
            </w:pPr>
            <w:r w:rsidRPr="003D0CB7">
              <w:rPr>
                <w:rFonts w:eastAsia="Calibri"/>
                <w:lang w:eastAsia="en-US"/>
              </w:rPr>
              <w:t>сентябрь, ноябрь, декабрь, май</w:t>
            </w:r>
          </w:p>
        </w:tc>
      </w:tr>
      <w:tr w:rsidR="003D0CB7" w:rsidRPr="003D0CB7" w:rsidTr="003D0CB7">
        <w:tc>
          <w:tcPr>
            <w:tcW w:w="503" w:type="dxa"/>
            <w:shd w:val="clear" w:color="auto" w:fill="auto"/>
          </w:tcPr>
          <w:p w:rsidR="003D0CB7" w:rsidRPr="003D0CB7" w:rsidRDefault="003D0CB7" w:rsidP="00BF27B7">
            <w:pPr>
              <w:numPr>
                <w:ilvl w:val="0"/>
                <w:numId w:val="104"/>
              </w:numPr>
              <w:spacing w:after="200" w:line="276" w:lineRule="auto"/>
              <w:ind w:left="348"/>
              <w:contextualSpacing/>
              <w:jc w:val="both"/>
              <w:rPr>
                <w:rFonts w:eastAsia="Calibri"/>
              </w:rPr>
            </w:pPr>
          </w:p>
        </w:tc>
        <w:tc>
          <w:tcPr>
            <w:tcW w:w="3269" w:type="dxa"/>
            <w:vMerge/>
            <w:shd w:val="clear" w:color="auto" w:fill="auto"/>
          </w:tcPr>
          <w:p w:rsidR="003D0CB7" w:rsidRPr="003D0CB7" w:rsidRDefault="003D0CB7" w:rsidP="003D0CB7">
            <w:pPr>
              <w:spacing w:before="100" w:beforeAutospacing="1" w:after="100" w:afterAutospacing="1"/>
              <w:rPr>
                <w:rFonts w:eastAsia="Calibri"/>
              </w:rPr>
            </w:pPr>
          </w:p>
        </w:tc>
        <w:tc>
          <w:tcPr>
            <w:tcW w:w="4450" w:type="dxa"/>
            <w:shd w:val="clear" w:color="auto" w:fill="auto"/>
            <w:vAlign w:val="center"/>
          </w:tcPr>
          <w:p w:rsidR="003D0CB7" w:rsidRPr="003D0CB7" w:rsidRDefault="003D0CB7" w:rsidP="003D0CB7">
            <w:pPr>
              <w:spacing w:after="200" w:line="276" w:lineRule="auto"/>
              <w:rPr>
                <w:rFonts w:eastAsia="Calibri"/>
                <w:lang w:eastAsia="en-US"/>
              </w:rPr>
            </w:pPr>
            <w:r w:rsidRPr="003D0CB7">
              <w:rPr>
                <w:rFonts w:eastAsia="Calibri"/>
                <w:lang w:eastAsia="en-US"/>
              </w:rPr>
              <w:t>Конкурсы рисунков и творческих работ</w:t>
            </w:r>
          </w:p>
        </w:tc>
        <w:tc>
          <w:tcPr>
            <w:tcW w:w="1915" w:type="dxa"/>
            <w:shd w:val="clear" w:color="auto" w:fill="auto"/>
          </w:tcPr>
          <w:p w:rsidR="003D0CB7" w:rsidRPr="003D0CB7" w:rsidRDefault="003D0CB7" w:rsidP="003D0CB7">
            <w:pPr>
              <w:spacing w:after="200" w:line="276" w:lineRule="auto"/>
              <w:jc w:val="center"/>
              <w:rPr>
                <w:rFonts w:eastAsia="Calibri"/>
                <w:lang w:eastAsia="en-US"/>
              </w:rPr>
            </w:pPr>
            <w:r w:rsidRPr="003D0CB7">
              <w:rPr>
                <w:rFonts w:eastAsia="Calibri"/>
                <w:lang w:eastAsia="en-US"/>
              </w:rPr>
              <w:t>в течение года</w:t>
            </w:r>
          </w:p>
        </w:tc>
      </w:tr>
      <w:tr w:rsidR="003D0CB7" w:rsidRPr="003D0CB7" w:rsidTr="003D0CB7">
        <w:tc>
          <w:tcPr>
            <w:tcW w:w="503" w:type="dxa"/>
            <w:shd w:val="clear" w:color="auto" w:fill="auto"/>
          </w:tcPr>
          <w:p w:rsidR="003D0CB7" w:rsidRPr="003D0CB7" w:rsidRDefault="003D0CB7" w:rsidP="00BF27B7">
            <w:pPr>
              <w:numPr>
                <w:ilvl w:val="0"/>
                <w:numId w:val="104"/>
              </w:numPr>
              <w:spacing w:after="200" w:line="276" w:lineRule="auto"/>
              <w:ind w:left="348"/>
              <w:contextualSpacing/>
              <w:jc w:val="both"/>
              <w:rPr>
                <w:rFonts w:eastAsia="Calibri"/>
              </w:rPr>
            </w:pPr>
          </w:p>
        </w:tc>
        <w:tc>
          <w:tcPr>
            <w:tcW w:w="3269" w:type="dxa"/>
            <w:vMerge/>
            <w:shd w:val="clear" w:color="auto" w:fill="auto"/>
          </w:tcPr>
          <w:p w:rsidR="003D0CB7" w:rsidRPr="003D0CB7" w:rsidRDefault="003D0CB7" w:rsidP="003D0CB7">
            <w:pPr>
              <w:spacing w:before="100" w:beforeAutospacing="1" w:after="100" w:afterAutospacing="1"/>
              <w:rPr>
                <w:rFonts w:eastAsia="Calibri"/>
              </w:rPr>
            </w:pPr>
          </w:p>
        </w:tc>
        <w:tc>
          <w:tcPr>
            <w:tcW w:w="4450" w:type="dxa"/>
            <w:shd w:val="clear" w:color="auto" w:fill="auto"/>
            <w:vAlign w:val="center"/>
          </w:tcPr>
          <w:p w:rsidR="003D0CB7" w:rsidRPr="003D0CB7" w:rsidRDefault="003D0CB7" w:rsidP="003D0CB7">
            <w:pPr>
              <w:spacing w:after="200" w:line="276" w:lineRule="auto"/>
              <w:rPr>
                <w:rFonts w:eastAsia="Calibri"/>
                <w:lang w:eastAsia="en-US"/>
              </w:rPr>
            </w:pPr>
            <w:r w:rsidRPr="003D0CB7">
              <w:rPr>
                <w:rFonts w:eastAsia="Calibri"/>
                <w:lang w:eastAsia="en-US"/>
              </w:rPr>
              <w:t>Деятельность кружков эстетической направленности (вокальный, театральный, хореографический, художественного творчества)</w:t>
            </w:r>
          </w:p>
        </w:tc>
        <w:tc>
          <w:tcPr>
            <w:tcW w:w="1915" w:type="dxa"/>
            <w:shd w:val="clear" w:color="auto" w:fill="auto"/>
          </w:tcPr>
          <w:p w:rsidR="003D0CB7" w:rsidRPr="003D0CB7" w:rsidRDefault="003D0CB7" w:rsidP="003D0CB7">
            <w:pPr>
              <w:spacing w:after="200" w:line="276" w:lineRule="auto"/>
              <w:jc w:val="center"/>
              <w:rPr>
                <w:rFonts w:eastAsia="Calibri"/>
                <w:lang w:eastAsia="en-US"/>
              </w:rPr>
            </w:pPr>
            <w:r w:rsidRPr="003D0CB7">
              <w:rPr>
                <w:rFonts w:eastAsia="Calibri"/>
                <w:lang w:eastAsia="en-US"/>
              </w:rPr>
              <w:t>в течение года</w:t>
            </w:r>
          </w:p>
        </w:tc>
      </w:tr>
      <w:tr w:rsidR="003D0CB7" w:rsidRPr="003D0CB7" w:rsidTr="003D0CB7">
        <w:tc>
          <w:tcPr>
            <w:tcW w:w="503" w:type="dxa"/>
            <w:shd w:val="clear" w:color="auto" w:fill="auto"/>
          </w:tcPr>
          <w:p w:rsidR="003D0CB7" w:rsidRPr="003D0CB7" w:rsidRDefault="003D0CB7" w:rsidP="00BF27B7">
            <w:pPr>
              <w:numPr>
                <w:ilvl w:val="0"/>
                <w:numId w:val="104"/>
              </w:numPr>
              <w:spacing w:after="200" w:line="276" w:lineRule="auto"/>
              <w:ind w:left="348"/>
              <w:contextualSpacing/>
              <w:jc w:val="both"/>
              <w:rPr>
                <w:rFonts w:eastAsia="Calibri"/>
              </w:rPr>
            </w:pPr>
          </w:p>
        </w:tc>
        <w:tc>
          <w:tcPr>
            <w:tcW w:w="3269" w:type="dxa"/>
            <w:vMerge/>
            <w:shd w:val="clear" w:color="auto" w:fill="auto"/>
          </w:tcPr>
          <w:p w:rsidR="003D0CB7" w:rsidRPr="003D0CB7" w:rsidRDefault="003D0CB7" w:rsidP="003D0CB7">
            <w:pPr>
              <w:spacing w:before="100" w:beforeAutospacing="1" w:after="100" w:afterAutospacing="1"/>
              <w:rPr>
                <w:rFonts w:eastAsia="Calibri"/>
              </w:rPr>
            </w:pPr>
          </w:p>
        </w:tc>
        <w:tc>
          <w:tcPr>
            <w:tcW w:w="4450" w:type="dxa"/>
            <w:shd w:val="clear" w:color="auto" w:fill="auto"/>
            <w:vAlign w:val="center"/>
          </w:tcPr>
          <w:p w:rsidR="003D0CB7" w:rsidRPr="003D0CB7" w:rsidRDefault="003D0CB7" w:rsidP="003D0CB7">
            <w:pPr>
              <w:spacing w:after="200" w:line="276" w:lineRule="auto"/>
              <w:rPr>
                <w:rFonts w:eastAsia="Calibri"/>
                <w:lang w:eastAsia="en-US"/>
              </w:rPr>
            </w:pPr>
            <w:r w:rsidRPr="003D0CB7">
              <w:rPr>
                <w:rFonts w:eastAsia="Calibri"/>
                <w:lang w:eastAsia="en-US"/>
              </w:rPr>
              <w:t>Посещение музеев, выставок</w:t>
            </w:r>
          </w:p>
        </w:tc>
        <w:tc>
          <w:tcPr>
            <w:tcW w:w="1915" w:type="dxa"/>
            <w:shd w:val="clear" w:color="auto" w:fill="auto"/>
          </w:tcPr>
          <w:p w:rsidR="003D0CB7" w:rsidRPr="003D0CB7" w:rsidRDefault="003D0CB7" w:rsidP="003D0CB7">
            <w:pPr>
              <w:spacing w:after="200" w:line="276" w:lineRule="auto"/>
              <w:jc w:val="center"/>
              <w:rPr>
                <w:rFonts w:eastAsia="Calibri"/>
                <w:lang w:eastAsia="en-US"/>
              </w:rPr>
            </w:pPr>
            <w:r w:rsidRPr="003D0CB7">
              <w:rPr>
                <w:rFonts w:eastAsia="Calibri"/>
                <w:lang w:eastAsia="en-US"/>
              </w:rPr>
              <w:t>в течение года</w:t>
            </w:r>
          </w:p>
        </w:tc>
      </w:tr>
      <w:tr w:rsidR="003D0CB7" w:rsidRPr="003D0CB7" w:rsidTr="003D0CB7">
        <w:tc>
          <w:tcPr>
            <w:tcW w:w="503" w:type="dxa"/>
            <w:shd w:val="clear" w:color="auto" w:fill="auto"/>
          </w:tcPr>
          <w:p w:rsidR="003D0CB7" w:rsidRPr="003D0CB7" w:rsidRDefault="003D0CB7" w:rsidP="00BF27B7">
            <w:pPr>
              <w:numPr>
                <w:ilvl w:val="0"/>
                <w:numId w:val="104"/>
              </w:numPr>
              <w:spacing w:after="200" w:line="276" w:lineRule="auto"/>
              <w:ind w:left="348"/>
              <w:contextualSpacing/>
              <w:jc w:val="both"/>
              <w:rPr>
                <w:rFonts w:eastAsia="Calibri"/>
              </w:rPr>
            </w:pPr>
          </w:p>
        </w:tc>
        <w:tc>
          <w:tcPr>
            <w:tcW w:w="3269" w:type="dxa"/>
            <w:vMerge/>
            <w:shd w:val="clear" w:color="auto" w:fill="auto"/>
          </w:tcPr>
          <w:p w:rsidR="003D0CB7" w:rsidRPr="003D0CB7" w:rsidRDefault="003D0CB7" w:rsidP="003D0CB7">
            <w:pPr>
              <w:spacing w:before="100" w:beforeAutospacing="1" w:after="100" w:afterAutospacing="1"/>
              <w:rPr>
                <w:rFonts w:eastAsia="Calibri"/>
              </w:rPr>
            </w:pPr>
          </w:p>
        </w:tc>
        <w:tc>
          <w:tcPr>
            <w:tcW w:w="4450" w:type="dxa"/>
            <w:shd w:val="clear" w:color="auto" w:fill="auto"/>
            <w:vAlign w:val="center"/>
          </w:tcPr>
          <w:p w:rsidR="003D0CB7" w:rsidRPr="003D0CB7" w:rsidRDefault="003D0CB7" w:rsidP="003D0CB7">
            <w:pPr>
              <w:spacing w:after="200" w:line="276" w:lineRule="auto"/>
              <w:rPr>
                <w:rFonts w:eastAsia="Calibri"/>
                <w:lang w:eastAsia="en-US"/>
              </w:rPr>
            </w:pPr>
            <w:r w:rsidRPr="003D0CB7">
              <w:rPr>
                <w:rFonts w:eastAsia="Calibri"/>
                <w:lang w:eastAsia="en-US"/>
              </w:rPr>
              <w:t>Школьный конкурс талантов</w:t>
            </w:r>
          </w:p>
        </w:tc>
        <w:tc>
          <w:tcPr>
            <w:tcW w:w="1915" w:type="dxa"/>
            <w:shd w:val="clear" w:color="auto" w:fill="auto"/>
          </w:tcPr>
          <w:p w:rsidR="003D0CB7" w:rsidRPr="003D0CB7" w:rsidRDefault="003D0CB7" w:rsidP="003D0CB7">
            <w:pPr>
              <w:spacing w:after="200" w:line="276" w:lineRule="auto"/>
              <w:jc w:val="center"/>
              <w:rPr>
                <w:rFonts w:eastAsia="Calibri"/>
                <w:lang w:eastAsia="en-US"/>
              </w:rPr>
            </w:pPr>
            <w:r w:rsidRPr="003D0CB7">
              <w:rPr>
                <w:rFonts w:eastAsia="Calibri"/>
                <w:lang w:eastAsia="en-US"/>
              </w:rPr>
              <w:t>май</w:t>
            </w:r>
          </w:p>
        </w:tc>
      </w:tr>
      <w:tr w:rsidR="003D0CB7" w:rsidRPr="003D0CB7" w:rsidTr="003D0CB7">
        <w:tc>
          <w:tcPr>
            <w:tcW w:w="503" w:type="dxa"/>
            <w:shd w:val="clear" w:color="auto" w:fill="auto"/>
          </w:tcPr>
          <w:p w:rsidR="003D0CB7" w:rsidRPr="003D0CB7" w:rsidRDefault="003D0CB7" w:rsidP="00BF27B7">
            <w:pPr>
              <w:numPr>
                <w:ilvl w:val="0"/>
                <w:numId w:val="104"/>
              </w:numPr>
              <w:spacing w:after="200" w:line="276" w:lineRule="auto"/>
              <w:ind w:left="348"/>
              <w:contextualSpacing/>
              <w:jc w:val="both"/>
              <w:rPr>
                <w:rFonts w:eastAsia="Calibri"/>
              </w:rPr>
            </w:pPr>
          </w:p>
        </w:tc>
        <w:tc>
          <w:tcPr>
            <w:tcW w:w="3269" w:type="dxa"/>
            <w:vMerge/>
            <w:shd w:val="clear" w:color="auto" w:fill="auto"/>
          </w:tcPr>
          <w:p w:rsidR="003D0CB7" w:rsidRPr="003D0CB7" w:rsidRDefault="003D0CB7" w:rsidP="003D0CB7">
            <w:pPr>
              <w:spacing w:before="100" w:beforeAutospacing="1" w:after="100" w:afterAutospacing="1"/>
              <w:rPr>
                <w:rFonts w:eastAsia="Calibri"/>
              </w:rPr>
            </w:pPr>
          </w:p>
        </w:tc>
        <w:tc>
          <w:tcPr>
            <w:tcW w:w="4450" w:type="dxa"/>
            <w:shd w:val="clear" w:color="auto" w:fill="auto"/>
            <w:vAlign w:val="center"/>
          </w:tcPr>
          <w:p w:rsidR="003D0CB7" w:rsidRPr="003D0CB7" w:rsidRDefault="003D0CB7" w:rsidP="003D0CB7">
            <w:pPr>
              <w:spacing w:after="200" w:line="276" w:lineRule="auto"/>
              <w:rPr>
                <w:rFonts w:eastAsia="Calibri"/>
                <w:lang w:eastAsia="en-US"/>
              </w:rPr>
            </w:pPr>
            <w:r w:rsidRPr="003D0CB7">
              <w:rPr>
                <w:rFonts w:eastAsia="Calibri"/>
                <w:lang w:eastAsia="en-US"/>
              </w:rPr>
              <w:t>Посещение театра, театральных представлений</w:t>
            </w:r>
          </w:p>
        </w:tc>
        <w:tc>
          <w:tcPr>
            <w:tcW w:w="1915" w:type="dxa"/>
            <w:shd w:val="clear" w:color="auto" w:fill="auto"/>
          </w:tcPr>
          <w:p w:rsidR="003D0CB7" w:rsidRPr="003D0CB7" w:rsidRDefault="003D0CB7" w:rsidP="003D0CB7">
            <w:pPr>
              <w:spacing w:after="200" w:line="276" w:lineRule="auto"/>
              <w:jc w:val="center"/>
              <w:rPr>
                <w:rFonts w:eastAsia="Calibri"/>
                <w:lang w:eastAsia="en-US"/>
              </w:rPr>
            </w:pPr>
            <w:r w:rsidRPr="003D0CB7">
              <w:rPr>
                <w:rFonts w:eastAsia="Calibri"/>
                <w:lang w:eastAsia="en-US"/>
              </w:rPr>
              <w:t>в течение года</w:t>
            </w:r>
          </w:p>
        </w:tc>
      </w:tr>
    </w:tbl>
    <w:p w:rsidR="003D0CB7" w:rsidRPr="003D0CB7" w:rsidRDefault="003D0CB7" w:rsidP="003D0CB7">
      <w:pPr>
        <w:spacing w:before="100" w:beforeAutospacing="1" w:after="100" w:afterAutospacing="1"/>
        <w:ind w:firstLine="708"/>
        <w:contextualSpacing/>
        <w:jc w:val="both"/>
      </w:pPr>
      <w:r w:rsidRPr="003D0CB7">
        <w:rPr>
          <w:b/>
          <w:i/>
        </w:rPr>
        <w:t>Правовое воспитание и культура безопасности</w:t>
      </w:r>
      <w:r w:rsidRPr="003D0CB7">
        <w:t xml:space="preserve">:  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 получают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жизни (в процессе бесед, тематических классных часов, в рамках участия в школьных органах самоуправления и др.); </w:t>
      </w:r>
    </w:p>
    <w:p w:rsidR="003D0CB7" w:rsidRPr="003D0CB7" w:rsidRDefault="003D0CB7" w:rsidP="003D0CB7">
      <w:pPr>
        <w:spacing w:before="100" w:beforeAutospacing="1" w:after="100" w:afterAutospacing="1"/>
        <w:ind w:firstLine="708"/>
        <w:contextualSpacing/>
        <w:jc w:val="both"/>
      </w:pPr>
      <w:r w:rsidRPr="003D0CB7">
        <w:t xml:space="preserve">получают элементарный опыт ответственного социального поведения, реализации прав гражданина (в процессе знакомства с деятельностью детско­юношеских движений, организаций, сообществ, посильного участия в социальных проектах и мероприятиях, проводимых детско­юношескими организациями); </w:t>
      </w:r>
    </w:p>
    <w:p w:rsidR="003D0CB7" w:rsidRPr="003D0CB7" w:rsidRDefault="003D0CB7" w:rsidP="003D0CB7">
      <w:pPr>
        <w:spacing w:before="100" w:beforeAutospacing="1" w:after="100" w:afterAutospacing="1"/>
        <w:ind w:firstLine="708"/>
        <w:contextualSpacing/>
        <w:jc w:val="both"/>
      </w:pPr>
      <w:r w:rsidRPr="003D0CB7">
        <w:t>получают первоначальный опыт общественного самоуправления в рамках участия в школьных органах самоуправления (решают вопросы, связанные с поддержанием порядка, дежурства и работы в школе, дисциплины, самообслуживанием; участвуют в принятии решений руководства образовательной организацией;</w:t>
      </w:r>
    </w:p>
    <w:p w:rsidR="003D0CB7" w:rsidRPr="003D0CB7" w:rsidRDefault="003D0CB7" w:rsidP="003D0CB7">
      <w:pPr>
        <w:spacing w:before="100" w:beforeAutospacing="1" w:after="100" w:afterAutospacing="1"/>
        <w:ind w:firstLine="708"/>
        <w:contextualSpacing/>
        <w:jc w:val="both"/>
      </w:pPr>
      <w:r w:rsidRPr="003D0CB7">
        <w:t xml:space="preserve"> контролируют выполнение основных прав и обязанностей; обеспечивают защиту прав на всех уровнях управления школой и т. д.); </w:t>
      </w:r>
    </w:p>
    <w:p w:rsidR="003D0CB7" w:rsidRPr="003D0CB7" w:rsidRDefault="003D0CB7" w:rsidP="003D0CB7">
      <w:pPr>
        <w:spacing w:before="100" w:beforeAutospacing="1" w:after="100" w:afterAutospacing="1"/>
        <w:ind w:firstLine="708"/>
        <w:contextualSpacing/>
        <w:jc w:val="both"/>
      </w:pPr>
      <w:r w:rsidRPr="003D0CB7">
        <w:t xml:space="preserve">получают 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 (в процессе, бесед, тематических классных часов, встреч с представителями органов государственной власти, общественными деятелями, специалистами и др.); </w:t>
      </w:r>
    </w:p>
    <w:p w:rsidR="003D0CB7" w:rsidRPr="003D0CB7" w:rsidRDefault="003D0CB7" w:rsidP="003D0CB7">
      <w:pPr>
        <w:ind w:firstLine="708"/>
        <w:contextualSpacing/>
        <w:jc w:val="both"/>
      </w:pPr>
      <w:r w:rsidRPr="003D0CB7">
        <w:lastRenderedPageBreak/>
        <w:t xml:space="preserve">получают первоначальные представления о правилах безопасного поведения в школе, семье, на улице, общественных местах (в процессе изучения учебных предметов, бесед, тематических классных часов, проведения игр по основам безопасности, участия в деятельности клубов юных инспекторов дорожного движения, юных пожарных, юных миротворцев, юных спасателей и т. д.); </w:t>
      </w:r>
    </w:p>
    <w:p w:rsidR="003D0CB7" w:rsidRPr="003D0CB7" w:rsidRDefault="003D0CB7" w:rsidP="003D0CB7">
      <w:pPr>
        <w:spacing w:line="276" w:lineRule="auto"/>
        <w:jc w:val="both"/>
        <w:rPr>
          <w:b/>
          <w:bCs/>
          <w:lang w:eastAsia="en-US"/>
        </w:rPr>
      </w:pPr>
      <w:r w:rsidRPr="003D0CB7">
        <w:rPr>
          <w:b/>
          <w:bCs/>
          <w:lang w:eastAsia="en-US"/>
        </w:rPr>
        <w:t>Содержание деятельности по направлению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3181"/>
        <w:gridCol w:w="4259"/>
        <w:gridCol w:w="1854"/>
      </w:tblGrid>
      <w:tr w:rsidR="003D0CB7" w:rsidRPr="003D0CB7" w:rsidTr="003D0CB7">
        <w:tc>
          <w:tcPr>
            <w:tcW w:w="560" w:type="dxa"/>
            <w:shd w:val="clear" w:color="auto" w:fill="auto"/>
          </w:tcPr>
          <w:p w:rsidR="003D0CB7" w:rsidRPr="003D0CB7" w:rsidRDefault="003D0CB7" w:rsidP="003D0CB7">
            <w:pPr>
              <w:spacing w:after="200" w:line="276" w:lineRule="auto"/>
              <w:jc w:val="center"/>
              <w:rPr>
                <w:rFonts w:eastAsia="Calibri"/>
                <w:b/>
                <w:lang w:eastAsia="en-US"/>
              </w:rPr>
            </w:pPr>
            <w:r w:rsidRPr="003D0CB7">
              <w:rPr>
                <w:rFonts w:eastAsia="Calibri"/>
                <w:b/>
                <w:lang w:eastAsia="en-US"/>
              </w:rPr>
              <w:t>№ п/п</w:t>
            </w:r>
          </w:p>
        </w:tc>
        <w:tc>
          <w:tcPr>
            <w:tcW w:w="3181" w:type="dxa"/>
            <w:shd w:val="clear" w:color="auto" w:fill="auto"/>
          </w:tcPr>
          <w:p w:rsidR="003D0CB7" w:rsidRPr="003D0CB7" w:rsidRDefault="003D0CB7" w:rsidP="003D0CB7">
            <w:pPr>
              <w:jc w:val="center"/>
              <w:rPr>
                <w:rFonts w:eastAsia="Calibri"/>
                <w:b/>
              </w:rPr>
            </w:pPr>
            <w:r w:rsidRPr="003D0CB7">
              <w:rPr>
                <w:rFonts w:eastAsia="Calibri"/>
                <w:b/>
              </w:rPr>
              <w:t>Воспитательные задачи</w:t>
            </w:r>
          </w:p>
        </w:tc>
        <w:tc>
          <w:tcPr>
            <w:tcW w:w="4259" w:type="dxa"/>
            <w:shd w:val="clear" w:color="auto" w:fill="auto"/>
          </w:tcPr>
          <w:p w:rsidR="003D0CB7" w:rsidRPr="003D0CB7" w:rsidRDefault="003D0CB7" w:rsidP="003D0CB7">
            <w:pPr>
              <w:spacing w:after="200" w:line="276" w:lineRule="auto"/>
              <w:jc w:val="center"/>
              <w:rPr>
                <w:rFonts w:eastAsia="Calibri"/>
                <w:b/>
                <w:lang w:eastAsia="en-US"/>
              </w:rPr>
            </w:pPr>
            <w:r w:rsidRPr="003D0CB7">
              <w:rPr>
                <w:rFonts w:eastAsia="Calibri"/>
                <w:b/>
                <w:lang w:eastAsia="en-US"/>
              </w:rPr>
              <w:t>Мероприятия, содержание работы</w:t>
            </w:r>
          </w:p>
        </w:tc>
        <w:tc>
          <w:tcPr>
            <w:tcW w:w="1854" w:type="dxa"/>
            <w:shd w:val="clear" w:color="auto" w:fill="auto"/>
          </w:tcPr>
          <w:p w:rsidR="003D0CB7" w:rsidRPr="003D0CB7" w:rsidRDefault="003D0CB7" w:rsidP="003D0CB7">
            <w:pPr>
              <w:spacing w:after="200" w:line="276" w:lineRule="auto"/>
              <w:jc w:val="center"/>
              <w:rPr>
                <w:rFonts w:eastAsia="Calibri"/>
                <w:b/>
                <w:lang w:eastAsia="en-US"/>
              </w:rPr>
            </w:pPr>
            <w:r w:rsidRPr="003D0CB7">
              <w:rPr>
                <w:rFonts w:eastAsia="Calibri"/>
                <w:b/>
                <w:lang w:eastAsia="en-US"/>
              </w:rPr>
              <w:t>Сроки</w:t>
            </w:r>
          </w:p>
        </w:tc>
      </w:tr>
      <w:tr w:rsidR="003D0CB7" w:rsidRPr="003D0CB7" w:rsidTr="003D0CB7">
        <w:tc>
          <w:tcPr>
            <w:tcW w:w="560" w:type="dxa"/>
            <w:shd w:val="clear" w:color="auto" w:fill="auto"/>
          </w:tcPr>
          <w:p w:rsidR="003D0CB7" w:rsidRPr="003D0CB7" w:rsidRDefault="003D0CB7" w:rsidP="00BF27B7">
            <w:pPr>
              <w:numPr>
                <w:ilvl w:val="0"/>
                <w:numId w:val="108"/>
              </w:numPr>
              <w:spacing w:after="200" w:line="276" w:lineRule="auto"/>
              <w:contextualSpacing/>
              <w:jc w:val="both"/>
              <w:rPr>
                <w:rFonts w:eastAsia="Calibri"/>
              </w:rPr>
            </w:pPr>
          </w:p>
        </w:tc>
        <w:tc>
          <w:tcPr>
            <w:tcW w:w="3181" w:type="dxa"/>
            <w:vMerge w:val="restart"/>
            <w:shd w:val="clear" w:color="auto" w:fill="auto"/>
          </w:tcPr>
          <w:p w:rsidR="003D0CB7" w:rsidRPr="003D0CB7" w:rsidRDefault="003D0CB7" w:rsidP="003D0CB7">
            <w:pPr>
              <w:spacing w:after="200" w:line="276" w:lineRule="auto"/>
              <w:rPr>
                <w:rFonts w:eastAsia="Calibri"/>
                <w:lang w:eastAsia="en-US"/>
              </w:rPr>
            </w:pPr>
            <w:r w:rsidRPr="003D0CB7">
              <w:rPr>
                <w:rFonts w:eastAsia="Calibri"/>
                <w:lang w:eastAsia="en-US"/>
              </w:rPr>
              <w:t>–– воспитание у школьников основ правовой культуры;</w:t>
            </w:r>
          </w:p>
          <w:p w:rsidR="003D0CB7" w:rsidRPr="003D0CB7" w:rsidRDefault="003D0CB7" w:rsidP="003D0CB7">
            <w:pPr>
              <w:spacing w:after="200" w:line="276" w:lineRule="auto"/>
              <w:rPr>
                <w:rFonts w:eastAsia="Calibri"/>
                <w:lang w:eastAsia="en-US"/>
              </w:rPr>
            </w:pPr>
            <w:r w:rsidRPr="003D0CB7">
              <w:rPr>
                <w:rFonts w:eastAsia="Calibri"/>
                <w:lang w:eastAsia="en-US"/>
              </w:rPr>
              <w:t>- формирование опыта социально  ответственного поведения;</w:t>
            </w:r>
          </w:p>
          <w:p w:rsidR="003D0CB7" w:rsidRPr="003D0CB7" w:rsidRDefault="003D0CB7" w:rsidP="003D0CB7">
            <w:pPr>
              <w:spacing w:after="200" w:line="276" w:lineRule="auto"/>
              <w:rPr>
                <w:rFonts w:eastAsia="Calibri"/>
                <w:sz w:val="22"/>
                <w:szCs w:val="22"/>
                <w:lang w:eastAsia="en-US"/>
              </w:rPr>
            </w:pPr>
            <w:r w:rsidRPr="003D0CB7">
              <w:rPr>
                <w:rFonts w:eastAsia="Calibri"/>
                <w:lang w:eastAsia="en-US"/>
              </w:rPr>
              <w:t>- формирование навыков самоуправления</w:t>
            </w:r>
          </w:p>
        </w:tc>
        <w:tc>
          <w:tcPr>
            <w:tcW w:w="4259" w:type="dxa"/>
            <w:shd w:val="clear" w:color="auto" w:fill="auto"/>
            <w:vAlign w:val="center"/>
          </w:tcPr>
          <w:p w:rsidR="003D0CB7" w:rsidRPr="003D0CB7" w:rsidRDefault="003D0CB7" w:rsidP="003D0CB7">
            <w:pPr>
              <w:spacing w:after="200" w:line="276" w:lineRule="auto"/>
              <w:rPr>
                <w:rFonts w:eastAsia="Calibri"/>
                <w:lang w:eastAsia="en-US"/>
              </w:rPr>
            </w:pPr>
            <w:r w:rsidRPr="003D0CB7">
              <w:rPr>
                <w:rFonts w:eastAsia="Calibri"/>
                <w:lang w:eastAsia="en-US"/>
              </w:rPr>
              <w:t>Классный час «Мои права»</w:t>
            </w:r>
          </w:p>
        </w:tc>
        <w:tc>
          <w:tcPr>
            <w:tcW w:w="1854" w:type="dxa"/>
            <w:shd w:val="clear" w:color="auto" w:fill="auto"/>
          </w:tcPr>
          <w:p w:rsidR="003D0CB7" w:rsidRPr="003D0CB7" w:rsidRDefault="003D0CB7" w:rsidP="003D0CB7">
            <w:pPr>
              <w:spacing w:after="200" w:line="276" w:lineRule="auto"/>
              <w:jc w:val="center"/>
              <w:rPr>
                <w:rFonts w:eastAsia="Calibri"/>
                <w:lang w:eastAsia="en-US"/>
              </w:rPr>
            </w:pPr>
            <w:r w:rsidRPr="003D0CB7">
              <w:rPr>
                <w:rFonts w:eastAsia="Calibri"/>
                <w:lang w:eastAsia="en-US"/>
              </w:rPr>
              <w:t>Декабрь</w:t>
            </w:r>
          </w:p>
        </w:tc>
      </w:tr>
      <w:tr w:rsidR="003D0CB7" w:rsidRPr="003D0CB7" w:rsidTr="003D0CB7">
        <w:tc>
          <w:tcPr>
            <w:tcW w:w="560" w:type="dxa"/>
            <w:shd w:val="clear" w:color="auto" w:fill="auto"/>
          </w:tcPr>
          <w:p w:rsidR="003D0CB7" w:rsidRPr="003D0CB7" w:rsidRDefault="003D0CB7" w:rsidP="00BF27B7">
            <w:pPr>
              <w:numPr>
                <w:ilvl w:val="0"/>
                <w:numId w:val="108"/>
              </w:numPr>
              <w:spacing w:after="200" w:line="276" w:lineRule="auto"/>
              <w:ind w:left="348"/>
              <w:contextualSpacing/>
              <w:jc w:val="both"/>
              <w:rPr>
                <w:rFonts w:eastAsia="Calibri"/>
              </w:rPr>
            </w:pPr>
          </w:p>
        </w:tc>
        <w:tc>
          <w:tcPr>
            <w:tcW w:w="3181" w:type="dxa"/>
            <w:vMerge/>
            <w:shd w:val="clear" w:color="auto" w:fill="auto"/>
          </w:tcPr>
          <w:p w:rsidR="003D0CB7" w:rsidRPr="003D0CB7" w:rsidRDefault="003D0CB7" w:rsidP="003D0CB7">
            <w:pPr>
              <w:spacing w:before="100" w:beforeAutospacing="1" w:after="100" w:afterAutospacing="1"/>
              <w:rPr>
                <w:rFonts w:eastAsia="Calibri"/>
              </w:rPr>
            </w:pPr>
          </w:p>
        </w:tc>
        <w:tc>
          <w:tcPr>
            <w:tcW w:w="4259" w:type="dxa"/>
            <w:shd w:val="clear" w:color="auto" w:fill="auto"/>
            <w:vAlign w:val="center"/>
          </w:tcPr>
          <w:p w:rsidR="003D0CB7" w:rsidRPr="003D0CB7" w:rsidRDefault="003D0CB7" w:rsidP="003D0CB7">
            <w:pPr>
              <w:spacing w:after="200" w:line="276" w:lineRule="auto"/>
              <w:rPr>
                <w:rFonts w:eastAsia="Calibri"/>
                <w:lang w:eastAsia="en-US"/>
              </w:rPr>
            </w:pPr>
            <w:r w:rsidRPr="003D0CB7">
              <w:rPr>
                <w:rFonts w:eastAsia="Calibri"/>
                <w:lang w:eastAsia="en-US"/>
              </w:rPr>
              <w:t>Конкурсы рисунков и творческих работ</w:t>
            </w:r>
          </w:p>
        </w:tc>
        <w:tc>
          <w:tcPr>
            <w:tcW w:w="1854" w:type="dxa"/>
            <w:shd w:val="clear" w:color="auto" w:fill="auto"/>
          </w:tcPr>
          <w:p w:rsidR="003D0CB7" w:rsidRPr="003D0CB7" w:rsidRDefault="003D0CB7" w:rsidP="003D0CB7">
            <w:pPr>
              <w:spacing w:after="200" w:line="276" w:lineRule="auto"/>
              <w:jc w:val="center"/>
              <w:rPr>
                <w:rFonts w:eastAsia="Calibri"/>
                <w:lang w:eastAsia="en-US"/>
              </w:rPr>
            </w:pPr>
            <w:r w:rsidRPr="003D0CB7">
              <w:rPr>
                <w:rFonts w:eastAsia="Calibri"/>
                <w:lang w:eastAsia="en-US"/>
              </w:rPr>
              <w:t>в течение года</w:t>
            </w:r>
          </w:p>
        </w:tc>
      </w:tr>
      <w:tr w:rsidR="003D0CB7" w:rsidRPr="003D0CB7" w:rsidTr="003D0CB7">
        <w:tc>
          <w:tcPr>
            <w:tcW w:w="560" w:type="dxa"/>
            <w:shd w:val="clear" w:color="auto" w:fill="auto"/>
          </w:tcPr>
          <w:p w:rsidR="003D0CB7" w:rsidRPr="003D0CB7" w:rsidRDefault="003D0CB7" w:rsidP="00BF27B7">
            <w:pPr>
              <w:numPr>
                <w:ilvl w:val="0"/>
                <w:numId w:val="108"/>
              </w:numPr>
              <w:spacing w:after="200" w:line="276" w:lineRule="auto"/>
              <w:ind w:left="348"/>
              <w:contextualSpacing/>
              <w:jc w:val="both"/>
              <w:rPr>
                <w:rFonts w:eastAsia="Calibri"/>
              </w:rPr>
            </w:pPr>
          </w:p>
        </w:tc>
        <w:tc>
          <w:tcPr>
            <w:tcW w:w="3181" w:type="dxa"/>
            <w:vMerge/>
            <w:shd w:val="clear" w:color="auto" w:fill="auto"/>
          </w:tcPr>
          <w:p w:rsidR="003D0CB7" w:rsidRPr="003D0CB7" w:rsidRDefault="003D0CB7" w:rsidP="003D0CB7">
            <w:pPr>
              <w:spacing w:before="100" w:beforeAutospacing="1" w:after="100" w:afterAutospacing="1"/>
              <w:rPr>
                <w:rFonts w:eastAsia="Calibri"/>
              </w:rPr>
            </w:pPr>
          </w:p>
        </w:tc>
        <w:tc>
          <w:tcPr>
            <w:tcW w:w="4259" w:type="dxa"/>
            <w:shd w:val="clear" w:color="auto" w:fill="auto"/>
            <w:vAlign w:val="center"/>
          </w:tcPr>
          <w:p w:rsidR="003D0CB7" w:rsidRPr="003D0CB7" w:rsidRDefault="003D0CB7" w:rsidP="003D0CB7">
            <w:pPr>
              <w:spacing w:after="200" w:line="276" w:lineRule="auto"/>
              <w:rPr>
                <w:rFonts w:eastAsia="Calibri"/>
                <w:lang w:eastAsia="en-US"/>
              </w:rPr>
            </w:pPr>
            <w:r w:rsidRPr="003D0CB7">
              <w:rPr>
                <w:rFonts w:eastAsia="Calibri"/>
                <w:lang w:eastAsia="en-US"/>
              </w:rPr>
              <w:t>Деятельность кружка «Я – гражданин России»</w:t>
            </w:r>
          </w:p>
        </w:tc>
        <w:tc>
          <w:tcPr>
            <w:tcW w:w="1854" w:type="dxa"/>
            <w:shd w:val="clear" w:color="auto" w:fill="auto"/>
          </w:tcPr>
          <w:p w:rsidR="003D0CB7" w:rsidRPr="003D0CB7" w:rsidRDefault="003D0CB7" w:rsidP="003D0CB7">
            <w:pPr>
              <w:spacing w:after="200" w:line="276" w:lineRule="auto"/>
              <w:jc w:val="center"/>
              <w:rPr>
                <w:rFonts w:eastAsia="Calibri"/>
                <w:lang w:eastAsia="en-US"/>
              </w:rPr>
            </w:pPr>
            <w:r w:rsidRPr="003D0CB7">
              <w:rPr>
                <w:rFonts w:eastAsia="Calibri"/>
                <w:lang w:eastAsia="en-US"/>
              </w:rPr>
              <w:t>в течение года</w:t>
            </w:r>
          </w:p>
        </w:tc>
      </w:tr>
      <w:tr w:rsidR="003D0CB7" w:rsidRPr="003D0CB7" w:rsidTr="003D0CB7">
        <w:tc>
          <w:tcPr>
            <w:tcW w:w="560" w:type="dxa"/>
            <w:shd w:val="clear" w:color="auto" w:fill="auto"/>
          </w:tcPr>
          <w:p w:rsidR="003D0CB7" w:rsidRPr="003D0CB7" w:rsidRDefault="003D0CB7" w:rsidP="00BF27B7">
            <w:pPr>
              <w:numPr>
                <w:ilvl w:val="0"/>
                <w:numId w:val="108"/>
              </w:numPr>
              <w:spacing w:after="200" w:line="276" w:lineRule="auto"/>
              <w:ind w:left="348"/>
              <w:contextualSpacing/>
              <w:jc w:val="both"/>
              <w:rPr>
                <w:rFonts w:eastAsia="Calibri"/>
              </w:rPr>
            </w:pPr>
          </w:p>
        </w:tc>
        <w:tc>
          <w:tcPr>
            <w:tcW w:w="3181" w:type="dxa"/>
            <w:vMerge/>
            <w:shd w:val="clear" w:color="auto" w:fill="auto"/>
          </w:tcPr>
          <w:p w:rsidR="003D0CB7" w:rsidRPr="003D0CB7" w:rsidRDefault="003D0CB7" w:rsidP="003D0CB7">
            <w:pPr>
              <w:spacing w:before="100" w:beforeAutospacing="1" w:after="100" w:afterAutospacing="1"/>
              <w:rPr>
                <w:rFonts w:eastAsia="Calibri"/>
              </w:rPr>
            </w:pPr>
          </w:p>
        </w:tc>
        <w:tc>
          <w:tcPr>
            <w:tcW w:w="4259" w:type="dxa"/>
            <w:shd w:val="clear" w:color="auto" w:fill="auto"/>
            <w:vAlign w:val="center"/>
          </w:tcPr>
          <w:p w:rsidR="003D0CB7" w:rsidRPr="003D0CB7" w:rsidRDefault="003D0CB7" w:rsidP="003D0CB7">
            <w:pPr>
              <w:spacing w:after="200" w:line="276" w:lineRule="auto"/>
              <w:rPr>
                <w:rFonts w:eastAsia="Calibri"/>
                <w:lang w:eastAsia="en-US"/>
              </w:rPr>
            </w:pPr>
            <w:r w:rsidRPr="003D0CB7">
              <w:rPr>
                <w:rFonts w:eastAsia="Calibri"/>
                <w:lang w:eastAsia="en-US"/>
              </w:rPr>
              <w:t>Посещение музеев, выставок</w:t>
            </w:r>
          </w:p>
        </w:tc>
        <w:tc>
          <w:tcPr>
            <w:tcW w:w="1854" w:type="dxa"/>
            <w:shd w:val="clear" w:color="auto" w:fill="auto"/>
          </w:tcPr>
          <w:p w:rsidR="003D0CB7" w:rsidRPr="003D0CB7" w:rsidRDefault="003D0CB7" w:rsidP="003D0CB7">
            <w:pPr>
              <w:spacing w:after="200" w:line="276" w:lineRule="auto"/>
              <w:jc w:val="center"/>
              <w:rPr>
                <w:rFonts w:eastAsia="Calibri"/>
                <w:lang w:eastAsia="en-US"/>
              </w:rPr>
            </w:pPr>
            <w:r w:rsidRPr="003D0CB7">
              <w:rPr>
                <w:rFonts w:eastAsia="Calibri"/>
                <w:lang w:eastAsia="en-US"/>
              </w:rPr>
              <w:t>в течение года</w:t>
            </w:r>
          </w:p>
        </w:tc>
      </w:tr>
      <w:tr w:rsidR="003D0CB7" w:rsidRPr="003D0CB7" w:rsidTr="003D0CB7">
        <w:tc>
          <w:tcPr>
            <w:tcW w:w="560" w:type="dxa"/>
            <w:shd w:val="clear" w:color="auto" w:fill="auto"/>
          </w:tcPr>
          <w:p w:rsidR="003D0CB7" w:rsidRPr="003D0CB7" w:rsidRDefault="003D0CB7" w:rsidP="00BF27B7">
            <w:pPr>
              <w:numPr>
                <w:ilvl w:val="0"/>
                <w:numId w:val="108"/>
              </w:numPr>
              <w:spacing w:after="200" w:line="276" w:lineRule="auto"/>
              <w:ind w:left="348"/>
              <w:contextualSpacing/>
              <w:jc w:val="both"/>
              <w:rPr>
                <w:rFonts w:eastAsia="Calibri"/>
              </w:rPr>
            </w:pPr>
          </w:p>
        </w:tc>
        <w:tc>
          <w:tcPr>
            <w:tcW w:w="3181" w:type="dxa"/>
            <w:vMerge/>
            <w:shd w:val="clear" w:color="auto" w:fill="auto"/>
          </w:tcPr>
          <w:p w:rsidR="003D0CB7" w:rsidRPr="003D0CB7" w:rsidRDefault="003D0CB7" w:rsidP="003D0CB7">
            <w:pPr>
              <w:spacing w:before="100" w:beforeAutospacing="1" w:after="100" w:afterAutospacing="1"/>
              <w:rPr>
                <w:rFonts w:eastAsia="Calibri"/>
              </w:rPr>
            </w:pPr>
          </w:p>
        </w:tc>
        <w:tc>
          <w:tcPr>
            <w:tcW w:w="4259" w:type="dxa"/>
            <w:shd w:val="clear" w:color="auto" w:fill="auto"/>
            <w:vAlign w:val="center"/>
          </w:tcPr>
          <w:p w:rsidR="003D0CB7" w:rsidRPr="003D0CB7" w:rsidRDefault="003D0CB7" w:rsidP="003D0CB7">
            <w:pPr>
              <w:spacing w:after="200" w:line="276" w:lineRule="auto"/>
              <w:rPr>
                <w:rFonts w:eastAsia="Calibri"/>
                <w:lang w:eastAsia="en-US"/>
              </w:rPr>
            </w:pPr>
            <w:r w:rsidRPr="003D0CB7">
              <w:rPr>
                <w:rFonts w:eastAsia="Calibri"/>
                <w:lang w:eastAsia="en-US"/>
              </w:rPr>
              <w:t>Школьный конкурс плакатов «Моя Россия»</w:t>
            </w:r>
          </w:p>
        </w:tc>
        <w:tc>
          <w:tcPr>
            <w:tcW w:w="1854" w:type="dxa"/>
            <w:shd w:val="clear" w:color="auto" w:fill="auto"/>
          </w:tcPr>
          <w:p w:rsidR="003D0CB7" w:rsidRPr="003D0CB7" w:rsidRDefault="003D0CB7" w:rsidP="003D0CB7">
            <w:pPr>
              <w:spacing w:after="200" w:line="276" w:lineRule="auto"/>
              <w:jc w:val="center"/>
              <w:rPr>
                <w:rFonts w:eastAsia="Calibri"/>
                <w:lang w:eastAsia="en-US"/>
              </w:rPr>
            </w:pPr>
            <w:r w:rsidRPr="003D0CB7">
              <w:rPr>
                <w:rFonts w:eastAsia="Calibri"/>
                <w:lang w:eastAsia="en-US"/>
              </w:rPr>
              <w:t>март</w:t>
            </w:r>
          </w:p>
        </w:tc>
      </w:tr>
      <w:tr w:rsidR="003D0CB7" w:rsidRPr="003D0CB7" w:rsidTr="003D0CB7">
        <w:tc>
          <w:tcPr>
            <w:tcW w:w="560" w:type="dxa"/>
            <w:shd w:val="clear" w:color="auto" w:fill="auto"/>
          </w:tcPr>
          <w:p w:rsidR="003D0CB7" w:rsidRPr="003D0CB7" w:rsidRDefault="003D0CB7" w:rsidP="00BF27B7">
            <w:pPr>
              <w:numPr>
                <w:ilvl w:val="0"/>
                <w:numId w:val="108"/>
              </w:numPr>
              <w:spacing w:after="200" w:line="276" w:lineRule="auto"/>
              <w:ind w:left="348"/>
              <w:contextualSpacing/>
              <w:jc w:val="both"/>
              <w:rPr>
                <w:rFonts w:eastAsia="Calibri"/>
              </w:rPr>
            </w:pPr>
          </w:p>
        </w:tc>
        <w:tc>
          <w:tcPr>
            <w:tcW w:w="3181" w:type="dxa"/>
            <w:vMerge/>
            <w:shd w:val="clear" w:color="auto" w:fill="auto"/>
          </w:tcPr>
          <w:p w:rsidR="003D0CB7" w:rsidRPr="003D0CB7" w:rsidRDefault="003D0CB7" w:rsidP="003D0CB7">
            <w:pPr>
              <w:spacing w:before="100" w:beforeAutospacing="1" w:after="100" w:afterAutospacing="1"/>
              <w:rPr>
                <w:rFonts w:eastAsia="Calibri"/>
              </w:rPr>
            </w:pPr>
          </w:p>
        </w:tc>
        <w:tc>
          <w:tcPr>
            <w:tcW w:w="4259" w:type="dxa"/>
            <w:shd w:val="clear" w:color="auto" w:fill="auto"/>
            <w:vAlign w:val="center"/>
          </w:tcPr>
          <w:p w:rsidR="003D0CB7" w:rsidRPr="003D0CB7" w:rsidRDefault="003D0CB7" w:rsidP="003D0CB7">
            <w:pPr>
              <w:spacing w:after="200" w:line="276" w:lineRule="auto"/>
              <w:rPr>
                <w:rFonts w:eastAsia="Calibri"/>
                <w:lang w:eastAsia="en-US"/>
              </w:rPr>
            </w:pPr>
            <w:r w:rsidRPr="003D0CB7">
              <w:rPr>
                <w:rFonts w:eastAsia="Calibri"/>
                <w:lang w:eastAsia="en-US"/>
              </w:rPr>
              <w:t>Посещение театра, театральных представлений</w:t>
            </w:r>
          </w:p>
        </w:tc>
        <w:tc>
          <w:tcPr>
            <w:tcW w:w="1854" w:type="dxa"/>
            <w:shd w:val="clear" w:color="auto" w:fill="auto"/>
          </w:tcPr>
          <w:p w:rsidR="003D0CB7" w:rsidRPr="003D0CB7" w:rsidRDefault="003D0CB7" w:rsidP="003D0CB7">
            <w:pPr>
              <w:spacing w:after="200" w:line="276" w:lineRule="auto"/>
              <w:jc w:val="center"/>
              <w:rPr>
                <w:rFonts w:eastAsia="Calibri"/>
                <w:lang w:eastAsia="en-US"/>
              </w:rPr>
            </w:pPr>
            <w:r w:rsidRPr="003D0CB7">
              <w:rPr>
                <w:rFonts w:eastAsia="Calibri"/>
                <w:lang w:eastAsia="en-US"/>
              </w:rPr>
              <w:t>в течение года</w:t>
            </w:r>
          </w:p>
        </w:tc>
      </w:tr>
      <w:tr w:rsidR="003D0CB7" w:rsidRPr="003D0CB7" w:rsidTr="003D0CB7">
        <w:tc>
          <w:tcPr>
            <w:tcW w:w="560" w:type="dxa"/>
            <w:shd w:val="clear" w:color="auto" w:fill="auto"/>
          </w:tcPr>
          <w:p w:rsidR="003D0CB7" w:rsidRPr="003D0CB7" w:rsidRDefault="003D0CB7" w:rsidP="00BF27B7">
            <w:pPr>
              <w:numPr>
                <w:ilvl w:val="0"/>
                <w:numId w:val="108"/>
              </w:numPr>
              <w:spacing w:after="200" w:line="276" w:lineRule="auto"/>
              <w:ind w:left="348"/>
              <w:contextualSpacing/>
              <w:jc w:val="both"/>
              <w:rPr>
                <w:rFonts w:eastAsia="Calibri"/>
              </w:rPr>
            </w:pPr>
          </w:p>
        </w:tc>
        <w:tc>
          <w:tcPr>
            <w:tcW w:w="3181" w:type="dxa"/>
            <w:vMerge/>
            <w:shd w:val="clear" w:color="auto" w:fill="auto"/>
          </w:tcPr>
          <w:p w:rsidR="003D0CB7" w:rsidRPr="003D0CB7" w:rsidRDefault="003D0CB7" w:rsidP="003D0CB7">
            <w:pPr>
              <w:spacing w:before="100" w:beforeAutospacing="1" w:after="100" w:afterAutospacing="1"/>
              <w:rPr>
                <w:rFonts w:eastAsia="Calibri"/>
              </w:rPr>
            </w:pPr>
          </w:p>
        </w:tc>
        <w:tc>
          <w:tcPr>
            <w:tcW w:w="4259" w:type="dxa"/>
            <w:shd w:val="clear" w:color="auto" w:fill="auto"/>
            <w:vAlign w:val="center"/>
          </w:tcPr>
          <w:p w:rsidR="003D0CB7" w:rsidRPr="003D0CB7" w:rsidRDefault="003D0CB7" w:rsidP="003D0CB7">
            <w:pPr>
              <w:spacing w:after="200" w:line="276" w:lineRule="auto"/>
              <w:rPr>
                <w:rFonts w:eastAsia="Calibri"/>
                <w:lang w:eastAsia="en-US"/>
              </w:rPr>
            </w:pPr>
            <w:r w:rsidRPr="003D0CB7">
              <w:rPr>
                <w:rFonts w:eastAsia="Calibri"/>
                <w:lang w:eastAsia="en-US"/>
              </w:rPr>
              <w:t>Встречи с представителями МЧС</w:t>
            </w:r>
          </w:p>
        </w:tc>
        <w:tc>
          <w:tcPr>
            <w:tcW w:w="1854" w:type="dxa"/>
            <w:shd w:val="clear" w:color="auto" w:fill="auto"/>
          </w:tcPr>
          <w:p w:rsidR="003D0CB7" w:rsidRPr="003D0CB7" w:rsidRDefault="003D0CB7" w:rsidP="003D0CB7">
            <w:pPr>
              <w:spacing w:after="200" w:line="276" w:lineRule="auto"/>
              <w:jc w:val="center"/>
              <w:rPr>
                <w:rFonts w:eastAsia="Calibri"/>
                <w:lang w:eastAsia="en-US"/>
              </w:rPr>
            </w:pPr>
            <w:r w:rsidRPr="003D0CB7">
              <w:rPr>
                <w:rFonts w:eastAsia="Calibri"/>
                <w:lang w:eastAsia="en-US"/>
              </w:rPr>
              <w:t>в течение года</w:t>
            </w:r>
          </w:p>
        </w:tc>
      </w:tr>
      <w:tr w:rsidR="003D0CB7" w:rsidRPr="003D0CB7" w:rsidTr="003D0CB7">
        <w:tc>
          <w:tcPr>
            <w:tcW w:w="560" w:type="dxa"/>
            <w:shd w:val="clear" w:color="auto" w:fill="auto"/>
          </w:tcPr>
          <w:p w:rsidR="003D0CB7" w:rsidRPr="003D0CB7" w:rsidRDefault="003D0CB7" w:rsidP="00BF27B7">
            <w:pPr>
              <w:numPr>
                <w:ilvl w:val="0"/>
                <w:numId w:val="108"/>
              </w:numPr>
              <w:spacing w:after="200" w:line="276" w:lineRule="auto"/>
              <w:ind w:left="348"/>
              <w:contextualSpacing/>
              <w:jc w:val="both"/>
              <w:rPr>
                <w:rFonts w:eastAsia="Calibri"/>
              </w:rPr>
            </w:pPr>
          </w:p>
        </w:tc>
        <w:tc>
          <w:tcPr>
            <w:tcW w:w="3181" w:type="dxa"/>
            <w:vMerge/>
            <w:shd w:val="clear" w:color="auto" w:fill="auto"/>
          </w:tcPr>
          <w:p w:rsidR="003D0CB7" w:rsidRPr="003D0CB7" w:rsidRDefault="003D0CB7" w:rsidP="003D0CB7">
            <w:pPr>
              <w:spacing w:before="100" w:beforeAutospacing="1" w:after="100" w:afterAutospacing="1"/>
              <w:rPr>
                <w:rFonts w:eastAsia="Calibri"/>
              </w:rPr>
            </w:pPr>
          </w:p>
        </w:tc>
        <w:tc>
          <w:tcPr>
            <w:tcW w:w="4259" w:type="dxa"/>
            <w:shd w:val="clear" w:color="auto" w:fill="auto"/>
            <w:vAlign w:val="center"/>
          </w:tcPr>
          <w:p w:rsidR="003D0CB7" w:rsidRPr="003D0CB7" w:rsidRDefault="003D0CB7" w:rsidP="003D0CB7">
            <w:pPr>
              <w:spacing w:after="200" w:line="276" w:lineRule="auto"/>
              <w:rPr>
                <w:rFonts w:eastAsia="Calibri"/>
                <w:lang w:eastAsia="en-US"/>
              </w:rPr>
            </w:pPr>
            <w:r w:rsidRPr="003D0CB7">
              <w:rPr>
                <w:rFonts w:eastAsia="Calibri"/>
                <w:lang w:eastAsia="en-US"/>
              </w:rPr>
              <w:t>«Посвящение в пешеходы»</w:t>
            </w:r>
          </w:p>
        </w:tc>
        <w:tc>
          <w:tcPr>
            <w:tcW w:w="1854" w:type="dxa"/>
            <w:shd w:val="clear" w:color="auto" w:fill="auto"/>
          </w:tcPr>
          <w:p w:rsidR="003D0CB7" w:rsidRPr="003D0CB7" w:rsidRDefault="003D0CB7" w:rsidP="003D0CB7">
            <w:pPr>
              <w:spacing w:after="200" w:line="276" w:lineRule="auto"/>
              <w:jc w:val="center"/>
              <w:rPr>
                <w:rFonts w:eastAsia="Calibri"/>
                <w:lang w:eastAsia="en-US"/>
              </w:rPr>
            </w:pPr>
            <w:r w:rsidRPr="003D0CB7">
              <w:rPr>
                <w:rFonts w:eastAsia="Calibri"/>
                <w:lang w:eastAsia="en-US"/>
              </w:rPr>
              <w:t>сентябрь</w:t>
            </w:r>
          </w:p>
        </w:tc>
      </w:tr>
      <w:tr w:rsidR="003D0CB7" w:rsidRPr="003D0CB7" w:rsidTr="003D0CB7">
        <w:tc>
          <w:tcPr>
            <w:tcW w:w="560" w:type="dxa"/>
            <w:shd w:val="clear" w:color="auto" w:fill="auto"/>
          </w:tcPr>
          <w:p w:rsidR="003D0CB7" w:rsidRPr="003D0CB7" w:rsidRDefault="003D0CB7" w:rsidP="00BF27B7">
            <w:pPr>
              <w:numPr>
                <w:ilvl w:val="0"/>
                <w:numId w:val="108"/>
              </w:numPr>
              <w:spacing w:after="200" w:line="276" w:lineRule="auto"/>
              <w:ind w:left="348"/>
              <w:contextualSpacing/>
              <w:jc w:val="both"/>
              <w:rPr>
                <w:rFonts w:eastAsia="Calibri"/>
              </w:rPr>
            </w:pPr>
          </w:p>
        </w:tc>
        <w:tc>
          <w:tcPr>
            <w:tcW w:w="3181" w:type="dxa"/>
            <w:vMerge/>
            <w:shd w:val="clear" w:color="auto" w:fill="auto"/>
          </w:tcPr>
          <w:p w:rsidR="003D0CB7" w:rsidRPr="003D0CB7" w:rsidRDefault="003D0CB7" w:rsidP="003D0CB7">
            <w:pPr>
              <w:spacing w:before="100" w:beforeAutospacing="1" w:after="100" w:afterAutospacing="1"/>
              <w:rPr>
                <w:rFonts w:eastAsia="Calibri"/>
              </w:rPr>
            </w:pPr>
          </w:p>
        </w:tc>
        <w:tc>
          <w:tcPr>
            <w:tcW w:w="4259" w:type="dxa"/>
            <w:shd w:val="clear" w:color="auto" w:fill="auto"/>
            <w:vAlign w:val="center"/>
          </w:tcPr>
          <w:p w:rsidR="003D0CB7" w:rsidRPr="003D0CB7" w:rsidRDefault="003D0CB7" w:rsidP="003D0CB7">
            <w:pPr>
              <w:spacing w:after="200" w:line="276" w:lineRule="auto"/>
              <w:rPr>
                <w:rFonts w:eastAsia="Calibri"/>
                <w:lang w:eastAsia="en-US"/>
              </w:rPr>
            </w:pPr>
            <w:r w:rsidRPr="003D0CB7">
              <w:rPr>
                <w:rFonts w:eastAsia="Calibri"/>
                <w:lang w:eastAsia="en-US"/>
              </w:rPr>
              <w:t>Деятельность школьного отряда ЮИД</w:t>
            </w:r>
          </w:p>
        </w:tc>
        <w:tc>
          <w:tcPr>
            <w:tcW w:w="1854" w:type="dxa"/>
            <w:shd w:val="clear" w:color="auto" w:fill="auto"/>
          </w:tcPr>
          <w:p w:rsidR="003D0CB7" w:rsidRPr="003D0CB7" w:rsidRDefault="003D0CB7" w:rsidP="003D0CB7">
            <w:pPr>
              <w:spacing w:after="200" w:line="276" w:lineRule="auto"/>
              <w:rPr>
                <w:rFonts w:eastAsia="Calibri"/>
                <w:sz w:val="22"/>
                <w:szCs w:val="22"/>
                <w:lang w:eastAsia="en-US"/>
              </w:rPr>
            </w:pPr>
            <w:r w:rsidRPr="003D0CB7">
              <w:rPr>
                <w:rFonts w:eastAsia="Calibri"/>
                <w:lang w:eastAsia="en-US"/>
              </w:rPr>
              <w:t>в течение года</w:t>
            </w:r>
          </w:p>
        </w:tc>
      </w:tr>
      <w:tr w:rsidR="003D0CB7" w:rsidRPr="003D0CB7" w:rsidTr="003D0CB7">
        <w:tc>
          <w:tcPr>
            <w:tcW w:w="560" w:type="dxa"/>
            <w:shd w:val="clear" w:color="auto" w:fill="auto"/>
          </w:tcPr>
          <w:p w:rsidR="003D0CB7" w:rsidRPr="003D0CB7" w:rsidRDefault="003D0CB7" w:rsidP="00BF27B7">
            <w:pPr>
              <w:numPr>
                <w:ilvl w:val="0"/>
                <w:numId w:val="108"/>
              </w:numPr>
              <w:spacing w:after="200" w:line="276" w:lineRule="auto"/>
              <w:ind w:left="348"/>
              <w:contextualSpacing/>
              <w:jc w:val="both"/>
              <w:rPr>
                <w:rFonts w:eastAsia="Calibri"/>
              </w:rPr>
            </w:pPr>
          </w:p>
        </w:tc>
        <w:tc>
          <w:tcPr>
            <w:tcW w:w="3181" w:type="dxa"/>
            <w:vMerge/>
            <w:shd w:val="clear" w:color="auto" w:fill="auto"/>
          </w:tcPr>
          <w:p w:rsidR="003D0CB7" w:rsidRPr="003D0CB7" w:rsidRDefault="003D0CB7" w:rsidP="003D0CB7">
            <w:pPr>
              <w:spacing w:before="100" w:beforeAutospacing="1" w:after="100" w:afterAutospacing="1"/>
              <w:rPr>
                <w:rFonts w:eastAsia="Calibri"/>
              </w:rPr>
            </w:pPr>
          </w:p>
        </w:tc>
        <w:tc>
          <w:tcPr>
            <w:tcW w:w="4259" w:type="dxa"/>
            <w:shd w:val="clear" w:color="auto" w:fill="auto"/>
            <w:vAlign w:val="center"/>
          </w:tcPr>
          <w:p w:rsidR="003D0CB7" w:rsidRPr="003D0CB7" w:rsidRDefault="003D0CB7" w:rsidP="003D0CB7">
            <w:pPr>
              <w:spacing w:after="200" w:line="276" w:lineRule="auto"/>
              <w:rPr>
                <w:rFonts w:eastAsia="Calibri"/>
                <w:lang w:eastAsia="en-US"/>
              </w:rPr>
            </w:pPr>
            <w:r w:rsidRPr="003D0CB7">
              <w:rPr>
                <w:rFonts w:eastAsia="Calibri"/>
                <w:lang w:eastAsia="en-US"/>
              </w:rPr>
              <w:t>Деятельность школьного отряда ДЮП</w:t>
            </w:r>
          </w:p>
        </w:tc>
        <w:tc>
          <w:tcPr>
            <w:tcW w:w="1854" w:type="dxa"/>
            <w:shd w:val="clear" w:color="auto" w:fill="auto"/>
          </w:tcPr>
          <w:p w:rsidR="003D0CB7" w:rsidRPr="003D0CB7" w:rsidRDefault="003D0CB7" w:rsidP="003D0CB7">
            <w:pPr>
              <w:spacing w:after="200" w:line="276" w:lineRule="auto"/>
              <w:rPr>
                <w:rFonts w:eastAsia="Calibri"/>
                <w:lang w:eastAsia="en-US"/>
              </w:rPr>
            </w:pPr>
            <w:r w:rsidRPr="003D0CB7">
              <w:rPr>
                <w:rFonts w:eastAsia="Calibri"/>
                <w:lang w:eastAsia="en-US"/>
              </w:rPr>
              <w:t>в течение года</w:t>
            </w:r>
          </w:p>
        </w:tc>
      </w:tr>
      <w:tr w:rsidR="003D0CB7" w:rsidRPr="003D0CB7" w:rsidTr="003D0CB7">
        <w:tc>
          <w:tcPr>
            <w:tcW w:w="560" w:type="dxa"/>
            <w:shd w:val="clear" w:color="auto" w:fill="auto"/>
          </w:tcPr>
          <w:p w:rsidR="003D0CB7" w:rsidRPr="003D0CB7" w:rsidRDefault="003D0CB7" w:rsidP="00BF27B7">
            <w:pPr>
              <w:numPr>
                <w:ilvl w:val="0"/>
                <w:numId w:val="108"/>
              </w:numPr>
              <w:spacing w:after="200" w:line="276" w:lineRule="auto"/>
              <w:ind w:left="348"/>
              <w:contextualSpacing/>
              <w:jc w:val="both"/>
              <w:rPr>
                <w:rFonts w:eastAsia="Calibri"/>
              </w:rPr>
            </w:pPr>
          </w:p>
        </w:tc>
        <w:tc>
          <w:tcPr>
            <w:tcW w:w="3181" w:type="dxa"/>
            <w:vMerge/>
            <w:shd w:val="clear" w:color="auto" w:fill="auto"/>
          </w:tcPr>
          <w:p w:rsidR="003D0CB7" w:rsidRPr="003D0CB7" w:rsidRDefault="003D0CB7" w:rsidP="003D0CB7">
            <w:pPr>
              <w:spacing w:before="100" w:beforeAutospacing="1" w:after="100" w:afterAutospacing="1"/>
              <w:rPr>
                <w:rFonts w:eastAsia="Calibri"/>
              </w:rPr>
            </w:pPr>
          </w:p>
        </w:tc>
        <w:tc>
          <w:tcPr>
            <w:tcW w:w="4259" w:type="dxa"/>
            <w:shd w:val="clear" w:color="auto" w:fill="auto"/>
            <w:vAlign w:val="center"/>
          </w:tcPr>
          <w:p w:rsidR="003D0CB7" w:rsidRPr="003D0CB7" w:rsidRDefault="003D0CB7" w:rsidP="003D0CB7">
            <w:pPr>
              <w:spacing w:after="200" w:line="276" w:lineRule="auto"/>
              <w:rPr>
                <w:rFonts w:eastAsia="Calibri"/>
                <w:lang w:eastAsia="en-US"/>
              </w:rPr>
            </w:pPr>
            <w:r w:rsidRPr="003D0CB7">
              <w:rPr>
                <w:rFonts w:eastAsia="Calibri"/>
                <w:lang w:eastAsia="en-US"/>
              </w:rPr>
              <w:t>Консультации уполномоченного по правам ребенка</w:t>
            </w:r>
          </w:p>
        </w:tc>
        <w:tc>
          <w:tcPr>
            <w:tcW w:w="1854" w:type="dxa"/>
            <w:shd w:val="clear" w:color="auto" w:fill="auto"/>
          </w:tcPr>
          <w:p w:rsidR="003D0CB7" w:rsidRPr="003D0CB7" w:rsidRDefault="003D0CB7" w:rsidP="003D0CB7">
            <w:pPr>
              <w:spacing w:after="200" w:line="276" w:lineRule="auto"/>
              <w:rPr>
                <w:rFonts w:eastAsia="Calibri"/>
                <w:sz w:val="22"/>
                <w:szCs w:val="22"/>
                <w:lang w:eastAsia="en-US"/>
              </w:rPr>
            </w:pPr>
            <w:r w:rsidRPr="003D0CB7">
              <w:rPr>
                <w:rFonts w:eastAsia="Calibri"/>
                <w:lang w:eastAsia="en-US"/>
              </w:rPr>
              <w:t>в течение года</w:t>
            </w:r>
          </w:p>
        </w:tc>
      </w:tr>
    </w:tbl>
    <w:p w:rsidR="003D0CB7" w:rsidRPr="003D0CB7" w:rsidRDefault="003D0CB7" w:rsidP="003D0CB7">
      <w:pPr>
        <w:spacing w:before="100" w:beforeAutospacing="1" w:after="100" w:afterAutospacing="1"/>
        <w:ind w:firstLine="708"/>
        <w:contextualSpacing/>
        <w:jc w:val="both"/>
      </w:pPr>
      <w:r w:rsidRPr="003D0CB7">
        <w:rPr>
          <w:b/>
          <w:i/>
        </w:rPr>
        <w:t>Воспитание семейных ценностей:</w:t>
      </w:r>
      <w:r w:rsidRPr="003D0CB7">
        <w:t xml:space="preserve"> получают элементарные представления о семье как социальном институте, о роли семьи в жизни человека и общества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 </w:t>
      </w:r>
    </w:p>
    <w:p w:rsidR="003D0CB7" w:rsidRPr="003D0CB7" w:rsidRDefault="003D0CB7" w:rsidP="003D0CB7">
      <w:pPr>
        <w:spacing w:before="100" w:beforeAutospacing="1" w:after="100" w:afterAutospacing="1"/>
        <w:ind w:firstLine="708"/>
        <w:contextualSpacing/>
        <w:jc w:val="both"/>
      </w:pPr>
      <w:r w:rsidRPr="003D0CB7">
        <w:t xml:space="preserve">получают первоначальные представления о семейных ценностях, традициях, культуре семейной жизни, этике и психологии семейных отношений, основанных на традиционных семейных ценностях народов России, нравственных взаимоотношениях в семье (в процессе бесед, тематических классных часов, проведения школьно-семейных праздников, выполнения и презентации проектов «История моей семьи», «Наши семейные традиции» и др.); </w:t>
      </w:r>
    </w:p>
    <w:p w:rsidR="003D0CB7" w:rsidRPr="003D0CB7" w:rsidRDefault="003D0CB7" w:rsidP="003D0CB7">
      <w:pPr>
        <w:spacing w:before="100" w:beforeAutospacing="1" w:after="100" w:afterAutospacing="1"/>
        <w:ind w:firstLine="708"/>
        <w:contextualSpacing/>
        <w:jc w:val="both"/>
      </w:pPr>
      <w:r w:rsidRPr="003D0CB7">
        <w:t xml:space="preserve">расширят опыт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 </w:t>
      </w:r>
    </w:p>
    <w:p w:rsidR="003D0CB7" w:rsidRPr="003D0CB7" w:rsidRDefault="003D0CB7" w:rsidP="003D0CB7">
      <w:pPr>
        <w:spacing w:before="100" w:beforeAutospacing="1" w:after="100" w:afterAutospacing="1"/>
        <w:ind w:firstLine="708"/>
        <w:contextualSpacing/>
        <w:jc w:val="both"/>
      </w:pPr>
      <w:r w:rsidRPr="003D0CB7">
        <w:t xml:space="preserve">участвуют в школьных программах и проектах, направленных на повышение авторитета семейных отношений, на развитие диалога поколений (в рамках деятельности школьных клубов «мам и пап», «бабушек и дедушек», проведения дней семьи, дней национально-культурных традиций семей обучающихся, детско-родительских школьных </w:t>
      </w:r>
      <w:r w:rsidRPr="003D0CB7">
        <w:lastRenderedPageBreak/>
        <w:t xml:space="preserve">спортивных и культурных мероприятий, совместного благоустройства школьных территорий и др.).  </w:t>
      </w:r>
    </w:p>
    <w:p w:rsidR="003D0CB7" w:rsidRPr="003D0CB7" w:rsidRDefault="003D0CB7" w:rsidP="003D0CB7">
      <w:pPr>
        <w:spacing w:line="276" w:lineRule="auto"/>
        <w:jc w:val="both"/>
        <w:rPr>
          <w:b/>
          <w:bCs/>
          <w:lang w:eastAsia="en-US"/>
        </w:rPr>
      </w:pPr>
      <w:r w:rsidRPr="003D0CB7">
        <w:rPr>
          <w:b/>
          <w:bCs/>
          <w:lang w:eastAsia="en-US"/>
        </w:rPr>
        <w:t>Содержание деятельности по направлению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3181"/>
        <w:gridCol w:w="4259"/>
        <w:gridCol w:w="1854"/>
      </w:tblGrid>
      <w:tr w:rsidR="003D0CB7" w:rsidRPr="003D0CB7" w:rsidTr="003D0CB7">
        <w:tc>
          <w:tcPr>
            <w:tcW w:w="560" w:type="dxa"/>
            <w:shd w:val="clear" w:color="auto" w:fill="auto"/>
          </w:tcPr>
          <w:p w:rsidR="003D0CB7" w:rsidRPr="003D0CB7" w:rsidRDefault="003D0CB7" w:rsidP="003D0CB7">
            <w:pPr>
              <w:spacing w:after="200" w:line="276" w:lineRule="auto"/>
              <w:jc w:val="center"/>
              <w:rPr>
                <w:rFonts w:eastAsia="Calibri"/>
                <w:b/>
                <w:lang w:eastAsia="en-US"/>
              </w:rPr>
            </w:pPr>
            <w:r w:rsidRPr="003D0CB7">
              <w:rPr>
                <w:rFonts w:eastAsia="Calibri"/>
                <w:b/>
                <w:lang w:eastAsia="en-US"/>
              </w:rPr>
              <w:t>№ п/п</w:t>
            </w:r>
          </w:p>
        </w:tc>
        <w:tc>
          <w:tcPr>
            <w:tcW w:w="3181" w:type="dxa"/>
            <w:shd w:val="clear" w:color="auto" w:fill="auto"/>
          </w:tcPr>
          <w:p w:rsidR="003D0CB7" w:rsidRPr="003D0CB7" w:rsidRDefault="003D0CB7" w:rsidP="003D0CB7">
            <w:pPr>
              <w:jc w:val="center"/>
              <w:rPr>
                <w:rFonts w:eastAsia="Calibri"/>
                <w:b/>
              </w:rPr>
            </w:pPr>
            <w:r w:rsidRPr="003D0CB7">
              <w:rPr>
                <w:rFonts w:eastAsia="Calibri"/>
                <w:b/>
              </w:rPr>
              <w:t>Воспитательные задачи</w:t>
            </w:r>
          </w:p>
        </w:tc>
        <w:tc>
          <w:tcPr>
            <w:tcW w:w="4259" w:type="dxa"/>
            <w:shd w:val="clear" w:color="auto" w:fill="auto"/>
          </w:tcPr>
          <w:p w:rsidR="003D0CB7" w:rsidRPr="003D0CB7" w:rsidRDefault="003D0CB7" w:rsidP="003D0CB7">
            <w:pPr>
              <w:spacing w:after="200" w:line="276" w:lineRule="auto"/>
              <w:jc w:val="center"/>
              <w:rPr>
                <w:rFonts w:eastAsia="Calibri"/>
                <w:b/>
                <w:lang w:eastAsia="en-US"/>
              </w:rPr>
            </w:pPr>
            <w:r w:rsidRPr="003D0CB7">
              <w:rPr>
                <w:rFonts w:eastAsia="Calibri"/>
                <w:b/>
                <w:lang w:eastAsia="en-US"/>
              </w:rPr>
              <w:t>Мероприятия, содержание работы</w:t>
            </w:r>
          </w:p>
        </w:tc>
        <w:tc>
          <w:tcPr>
            <w:tcW w:w="1854" w:type="dxa"/>
            <w:shd w:val="clear" w:color="auto" w:fill="auto"/>
          </w:tcPr>
          <w:p w:rsidR="003D0CB7" w:rsidRPr="003D0CB7" w:rsidRDefault="003D0CB7" w:rsidP="003D0CB7">
            <w:pPr>
              <w:spacing w:after="200" w:line="276" w:lineRule="auto"/>
              <w:jc w:val="center"/>
              <w:rPr>
                <w:rFonts w:eastAsia="Calibri"/>
                <w:b/>
                <w:lang w:eastAsia="en-US"/>
              </w:rPr>
            </w:pPr>
            <w:r w:rsidRPr="003D0CB7">
              <w:rPr>
                <w:rFonts w:eastAsia="Calibri"/>
                <w:b/>
                <w:lang w:eastAsia="en-US"/>
              </w:rPr>
              <w:t>Сроки</w:t>
            </w:r>
          </w:p>
        </w:tc>
      </w:tr>
      <w:tr w:rsidR="003D0CB7" w:rsidRPr="003D0CB7" w:rsidTr="003D0CB7">
        <w:tc>
          <w:tcPr>
            <w:tcW w:w="560" w:type="dxa"/>
            <w:shd w:val="clear" w:color="auto" w:fill="auto"/>
          </w:tcPr>
          <w:p w:rsidR="003D0CB7" w:rsidRPr="003D0CB7" w:rsidRDefault="003D0CB7" w:rsidP="00BF27B7">
            <w:pPr>
              <w:numPr>
                <w:ilvl w:val="0"/>
                <w:numId w:val="109"/>
              </w:numPr>
              <w:spacing w:after="200" w:line="276" w:lineRule="auto"/>
              <w:contextualSpacing/>
              <w:jc w:val="both"/>
              <w:rPr>
                <w:rFonts w:eastAsia="Calibri"/>
              </w:rPr>
            </w:pPr>
          </w:p>
        </w:tc>
        <w:tc>
          <w:tcPr>
            <w:tcW w:w="3181" w:type="dxa"/>
            <w:vMerge w:val="restart"/>
            <w:shd w:val="clear" w:color="auto" w:fill="auto"/>
          </w:tcPr>
          <w:p w:rsidR="003D0CB7" w:rsidRPr="003D0CB7" w:rsidRDefault="003D0CB7" w:rsidP="003D0CB7">
            <w:pPr>
              <w:spacing w:after="200" w:line="276" w:lineRule="auto"/>
              <w:rPr>
                <w:rFonts w:eastAsia="Calibri"/>
                <w:sz w:val="22"/>
                <w:szCs w:val="22"/>
                <w:lang w:eastAsia="en-US"/>
              </w:rPr>
            </w:pPr>
            <w:r w:rsidRPr="003D0CB7">
              <w:rPr>
                <w:rFonts w:eastAsia="Calibri"/>
                <w:lang w:eastAsia="en-US"/>
              </w:rPr>
              <w:t xml:space="preserve"> Воспитание уважительного отношения к семье и семейным ценностям</w:t>
            </w:r>
          </w:p>
        </w:tc>
        <w:tc>
          <w:tcPr>
            <w:tcW w:w="4259" w:type="dxa"/>
            <w:shd w:val="clear" w:color="auto" w:fill="auto"/>
            <w:vAlign w:val="center"/>
          </w:tcPr>
          <w:p w:rsidR="003D0CB7" w:rsidRPr="003D0CB7" w:rsidRDefault="003D0CB7" w:rsidP="003D0CB7">
            <w:pPr>
              <w:spacing w:after="200" w:line="276" w:lineRule="auto"/>
              <w:rPr>
                <w:rFonts w:eastAsia="Calibri"/>
                <w:lang w:eastAsia="en-US"/>
              </w:rPr>
            </w:pPr>
            <w:r w:rsidRPr="003D0CB7">
              <w:rPr>
                <w:rFonts w:eastAsia="Calibri"/>
                <w:lang w:eastAsia="en-US"/>
              </w:rPr>
              <w:t>Классный час «История моей семьи»</w:t>
            </w:r>
          </w:p>
        </w:tc>
        <w:tc>
          <w:tcPr>
            <w:tcW w:w="1854" w:type="dxa"/>
            <w:shd w:val="clear" w:color="auto" w:fill="auto"/>
          </w:tcPr>
          <w:p w:rsidR="003D0CB7" w:rsidRPr="003D0CB7" w:rsidRDefault="003D0CB7" w:rsidP="003D0CB7">
            <w:pPr>
              <w:spacing w:after="200" w:line="276" w:lineRule="auto"/>
              <w:jc w:val="center"/>
              <w:rPr>
                <w:rFonts w:eastAsia="Calibri"/>
                <w:lang w:eastAsia="en-US"/>
              </w:rPr>
            </w:pPr>
            <w:r w:rsidRPr="003D0CB7">
              <w:rPr>
                <w:rFonts w:eastAsia="Calibri"/>
                <w:lang w:eastAsia="en-US"/>
              </w:rPr>
              <w:t>Декабрь</w:t>
            </w:r>
          </w:p>
        </w:tc>
      </w:tr>
      <w:tr w:rsidR="003D0CB7" w:rsidRPr="003D0CB7" w:rsidTr="003D0CB7">
        <w:tc>
          <w:tcPr>
            <w:tcW w:w="560" w:type="dxa"/>
            <w:shd w:val="clear" w:color="auto" w:fill="auto"/>
          </w:tcPr>
          <w:p w:rsidR="003D0CB7" w:rsidRPr="003D0CB7" w:rsidRDefault="003D0CB7" w:rsidP="00BF27B7">
            <w:pPr>
              <w:numPr>
                <w:ilvl w:val="0"/>
                <w:numId w:val="109"/>
              </w:numPr>
              <w:spacing w:after="200" w:line="276" w:lineRule="auto"/>
              <w:ind w:left="348"/>
              <w:contextualSpacing/>
              <w:jc w:val="both"/>
              <w:rPr>
                <w:rFonts w:eastAsia="Calibri"/>
              </w:rPr>
            </w:pPr>
          </w:p>
        </w:tc>
        <w:tc>
          <w:tcPr>
            <w:tcW w:w="3181" w:type="dxa"/>
            <w:vMerge/>
            <w:shd w:val="clear" w:color="auto" w:fill="auto"/>
          </w:tcPr>
          <w:p w:rsidR="003D0CB7" w:rsidRPr="003D0CB7" w:rsidRDefault="003D0CB7" w:rsidP="003D0CB7">
            <w:pPr>
              <w:spacing w:before="100" w:beforeAutospacing="1" w:after="100" w:afterAutospacing="1"/>
              <w:rPr>
                <w:rFonts w:eastAsia="Calibri"/>
              </w:rPr>
            </w:pPr>
          </w:p>
        </w:tc>
        <w:tc>
          <w:tcPr>
            <w:tcW w:w="4259" w:type="dxa"/>
            <w:shd w:val="clear" w:color="auto" w:fill="auto"/>
            <w:vAlign w:val="center"/>
          </w:tcPr>
          <w:p w:rsidR="003D0CB7" w:rsidRPr="003D0CB7" w:rsidRDefault="003D0CB7" w:rsidP="003D0CB7">
            <w:pPr>
              <w:spacing w:after="200" w:line="276" w:lineRule="auto"/>
              <w:rPr>
                <w:rFonts w:eastAsia="Calibri"/>
                <w:lang w:eastAsia="en-US"/>
              </w:rPr>
            </w:pPr>
            <w:r w:rsidRPr="003D0CB7">
              <w:rPr>
                <w:rFonts w:eastAsia="Calibri"/>
                <w:lang w:eastAsia="en-US"/>
              </w:rPr>
              <w:t>Конкурсы рисунков и творческих работ «Моя семья»</w:t>
            </w:r>
          </w:p>
        </w:tc>
        <w:tc>
          <w:tcPr>
            <w:tcW w:w="1854" w:type="dxa"/>
            <w:shd w:val="clear" w:color="auto" w:fill="auto"/>
          </w:tcPr>
          <w:p w:rsidR="003D0CB7" w:rsidRPr="003D0CB7" w:rsidRDefault="003D0CB7" w:rsidP="003D0CB7">
            <w:pPr>
              <w:spacing w:after="200" w:line="276" w:lineRule="auto"/>
              <w:jc w:val="center"/>
              <w:rPr>
                <w:rFonts w:eastAsia="Calibri"/>
                <w:lang w:eastAsia="en-US"/>
              </w:rPr>
            </w:pPr>
            <w:r w:rsidRPr="003D0CB7">
              <w:rPr>
                <w:rFonts w:eastAsia="Calibri"/>
                <w:lang w:eastAsia="en-US"/>
              </w:rPr>
              <w:t>в течение года</w:t>
            </w:r>
          </w:p>
        </w:tc>
      </w:tr>
      <w:tr w:rsidR="003D0CB7" w:rsidRPr="003D0CB7" w:rsidTr="003D0CB7">
        <w:tc>
          <w:tcPr>
            <w:tcW w:w="560" w:type="dxa"/>
            <w:shd w:val="clear" w:color="auto" w:fill="auto"/>
          </w:tcPr>
          <w:p w:rsidR="003D0CB7" w:rsidRPr="003D0CB7" w:rsidRDefault="003D0CB7" w:rsidP="00BF27B7">
            <w:pPr>
              <w:numPr>
                <w:ilvl w:val="0"/>
                <w:numId w:val="109"/>
              </w:numPr>
              <w:spacing w:after="200" w:line="276" w:lineRule="auto"/>
              <w:ind w:left="348"/>
              <w:contextualSpacing/>
              <w:jc w:val="both"/>
              <w:rPr>
                <w:rFonts w:eastAsia="Calibri"/>
              </w:rPr>
            </w:pPr>
          </w:p>
        </w:tc>
        <w:tc>
          <w:tcPr>
            <w:tcW w:w="3181" w:type="dxa"/>
            <w:vMerge/>
            <w:shd w:val="clear" w:color="auto" w:fill="auto"/>
          </w:tcPr>
          <w:p w:rsidR="003D0CB7" w:rsidRPr="003D0CB7" w:rsidRDefault="003D0CB7" w:rsidP="003D0CB7">
            <w:pPr>
              <w:spacing w:before="100" w:beforeAutospacing="1" w:after="100" w:afterAutospacing="1"/>
              <w:rPr>
                <w:rFonts w:eastAsia="Calibri"/>
              </w:rPr>
            </w:pPr>
          </w:p>
        </w:tc>
        <w:tc>
          <w:tcPr>
            <w:tcW w:w="4259" w:type="dxa"/>
            <w:shd w:val="clear" w:color="auto" w:fill="auto"/>
            <w:vAlign w:val="center"/>
          </w:tcPr>
          <w:p w:rsidR="003D0CB7" w:rsidRPr="003D0CB7" w:rsidRDefault="003D0CB7" w:rsidP="003D0CB7">
            <w:pPr>
              <w:spacing w:after="200" w:line="276" w:lineRule="auto"/>
              <w:rPr>
                <w:rFonts w:eastAsia="Calibri"/>
                <w:lang w:eastAsia="en-US"/>
              </w:rPr>
            </w:pPr>
            <w:r w:rsidRPr="003D0CB7">
              <w:rPr>
                <w:rFonts w:eastAsia="Calibri"/>
                <w:lang w:eastAsia="en-US"/>
              </w:rPr>
              <w:t>День матери</w:t>
            </w:r>
          </w:p>
        </w:tc>
        <w:tc>
          <w:tcPr>
            <w:tcW w:w="1854" w:type="dxa"/>
            <w:shd w:val="clear" w:color="auto" w:fill="auto"/>
          </w:tcPr>
          <w:p w:rsidR="003D0CB7" w:rsidRPr="003D0CB7" w:rsidRDefault="003D0CB7" w:rsidP="003D0CB7">
            <w:pPr>
              <w:spacing w:after="200" w:line="276" w:lineRule="auto"/>
              <w:jc w:val="center"/>
              <w:rPr>
                <w:rFonts w:eastAsia="Calibri"/>
                <w:lang w:eastAsia="en-US"/>
              </w:rPr>
            </w:pPr>
            <w:r w:rsidRPr="003D0CB7">
              <w:rPr>
                <w:rFonts w:eastAsia="Calibri"/>
                <w:lang w:eastAsia="en-US"/>
              </w:rPr>
              <w:t>в течение года</w:t>
            </w:r>
          </w:p>
        </w:tc>
      </w:tr>
      <w:tr w:rsidR="003D0CB7" w:rsidRPr="003D0CB7" w:rsidTr="003D0CB7">
        <w:tc>
          <w:tcPr>
            <w:tcW w:w="560" w:type="dxa"/>
            <w:shd w:val="clear" w:color="auto" w:fill="auto"/>
          </w:tcPr>
          <w:p w:rsidR="003D0CB7" w:rsidRPr="003D0CB7" w:rsidRDefault="003D0CB7" w:rsidP="00BF27B7">
            <w:pPr>
              <w:numPr>
                <w:ilvl w:val="0"/>
                <w:numId w:val="109"/>
              </w:numPr>
              <w:spacing w:after="200" w:line="276" w:lineRule="auto"/>
              <w:ind w:left="348"/>
              <w:contextualSpacing/>
              <w:jc w:val="both"/>
              <w:rPr>
                <w:rFonts w:eastAsia="Calibri"/>
              </w:rPr>
            </w:pPr>
          </w:p>
        </w:tc>
        <w:tc>
          <w:tcPr>
            <w:tcW w:w="3181" w:type="dxa"/>
            <w:vMerge/>
            <w:shd w:val="clear" w:color="auto" w:fill="auto"/>
          </w:tcPr>
          <w:p w:rsidR="003D0CB7" w:rsidRPr="003D0CB7" w:rsidRDefault="003D0CB7" w:rsidP="003D0CB7">
            <w:pPr>
              <w:spacing w:before="100" w:beforeAutospacing="1" w:after="100" w:afterAutospacing="1"/>
              <w:rPr>
                <w:rFonts w:eastAsia="Calibri"/>
              </w:rPr>
            </w:pPr>
          </w:p>
        </w:tc>
        <w:tc>
          <w:tcPr>
            <w:tcW w:w="4259" w:type="dxa"/>
            <w:shd w:val="clear" w:color="auto" w:fill="auto"/>
            <w:vAlign w:val="center"/>
          </w:tcPr>
          <w:p w:rsidR="003D0CB7" w:rsidRPr="003D0CB7" w:rsidRDefault="003D0CB7" w:rsidP="003D0CB7">
            <w:pPr>
              <w:spacing w:after="200" w:line="276" w:lineRule="auto"/>
              <w:rPr>
                <w:rFonts w:eastAsia="Calibri"/>
                <w:lang w:eastAsia="en-US"/>
              </w:rPr>
            </w:pPr>
            <w:r w:rsidRPr="003D0CB7">
              <w:rPr>
                <w:rFonts w:eastAsia="Calibri"/>
                <w:lang w:eastAsia="en-US"/>
              </w:rPr>
              <w:t>Акция «Я помню, Я горжусь»</w:t>
            </w:r>
          </w:p>
        </w:tc>
        <w:tc>
          <w:tcPr>
            <w:tcW w:w="1854" w:type="dxa"/>
            <w:shd w:val="clear" w:color="auto" w:fill="auto"/>
          </w:tcPr>
          <w:p w:rsidR="003D0CB7" w:rsidRPr="003D0CB7" w:rsidRDefault="003D0CB7" w:rsidP="003D0CB7">
            <w:pPr>
              <w:spacing w:after="200" w:line="276" w:lineRule="auto"/>
              <w:jc w:val="center"/>
              <w:rPr>
                <w:rFonts w:eastAsia="Calibri"/>
                <w:lang w:eastAsia="en-US"/>
              </w:rPr>
            </w:pPr>
            <w:r w:rsidRPr="003D0CB7">
              <w:rPr>
                <w:rFonts w:eastAsia="Calibri"/>
                <w:lang w:eastAsia="en-US"/>
              </w:rPr>
              <w:t>в течение года</w:t>
            </w:r>
          </w:p>
        </w:tc>
      </w:tr>
      <w:tr w:rsidR="003D0CB7" w:rsidRPr="003D0CB7" w:rsidTr="003D0CB7">
        <w:tc>
          <w:tcPr>
            <w:tcW w:w="560" w:type="dxa"/>
            <w:shd w:val="clear" w:color="auto" w:fill="auto"/>
          </w:tcPr>
          <w:p w:rsidR="003D0CB7" w:rsidRPr="003D0CB7" w:rsidRDefault="003D0CB7" w:rsidP="00BF27B7">
            <w:pPr>
              <w:numPr>
                <w:ilvl w:val="0"/>
                <w:numId w:val="109"/>
              </w:numPr>
              <w:spacing w:after="200" w:line="276" w:lineRule="auto"/>
              <w:ind w:left="348"/>
              <w:contextualSpacing/>
              <w:jc w:val="both"/>
              <w:rPr>
                <w:rFonts w:eastAsia="Calibri"/>
              </w:rPr>
            </w:pPr>
          </w:p>
        </w:tc>
        <w:tc>
          <w:tcPr>
            <w:tcW w:w="3181" w:type="dxa"/>
            <w:vMerge/>
            <w:shd w:val="clear" w:color="auto" w:fill="auto"/>
          </w:tcPr>
          <w:p w:rsidR="003D0CB7" w:rsidRPr="003D0CB7" w:rsidRDefault="003D0CB7" w:rsidP="003D0CB7">
            <w:pPr>
              <w:spacing w:before="100" w:beforeAutospacing="1" w:after="100" w:afterAutospacing="1"/>
              <w:rPr>
                <w:rFonts w:eastAsia="Calibri"/>
              </w:rPr>
            </w:pPr>
          </w:p>
        </w:tc>
        <w:tc>
          <w:tcPr>
            <w:tcW w:w="4259" w:type="dxa"/>
            <w:shd w:val="clear" w:color="auto" w:fill="auto"/>
            <w:vAlign w:val="center"/>
          </w:tcPr>
          <w:p w:rsidR="003D0CB7" w:rsidRPr="003D0CB7" w:rsidRDefault="003D0CB7" w:rsidP="003D0CB7">
            <w:pPr>
              <w:spacing w:after="200" w:line="276" w:lineRule="auto"/>
              <w:rPr>
                <w:rFonts w:eastAsia="Calibri"/>
                <w:lang w:eastAsia="en-US"/>
              </w:rPr>
            </w:pPr>
            <w:r w:rsidRPr="003D0CB7">
              <w:rPr>
                <w:rFonts w:eastAsia="Calibri"/>
                <w:lang w:eastAsia="en-US"/>
              </w:rPr>
              <w:t>«Мама, папа, я – спортивная семья»</w:t>
            </w:r>
          </w:p>
        </w:tc>
        <w:tc>
          <w:tcPr>
            <w:tcW w:w="1854" w:type="dxa"/>
            <w:shd w:val="clear" w:color="auto" w:fill="auto"/>
          </w:tcPr>
          <w:p w:rsidR="003D0CB7" w:rsidRPr="003D0CB7" w:rsidRDefault="003D0CB7" w:rsidP="003D0CB7">
            <w:pPr>
              <w:spacing w:after="200" w:line="276" w:lineRule="auto"/>
              <w:jc w:val="center"/>
              <w:rPr>
                <w:rFonts w:eastAsia="Calibri"/>
                <w:lang w:eastAsia="en-US"/>
              </w:rPr>
            </w:pPr>
            <w:r w:rsidRPr="003D0CB7">
              <w:rPr>
                <w:rFonts w:eastAsia="Calibri"/>
                <w:lang w:eastAsia="en-US"/>
              </w:rPr>
              <w:t>Февраль</w:t>
            </w:r>
          </w:p>
        </w:tc>
      </w:tr>
      <w:tr w:rsidR="003D0CB7" w:rsidRPr="003D0CB7" w:rsidTr="003D0CB7">
        <w:tc>
          <w:tcPr>
            <w:tcW w:w="560" w:type="dxa"/>
            <w:shd w:val="clear" w:color="auto" w:fill="auto"/>
          </w:tcPr>
          <w:p w:rsidR="003D0CB7" w:rsidRPr="003D0CB7" w:rsidRDefault="003D0CB7" w:rsidP="00BF27B7">
            <w:pPr>
              <w:numPr>
                <w:ilvl w:val="0"/>
                <w:numId w:val="109"/>
              </w:numPr>
              <w:spacing w:after="200" w:line="276" w:lineRule="auto"/>
              <w:ind w:left="348"/>
              <w:contextualSpacing/>
              <w:jc w:val="both"/>
              <w:rPr>
                <w:rFonts w:eastAsia="Calibri"/>
              </w:rPr>
            </w:pPr>
          </w:p>
        </w:tc>
        <w:tc>
          <w:tcPr>
            <w:tcW w:w="3181" w:type="dxa"/>
            <w:vMerge/>
            <w:shd w:val="clear" w:color="auto" w:fill="auto"/>
          </w:tcPr>
          <w:p w:rsidR="003D0CB7" w:rsidRPr="003D0CB7" w:rsidRDefault="003D0CB7" w:rsidP="003D0CB7">
            <w:pPr>
              <w:spacing w:before="100" w:beforeAutospacing="1" w:after="100" w:afterAutospacing="1"/>
              <w:rPr>
                <w:rFonts w:eastAsia="Calibri"/>
              </w:rPr>
            </w:pPr>
          </w:p>
        </w:tc>
        <w:tc>
          <w:tcPr>
            <w:tcW w:w="4259" w:type="dxa"/>
            <w:shd w:val="clear" w:color="auto" w:fill="auto"/>
            <w:vAlign w:val="center"/>
          </w:tcPr>
          <w:p w:rsidR="003D0CB7" w:rsidRPr="003D0CB7" w:rsidRDefault="003D0CB7" w:rsidP="003D0CB7">
            <w:pPr>
              <w:spacing w:after="200" w:line="276" w:lineRule="auto"/>
              <w:rPr>
                <w:rFonts w:eastAsia="Calibri"/>
                <w:lang w:eastAsia="en-US"/>
              </w:rPr>
            </w:pPr>
            <w:r w:rsidRPr="003D0CB7">
              <w:rPr>
                <w:rFonts w:eastAsia="Calibri"/>
                <w:lang w:eastAsia="en-US"/>
              </w:rPr>
              <w:t>«Новогодние забавы» - совместный праздник с родителями</w:t>
            </w:r>
          </w:p>
        </w:tc>
        <w:tc>
          <w:tcPr>
            <w:tcW w:w="1854" w:type="dxa"/>
            <w:shd w:val="clear" w:color="auto" w:fill="auto"/>
          </w:tcPr>
          <w:p w:rsidR="003D0CB7" w:rsidRPr="003D0CB7" w:rsidRDefault="003D0CB7" w:rsidP="003D0CB7">
            <w:pPr>
              <w:spacing w:after="200" w:line="276" w:lineRule="auto"/>
              <w:rPr>
                <w:rFonts w:eastAsia="Calibri"/>
                <w:sz w:val="22"/>
                <w:szCs w:val="22"/>
                <w:lang w:eastAsia="en-US"/>
              </w:rPr>
            </w:pPr>
            <w:r w:rsidRPr="003D0CB7">
              <w:rPr>
                <w:rFonts w:eastAsia="Calibri"/>
                <w:lang w:eastAsia="en-US"/>
              </w:rPr>
              <w:t>декабрь</w:t>
            </w:r>
          </w:p>
        </w:tc>
      </w:tr>
    </w:tbl>
    <w:p w:rsidR="003D0CB7" w:rsidRPr="003D0CB7" w:rsidRDefault="003D0CB7" w:rsidP="003D0CB7">
      <w:pPr>
        <w:spacing w:before="100" w:beforeAutospacing="1" w:after="100" w:afterAutospacing="1"/>
        <w:ind w:firstLine="708"/>
        <w:contextualSpacing/>
        <w:jc w:val="both"/>
      </w:pPr>
    </w:p>
    <w:p w:rsidR="003D0CB7" w:rsidRPr="003D0CB7" w:rsidRDefault="003D0CB7" w:rsidP="003D0CB7">
      <w:pPr>
        <w:spacing w:before="100" w:beforeAutospacing="1" w:after="100" w:afterAutospacing="1"/>
        <w:ind w:firstLine="708"/>
        <w:contextualSpacing/>
        <w:jc w:val="both"/>
      </w:pPr>
      <w:r w:rsidRPr="003D0CB7">
        <w:rPr>
          <w:b/>
          <w:i/>
        </w:rPr>
        <w:t>Формирование коммуникативной культуры:</w:t>
      </w:r>
      <w:r w:rsidRPr="003D0CB7">
        <w:t xml:space="preserve"> получают первоначальные представления о значении общения для жизни человека, развития личности, успешной учебы, о правилах эффективного, бесконфликтного, безопасного общения в классе, школе, семье, со сверстниками, старшими и младшими (в процессе изучения учебных предметов, бесед, тематических классных часов, встреч со специалистами и др.); </w:t>
      </w:r>
    </w:p>
    <w:p w:rsidR="003D0CB7" w:rsidRPr="003D0CB7" w:rsidRDefault="003D0CB7" w:rsidP="003D0CB7">
      <w:pPr>
        <w:spacing w:before="100" w:beforeAutospacing="1" w:after="100" w:afterAutospacing="1"/>
        <w:ind w:firstLine="708"/>
        <w:contextualSpacing/>
        <w:jc w:val="both"/>
      </w:pPr>
      <w:r w:rsidRPr="003D0CB7">
        <w:t xml:space="preserve">развивают свои речевые способности, осваивают азы риторической компетентности (в процессе изучения учебных предметов, участия в деятельности школьных кружков и клубов юного филолога, юного ритора, школьных дискуссионных клубов, презентации выполненных проектов и др.); </w:t>
      </w:r>
    </w:p>
    <w:p w:rsidR="003D0CB7" w:rsidRPr="003D0CB7" w:rsidRDefault="003D0CB7" w:rsidP="003D0CB7">
      <w:pPr>
        <w:spacing w:before="100" w:beforeAutospacing="1" w:after="100" w:afterAutospacing="1"/>
        <w:ind w:firstLine="708"/>
        <w:contextualSpacing/>
        <w:jc w:val="both"/>
      </w:pPr>
      <w:r w:rsidRPr="003D0CB7">
        <w:t>участвуют в развитии школьных средств массовой информации (школьная газета); получают первоначальные представления о безопасном общении в интернете, о современных технологиях коммуникации (в процессе изучения учебных предметов, бесед, тематических классных часов, встреч со специалистами и др.);</w:t>
      </w:r>
    </w:p>
    <w:p w:rsidR="003D0CB7" w:rsidRPr="003D0CB7" w:rsidRDefault="003D0CB7" w:rsidP="003D0CB7">
      <w:pPr>
        <w:spacing w:before="100" w:beforeAutospacing="1" w:after="100" w:afterAutospacing="1"/>
        <w:ind w:firstLine="708"/>
        <w:contextualSpacing/>
        <w:jc w:val="both"/>
      </w:pPr>
      <w:r w:rsidRPr="003D0CB7">
        <w:t xml:space="preserve"> получают первоначальные представления о ценности и возможностях родного языка, об истории родного языка, его особенностях и месте в мире (в процессе изучения учебных предметов, бесед, тематических классных часов); </w:t>
      </w:r>
    </w:p>
    <w:p w:rsidR="003D0CB7" w:rsidRPr="003D0CB7" w:rsidRDefault="003D0CB7" w:rsidP="003D0CB7">
      <w:pPr>
        <w:spacing w:before="100" w:beforeAutospacing="1" w:after="100" w:afterAutospacing="1"/>
        <w:ind w:firstLine="708"/>
        <w:contextualSpacing/>
        <w:jc w:val="both"/>
      </w:pPr>
      <w:r w:rsidRPr="003D0CB7">
        <w:t xml:space="preserve">осваивают элементарные навыки межкультурной коммуникации, общаются со сверстниками – представителями разных народов, знакомятся с особенностями их языка, культуры и образа жизни (в процессе бесед, народных игр, организации и проведения национально-культурных праздников и др.).  </w:t>
      </w:r>
    </w:p>
    <w:p w:rsidR="003D0CB7" w:rsidRPr="003D0CB7" w:rsidRDefault="003D0CB7" w:rsidP="003D0CB7">
      <w:pPr>
        <w:spacing w:line="276" w:lineRule="auto"/>
        <w:jc w:val="both"/>
        <w:rPr>
          <w:b/>
          <w:bCs/>
          <w:lang w:eastAsia="en-US"/>
        </w:rPr>
      </w:pPr>
      <w:r w:rsidRPr="003D0CB7">
        <w:rPr>
          <w:b/>
          <w:bCs/>
          <w:lang w:eastAsia="en-US"/>
        </w:rPr>
        <w:t>Содержание деятельности по направлению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3181"/>
        <w:gridCol w:w="4259"/>
        <w:gridCol w:w="1854"/>
      </w:tblGrid>
      <w:tr w:rsidR="003D0CB7" w:rsidRPr="003D0CB7" w:rsidTr="003D0CB7">
        <w:tc>
          <w:tcPr>
            <w:tcW w:w="560" w:type="dxa"/>
            <w:shd w:val="clear" w:color="auto" w:fill="auto"/>
          </w:tcPr>
          <w:p w:rsidR="003D0CB7" w:rsidRPr="003D0CB7" w:rsidRDefault="003D0CB7" w:rsidP="003D0CB7">
            <w:pPr>
              <w:spacing w:after="200" w:line="276" w:lineRule="auto"/>
              <w:jc w:val="center"/>
              <w:rPr>
                <w:rFonts w:eastAsia="Calibri"/>
                <w:b/>
                <w:lang w:eastAsia="en-US"/>
              </w:rPr>
            </w:pPr>
            <w:r w:rsidRPr="003D0CB7">
              <w:rPr>
                <w:rFonts w:eastAsia="Calibri"/>
                <w:b/>
                <w:lang w:eastAsia="en-US"/>
              </w:rPr>
              <w:t>№ п/п</w:t>
            </w:r>
          </w:p>
        </w:tc>
        <w:tc>
          <w:tcPr>
            <w:tcW w:w="3181" w:type="dxa"/>
            <w:shd w:val="clear" w:color="auto" w:fill="auto"/>
          </w:tcPr>
          <w:p w:rsidR="003D0CB7" w:rsidRPr="003D0CB7" w:rsidRDefault="003D0CB7" w:rsidP="003D0CB7">
            <w:pPr>
              <w:jc w:val="center"/>
              <w:rPr>
                <w:rFonts w:eastAsia="Calibri"/>
                <w:b/>
              </w:rPr>
            </w:pPr>
            <w:r w:rsidRPr="003D0CB7">
              <w:rPr>
                <w:rFonts w:eastAsia="Calibri"/>
                <w:b/>
              </w:rPr>
              <w:t>Воспитательные задачи</w:t>
            </w:r>
          </w:p>
        </w:tc>
        <w:tc>
          <w:tcPr>
            <w:tcW w:w="4259" w:type="dxa"/>
            <w:shd w:val="clear" w:color="auto" w:fill="auto"/>
          </w:tcPr>
          <w:p w:rsidR="003D0CB7" w:rsidRPr="003D0CB7" w:rsidRDefault="003D0CB7" w:rsidP="003D0CB7">
            <w:pPr>
              <w:spacing w:after="200" w:line="276" w:lineRule="auto"/>
              <w:jc w:val="center"/>
              <w:rPr>
                <w:rFonts w:eastAsia="Calibri"/>
                <w:b/>
                <w:lang w:eastAsia="en-US"/>
              </w:rPr>
            </w:pPr>
            <w:r w:rsidRPr="003D0CB7">
              <w:rPr>
                <w:rFonts w:eastAsia="Calibri"/>
                <w:b/>
                <w:lang w:eastAsia="en-US"/>
              </w:rPr>
              <w:t>Мероприятия, содержание работы</w:t>
            </w:r>
          </w:p>
        </w:tc>
        <w:tc>
          <w:tcPr>
            <w:tcW w:w="1854" w:type="dxa"/>
            <w:shd w:val="clear" w:color="auto" w:fill="auto"/>
          </w:tcPr>
          <w:p w:rsidR="003D0CB7" w:rsidRPr="003D0CB7" w:rsidRDefault="003D0CB7" w:rsidP="003D0CB7">
            <w:pPr>
              <w:spacing w:after="200" w:line="276" w:lineRule="auto"/>
              <w:jc w:val="center"/>
              <w:rPr>
                <w:rFonts w:eastAsia="Calibri"/>
                <w:b/>
                <w:lang w:eastAsia="en-US"/>
              </w:rPr>
            </w:pPr>
            <w:r w:rsidRPr="003D0CB7">
              <w:rPr>
                <w:rFonts w:eastAsia="Calibri"/>
                <w:b/>
                <w:lang w:eastAsia="en-US"/>
              </w:rPr>
              <w:t>Сроки</w:t>
            </w:r>
          </w:p>
        </w:tc>
      </w:tr>
      <w:tr w:rsidR="003D0CB7" w:rsidRPr="003D0CB7" w:rsidTr="003D0CB7">
        <w:tc>
          <w:tcPr>
            <w:tcW w:w="560" w:type="dxa"/>
            <w:shd w:val="clear" w:color="auto" w:fill="auto"/>
          </w:tcPr>
          <w:p w:rsidR="003D0CB7" w:rsidRPr="003D0CB7" w:rsidRDefault="003D0CB7" w:rsidP="00BF27B7">
            <w:pPr>
              <w:numPr>
                <w:ilvl w:val="0"/>
                <w:numId w:val="108"/>
              </w:numPr>
              <w:spacing w:after="200" w:line="276" w:lineRule="auto"/>
              <w:contextualSpacing/>
              <w:jc w:val="both"/>
              <w:rPr>
                <w:rFonts w:eastAsia="Calibri"/>
              </w:rPr>
            </w:pPr>
          </w:p>
        </w:tc>
        <w:tc>
          <w:tcPr>
            <w:tcW w:w="3181" w:type="dxa"/>
            <w:vMerge w:val="restart"/>
            <w:shd w:val="clear" w:color="auto" w:fill="auto"/>
          </w:tcPr>
          <w:p w:rsidR="003D0CB7" w:rsidRPr="003D0CB7" w:rsidRDefault="003D0CB7" w:rsidP="003D0CB7">
            <w:pPr>
              <w:spacing w:after="200" w:line="276" w:lineRule="auto"/>
              <w:rPr>
                <w:rFonts w:eastAsia="Calibri"/>
                <w:lang w:eastAsia="en-US"/>
              </w:rPr>
            </w:pPr>
            <w:r w:rsidRPr="003D0CB7">
              <w:rPr>
                <w:rFonts w:eastAsia="Calibri"/>
                <w:lang w:eastAsia="en-US"/>
              </w:rPr>
              <w:t>–– воспитание у школьников основ безопасного поведения в сети Интернет</w:t>
            </w:r>
          </w:p>
          <w:p w:rsidR="003D0CB7" w:rsidRPr="003D0CB7" w:rsidRDefault="003D0CB7" w:rsidP="003D0CB7">
            <w:pPr>
              <w:spacing w:after="200" w:line="276" w:lineRule="auto"/>
              <w:rPr>
                <w:rFonts w:eastAsia="Calibri"/>
                <w:sz w:val="22"/>
                <w:szCs w:val="22"/>
                <w:lang w:eastAsia="en-US"/>
              </w:rPr>
            </w:pPr>
            <w:r w:rsidRPr="003D0CB7">
              <w:rPr>
                <w:rFonts w:eastAsia="Calibri"/>
                <w:lang w:eastAsia="en-US"/>
              </w:rPr>
              <w:t>- воспитание основ коммуникации</w:t>
            </w:r>
          </w:p>
        </w:tc>
        <w:tc>
          <w:tcPr>
            <w:tcW w:w="4259" w:type="dxa"/>
            <w:shd w:val="clear" w:color="auto" w:fill="auto"/>
            <w:vAlign w:val="center"/>
          </w:tcPr>
          <w:p w:rsidR="003D0CB7" w:rsidRPr="003D0CB7" w:rsidRDefault="003D0CB7" w:rsidP="003D0CB7">
            <w:pPr>
              <w:spacing w:after="200" w:line="276" w:lineRule="auto"/>
              <w:rPr>
                <w:rFonts w:eastAsia="Calibri"/>
                <w:lang w:eastAsia="en-US"/>
              </w:rPr>
            </w:pPr>
            <w:r w:rsidRPr="003D0CB7">
              <w:rPr>
                <w:rFonts w:eastAsia="Calibri"/>
                <w:lang w:eastAsia="en-US"/>
              </w:rPr>
              <w:t>Классный час «Безопасность в Интернет»</w:t>
            </w:r>
          </w:p>
        </w:tc>
        <w:tc>
          <w:tcPr>
            <w:tcW w:w="1854" w:type="dxa"/>
            <w:shd w:val="clear" w:color="auto" w:fill="auto"/>
          </w:tcPr>
          <w:p w:rsidR="003D0CB7" w:rsidRPr="003D0CB7" w:rsidRDefault="003D0CB7" w:rsidP="003D0CB7">
            <w:pPr>
              <w:spacing w:after="200" w:line="276" w:lineRule="auto"/>
              <w:jc w:val="center"/>
              <w:rPr>
                <w:rFonts w:eastAsia="Calibri"/>
                <w:lang w:eastAsia="en-US"/>
              </w:rPr>
            </w:pPr>
            <w:r w:rsidRPr="003D0CB7">
              <w:rPr>
                <w:rFonts w:eastAsia="Calibri"/>
                <w:lang w:eastAsia="en-US"/>
              </w:rPr>
              <w:t>Октябрь</w:t>
            </w:r>
          </w:p>
        </w:tc>
      </w:tr>
      <w:tr w:rsidR="003D0CB7" w:rsidRPr="003D0CB7" w:rsidTr="003D0CB7">
        <w:tc>
          <w:tcPr>
            <w:tcW w:w="560" w:type="dxa"/>
            <w:shd w:val="clear" w:color="auto" w:fill="auto"/>
          </w:tcPr>
          <w:p w:rsidR="003D0CB7" w:rsidRPr="003D0CB7" w:rsidRDefault="003D0CB7" w:rsidP="00BF27B7">
            <w:pPr>
              <w:numPr>
                <w:ilvl w:val="0"/>
                <w:numId w:val="108"/>
              </w:numPr>
              <w:spacing w:after="200" w:line="276" w:lineRule="auto"/>
              <w:ind w:left="348"/>
              <w:contextualSpacing/>
              <w:jc w:val="both"/>
              <w:rPr>
                <w:rFonts w:eastAsia="Calibri"/>
              </w:rPr>
            </w:pPr>
          </w:p>
        </w:tc>
        <w:tc>
          <w:tcPr>
            <w:tcW w:w="3181" w:type="dxa"/>
            <w:vMerge/>
            <w:shd w:val="clear" w:color="auto" w:fill="auto"/>
          </w:tcPr>
          <w:p w:rsidR="003D0CB7" w:rsidRPr="003D0CB7" w:rsidRDefault="003D0CB7" w:rsidP="003D0CB7">
            <w:pPr>
              <w:spacing w:before="100" w:beforeAutospacing="1" w:after="100" w:afterAutospacing="1"/>
              <w:rPr>
                <w:rFonts w:eastAsia="Calibri"/>
              </w:rPr>
            </w:pPr>
          </w:p>
        </w:tc>
        <w:tc>
          <w:tcPr>
            <w:tcW w:w="4259" w:type="dxa"/>
            <w:shd w:val="clear" w:color="auto" w:fill="auto"/>
            <w:vAlign w:val="center"/>
          </w:tcPr>
          <w:p w:rsidR="003D0CB7" w:rsidRPr="003D0CB7" w:rsidRDefault="003D0CB7" w:rsidP="003D0CB7">
            <w:pPr>
              <w:spacing w:after="200" w:line="276" w:lineRule="auto"/>
              <w:rPr>
                <w:rFonts w:eastAsia="Calibri"/>
                <w:lang w:eastAsia="en-US"/>
              </w:rPr>
            </w:pPr>
            <w:r w:rsidRPr="003D0CB7">
              <w:rPr>
                <w:rFonts w:eastAsia="Calibri"/>
                <w:lang w:eastAsia="en-US"/>
              </w:rPr>
              <w:t>Конкурсы рисунков и творческих работ «Мои сверстники в другой стране</w:t>
            </w:r>
          </w:p>
        </w:tc>
        <w:tc>
          <w:tcPr>
            <w:tcW w:w="1854" w:type="dxa"/>
            <w:shd w:val="clear" w:color="auto" w:fill="auto"/>
          </w:tcPr>
          <w:p w:rsidR="003D0CB7" w:rsidRPr="003D0CB7" w:rsidRDefault="003D0CB7" w:rsidP="003D0CB7">
            <w:pPr>
              <w:spacing w:after="200" w:line="276" w:lineRule="auto"/>
              <w:jc w:val="center"/>
              <w:rPr>
                <w:rFonts w:eastAsia="Calibri"/>
                <w:lang w:eastAsia="en-US"/>
              </w:rPr>
            </w:pPr>
            <w:r w:rsidRPr="003D0CB7">
              <w:rPr>
                <w:rFonts w:eastAsia="Calibri"/>
                <w:lang w:eastAsia="en-US"/>
              </w:rPr>
              <w:t>декабрь</w:t>
            </w:r>
          </w:p>
        </w:tc>
      </w:tr>
      <w:tr w:rsidR="003D0CB7" w:rsidRPr="003D0CB7" w:rsidTr="003D0CB7">
        <w:tc>
          <w:tcPr>
            <w:tcW w:w="560" w:type="dxa"/>
            <w:shd w:val="clear" w:color="auto" w:fill="auto"/>
          </w:tcPr>
          <w:p w:rsidR="003D0CB7" w:rsidRPr="003D0CB7" w:rsidRDefault="003D0CB7" w:rsidP="00BF27B7">
            <w:pPr>
              <w:numPr>
                <w:ilvl w:val="0"/>
                <w:numId w:val="108"/>
              </w:numPr>
              <w:spacing w:after="200" w:line="276" w:lineRule="auto"/>
              <w:ind w:left="348"/>
              <w:contextualSpacing/>
              <w:jc w:val="both"/>
              <w:rPr>
                <w:rFonts w:eastAsia="Calibri"/>
              </w:rPr>
            </w:pPr>
          </w:p>
        </w:tc>
        <w:tc>
          <w:tcPr>
            <w:tcW w:w="3181" w:type="dxa"/>
            <w:vMerge/>
            <w:shd w:val="clear" w:color="auto" w:fill="auto"/>
          </w:tcPr>
          <w:p w:rsidR="003D0CB7" w:rsidRPr="003D0CB7" w:rsidRDefault="003D0CB7" w:rsidP="003D0CB7">
            <w:pPr>
              <w:spacing w:before="100" w:beforeAutospacing="1" w:after="100" w:afterAutospacing="1"/>
              <w:rPr>
                <w:rFonts w:eastAsia="Calibri"/>
              </w:rPr>
            </w:pPr>
          </w:p>
        </w:tc>
        <w:tc>
          <w:tcPr>
            <w:tcW w:w="4259" w:type="dxa"/>
            <w:shd w:val="clear" w:color="auto" w:fill="auto"/>
            <w:vAlign w:val="center"/>
          </w:tcPr>
          <w:p w:rsidR="003D0CB7" w:rsidRPr="003D0CB7" w:rsidRDefault="003D0CB7" w:rsidP="003D0CB7">
            <w:pPr>
              <w:spacing w:after="200" w:line="276" w:lineRule="auto"/>
              <w:rPr>
                <w:rFonts w:eastAsia="Calibri"/>
                <w:lang w:eastAsia="en-US"/>
              </w:rPr>
            </w:pPr>
            <w:r w:rsidRPr="003D0CB7">
              <w:rPr>
                <w:rFonts w:eastAsia="Calibri"/>
                <w:lang w:eastAsia="en-US"/>
              </w:rPr>
              <w:t xml:space="preserve">Страница младшего школьника в школьной газете </w:t>
            </w:r>
          </w:p>
        </w:tc>
        <w:tc>
          <w:tcPr>
            <w:tcW w:w="1854" w:type="dxa"/>
            <w:shd w:val="clear" w:color="auto" w:fill="auto"/>
          </w:tcPr>
          <w:p w:rsidR="003D0CB7" w:rsidRPr="003D0CB7" w:rsidRDefault="003D0CB7" w:rsidP="003D0CB7">
            <w:pPr>
              <w:spacing w:after="200" w:line="276" w:lineRule="auto"/>
              <w:rPr>
                <w:rFonts w:eastAsia="Calibri"/>
                <w:lang w:eastAsia="en-US"/>
              </w:rPr>
            </w:pPr>
            <w:r w:rsidRPr="003D0CB7">
              <w:rPr>
                <w:rFonts w:eastAsia="Calibri"/>
                <w:lang w:eastAsia="en-US"/>
              </w:rPr>
              <w:t>В течение года</w:t>
            </w:r>
          </w:p>
        </w:tc>
      </w:tr>
      <w:tr w:rsidR="003D0CB7" w:rsidRPr="003D0CB7" w:rsidTr="003D0CB7">
        <w:tc>
          <w:tcPr>
            <w:tcW w:w="560" w:type="dxa"/>
            <w:shd w:val="clear" w:color="auto" w:fill="auto"/>
          </w:tcPr>
          <w:p w:rsidR="003D0CB7" w:rsidRPr="003D0CB7" w:rsidRDefault="003D0CB7" w:rsidP="00BF27B7">
            <w:pPr>
              <w:numPr>
                <w:ilvl w:val="0"/>
                <w:numId w:val="108"/>
              </w:numPr>
              <w:spacing w:after="200" w:line="276" w:lineRule="auto"/>
              <w:ind w:left="348"/>
              <w:contextualSpacing/>
              <w:jc w:val="both"/>
              <w:rPr>
                <w:rFonts w:eastAsia="Calibri"/>
              </w:rPr>
            </w:pPr>
          </w:p>
        </w:tc>
        <w:tc>
          <w:tcPr>
            <w:tcW w:w="3181" w:type="dxa"/>
            <w:vMerge/>
            <w:shd w:val="clear" w:color="auto" w:fill="auto"/>
          </w:tcPr>
          <w:p w:rsidR="003D0CB7" w:rsidRPr="003D0CB7" w:rsidRDefault="003D0CB7" w:rsidP="003D0CB7">
            <w:pPr>
              <w:spacing w:before="100" w:beforeAutospacing="1" w:after="100" w:afterAutospacing="1"/>
              <w:rPr>
                <w:rFonts w:eastAsia="Calibri"/>
              </w:rPr>
            </w:pPr>
          </w:p>
        </w:tc>
        <w:tc>
          <w:tcPr>
            <w:tcW w:w="4259" w:type="dxa"/>
            <w:shd w:val="clear" w:color="auto" w:fill="auto"/>
            <w:vAlign w:val="center"/>
          </w:tcPr>
          <w:p w:rsidR="003D0CB7" w:rsidRPr="003D0CB7" w:rsidRDefault="003D0CB7" w:rsidP="003D0CB7">
            <w:pPr>
              <w:spacing w:after="200" w:line="276" w:lineRule="auto"/>
              <w:rPr>
                <w:rFonts w:eastAsia="Calibri"/>
                <w:lang w:eastAsia="en-US"/>
              </w:rPr>
            </w:pPr>
            <w:r w:rsidRPr="003D0CB7">
              <w:rPr>
                <w:rFonts w:eastAsia="Calibri"/>
                <w:lang w:eastAsia="en-US"/>
              </w:rPr>
              <w:t>Праздник Русского языка</w:t>
            </w:r>
          </w:p>
        </w:tc>
        <w:tc>
          <w:tcPr>
            <w:tcW w:w="1854" w:type="dxa"/>
            <w:shd w:val="clear" w:color="auto" w:fill="auto"/>
          </w:tcPr>
          <w:p w:rsidR="003D0CB7" w:rsidRPr="003D0CB7" w:rsidRDefault="003D0CB7" w:rsidP="003D0CB7">
            <w:pPr>
              <w:spacing w:after="200" w:line="276" w:lineRule="auto"/>
              <w:rPr>
                <w:rFonts w:eastAsia="Calibri"/>
                <w:lang w:eastAsia="en-US"/>
              </w:rPr>
            </w:pPr>
            <w:r w:rsidRPr="003D0CB7">
              <w:rPr>
                <w:rFonts w:eastAsia="Calibri"/>
                <w:lang w:eastAsia="en-US"/>
              </w:rPr>
              <w:t>Февраль</w:t>
            </w:r>
          </w:p>
        </w:tc>
      </w:tr>
      <w:tr w:rsidR="003D0CB7" w:rsidRPr="003D0CB7" w:rsidTr="003D0CB7">
        <w:tc>
          <w:tcPr>
            <w:tcW w:w="560" w:type="dxa"/>
            <w:shd w:val="clear" w:color="auto" w:fill="auto"/>
          </w:tcPr>
          <w:p w:rsidR="003D0CB7" w:rsidRPr="003D0CB7" w:rsidRDefault="003D0CB7" w:rsidP="00BF27B7">
            <w:pPr>
              <w:numPr>
                <w:ilvl w:val="0"/>
                <w:numId w:val="108"/>
              </w:numPr>
              <w:spacing w:after="200" w:line="276" w:lineRule="auto"/>
              <w:ind w:left="348"/>
              <w:contextualSpacing/>
              <w:jc w:val="both"/>
              <w:rPr>
                <w:rFonts w:eastAsia="Calibri"/>
              </w:rPr>
            </w:pPr>
          </w:p>
        </w:tc>
        <w:tc>
          <w:tcPr>
            <w:tcW w:w="3181" w:type="dxa"/>
            <w:vMerge/>
            <w:shd w:val="clear" w:color="auto" w:fill="auto"/>
          </w:tcPr>
          <w:p w:rsidR="003D0CB7" w:rsidRPr="003D0CB7" w:rsidRDefault="003D0CB7" w:rsidP="003D0CB7">
            <w:pPr>
              <w:spacing w:before="100" w:beforeAutospacing="1" w:after="100" w:afterAutospacing="1"/>
              <w:rPr>
                <w:rFonts w:eastAsia="Calibri"/>
              </w:rPr>
            </w:pPr>
          </w:p>
        </w:tc>
        <w:tc>
          <w:tcPr>
            <w:tcW w:w="4259" w:type="dxa"/>
            <w:shd w:val="clear" w:color="auto" w:fill="auto"/>
            <w:vAlign w:val="center"/>
          </w:tcPr>
          <w:p w:rsidR="003D0CB7" w:rsidRPr="003D0CB7" w:rsidRDefault="003D0CB7" w:rsidP="003D0CB7">
            <w:pPr>
              <w:spacing w:after="200" w:line="276" w:lineRule="auto"/>
              <w:rPr>
                <w:rFonts w:eastAsia="Calibri"/>
                <w:lang w:eastAsia="en-US"/>
              </w:rPr>
            </w:pPr>
            <w:r w:rsidRPr="003D0CB7">
              <w:rPr>
                <w:rFonts w:eastAsia="Calibri"/>
                <w:lang w:eastAsia="en-US"/>
              </w:rPr>
              <w:t>Игры народов мира (на уроках физической культуры</w:t>
            </w:r>
          </w:p>
        </w:tc>
        <w:tc>
          <w:tcPr>
            <w:tcW w:w="1854" w:type="dxa"/>
            <w:shd w:val="clear" w:color="auto" w:fill="auto"/>
          </w:tcPr>
          <w:p w:rsidR="003D0CB7" w:rsidRPr="003D0CB7" w:rsidRDefault="003D0CB7" w:rsidP="003D0CB7">
            <w:pPr>
              <w:spacing w:after="200" w:line="276" w:lineRule="auto"/>
              <w:rPr>
                <w:rFonts w:eastAsia="Calibri"/>
                <w:sz w:val="22"/>
                <w:szCs w:val="22"/>
                <w:lang w:eastAsia="en-US"/>
              </w:rPr>
            </w:pPr>
            <w:r w:rsidRPr="003D0CB7">
              <w:rPr>
                <w:rFonts w:eastAsia="Calibri"/>
                <w:lang w:eastAsia="en-US"/>
              </w:rPr>
              <w:t>В течение года)</w:t>
            </w:r>
          </w:p>
        </w:tc>
      </w:tr>
    </w:tbl>
    <w:p w:rsidR="003D0CB7" w:rsidRPr="003D0CB7" w:rsidRDefault="003D0CB7" w:rsidP="003D0CB7">
      <w:pPr>
        <w:spacing w:before="100" w:beforeAutospacing="1" w:after="100" w:afterAutospacing="1"/>
        <w:ind w:firstLine="708"/>
        <w:contextualSpacing/>
        <w:jc w:val="both"/>
      </w:pPr>
      <w:r w:rsidRPr="003D0CB7">
        <w:rPr>
          <w:b/>
          <w:i/>
        </w:rPr>
        <w:t>Экологическое воспитание:</w:t>
      </w:r>
      <w:r w:rsidRPr="003D0CB7">
        <w:t xml:space="preserve"> усваивают элементарные представления об экокультурных ценностях, о законодательстве в области защиты окружающей среды, о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(в ходе изучения учебных предметов, тематических классных часов, бесед, просмотра учебных фильмов и др.); </w:t>
      </w:r>
    </w:p>
    <w:p w:rsidR="003D0CB7" w:rsidRPr="003D0CB7" w:rsidRDefault="003D0CB7" w:rsidP="003D0CB7">
      <w:pPr>
        <w:spacing w:before="100" w:beforeAutospacing="1" w:after="100" w:afterAutospacing="1"/>
        <w:ind w:firstLine="708"/>
        <w:contextualSpacing/>
        <w:jc w:val="both"/>
      </w:pPr>
      <w:r w:rsidRPr="003D0CB7">
        <w:t xml:space="preserve">получают первоначальный опыт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и др.); получают первоначальный опыт участия в природоохранной деятельности (экологические акции, десанты, высадка растений, создание цветочных клумб, очистка доступных территорий от мусора, подкормка птиц, участие в деятельности школьных экологических центров, лесничеств, экологических патрулей, в создании и реализации коллективных природоохранных проектов, посильное участие в деятельности детско­юношеских организаций); </w:t>
      </w:r>
    </w:p>
    <w:p w:rsidR="003D0CB7" w:rsidRPr="003D0CB7" w:rsidRDefault="003D0CB7" w:rsidP="003D0CB7">
      <w:pPr>
        <w:spacing w:before="100" w:beforeAutospacing="1" w:after="100" w:afterAutospacing="1"/>
        <w:ind w:firstLine="708"/>
        <w:contextualSpacing/>
        <w:jc w:val="both"/>
      </w:pPr>
      <w:r w:rsidRPr="003D0CB7">
        <w:t xml:space="preserve">при поддержке школы усваивают в семье позитивные образцы взаимодействия с природой: совместно с родителями (законными представителями) расширяют опыт общения с природой, заботятся о животных и растениях, участвуют вместе с родителями (законными представителями) в экологических мероприятиях по месту жительства; учатся вести экологически грамотный образ жизни в школе, дома, в природной и городской среде (выбрасывать мусор в специально отведенных местах, экономно использовать воду, электроэнергию, оберегать растения и животных и т. д.).  </w:t>
      </w:r>
    </w:p>
    <w:p w:rsidR="003D0CB7" w:rsidRPr="003D0CB7" w:rsidRDefault="003D0CB7" w:rsidP="003D0CB7">
      <w:pPr>
        <w:shd w:val="clear" w:color="auto" w:fill="FFFFFF"/>
        <w:spacing w:after="200" w:line="276" w:lineRule="auto"/>
        <w:contextualSpacing/>
        <w:jc w:val="both"/>
        <w:rPr>
          <w:b/>
          <w:lang w:eastAsia="en-US"/>
        </w:rPr>
      </w:pPr>
      <w:r w:rsidRPr="003D0CB7">
        <w:rPr>
          <w:b/>
          <w:lang w:eastAsia="en-US"/>
        </w:rPr>
        <w:t>Содержание деятельности по направлению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3181"/>
        <w:gridCol w:w="4270"/>
        <w:gridCol w:w="1844"/>
      </w:tblGrid>
      <w:tr w:rsidR="003D0CB7" w:rsidRPr="003D0CB7" w:rsidTr="003D0CB7">
        <w:tc>
          <w:tcPr>
            <w:tcW w:w="516" w:type="dxa"/>
            <w:shd w:val="clear" w:color="auto" w:fill="auto"/>
          </w:tcPr>
          <w:p w:rsidR="003D0CB7" w:rsidRPr="003D0CB7" w:rsidRDefault="003D0CB7" w:rsidP="003D0CB7">
            <w:pPr>
              <w:spacing w:after="200" w:line="276" w:lineRule="auto"/>
              <w:contextualSpacing/>
              <w:jc w:val="center"/>
              <w:rPr>
                <w:rFonts w:eastAsia="Calibri"/>
                <w:b/>
                <w:lang w:eastAsia="en-US"/>
              </w:rPr>
            </w:pPr>
            <w:r w:rsidRPr="003D0CB7">
              <w:rPr>
                <w:rFonts w:eastAsia="Calibri"/>
                <w:b/>
                <w:lang w:eastAsia="en-US"/>
              </w:rPr>
              <w:t>№ п/п</w:t>
            </w:r>
          </w:p>
        </w:tc>
        <w:tc>
          <w:tcPr>
            <w:tcW w:w="3192" w:type="dxa"/>
            <w:shd w:val="clear" w:color="auto" w:fill="auto"/>
          </w:tcPr>
          <w:p w:rsidR="003D0CB7" w:rsidRPr="003D0CB7" w:rsidRDefault="003D0CB7" w:rsidP="003D0CB7">
            <w:pPr>
              <w:spacing w:before="100" w:beforeAutospacing="1" w:after="100" w:afterAutospacing="1"/>
              <w:contextualSpacing/>
              <w:jc w:val="center"/>
              <w:rPr>
                <w:rFonts w:eastAsia="Calibri"/>
                <w:b/>
              </w:rPr>
            </w:pPr>
            <w:r w:rsidRPr="003D0CB7">
              <w:rPr>
                <w:rFonts w:eastAsia="Calibri"/>
                <w:b/>
              </w:rPr>
              <w:t>Воспитательные задачи</w:t>
            </w:r>
          </w:p>
        </w:tc>
        <w:tc>
          <w:tcPr>
            <w:tcW w:w="4293" w:type="dxa"/>
            <w:shd w:val="clear" w:color="auto" w:fill="auto"/>
          </w:tcPr>
          <w:p w:rsidR="003D0CB7" w:rsidRPr="003D0CB7" w:rsidRDefault="003D0CB7" w:rsidP="003D0CB7">
            <w:pPr>
              <w:spacing w:after="200" w:line="276" w:lineRule="auto"/>
              <w:contextualSpacing/>
              <w:jc w:val="center"/>
              <w:rPr>
                <w:rFonts w:eastAsia="Calibri"/>
                <w:b/>
                <w:lang w:eastAsia="en-US"/>
              </w:rPr>
            </w:pPr>
            <w:r w:rsidRPr="003D0CB7">
              <w:rPr>
                <w:rFonts w:eastAsia="Calibri"/>
                <w:b/>
                <w:lang w:eastAsia="en-US"/>
              </w:rPr>
              <w:t>Мероприятия, содержание работы</w:t>
            </w:r>
          </w:p>
        </w:tc>
        <w:tc>
          <w:tcPr>
            <w:tcW w:w="1853" w:type="dxa"/>
            <w:shd w:val="clear" w:color="auto" w:fill="auto"/>
          </w:tcPr>
          <w:p w:rsidR="003D0CB7" w:rsidRPr="003D0CB7" w:rsidRDefault="003D0CB7" w:rsidP="003D0CB7">
            <w:pPr>
              <w:spacing w:after="200" w:line="276" w:lineRule="auto"/>
              <w:contextualSpacing/>
              <w:jc w:val="center"/>
              <w:rPr>
                <w:rFonts w:eastAsia="Calibri"/>
                <w:b/>
                <w:lang w:eastAsia="en-US"/>
              </w:rPr>
            </w:pPr>
            <w:r w:rsidRPr="003D0CB7">
              <w:rPr>
                <w:rFonts w:eastAsia="Calibri"/>
                <w:b/>
                <w:lang w:eastAsia="en-US"/>
              </w:rPr>
              <w:t>Сроки</w:t>
            </w:r>
          </w:p>
        </w:tc>
      </w:tr>
      <w:tr w:rsidR="003D0CB7" w:rsidRPr="003D0CB7" w:rsidTr="003D0CB7">
        <w:tc>
          <w:tcPr>
            <w:tcW w:w="516" w:type="dxa"/>
            <w:shd w:val="clear" w:color="auto" w:fill="auto"/>
          </w:tcPr>
          <w:p w:rsidR="003D0CB7" w:rsidRPr="003D0CB7" w:rsidRDefault="003D0CB7" w:rsidP="00BF27B7">
            <w:pPr>
              <w:numPr>
                <w:ilvl w:val="0"/>
                <w:numId w:val="103"/>
              </w:numPr>
              <w:spacing w:after="200" w:line="276" w:lineRule="auto"/>
              <w:ind w:left="348"/>
              <w:contextualSpacing/>
              <w:jc w:val="both"/>
              <w:rPr>
                <w:rFonts w:eastAsia="Calibri"/>
              </w:rPr>
            </w:pPr>
          </w:p>
        </w:tc>
        <w:tc>
          <w:tcPr>
            <w:tcW w:w="3192" w:type="dxa"/>
            <w:vMerge w:val="restart"/>
            <w:shd w:val="clear" w:color="auto" w:fill="auto"/>
          </w:tcPr>
          <w:p w:rsidR="003D0CB7" w:rsidRPr="003D0CB7" w:rsidRDefault="003D0CB7" w:rsidP="003D0CB7">
            <w:pPr>
              <w:spacing w:after="200" w:line="276" w:lineRule="auto"/>
              <w:rPr>
                <w:rFonts w:eastAsia="Calibri"/>
                <w:lang w:eastAsia="en-US"/>
              </w:rPr>
            </w:pPr>
            <w:r w:rsidRPr="003D0CB7">
              <w:rPr>
                <w:rFonts w:eastAsia="Calibri"/>
                <w:lang w:eastAsia="en-US"/>
              </w:rPr>
              <w:t>– воспитание понимания взаимосвязей между человеком, обществом, природой;</w:t>
            </w:r>
          </w:p>
          <w:p w:rsidR="003D0CB7" w:rsidRPr="003D0CB7" w:rsidRDefault="003D0CB7" w:rsidP="003D0CB7">
            <w:pPr>
              <w:spacing w:after="200" w:line="276" w:lineRule="auto"/>
              <w:rPr>
                <w:rFonts w:eastAsia="Calibri"/>
                <w:lang w:eastAsia="en-US"/>
              </w:rPr>
            </w:pPr>
            <w:r w:rsidRPr="003D0CB7">
              <w:rPr>
                <w:rFonts w:eastAsia="Calibri"/>
                <w:lang w:eastAsia="en-US"/>
              </w:rPr>
              <w:t>– воспитание гуманистического отношения к людям;</w:t>
            </w:r>
          </w:p>
          <w:p w:rsidR="003D0CB7" w:rsidRPr="003D0CB7" w:rsidRDefault="003D0CB7" w:rsidP="003D0CB7">
            <w:pPr>
              <w:spacing w:after="200" w:line="276" w:lineRule="auto"/>
              <w:rPr>
                <w:rFonts w:eastAsia="Calibri"/>
                <w:lang w:eastAsia="en-US"/>
              </w:rPr>
            </w:pPr>
            <w:r w:rsidRPr="003D0CB7">
              <w:rPr>
                <w:rFonts w:eastAsia="Calibri"/>
                <w:lang w:eastAsia="en-US"/>
              </w:rPr>
              <w:t>– формирование эстетического отношения обучающихся к окружающей среде и труду как источнику радости и творчества людей;</w:t>
            </w:r>
          </w:p>
          <w:p w:rsidR="003D0CB7" w:rsidRPr="003D0CB7" w:rsidRDefault="003D0CB7" w:rsidP="003D0CB7">
            <w:pPr>
              <w:spacing w:before="100" w:beforeAutospacing="1" w:after="100" w:afterAutospacing="1"/>
              <w:rPr>
                <w:rFonts w:eastAsia="Calibri"/>
              </w:rPr>
            </w:pPr>
            <w:r w:rsidRPr="003D0CB7">
              <w:rPr>
                <w:rFonts w:eastAsia="Calibri"/>
              </w:rPr>
              <w:t>– воспитание экологической  грамотности.</w:t>
            </w:r>
          </w:p>
        </w:tc>
        <w:tc>
          <w:tcPr>
            <w:tcW w:w="4293" w:type="dxa"/>
            <w:shd w:val="clear" w:color="auto" w:fill="auto"/>
            <w:vAlign w:val="center"/>
          </w:tcPr>
          <w:p w:rsidR="003D0CB7" w:rsidRPr="003D0CB7" w:rsidRDefault="003D0CB7" w:rsidP="003D0CB7">
            <w:pPr>
              <w:spacing w:after="200" w:line="276" w:lineRule="auto"/>
              <w:rPr>
                <w:rFonts w:eastAsia="Calibri"/>
                <w:lang w:eastAsia="en-US"/>
              </w:rPr>
            </w:pPr>
            <w:r w:rsidRPr="003D0CB7">
              <w:rPr>
                <w:rFonts w:eastAsia="Calibri"/>
                <w:lang w:eastAsia="en-US"/>
              </w:rPr>
              <w:t xml:space="preserve"> Конкурсная программа «Осенняя пора, очей очарованье!»</w:t>
            </w:r>
          </w:p>
        </w:tc>
        <w:tc>
          <w:tcPr>
            <w:tcW w:w="1853" w:type="dxa"/>
            <w:shd w:val="clear" w:color="auto" w:fill="auto"/>
          </w:tcPr>
          <w:p w:rsidR="003D0CB7" w:rsidRPr="003D0CB7" w:rsidRDefault="003D0CB7" w:rsidP="003D0CB7">
            <w:pPr>
              <w:spacing w:after="200" w:line="276" w:lineRule="auto"/>
              <w:jc w:val="center"/>
              <w:rPr>
                <w:rFonts w:eastAsia="Calibri"/>
                <w:lang w:eastAsia="en-US"/>
              </w:rPr>
            </w:pPr>
            <w:r w:rsidRPr="003D0CB7">
              <w:rPr>
                <w:rFonts w:eastAsia="Calibri"/>
                <w:lang w:eastAsia="en-US"/>
              </w:rPr>
              <w:t>октябрь</w:t>
            </w:r>
          </w:p>
        </w:tc>
      </w:tr>
      <w:tr w:rsidR="003D0CB7" w:rsidRPr="003D0CB7" w:rsidTr="003D0CB7">
        <w:tc>
          <w:tcPr>
            <w:tcW w:w="516" w:type="dxa"/>
            <w:shd w:val="clear" w:color="auto" w:fill="auto"/>
          </w:tcPr>
          <w:p w:rsidR="003D0CB7" w:rsidRPr="003D0CB7" w:rsidRDefault="003D0CB7" w:rsidP="00BF27B7">
            <w:pPr>
              <w:numPr>
                <w:ilvl w:val="0"/>
                <w:numId w:val="103"/>
              </w:numPr>
              <w:spacing w:after="200" w:line="276" w:lineRule="auto"/>
              <w:ind w:left="348"/>
              <w:contextualSpacing/>
              <w:jc w:val="both"/>
              <w:rPr>
                <w:rFonts w:eastAsia="Calibri"/>
              </w:rPr>
            </w:pPr>
          </w:p>
        </w:tc>
        <w:tc>
          <w:tcPr>
            <w:tcW w:w="3192" w:type="dxa"/>
            <w:vMerge/>
            <w:shd w:val="clear" w:color="auto" w:fill="auto"/>
          </w:tcPr>
          <w:p w:rsidR="003D0CB7" w:rsidRPr="003D0CB7" w:rsidRDefault="003D0CB7" w:rsidP="003D0CB7">
            <w:pPr>
              <w:spacing w:before="100" w:beforeAutospacing="1" w:after="100" w:afterAutospacing="1"/>
              <w:rPr>
                <w:rFonts w:eastAsia="Calibri"/>
              </w:rPr>
            </w:pPr>
          </w:p>
        </w:tc>
        <w:tc>
          <w:tcPr>
            <w:tcW w:w="4293" w:type="dxa"/>
            <w:shd w:val="clear" w:color="auto" w:fill="auto"/>
            <w:vAlign w:val="center"/>
          </w:tcPr>
          <w:p w:rsidR="003D0CB7" w:rsidRPr="003D0CB7" w:rsidRDefault="003D0CB7" w:rsidP="003D0CB7">
            <w:pPr>
              <w:spacing w:after="200" w:line="276" w:lineRule="auto"/>
              <w:rPr>
                <w:rFonts w:eastAsia="Calibri"/>
                <w:lang w:eastAsia="en-US"/>
              </w:rPr>
            </w:pPr>
            <w:r w:rsidRPr="003D0CB7">
              <w:rPr>
                <w:rFonts w:eastAsia="Calibri"/>
                <w:lang w:eastAsia="en-US"/>
              </w:rPr>
              <w:t>Участие в  экологических конкурсах (СЮН)</w:t>
            </w:r>
          </w:p>
        </w:tc>
        <w:tc>
          <w:tcPr>
            <w:tcW w:w="1853" w:type="dxa"/>
            <w:shd w:val="clear" w:color="auto" w:fill="auto"/>
          </w:tcPr>
          <w:p w:rsidR="003D0CB7" w:rsidRPr="003D0CB7" w:rsidRDefault="003D0CB7" w:rsidP="003D0CB7">
            <w:pPr>
              <w:spacing w:after="200" w:line="276" w:lineRule="auto"/>
              <w:jc w:val="center"/>
              <w:rPr>
                <w:rFonts w:eastAsia="Calibri"/>
                <w:lang w:eastAsia="en-US"/>
              </w:rPr>
            </w:pPr>
            <w:r w:rsidRPr="003D0CB7">
              <w:rPr>
                <w:rFonts w:eastAsia="Calibri"/>
                <w:lang w:eastAsia="en-US"/>
              </w:rPr>
              <w:t>в течение года</w:t>
            </w:r>
          </w:p>
        </w:tc>
      </w:tr>
      <w:tr w:rsidR="003D0CB7" w:rsidRPr="003D0CB7" w:rsidTr="003D0CB7">
        <w:tc>
          <w:tcPr>
            <w:tcW w:w="516" w:type="dxa"/>
            <w:shd w:val="clear" w:color="auto" w:fill="auto"/>
          </w:tcPr>
          <w:p w:rsidR="003D0CB7" w:rsidRPr="003D0CB7" w:rsidRDefault="003D0CB7" w:rsidP="00BF27B7">
            <w:pPr>
              <w:numPr>
                <w:ilvl w:val="0"/>
                <w:numId w:val="103"/>
              </w:numPr>
              <w:spacing w:after="200" w:line="276" w:lineRule="auto"/>
              <w:ind w:left="348"/>
              <w:contextualSpacing/>
              <w:jc w:val="both"/>
              <w:rPr>
                <w:rFonts w:eastAsia="Calibri"/>
              </w:rPr>
            </w:pPr>
          </w:p>
        </w:tc>
        <w:tc>
          <w:tcPr>
            <w:tcW w:w="3192" w:type="dxa"/>
            <w:vMerge/>
            <w:shd w:val="clear" w:color="auto" w:fill="auto"/>
          </w:tcPr>
          <w:p w:rsidR="003D0CB7" w:rsidRPr="003D0CB7" w:rsidRDefault="003D0CB7" w:rsidP="003D0CB7">
            <w:pPr>
              <w:spacing w:before="100" w:beforeAutospacing="1" w:after="100" w:afterAutospacing="1"/>
              <w:rPr>
                <w:rFonts w:eastAsia="Calibri"/>
              </w:rPr>
            </w:pPr>
          </w:p>
        </w:tc>
        <w:tc>
          <w:tcPr>
            <w:tcW w:w="4293" w:type="dxa"/>
            <w:shd w:val="clear" w:color="auto" w:fill="auto"/>
            <w:vAlign w:val="center"/>
          </w:tcPr>
          <w:p w:rsidR="003D0CB7" w:rsidRPr="003D0CB7" w:rsidRDefault="003D0CB7" w:rsidP="003D0CB7">
            <w:pPr>
              <w:spacing w:after="200" w:line="276" w:lineRule="auto"/>
              <w:rPr>
                <w:rFonts w:eastAsia="Calibri"/>
                <w:lang w:eastAsia="en-US"/>
              </w:rPr>
            </w:pPr>
            <w:r w:rsidRPr="003D0CB7">
              <w:rPr>
                <w:rFonts w:eastAsia="Calibri"/>
                <w:lang w:eastAsia="en-US"/>
              </w:rPr>
              <w:t>Озеленение учебных кабинетов и коридоров школы</w:t>
            </w:r>
          </w:p>
        </w:tc>
        <w:tc>
          <w:tcPr>
            <w:tcW w:w="1853" w:type="dxa"/>
            <w:shd w:val="clear" w:color="auto" w:fill="auto"/>
          </w:tcPr>
          <w:p w:rsidR="003D0CB7" w:rsidRPr="003D0CB7" w:rsidRDefault="003D0CB7" w:rsidP="003D0CB7">
            <w:pPr>
              <w:spacing w:after="200" w:line="276" w:lineRule="auto"/>
              <w:jc w:val="center"/>
              <w:rPr>
                <w:rFonts w:eastAsia="Calibri"/>
                <w:lang w:eastAsia="en-US"/>
              </w:rPr>
            </w:pPr>
            <w:r w:rsidRPr="003D0CB7">
              <w:rPr>
                <w:rFonts w:eastAsia="Calibri"/>
                <w:lang w:eastAsia="en-US"/>
              </w:rPr>
              <w:t>в течение года</w:t>
            </w:r>
          </w:p>
        </w:tc>
      </w:tr>
      <w:tr w:rsidR="003D0CB7" w:rsidRPr="003D0CB7" w:rsidTr="003D0CB7">
        <w:tc>
          <w:tcPr>
            <w:tcW w:w="516" w:type="dxa"/>
            <w:shd w:val="clear" w:color="auto" w:fill="auto"/>
          </w:tcPr>
          <w:p w:rsidR="003D0CB7" w:rsidRPr="003D0CB7" w:rsidRDefault="003D0CB7" w:rsidP="00BF27B7">
            <w:pPr>
              <w:numPr>
                <w:ilvl w:val="0"/>
                <w:numId w:val="103"/>
              </w:numPr>
              <w:spacing w:after="200" w:line="276" w:lineRule="auto"/>
              <w:ind w:left="348"/>
              <w:contextualSpacing/>
              <w:jc w:val="both"/>
              <w:rPr>
                <w:rFonts w:eastAsia="Calibri"/>
              </w:rPr>
            </w:pPr>
          </w:p>
        </w:tc>
        <w:tc>
          <w:tcPr>
            <w:tcW w:w="3192" w:type="dxa"/>
            <w:vMerge/>
            <w:shd w:val="clear" w:color="auto" w:fill="auto"/>
          </w:tcPr>
          <w:p w:rsidR="003D0CB7" w:rsidRPr="003D0CB7" w:rsidRDefault="003D0CB7" w:rsidP="003D0CB7">
            <w:pPr>
              <w:spacing w:before="100" w:beforeAutospacing="1" w:after="100" w:afterAutospacing="1"/>
              <w:rPr>
                <w:rFonts w:eastAsia="Calibri"/>
              </w:rPr>
            </w:pPr>
          </w:p>
        </w:tc>
        <w:tc>
          <w:tcPr>
            <w:tcW w:w="4293" w:type="dxa"/>
            <w:shd w:val="clear" w:color="auto" w:fill="auto"/>
            <w:vAlign w:val="center"/>
          </w:tcPr>
          <w:p w:rsidR="003D0CB7" w:rsidRPr="003D0CB7" w:rsidRDefault="003D0CB7" w:rsidP="003D0CB7">
            <w:pPr>
              <w:spacing w:after="200" w:line="276" w:lineRule="auto"/>
              <w:rPr>
                <w:rFonts w:eastAsia="Calibri"/>
                <w:lang w:eastAsia="en-US"/>
              </w:rPr>
            </w:pPr>
            <w:r w:rsidRPr="003D0CB7">
              <w:rPr>
                <w:rFonts w:eastAsia="Calibri"/>
                <w:lang w:eastAsia="en-US"/>
              </w:rPr>
              <w:t>Экологическая акция «Чистая роща!»</w:t>
            </w:r>
          </w:p>
        </w:tc>
        <w:tc>
          <w:tcPr>
            <w:tcW w:w="1853" w:type="dxa"/>
            <w:shd w:val="clear" w:color="auto" w:fill="auto"/>
          </w:tcPr>
          <w:p w:rsidR="003D0CB7" w:rsidRPr="003D0CB7" w:rsidRDefault="003D0CB7" w:rsidP="003D0CB7">
            <w:pPr>
              <w:spacing w:after="200" w:line="276" w:lineRule="auto"/>
              <w:jc w:val="center"/>
              <w:rPr>
                <w:rFonts w:eastAsia="Calibri"/>
                <w:lang w:eastAsia="en-US"/>
              </w:rPr>
            </w:pPr>
            <w:r w:rsidRPr="003D0CB7">
              <w:rPr>
                <w:rFonts w:eastAsia="Calibri"/>
                <w:lang w:eastAsia="en-US"/>
              </w:rPr>
              <w:t>ноябрь, апрель</w:t>
            </w:r>
          </w:p>
        </w:tc>
      </w:tr>
      <w:tr w:rsidR="003D0CB7" w:rsidRPr="003D0CB7" w:rsidTr="003D0CB7">
        <w:tc>
          <w:tcPr>
            <w:tcW w:w="516" w:type="dxa"/>
            <w:shd w:val="clear" w:color="auto" w:fill="auto"/>
          </w:tcPr>
          <w:p w:rsidR="003D0CB7" w:rsidRPr="003D0CB7" w:rsidRDefault="003D0CB7" w:rsidP="00BF27B7">
            <w:pPr>
              <w:numPr>
                <w:ilvl w:val="0"/>
                <w:numId w:val="103"/>
              </w:numPr>
              <w:spacing w:after="200" w:line="276" w:lineRule="auto"/>
              <w:ind w:left="348"/>
              <w:contextualSpacing/>
              <w:jc w:val="both"/>
              <w:rPr>
                <w:rFonts w:eastAsia="Calibri"/>
              </w:rPr>
            </w:pPr>
          </w:p>
        </w:tc>
        <w:tc>
          <w:tcPr>
            <w:tcW w:w="3192" w:type="dxa"/>
            <w:vMerge/>
            <w:shd w:val="clear" w:color="auto" w:fill="auto"/>
          </w:tcPr>
          <w:p w:rsidR="003D0CB7" w:rsidRPr="003D0CB7" w:rsidRDefault="003D0CB7" w:rsidP="003D0CB7">
            <w:pPr>
              <w:spacing w:before="100" w:beforeAutospacing="1" w:after="100" w:afterAutospacing="1"/>
              <w:rPr>
                <w:rFonts w:eastAsia="Calibri"/>
              </w:rPr>
            </w:pPr>
          </w:p>
        </w:tc>
        <w:tc>
          <w:tcPr>
            <w:tcW w:w="4293" w:type="dxa"/>
            <w:shd w:val="clear" w:color="auto" w:fill="auto"/>
            <w:vAlign w:val="center"/>
          </w:tcPr>
          <w:p w:rsidR="003D0CB7" w:rsidRPr="003D0CB7" w:rsidRDefault="003D0CB7" w:rsidP="003D0CB7">
            <w:pPr>
              <w:spacing w:after="200" w:line="276" w:lineRule="auto"/>
              <w:rPr>
                <w:rFonts w:eastAsia="Calibri"/>
                <w:lang w:eastAsia="en-US"/>
              </w:rPr>
            </w:pPr>
            <w:r w:rsidRPr="003D0CB7">
              <w:rPr>
                <w:rFonts w:eastAsia="Calibri"/>
                <w:lang w:eastAsia="en-US"/>
              </w:rPr>
              <w:t>Экологическая акция «Чистая школа!»</w:t>
            </w:r>
          </w:p>
        </w:tc>
        <w:tc>
          <w:tcPr>
            <w:tcW w:w="1853" w:type="dxa"/>
            <w:shd w:val="clear" w:color="auto" w:fill="auto"/>
          </w:tcPr>
          <w:p w:rsidR="003D0CB7" w:rsidRPr="003D0CB7" w:rsidRDefault="003D0CB7" w:rsidP="003D0CB7">
            <w:pPr>
              <w:spacing w:after="200" w:line="276" w:lineRule="auto"/>
              <w:jc w:val="center"/>
              <w:rPr>
                <w:rFonts w:eastAsia="Calibri"/>
                <w:lang w:eastAsia="en-US"/>
              </w:rPr>
            </w:pPr>
            <w:r w:rsidRPr="003D0CB7">
              <w:rPr>
                <w:rFonts w:eastAsia="Calibri"/>
                <w:lang w:eastAsia="en-US"/>
              </w:rPr>
              <w:t>ноябрь, апрель</w:t>
            </w:r>
          </w:p>
        </w:tc>
      </w:tr>
      <w:tr w:rsidR="003D0CB7" w:rsidRPr="003D0CB7" w:rsidTr="003D0CB7">
        <w:tc>
          <w:tcPr>
            <w:tcW w:w="516" w:type="dxa"/>
            <w:shd w:val="clear" w:color="auto" w:fill="auto"/>
          </w:tcPr>
          <w:p w:rsidR="003D0CB7" w:rsidRPr="003D0CB7" w:rsidRDefault="003D0CB7" w:rsidP="00BF27B7">
            <w:pPr>
              <w:numPr>
                <w:ilvl w:val="0"/>
                <w:numId w:val="103"/>
              </w:numPr>
              <w:spacing w:after="200" w:line="276" w:lineRule="auto"/>
              <w:ind w:left="348"/>
              <w:contextualSpacing/>
              <w:jc w:val="both"/>
              <w:rPr>
                <w:rFonts w:eastAsia="Calibri"/>
              </w:rPr>
            </w:pPr>
          </w:p>
        </w:tc>
        <w:tc>
          <w:tcPr>
            <w:tcW w:w="3192" w:type="dxa"/>
            <w:vMerge/>
            <w:shd w:val="clear" w:color="auto" w:fill="auto"/>
          </w:tcPr>
          <w:p w:rsidR="003D0CB7" w:rsidRPr="003D0CB7" w:rsidRDefault="003D0CB7" w:rsidP="003D0CB7">
            <w:pPr>
              <w:spacing w:before="100" w:beforeAutospacing="1" w:after="100" w:afterAutospacing="1"/>
              <w:rPr>
                <w:rFonts w:eastAsia="Calibri"/>
              </w:rPr>
            </w:pPr>
          </w:p>
        </w:tc>
        <w:tc>
          <w:tcPr>
            <w:tcW w:w="4293" w:type="dxa"/>
            <w:shd w:val="clear" w:color="auto" w:fill="auto"/>
            <w:vAlign w:val="center"/>
          </w:tcPr>
          <w:p w:rsidR="003D0CB7" w:rsidRPr="003D0CB7" w:rsidRDefault="003D0CB7" w:rsidP="003D0CB7">
            <w:pPr>
              <w:spacing w:after="200" w:line="276" w:lineRule="auto"/>
              <w:rPr>
                <w:rFonts w:eastAsia="Calibri"/>
                <w:lang w:eastAsia="en-US"/>
              </w:rPr>
            </w:pPr>
            <w:r w:rsidRPr="003D0CB7">
              <w:rPr>
                <w:rFonts w:eastAsia="Calibri"/>
                <w:lang w:eastAsia="en-US"/>
              </w:rPr>
              <w:t>Экологическая акция «Земля - наш общий дом»</w:t>
            </w:r>
          </w:p>
        </w:tc>
        <w:tc>
          <w:tcPr>
            <w:tcW w:w="1853" w:type="dxa"/>
            <w:shd w:val="clear" w:color="auto" w:fill="auto"/>
          </w:tcPr>
          <w:p w:rsidR="003D0CB7" w:rsidRPr="003D0CB7" w:rsidRDefault="003D0CB7" w:rsidP="003D0CB7">
            <w:pPr>
              <w:spacing w:after="200" w:line="276" w:lineRule="auto"/>
              <w:jc w:val="center"/>
              <w:rPr>
                <w:rFonts w:eastAsia="Calibri"/>
                <w:lang w:eastAsia="en-US"/>
              </w:rPr>
            </w:pPr>
            <w:r w:rsidRPr="003D0CB7">
              <w:rPr>
                <w:rFonts w:eastAsia="Calibri"/>
                <w:lang w:eastAsia="en-US"/>
              </w:rPr>
              <w:t>май</w:t>
            </w:r>
          </w:p>
        </w:tc>
      </w:tr>
      <w:tr w:rsidR="003D0CB7" w:rsidRPr="003D0CB7" w:rsidTr="003D0CB7">
        <w:tc>
          <w:tcPr>
            <w:tcW w:w="516" w:type="dxa"/>
            <w:shd w:val="clear" w:color="auto" w:fill="auto"/>
          </w:tcPr>
          <w:p w:rsidR="003D0CB7" w:rsidRPr="003D0CB7" w:rsidRDefault="003D0CB7" w:rsidP="00BF27B7">
            <w:pPr>
              <w:numPr>
                <w:ilvl w:val="0"/>
                <w:numId w:val="103"/>
              </w:numPr>
              <w:spacing w:after="200" w:line="276" w:lineRule="auto"/>
              <w:ind w:left="348"/>
              <w:contextualSpacing/>
              <w:jc w:val="both"/>
              <w:rPr>
                <w:rFonts w:eastAsia="Calibri"/>
              </w:rPr>
            </w:pPr>
          </w:p>
        </w:tc>
        <w:tc>
          <w:tcPr>
            <w:tcW w:w="3192" w:type="dxa"/>
            <w:vMerge/>
            <w:shd w:val="clear" w:color="auto" w:fill="auto"/>
          </w:tcPr>
          <w:p w:rsidR="003D0CB7" w:rsidRPr="003D0CB7" w:rsidRDefault="003D0CB7" w:rsidP="003D0CB7">
            <w:pPr>
              <w:spacing w:before="100" w:beforeAutospacing="1" w:after="100" w:afterAutospacing="1"/>
              <w:rPr>
                <w:rFonts w:eastAsia="Calibri"/>
              </w:rPr>
            </w:pPr>
          </w:p>
        </w:tc>
        <w:tc>
          <w:tcPr>
            <w:tcW w:w="4293" w:type="dxa"/>
            <w:shd w:val="clear" w:color="auto" w:fill="auto"/>
            <w:vAlign w:val="center"/>
          </w:tcPr>
          <w:p w:rsidR="003D0CB7" w:rsidRPr="003D0CB7" w:rsidRDefault="003D0CB7" w:rsidP="003D0CB7">
            <w:pPr>
              <w:spacing w:after="200" w:line="276" w:lineRule="auto"/>
              <w:rPr>
                <w:rFonts w:eastAsia="Calibri"/>
                <w:lang w:eastAsia="en-US"/>
              </w:rPr>
            </w:pPr>
            <w:r w:rsidRPr="003D0CB7">
              <w:rPr>
                <w:rFonts w:eastAsia="Calibri"/>
                <w:lang w:eastAsia="en-US"/>
              </w:rPr>
              <w:t>Экологические чтения</w:t>
            </w:r>
          </w:p>
        </w:tc>
        <w:tc>
          <w:tcPr>
            <w:tcW w:w="1853" w:type="dxa"/>
            <w:shd w:val="clear" w:color="auto" w:fill="auto"/>
          </w:tcPr>
          <w:p w:rsidR="003D0CB7" w:rsidRPr="003D0CB7" w:rsidRDefault="003D0CB7" w:rsidP="003D0CB7">
            <w:pPr>
              <w:spacing w:after="200" w:line="276" w:lineRule="auto"/>
              <w:jc w:val="center"/>
              <w:rPr>
                <w:rFonts w:eastAsia="Calibri"/>
                <w:lang w:eastAsia="en-US"/>
              </w:rPr>
            </w:pPr>
            <w:r w:rsidRPr="003D0CB7">
              <w:rPr>
                <w:rFonts w:eastAsia="Calibri"/>
                <w:lang w:eastAsia="en-US"/>
              </w:rPr>
              <w:t>апрель</w:t>
            </w:r>
          </w:p>
        </w:tc>
      </w:tr>
      <w:tr w:rsidR="003D0CB7" w:rsidRPr="003D0CB7" w:rsidTr="003D0CB7">
        <w:tc>
          <w:tcPr>
            <w:tcW w:w="516" w:type="dxa"/>
            <w:shd w:val="clear" w:color="auto" w:fill="auto"/>
          </w:tcPr>
          <w:p w:rsidR="003D0CB7" w:rsidRPr="003D0CB7" w:rsidRDefault="003D0CB7" w:rsidP="00BF27B7">
            <w:pPr>
              <w:numPr>
                <w:ilvl w:val="0"/>
                <w:numId w:val="103"/>
              </w:numPr>
              <w:spacing w:after="200" w:line="276" w:lineRule="auto"/>
              <w:ind w:left="348"/>
              <w:contextualSpacing/>
              <w:jc w:val="both"/>
              <w:rPr>
                <w:rFonts w:eastAsia="Calibri"/>
              </w:rPr>
            </w:pPr>
          </w:p>
        </w:tc>
        <w:tc>
          <w:tcPr>
            <w:tcW w:w="3192" w:type="dxa"/>
            <w:vMerge/>
            <w:shd w:val="clear" w:color="auto" w:fill="auto"/>
          </w:tcPr>
          <w:p w:rsidR="003D0CB7" w:rsidRPr="003D0CB7" w:rsidRDefault="003D0CB7" w:rsidP="003D0CB7">
            <w:pPr>
              <w:spacing w:before="100" w:beforeAutospacing="1" w:after="100" w:afterAutospacing="1"/>
              <w:rPr>
                <w:rFonts w:eastAsia="Calibri"/>
              </w:rPr>
            </w:pPr>
          </w:p>
        </w:tc>
        <w:tc>
          <w:tcPr>
            <w:tcW w:w="4293" w:type="dxa"/>
            <w:shd w:val="clear" w:color="auto" w:fill="auto"/>
            <w:vAlign w:val="center"/>
          </w:tcPr>
          <w:p w:rsidR="003D0CB7" w:rsidRPr="003D0CB7" w:rsidRDefault="003D0CB7" w:rsidP="003D0CB7">
            <w:pPr>
              <w:spacing w:after="200" w:line="276" w:lineRule="auto"/>
              <w:rPr>
                <w:rFonts w:eastAsia="Calibri"/>
                <w:lang w:eastAsia="en-US"/>
              </w:rPr>
            </w:pPr>
            <w:r w:rsidRPr="003D0CB7">
              <w:rPr>
                <w:rFonts w:eastAsia="Calibri"/>
                <w:lang w:eastAsia="en-US"/>
              </w:rPr>
              <w:t>Акция «Кормушка для птиц»</w:t>
            </w:r>
          </w:p>
        </w:tc>
        <w:tc>
          <w:tcPr>
            <w:tcW w:w="1853" w:type="dxa"/>
            <w:shd w:val="clear" w:color="auto" w:fill="auto"/>
          </w:tcPr>
          <w:p w:rsidR="003D0CB7" w:rsidRPr="003D0CB7" w:rsidRDefault="003D0CB7" w:rsidP="003D0CB7">
            <w:pPr>
              <w:spacing w:after="200" w:line="276" w:lineRule="auto"/>
              <w:jc w:val="center"/>
              <w:rPr>
                <w:rFonts w:eastAsia="Calibri"/>
                <w:lang w:eastAsia="en-US"/>
              </w:rPr>
            </w:pPr>
            <w:r w:rsidRPr="003D0CB7">
              <w:rPr>
                <w:rFonts w:eastAsia="Calibri"/>
                <w:lang w:eastAsia="en-US"/>
              </w:rPr>
              <w:t>декабрь</w:t>
            </w:r>
          </w:p>
        </w:tc>
      </w:tr>
      <w:tr w:rsidR="003D0CB7" w:rsidRPr="003D0CB7" w:rsidTr="003D0CB7">
        <w:tc>
          <w:tcPr>
            <w:tcW w:w="516" w:type="dxa"/>
            <w:shd w:val="clear" w:color="auto" w:fill="auto"/>
          </w:tcPr>
          <w:p w:rsidR="003D0CB7" w:rsidRPr="003D0CB7" w:rsidRDefault="003D0CB7" w:rsidP="00BF27B7">
            <w:pPr>
              <w:numPr>
                <w:ilvl w:val="0"/>
                <w:numId w:val="103"/>
              </w:numPr>
              <w:spacing w:after="200" w:line="276" w:lineRule="auto"/>
              <w:ind w:left="348"/>
              <w:contextualSpacing/>
              <w:jc w:val="both"/>
              <w:rPr>
                <w:rFonts w:eastAsia="Calibri"/>
              </w:rPr>
            </w:pPr>
          </w:p>
        </w:tc>
        <w:tc>
          <w:tcPr>
            <w:tcW w:w="3192" w:type="dxa"/>
            <w:vMerge/>
            <w:shd w:val="clear" w:color="auto" w:fill="auto"/>
          </w:tcPr>
          <w:p w:rsidR="003D0CB7" w:rsidRPr="003D0CB7" w:rsidRDefault="003D0CB7" w:rsidP="003D0CB7">
            <w:pPr>
              <w:spacing w:before="100" w:beforeAutospacing="1" w:after="100" w:afterAutospacing="1"/>
              <w:rPr>
                <w:rFonts w:eastAsia="Calibri"/>
              </w:rPr>
            </w:pPr>
          </w:p>
        </w:tc>
        <w:tc>
          <w:tcPr>
            <w:tcW w:w="4293" w:type="dxa"/>
            <w:shd w:val="clear" w:color="auto" w:fill="auto"/>
            <w:vAlign w:val="center"/>
          </w:tcPr>
          <w:p w:rsidR="003D0CB7" w:rsidRPr="003D0CB7" w:rsidRDefault="003D0CB7" w:rsidP="003D0CB7">
            <w:pPr>
              <w:spacing w:after="200" w:line="276" w:lineRule="auto"/>
              <w:rPr>
                <w:rFonts w:eastAsia="Calibri"/>
                <w:lang w:eastAsia="en-US"/>
              </w:rPr>
            </w:pPr>
            <w:r w:rsidRPr="003D0CB7">
              <w:rPr>
                <w:rFonts w:eastAsia="Calibri"/>
                <w:lang w:eastAsia="en-US"/>
              </w:rPr>
              <w:t>День птиц</w:t>
            </w:r>
          </w:p>
        </w:tc>
        <w:tc>
          <w:tcPr>
            <w:tcW w:w="1853" w:type="dxa"/>
            <w:shd w:val="clear" w:color="auto" w:fill="auto"/>
          </w:tcPr>
          <w:p w:rsidR="003D0CB7" w:rsidRPr="003D0CB7" w:rsidRDefault="003D0CB7" w:rsidP="003D0CB7">
            <w:pPr>
              <w:spacing w:after="200" w:line="276" w:lineRule="auto"/>
              <w:jc w:val="center"/>
              <w:rPr>
                <w:rFonts w:eastAsia="Calibri"/>
                <w:lang w:eastAsia="en-US"/>
              </w:rPr>
            </w:pPr>
            <w:r w:rsidRPr="003D0CB7">
              <w:rPr>
                <w:rFonts w:eastAsia="Calibri"/>
                <w:lang w:eastAsia="en-US"/>
              </w:rPr>
              <w:t>апрель</w:t>
            </w:r>
          </w:p>
        </w:tc>
      </w:tr>
      <w:tr w:rsidR="003D0CB7" w:rsidRPr="003D0CB7" w:rsidTr="003D0CB7">
        <w:tc>
          <w:tcPr>
            <w:tcW w:w="516" w:type="dxa"/>
            <w:shd w:val="clear" w:color="auto" w:fill="auto"/>
          </w:tcPr>
          <w:p w:rsidR="003D0CB7" w:rsidRPr="003D0CB7" w:rsidRDefault="003D0CB7" w:rsidP="00BF27B7">
            <w:pPr>
              <w:numPr>
                <w:ilvl w:val="0"/>
                <w:numId w:val="103"/>
              </w:numPr>
              <w:spacing w:after="200" w:line="276" w:lineRule="auto"/>
              <w:ind w:left="348"/>
              <w:contextualSpacing/>
              <w:jc w:val="both"/>
              <w:rPr>
                <w:rFonts w:eastAsia="Calibri"/>
              </w:rPr>
            </w:pPr>
          </w:p>
        </w:tc>
        <w:tc>
          <w:tcPr>
            <w:tcW w:w="3192" w:type="dxa"/>
            <w:vMerge/>
            <w:shd w:val="clear" w:color="auto" w:fill="auto"/>
          </w:tcPr>
          <w:p w:rsidR="003D0CB7" w:rsidRPr="003D0CB7" w:rsidRDefault="003D0CB7" w:rsidP="003D0CB7">
            <w:pPr>
              <w:spacing w:before="100" w:beforeAutospacing="1" w:after="100" w:afterAutospacing="1"/>
              <w:rPr>
                <w:rFonts w:eastAsia="Calibri"/>
              </w:rPr>
            </w:pPr>
          </w:p>
        </w:tc>
        <w:tc>
          <w:tcPr>
            <w:tcW w:w="4293" w:type="dxa"/>
            <w:shd w:val="clear" w:color="auto" w:fill="auto"/>
            <w:vAlign w:val="center"/>
          </w:tcPr>
          <w:p w:rsidR="003D0CB7" w:rsidRPr="003D0CB7" w:rsidRDefault="003D0CB7" w:rsidP="003D0CB7">
            <w:pPr>
              <w:spacing w:after="200" w:line="276" w:lineRule="auto"/>
              <w:rPr>
                <w:rFonts w:eastAsia="Calibri"/>
                <w:lang w:eastAsia="en-US"/>
              </w:rPr>
            </w:pPr>
            <w:r w:rsidRPr="003D0CB7">
              <w:rPr>
                <w:rFonts w:eastAsia="Calibri"/>
                <w:lang w:eastAsia="en-US"/>
              </w:rPr>
              <w:t>Участие в едином Дне древонасаждений</w:t>
            </w:r>
          </w:p>
        </w:tc>
        <w:tc>
          <w:tcPr>
            <w:tcW w:w="1853" w:type="dxa"/>
            <w:shd w:val="clear" w:color="auto" w:fill="auto"/>
          </w:tcPr>
          <w:p w:rsidR="003D0CB7" w:rsidRPr="003D0CB7" w:rsidRDefault="003D0CB7" w:rsidP="003D0CB7">
            <w:pPr>
              <w:spacing w:after="200" w:line="276" w:lineRule="auto"/>
              <w:jc w:val="center"/>
              <w:rPr>
                <w:rFonts w:eastAsia="Calibri"/>
                <w:lang w:eastAsia="en-US"/>
              </w:rPr>
            </w:pPr>
            <w:r w:rsidRPr="003D0CB7">
              <w:rPr>
                <w:rFonts w:eastAsia="Calibri"/>
                <w:lang w:eastAsia="en-US"/>
              </w:rPr>
              <w:t>октябрь</w:t>
            </w:r>
          </w:p>
        </w:tc>
      </w:tr>
      <w:tr w:rsidR="003D0CB7" w:rsidRPr="003D0CB7" w:rsidTr="003D0CB7">
        <w:tc>
          <w:tcPr>
            <w:tcW w:w="516" w:type="dxa"/>
            <w:shd w:val="clear" w:color="auto" w:fill="auto"/>
          </w:tcPr>
          <w:p w:rsidR="003D0CB7" w:rsidRPr="003D0CB7" w:rsidRDefault="003D0CB7" w:rsidP="00BF27B7">
            <w:pPr>
              <w:numPr>
                <w:ilvl w:val="0"/>
                <w:numId w:val="103"/>
              </w:numPr>
              <w:spacing w:after="200" w:line="276" w:lineRule="auto"/>
              <w:ind w:left="348"/>
              <w:contextualSpacing/>
              <w:jc w:val="both"/>
              <w:rPr>
                <w:rFonts w:eastAsia="Calibri"/>
              </w:rPr>
            </w:pPr>
          </w:p>
        </w:tc>
        <w:tc>
          <w:tcPr>
            <w:tcW w:w="3192" w:type="dxa"/>
            <w:vMerge/>
            <w:shd w:val="clear" w:color="auto" w:fill="auto"/>
          </w:tcPr>
          <w:p w:rsidR="003D0CB7" w:rsidRPr="003D0CB7" w:rsidRDefault="003D0CB7" w:rsidP="003D0CB7">
            <w:pPr>
              <w:spacing w:before="100" w:beforeAutospacing="1" w:after="100" w:afterAutospacing="1"/>
              <w:rPr>
                <w:rFonts w:eastAsia="Calibri"/>
              </w:rPr>
            </w:pPr>
          </w:p>
        </w:tc>
        <w:tc>
          <w:tcPr>
            <w:tcW w:w="4293" w:type="dxa"/>
            <w:shd w:val="clear" w:color="auto" w:fill="auto"/>
            <w:vAlign w:val="center"/>
          </w:tcPr>
          <w:p w:rsidR="003D0CB7" w:rsidRPr="003D0CB7" w:rsidRDefault="003D0CB7" w:rsidP="003D0CB7">
            <w:pPr>
              <w:spacing w:after="200" w:line="276" w:lineRule="auto"/>
              <w:rPr>
                <w:rFonts w:eastAsia="Calibri"/>
                <w:lang w:eastAsia="en-US"/>
              </w:rPr>
            </w:pPr>
            <w:r w:rsidRPr="003D0CB7">
              <w:rPr>
                <w:rFonts w:eastAsia="Calibri"/>
                <w:lang w:eastAsia="en-US"/>
              </w:rPr>
              <w:t>Конкурс спикеров «Слово в защиту природы»</w:t>
            </w:r>
          </w:p>
        </w:tc>
        <w:tc>
          <w:tcPr>
            <w:tcW w:w="1853" w:type="dxa"/>
            <w:shd w:val="clear" w:color="auto" w:fill="auto"/>
          </w:tcPr>
          <w:p w:rsidR="003D0CB7" w:rsidRPr="003D0CB7" w:rsidRDefault="003D0CB7" w:rsidP="003D0CB7">
            <w:pPr>
              <w:spacing w:after="200" w:line="276" w:lineRule="auto"/>
              <w:jc w:val="center"/>
              <w:rPr>
                <w:rFonts w:eastAsia="Calibri"/>
                <w:lang w:eastAsia="en-US"/>
              </w:rPr>
            </w:pPr>
            <w:r w:rsidRPr="003D0CB7">
              <w:rPr>
                <w:rFonts w:eastAsia="Calibri"/>
                <w:lang w:eastAsia="en-US"/>
              </w:rPr>
              <w:t>апрель</w:t>
            </w:r>
          </w:p>
        </w:tc>
      </w:tr>
    </w:tbl>
    <w:p w:rsidR="003D0CB7" w:rsidRPr="003D0CB7" w:rsidRDefault="003D0CB7" w:rsidP="003D0CB7">
      <w:pPr>
        <w:spacing w:after="120"/>
        <w:ind w:left="709"/>
        <w:jc w:val="center"/>
        <w:rPr>
          <w:b/>
        </w:rPr>
      </w:pPr>
      <w:r w:rsidRPr="003D0CB7">
        <w:rPr>
          <w:b/>
        </w:rPr>
        <w:t>2.3.4.Модель организации работы по духовно-нравственному развитию, воспитанию и социализации обучающихся</w:t>
      </w:r>
    </w:p>
    <w:p w:rsidR="003D0CB7" w:rsidRPr="003D0CB7" w:rsidRDefault="003D0CB7" w:rsidP="003D0CB7">
      <w:pPr>
        <w:ind w:firstLine="709"/>
        <w:jc w:val="both"/>
      </w:pPr>
      <w:r w:rsidRPr="003D0CB7">
        <w:t>Организация работы по духовно-нравственному развитию, воспитанию и социализации обучающихся связана с необходимостью выработки единой стратегии взаимодействия участников образовательной деятельности, реализуемой на следующих уровнях:</w:t>
      </w:r>
    </w:p>
    <w:p w:rsidR="003D0CB7" w:rsidRPr="003D0CB7" w:rsidRDefault="003D0CB7" w:rsidP="003D0CB7">
      <w:pPr>
        <w:ind w:firstLine="709"/>
        <w:jc w:val="both"/>
      </w:pPr>
      <w:r w:rsidRPr="003D0CB7">
        <w:t>- научно-методологическом (уровень согласованного единства базовых педагогических принципов и подходов к воспитанию);</w:t>
      </w:r>
    </w:p>
    <w:p w:rsidR="003D0CB7" w:rsidRPr="003D0CB7" w:rsidRDefault="003D0CB7" w:rsidP="003D0CB7">
      <w:pPr>
        <w:ind w:firstLine="709"/>
        <w:jc w:val="both"/>
      </w:pPr>
      <w:r w:rsidRPr="003D0CB7">
        <w:t>- программно-методическом (уровень разработки системного комплекса воспитательных программ, устранения «разрывов» в обучении и воспитании, интеграции ценностного содержания воспитания в образовательную деятельность) Реализуется в системе деятельности методического объединения классных руководителей;</w:t>
      </w:r>
    </w:p>
    <w:p w:rsidR="003D0CB7" w:rsidRPr="003D0CB7" w:rsidRDefault="003D0CB7" w:rsidP="003D0CB7">
      <w:pPr>
        <w:ind w:firstLine="709"/>
        <w:jc w:val="both"/>
      </w:pPr>
      <w:r w:rsidRPr="003D0CB7">
        <w:t>- организационно-практическом (уровень преемственности практического опыта и согласованного взаимодействия коллектива педагогов, обучающихся и их родителей) Реализуется системой классных и общешкольных родительских собраний, классных праздников, через участие родителей школьников в проведении мероприятий различного уровня.</w:t>
      </w:r>
    </w:p>
    <w:p w:rsidR="003D0CB7" w:rsidRPr="003D0CB7" w:rsidRDefault="003D0CB7" w:rsidP="003D0CB7">
      <w:pPr>
        <w:ind w:firstLine="709"/>
        <w:jc w:val="both"/>
      </w:pPr>
      <w:r w:rsidRPr="003D0CB7">
        <w:t>Данная модель взаимодействия базируется на сочетании двух принципов структурного взаимодействия: иерархического и сетевого.</w:t>
      </w:r>
    </w:p>
    <w:p w:rsidR="003D0CB7" w:rsidRPr="003D0CB7" w:rsidRDefault="003D0CB7" w:rsidP="003D0CB7">
      <w:pPr>
        <w:ind w:firstLine="709"/>
        <w:jc w:val="both"/>
      </w:pPr>
      <w:r w:rsidRPr="003D0CB7">
        <w:t>Иерархический принцип обеспечивает концептуальную соподчиненность уровней взаимодействия субъектов образовательного пространства, сохраняя контекстуальное единство содержания и многообразие форм и методов воспитательной работы.</w:t>
      </w:r>
    </w:p>
    <w:p w:rsidR="003D0CB7" w:rsidRPr="003D0CB7" w:rsidRDefault="003D0CB7" w:rsidP="003D0CB7">
      <w:pPr>
        <w:ind w:firstLine="709"/>
        <w:jc w:val="both"/>
      </w:pPr>
      <w:r w:rsidRPr="003D0CB7">
        <w:t xml:space="preserve">Практическое взаимодействие осуществляется по </w:t>
      </w:r>
      <w:r w:rsidRPr="003D0CB7">
        <w:rPr>
          <w:i/>
        </w:rPr>
        <w:t>сетевому принципу</w:t>
      </w:r>
      <w:r w:rsidRPr="003D0CB7">
        <w:t>, где каждый участник образовательной деятельности получает возможность интегрировать (концентрировать вокруг себя) педагогические и детско-родительские инициативы, конвертируя творческий потенциал личности в коллективные образовательные и социальные проекты.</w:t>
      </w:r>
    </w:p>
    <w:p w:rsidR="003D0CB7" w:rsidRPr="003D0CB7" w:rsidRDefault="003D0CB7" w:rsidP="003D0CB7">
      <w:pPr>
        <w:ind w:firstLine="709"/>
        <w:contextualSpacing/>
        <w:jc w:val="both"/>
      </w:pPr>
      <w:r w:rsidRPr="003D0CB7">
        <w:t>Главными принципами межличностного педагогического общения в контексте реализации модели сетевого взаимодействия становятся сотворчество и взаиморазвитие, предполагающие деятельное соучастие и взаимообмен положительным опытом, содействие и взаимопомощь, согласие и взаимовыручку, взаимообучение и сотрудничество и, как результат, взаимообогащение всех участников образовательной деятельности за счет мобилизации и оптимального перераспределения методического, педагогического и административного ресурсов. Реализация названных принципов взаимодействия и общения способствует актуализации нравственного начала личности обучающегося, педагога, родителя, помогает раскрытию их творческого потенциала, развивает единый социокультурный и ценностно-смысловой контекст содержания обучения и воспитания.</w:t>
      </w:r>
    </w:p>
    <w:p w:rsidR="003D0CB7" w:rsidRPr="003D0CB7" w:rsidRDefault="003D0CB7" w:rsidP="003D0CB7">
      <w:pPr>
        <w:ind w:firstLine="709"/>
        <w:contextualSpacing/>
        <w:jc w:val="both"/>
        <w:rPr>
          <w:rFonts w:eastAsia="Calibri"/>
          <w:lang w:eastAsia="en-US"/>
        </w:rPr>
      </w:pPr>
      <w:r w:rsidRPr="003D0CB7">
        <w:rPr>
          <w:rFonts w:eastAsia="Calibri"/>
          <w:lang w:eastAsia="en-US"/>
        </w:rPr>
        <w:t>Главная роль в реализации модели организации сетевого взаимодействия участников образовательной деятельности играют органы самоуправления – Детский совет, и Общешкольный родительский комитет.</w:t>
      </w:r>
    </w:p>
    <w:p w:rsidR="003D0CB7" w:rsidRPr="003D0CB7" w:rsidRDefault="003D0CB7" w:rsidP="003D0CB7">
      <w:pPr>
        <w:ind w:firstLine="709"/>
        <w:contextualSpacing/>
        <w:jc w:val="both"/>
      </w:pPr>
      <w:r w:rsidRPr="003D0CB7">
        <w:t>Базовым методологическим принципом реализации модели сетевого взаимодействия участников образовательной деятельности служит принцип культуросообразности, обеспечивающий устойчивое социокультурное развитие и сохранение единства воспитательной среды современной школы в условиях открытого информационного общества.</w:t>
      </w:r>
    </w:p>
    <w:p w:rsidR="003D0CB7" w:rsidRPr="003D0CB7" w:rsidRDefault="003D0CB7" w:rsidP="003D0CB7">
      <w:pPr>
        <w:ind w:firstLine="709"/>
        <w:jc w:val="both"/>
      </w:pPr>
      <w:r w:rsidRPr="003D0CB7">
        <w:t>Перечисленные принципы реализации модели сетевой организации взаимодействия согласуются с принципами, отражающими особенности организации содержания воспитания и социализации младших школьников.</w:t>
      </w:r>
    </w:p>
    <w:p w:rsidR="003D0CB7" w:rsidRPr="003D0CB7" w:rsidRDefault="003D0CB7" w:rsidP="003D0CB7">
      <w:pPr>
        <w:ind w:firstLine="709"/>
        <w:jc w:val="both"/>
      </w:pPr>
    </w:p>
    <w:p w:rsidR="003D0CB7" w:rsidRPr="003D0CB7" w:rsidRDefault="003D0CB7" w:rsidP="003D0CB7">
      <w:pPr>
        <w:spacing w:after="120"/>
        <w:ind w:left="709"/>
        <w:jc w:val="center"/>
        <w:rPr>
          <w:b/>
        </w:rPr>
      </w:pPr>
      <w:r w:rsidRPr="003D0CB7">
        <w:rPr>
          <w:b/>
        </w:rPr>
        <w:t>Модель организации работы по духовно-нравственному развитию, воспитанию и социализации обучающихся</w:t>
      </w:r>
    </w:p>
    <w:p w:rsidR="003D0CB7" w:rsidRPr="003D0CB7" w:rsidRDefault="003D0CB7" w:rsidP="003D0CB7">
      <w:pPr>
        <w:ind w:firstLine="709"/>
        <w:jc w:val="both"/>
      </w:pPr>
    </w:p>
    <w:p w:rsidR="003D0CB7" w:rsidRPr="003D0CB7" w:rsidRDefault="003D0CB7" w:rsidP="003D0CB7">
      <w:pPr>
        <w:spacing w:before="100" w:beforeAutospacing="1" w:after="100" w:afterAutospacing="1" w:line="276" w:lineRule="auto"/>
        <w:jc w:val="both"/>
        <w:rPr>
          <w:b/>
        </w:rPr>
      </w:pPr>
      <w:r>
        <w:rPr>
          <w:noProof/>
        </w:rPr>
        <mc:AlternateContent>
          <mc:Choice Requires="wps">
            <w:drawing>
              <wp:anchor distT="0" distB="0" distL="114300" distR="114300" simplePos="0" relativeHeight="251666432" behindDoc="0" locked="0" layoutInCell="1" allowOverlap="1" wp14:anchorId="7064DBBA" wp14:editId="684E561E">
                <wp:simplePos x="0" y="0"/>
                <wp:positionH relativeFrom="column">
                  <wp:posOffset>2012950</wp:posOffset>
                </wp:positionH>
                <wp:positionV relativeFrom="paragraph">
                  <wp:posOffset>65405</wp:posOffset>
                </wp:positionV>
                <wp:extent cx="1820545" cy="1029335"/>
                <wp:effectExtent l="0" t="0" r="27305" b="18415"/>
                <wp:wrapNone/>
                <wp:docPr id="105" name="Скругленный прямоугольник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0545" cy="1029335"/>
                        </a:xfrm>
                        <a:prstGeom prst="roundRect">
                          <a:avLst>
                            <a:gd name="adj" fmla="val 16667"/>
                          </a:avLst>
                        </a:prstGeom>
                        <a:solidFill>
                          <a:srgbClr val="FFCCFF"/>
                        </a:solidFill>
                        <a:ln w="9525">
                          <a:solidFill>
                            <a:srgbClr val="000000"/>
                          </a:solidFill>
                          <a:round/>
                          <a:headEnd/>
                          <a:tailEnd/>
                        </a:ln>
                      </wps:spPr>
                      <wps:txbx>
                        <w:txbxContent>
                          <w:p w:rsidR="00C41A8E" w:rsidRPr="0058787B" w:rsidRDefault="00C41A8E" w:rsidP="003D0CB7">
                            <w:pPr>
                              <w:jc w:val="center"/>
                            </w:pPr>
                            <w:r w:rsidRPr="0058787B">
                              <w:t>Включение воспитательных задач в урочную деятельность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05" o:spid="_x0000_s1026" style="position:absolute;left:0;text-align:left;margin-left:158.5pt;margin-top:5.15pt;width:143.35pt;height:8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" fillcolor="#fcf">
                <v:textbox>
                  <w:txbxContent>
                    <w:p w:rsidR="00C41A8E" w:rsidRPr="0058787B" w:rsidRDefault="00C41A8E" w:rsidP="003D0CB7">
                      <w:pPr>
                        <w:jc w:val="center"/>
                      </w:pPr>
                      <w:r w:rsidRPr="0058787B">
                        <w:t>Включение воспитательных задач в урочную деятельность</w:t>
                      </w:r>
                    </w:p>
                  </w:txbxContent>
                </v:textbox>
              </v:roundrect>
            </w:pict>
          </mc:Fallback>
        </mc:AlternateContent>
      </w:r>
      <w:r>
        <w:rPr>
          <w:noProof/>
        </w:rPr>
        <mc:AlternateContent>
          <mc:Choice Requires="wps">
            <w:drawing>
              <wp:anchor distT="0" distB="0" distL="114300" distR="114300" simplePos="0" relativeHeight="251667456" behindDoc="0" locked="0" layoutInCell="1" allowOverlap="1" wp14:anchorId="204ABE4D" wp14:editId="6E735E0C">
                <wp:simplePos x="0" y="0"/>
                <wp:positionH relativeFrom="column">
                  <wp:posOffset>4058920</wp:posOffset>
                </wp:positionH>
                <wp:positionV relativeFrom="paragraph">
                  <wp:posOffset>137795</wp:posOffset>
                </wp:positionV>
                <wp:extent cx="1684655" cy="895350"/>
                <wp:effectExtent l="0" t="0" r="10795" b="19050"/>
                <wp:wrapNone/>
                <wp:docPr id="101" name="Скругленный прямоугольник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4655" cy="895350"/>
                        </a:xfrm>
                        <a:prstGeom prst="roundRect">
                          <a:avLst>
                            <a:gd name="adj" fmla="val 16667"/>
                          </a:avLst>
                        </a:prstGeom>
                        <a:solidFill>
                          <a:srgbClr val="E5DFEC"/>
                        </a:solidFill>
                        <a:ln w="9525">
                          <a:solidFill>
                            <a:srgbClr val="000000"/>
                          </a:solidFill>
                          <a:round/>
                          <a:headEnd/>
                          <a:tailEnd/>
                        </a:ln>
                      </wps:spPr>
                      <wps:txbx>
                        <w:txbxContent>
                          <w:p w:rsidR="00C41A8E" w:rsidRPr="00044FB8" w:rsidRDefault="00C41A8E" w:rsidP="003D0CB7">
                            <w:pPr>
                              <w:jc w:val="center"/>
                            </w:pPr>
                            <w:r>
                              <w:t>С</w:t>
                            </w:r>
                            <w:r w:rsidRPr="00044FB8">
                              <w:t>истема КТД и общешкольных мероприятий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01" o:spid="_x0000_s1027" style="position:absolute;left:0;text-align:left;margin-left:319.6pt;margin-top:10.85pt;width:132.65pt;height:7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" fillcolor="#e5dfec">
                <v:textbox>
                  <w:txbxContent>
                    <w:p w:rsidR="00C41A8E" w:rsidRPr="00044FB8" w:rsidRDefault="00C41A8E" w:rsidP="003D0CB7">
                      <w:pPr>
                        <w:jc w:val="center"/>
                      </w:pPr>
                      <w:r>
                        <w:t>С</w:t>
                      </w:r>
                      <w:r w:rsidRPr="00044FB8">
                        <w:t>истема КТД и общешкольных мероприятий</w:t>
                      </w:r>
                    </w:p>
                  </w:txbxContent>
                </v:textbox>
              </v:roundrect>
            </w:pict>
          </mc:Fallback>
        </mc:AlternateContent>
      </w:r>
      <w:r>
        <w:rPr>
          <w:noProof/>
        </w:rPr>
        <mc:AlternateContent>
          <mc:Choice Requires="wps">
            <w:drawing>
              <wp:anchor distT="0" distB="0" distL="114300" distR="114300" simplePos="0" relativeHeight="251662336" behindDoc="0" locked="0" layoutInCell="1" allowOverlap="1" wp14:anchorId="5AEBD68A" wp14:editId="2492406E">
                <wp:simplePos x="0" y="0"/>
                <wp:positionH relativeFrom="column">
                  <wp:posOffset>-308610</wp:posOffset>
                </wp:positionH>
                <wp:positionV relativeFrom="paragraph">
                  <wp:posOffset>427990</wp:posOffset>
                </wp:positionV>
                <wp:extent cx="2211705" cy="663575"/>
                <wp:effectExtent l="0" t="0" r="17145" b="22225"/>
                <wp:wrapNone/>
                <wp:docPr id="100" name="Скругленный прямоугольник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1705" cy="663575"/>
                        </a:xfrm>
                        <a:prstGeom prst="roundRect">
                          <a:avLst>
                            <a:gd name="adj" fmla="val 16667"/>
                          </a:avLst>
                        </a:prstGeom>
                        <a:solidFill>
                          <a:srgbClr val="FFFFCC"/>
                        </a:solidFill>
                        <a:ln w="9525">
                          <a:solidFill>
                            <a:srgbClr val="000000"/>
                          </a:solidFill>
                          <a:round/>
                          <a:headEnd/>
                          <a:tailEnd/>
                        </a:ln>
                      </wps:spPr>
                      <wps:txbx>
                        <w:txbxContent>
                          <w:p w:rsidR="00C41A8E" w:rsidRPr="0058787B" w:rsidRDefault="00C41A8E" w:rsidP="003D0CB7">
                            <w:pPr>
                              <w:pStyle w:val="aff1"/>
                              <w:contextualSpacing/>
                              <w:jc w:val="center"/>
                            </w:pPr>
                            <w:r w:rsidRPr="0058787B">
                              <w:t>Сотрудничество</w:t>
                            </w:r>
                          </w:p>
                          <w:p w:rsidR="00C41A8E" w:rsidRPr="00044FB8" w:rsidRDefault="00C41A8E" w:rsidP="003D0CB7">
                            <w:pPr>
                              <w:pStyle w:val="aff1"/>
                              <w:contextualSpacing/>
                              <w:jc w:val="center"/>
                            </w:pPr>
                            <w:r w:rsidRPr="0058787B">
                              <w:t xml:space="preserve">с организациями культуры и </w:t>
                            </w:r>
                            <w:r w:rsidRPr="00044FB8">
                              <w:t>спорта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00" o:spid="_x0000_s1028" style="position:absolute;left:0;text-align:left;margin-left:-24.3pt;margin-top:33.7pt;width:174.15pt;height:5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" fillcolor="#ffc">
                <v:textbox>
                  <w:txbxContent>
                    <w:p w:rsidR="00C41A8E" w:rsidRPr="0058787B" w:rsidRDefault="00C41A8E" w:rsidP="003D0CB7">
                      <w:pPr>
                        <w:pStyle w:val="aff1"/>
                        <w:contextualSpacing/>
                        <w:jc w:val="center"/>
                      </w:pPr>
                      <w:r w:rsidRPr="0058787B">
                        <w:t>Сотрудничество</w:t>
                      </w:r>
                    </w:p>
                    <w:p w:rsidR="00C41A8E" w:rsidRPr="00044FB8" w:rsidRDefault="00C41A8E" w:rsidP="003D0CB7">
                      <w:pPr>
                        <w:pStyle w:val="aff1"/>
                        <w:contextualSpacing/>
                        <w:jc w:val="center"/>
                      </w:pPr>
                      <w:r w:rsidRPr="0058787B">
                        <w:t xml:space="preserve">с организациями культуры и </w:t>
                      </w:r>
                      <w:r w:rsidRPr="00044FB8">
                        <w:t>спорта</w:t>
                      </w:r>
                    </w:p>
                  </w:txbxContent>
                </v:textbox>
              </v:roundrect>
            </w:pict>
          </mc:Fallback>
        </mc:AlternateContent>
      </w:r>
    </w:p>
    <w:p w:rsidR="003D0CB7" w:rsidRPr="003D0CB7" w:rsidRDefault="003D0CB7" w:rsidP="003D0CB7">
      <w:pPr>
        <w:shd w:val="clear" w:color="auto" w:fill="FFFFFF"/>
        <w:spacing w:after="200" w:line="276" w:lineRule="auto"/>
        <w:jc w:val="both"/>
        <w:rPr>
          <w:rFonts w:ascii="Calibri" w:eastAsia="Calibri" w:hAnsi="Calibri"/>
          <w:bCs/>
          <w:sz w:val="22"/>
          <w:szCs w:val="22"/>
          <w:lang w:eastAsia="en-US"/>
        </w:rPr>
      </w:pPr>
    </w:p>
    <w:p w:rsidR="003D0CB7" w:rsidRPr="003D0CB7" w:rsidRDefault="003D0CB7" w:rsidP="003D0CB7">
      <w:pPr>
        <w:shd w:val="clear" w:color="auto" w:fill="FFFFFF"/>
        <w:spacing w:after="200" w:line="276" w:lineRule="auto"/>
        <w:jc w:val="both"/>
        <w:rPr>
          <w:rFonts w:ascii="Calibri" w:eastAsia="Calibri" w:hAnsi="Calibri"/>
          <w:bCs/>
          <w:sz w:val="22"/>
          <w:szCs w:val="22"/>
          <w:lang w:eastAsia="en-US"/>
        </w:rPr>
      </w:pPr>
    </w:p>
    <w:p w:rsidR="003D0CB7" w:rsidRPr="003D0CB7" w:rsidRDefault="003D0CB7" w:rsidP="003D0CB7">
      <w:pPr>
        <w:shd w:val="clear" w:color="auto" w:fill="FFFFFF"/>
        <w:spacing w:after="200" w:line="276" w:lineRule="auto"/>
        <w:jc w:val="both"/>
        <w:rPr>
          <w:rFonts w:ascii="Calibri" w:eastAsia="Calibri" w:hAnsi="Calibri"/>
          <w:bCs/>
          <w:sz w:val="22"/>
          <w:szCs w:val="22"/>
          <w:lang w:eastAsia="en-US"/>
        </w:rPr>
      </w:pPr>
      <w:r>
        <w:rPr>
          <w:noProof/>
        </w:rPr>
        <mc:AlternateContent>
          <mc:Choice Requires="wps">
            <w:drawing>
              <wp:anchor distT="0" distB="0" distL="114300" distR="114300" simplePos="0" relativeHeight="251661312" behindDoc="0" locked="0" layoutInCell="1" allowOverlap="1" wp14:anchorId="19BE7CB4" wp14:editId="3BC2B678">
                <wp:simplePos x="0" y="0"/>
                <wp:positionH relativeFrom="column">
                  <wp:posOffset>1964690</wp:posOffset>
                </wp:positionH>
                <wp:positionV relativeFrom="paragraph">
                  <wp:posOffset>-1270</wp:posOffset>
                </wp:positionV>
                <wp:extent cx="1924050" cy="1295400"/>
                <wp:effectExtent l="19050" t="19050" r="38100" b="57150"/>
                <wp:wrapNone/>
                <wp:docPr id="97" name="Скругленный прямоугольник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1295400"/>
                        </a:xfrm>
                        <a:prstGeom prst="roundRect">
                          <a:avLst>
                            <a:gd name="adj" fmla="val 16667"/>
                          </a:avLst>
                        </a:prstGeom>
                        <a:solidFill>
                          <a:srgbClr val="FDE9D9"/>
                        </a:solidFill>
                        <a:ln w="38100">
                          <a:solidFill>
                            <a:srgbClr val="F2F2F2"/>
                          </a:solidFill>
                          <a:round/>
                          <a:headEnd/>
                          <a:tailEnd/>
                        </a:ln>
                        <a:effectLst>
                          <a:outerShdw dist="28398" dir="3806097" algn="ctr" rotWithShape="0">
                            <a:srgbClr val="622423">
                              <a:alpha val="50000"/>
                            </a:srgbClr>
                          </a:outerShdw>
                        </a:effectLst>
                      </wps:spPr>
                      <wps:txbx>
                        <w:txbxContent>
                          <w:p w:rsidR="00C41A8E" w:rsidRPr="0058787B" w:rsidRDefault="00C41A8E" w:rsidP="003D0CB7">
                            <w:pPr>
                              <w:jc w:val="center"/>
                            </w:pPr>
                            <w:r w:rsidRPr="0058787B">
                              <w:t>Обеспечение принятия обучающимися ценности Человека и</w:t>
                            </w:r>
                            <w:r w:rsidRPr="0058787B">
                              <w:rPr>
                                <w:b/>
                              </w:rPr>
                              <w:t xml:space="preserve"> </w:t>
                            </w:r>
                            <w:r w:rsidRPr="0058787B">
                              <w:t>человечности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97" o:spid="_x0000_s1029" style="position:absolute;left:0;text-align:left;margin-left:154.7pt;margin-top:-.1pt;width:151.5pt;height:1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" fillcolor="#fde9d9" strokecolor="#f2f2f2" strokeweight="3pt">
                <v:shadow on="t" color="#622423" opacity=".5" offset="1pt"/>
                <v:textbox>
                  <w:txbxContent>
                    <w:p w:rsidR="00C41A8E" w:rsidRPr="0058787B" w:rsidRDefault="00C41A8E" w:rsidP="003D0CB7">
                      <w:pPr>
                        <w:jc w:val="center"/>
                      </w:pPr>
                      <w:r w:rsidRPr="0058787B">
                        <w:t>Обеспечение принятия обучающимися ценности Человека и</w:t>
                      </w:r>
                      <w:r w:rsidRPr="0058787B">
                        <w:rPr>
                          <w:b/>
                        </w:rPr>
                        <w:t xml:space="preserve"> </w:t>
                      </w:r>
                      <w:r w:rsidRPr="0058787B">
                        <w:t>человечности</w:t>
                      </w:r>
                    </w:p>
                  </w:txbxContent>
                </v:textbox>
              </v:roundrect>
            </w:pict>
          </mc:Fallback>
        </mc:AlternateContent>
      </w:r>
      <w:r>
        <w:rPr>
          <w:noProof/>
        </w:rPr>
        <mc:AlternateContent>
          <mc:Choice Requires="wps">
            <w:drawing>
              <wp:anchor distT="0" distB="0" distL="114300" distR="114300" simplePos="0" relativeHeight="251668480" behindDoc="0" locked="0" layoutInCell="1" allowOverlap="1" wp14:anchorId="37DEF276" wp14:editId="7F085CAC">
                <wp:simplePos x="0" y="0"/>
                <wp:positionH relativeFrom="column">
                  <wp:posOffset>4112260</wp:posOffset>
                </wp:positionH>
                <wp:positionV relativeFrom="paragraph">
                  <wp:posOffset>54610</wp:posOffset>
                </wp:positionV>
                <wp:extent cx="1915160" cy="739775"/>
                <wp:effectExtent l="0" t="0" r="27940" b="22225"/>
                <wp:wrapNone/>
                <wp:docPr id="96" name="Скругленный прямоугольник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5160" cy="739775"/>
                        </a:xfrm>
                        <a:prstGeom prst="roundRect">
                          <a:avLst>
                            <a:gd name="adj" fmla="val 16667"/>
                          </a:avLst>
                        </a:prstGeom>
                        <a:solidFill>
                          <a:srgbClr val="FFCC66"/>
                        </a:solidFill>
                        <a:ln w="9525">
                          <a:solidFill>
                            <a:srgbClr val="000000"/>
                          </a:solidFill>
                          <a:round/>
                          <a:headEnd/>
                          <a:tailEnd/>
                        </a:ln>
                      </wps:spPr>
                      <wps:txbx>
                        <w:txbxContent>
                          <w:p w:rsidR="00C41A8E" w:rsidRPr="0058787B" w:rsidRDefault="00C41A8E" w:rsidP="003D0CB7">
                            <w:pPr>
                              <w:jc w:val="center"/>
                            </w:pPr>
                            <w:r w:rsidRPr="0058787B">
                              <w:t xml:space="preserve">Работа школьной библиотеки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96" o:spid="_x0000_s1030" style="position:absolute;left:0;text-align:left;margin-left:323.8pt;margin-top:4.3pt;width:150.8pt;height:5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" fillcolor="#fc6">
                <v:textbox>
                  <w:txbxContent>
                    <w:p w:rsidR="00C41A8E" w:rsidRPr="0058787B" w:rsidRDefault="00C41A8E" w:rsidP="003D0CB7">
                      <w:pPr>
                        <w:jc w:val="center"/>
                      </w:pPr>
                      <w:r w:rsidRPr="0058787B">
                        <w:t xml:space="preserve">Работа школьной библиотеки </w:t>
                      </w:r>
                    </w:p>
                  </w:txbxContent>
                </v:textbox>
              </v:roundrect>
            </w:pict>
          </mc:Fallback>
        </mc:AlternateContent>
      </w:r>
      <w:r>
        <w:rPr>
          <w:noProof/>
        </w:rPr>
        <mc:AlternateContent>
          <mc:Choice Requires="wps">
            <w:drawing>
              <wp:anchor distT="0" distB="0" distL="114300" distR="114300" simplePos="0" relativeHeight="251663360" behindDoc="0" locked="0" layoutInCell="1" allowOverlap="1" wp14:anchorId="7ED84172" wp14:editId="4953A222">
                <wp:simplePos x="0" y="0"/>
                <wp:positionH relativeFrom="column">
                  <wp:posOffset>-237490</wp:posOffset>
                </wp:positionH>
                <wp:positionV relativeFrom="paragraph">
                  <wp:posOffset>110490</wp:posOffset>
                </wp:positionV>
                <wp:extent cx="1995170" cy="771525"/>
                <wp:effectExtent l="0" t="0" r="24130" b="28575"/>
                <wp:wrapNone/>
                <wp:docPr id="95" name="Скругленный прямоугольник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5170" cy="771525"/>
                        </a:xfrm>
                        <a:prstGeom prst="roundRect">
                          <a:avLst>
                            <a:gd name="adj" fmla="val 16667"/>
                          </a:avLst>
                        </a:prstGeom>
                        <a:solidFill>
                          <a:srgbClr val="CCFFFF"/>
                        </a:solidFill>
                        <a:ln w="9525">
                          <a:solidFill>
                            <a:srgbClr val="000000"/>
                          </a:solidFill>
                          <a:round/>
                          <a:headEnd/>
                          <a:tailEnd/>
                        </a:ln>
                      </wps:spPr>
                      <wps:txbx>
                        <w:txbxContent>
                          <w:p w:rsidR="00C41A8E" w:rsidRPr="0058787B" w:rsidRDefault="00C41A8E" w:rsidP="003D0CB7">
                            <w:pPr>
                              <w:jc w:val="center"/>
                            </w:pPr>
                            <w:r w:rsidRPr="0058787B">
                              <w:t xml:space="preserve">Орган детского самоуправления </w:t>
                            </w:r>
                            <w:r>
                              <w:t>«</w:t>
                            </w:r>
                            <w:r w:rsidRPr="0058787B">
                              <w:t xml:space="preserve">Детский совет»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95" o:spid="_x0000_s1031" style="position:absolute;left:0;text-align:left;margin-left:-18.7pt;margin-top:8.7pt;width:157.1pt;height:6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" fillcolor="#cff">
                <v:textbox>
                  <w:txbxContent>
                    <w:p w:rsidR="00C41A8E" w:rsidRPr="0058787B" w:rsidRDefault="00C41A8E" w:rsidP="003D0CB7">
                      <w:pPr>
                        <w:jc w:val="center"/>
                      </w:pPr>
                      <w:r w:rsidRPr="0058787B">
                        <w:t xml:space="preserve">Орган детского самоуправления </w:t>
                      </w:r>
                      <w:r>
                        <w:t>«</w:t>
                      </w:r>
                      <w:r w:rsidRPr="0058787B">
                        <w:t xml:space="preserve">Детский совет» </w:t>
                      </w:r>
                    </w:p>
                  </w:txbxContent>
                </v:textbox>
              </v:roundrect>
            </w:pict>
          </mc:Fallback>
        </mc:AlternateContent>
      </w:r>
    </w:p>
    <w:p w:rsidR="003D0CB7" w:rsidRPr="003D0CB7" w:rsidRDefault="003D0CB7" w:rsidP="003D0CB7">
      <w:pPr>
        <w:shd w:val="clear" w:color="auto" w:fill="FFFFFF"/>
        <w:spacing w:after="200" w:line="276" w:lineRule="auto"/>
        <w:jc w:val="both"/>
        <w:rPr>
          <w:rFonts w:ascii="Calibri" w:eastAsia="Calibri" w:hAnsi="Calibri"/>
          <w:bCs/>
          <w:sz w:val="22"/>
          <w:szCs w:val="22"/>
          <w:lang w:eastAsia="en-US"/>
        </w:rPr>
      </w:pPr>
    </w:p>
    <w:p w:rsidR="003D0CB7" w:rsidRPr="003D0CB7" w:rsidRDefault="003D0CB7" w:rsidP="003D0CB7">
      <w:pPr>
        <w:shd w:val="clear" w:color="auto" w:fill="FFFFFF"/>
        <w:spacing w:after="200" w:line="276" w:lineRule="auto"/>
        <w:jc w:val="both"/>
        <w:rPr>
          <w:rFonts w:ascii="Calibri" w:eastAsia="Calibri" w:hAnsi="Calibri"/>
          <w:bCs/>
          <w:sz w:val="22"/>
          <w:szCs w:val="22"/>
          <w:lang w:eastAsia="en-US"/>
        </w:rPr>
      </w:pPr>
      <w:r>
        <w:rPr>
          <w:noProof/>
        </w:rPr>
        <mc:AlternateContent>
          <mc:Choice Requires="wps">
            <w:drawing>
              <wp:anchor distT="4294967294" distB="4294967294" distL="114300" distR="114300" simplePos="0" relativeHeight="251669504" behindDoc="0" locked="0" layoutInCell="1" allowOverlap="1" wp14:anchorId="287FC599" wp14:editId="48CC50DA">
                <wp:simplePos x="0" y="0"/>
                <wp:positionH relativeFrom="column">
                  <wp:posOffset>580390</wp:posOffset>
                </wp:positionH>
                <wp:positionV relativeFrom="paragraph">
                  <wp:posOffset>51434</wp:posOffset>
                </wp:positionV>
                <wp:extent cx="7620" cy="0"/>
                <wp:effectExtent l="0" t="0" r="0" b="0"/>
                <wp:wrapNone/>
                <wp:docPr id="94" name="Прямая со стрелкой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94" o:spid="_x0000_s1026" type="#_x0000_t32" style="position:absolute;margin-left:45.7pt;margin-top:4.05pt;width:.6pt;height:0;z-index:251669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"/>
            </w:pict>
          </mc:Fallback>
        </mc:AlternateContent>
      </w:r>
    </w:p>
    <w:p w:rsidR="003D0CB7" w:rsidRPr="003D0CB7" w:rsidRDefault="003D0CB7" w:rsidP="003D0CB7">
      <w:pPr>
        <w:shd w:val="clear" w:color="auto" w:fill="FFFFFF"/>
        <w:spacing w:after="200" w:line="276" w:lineRule="auto"/>
        <w:jc w:val="both"/>
        <w:rPr>
          <w:rFonts w:ascii="Calibri" w:eastAsia="Calibri" w:hAnsi="Calibri"/>
          <w:bCs/>
          <w:sz w:val="22"/>
          <w:szCs w:val="22"/>
          <w:lang w:eastAsia="en-US"/>
        </w:rPr>
      </w:pPr>
      <w:r>
        <w:rPr>
          <w:noProof/>
        </w:rPr>
        <mc:AlternateContent>
          <mc:Choice Requires="wps">
            <w:drawing>
              <wp:anchor distT="0" distB="0" distL="114300" distR="114300" simplePos="0" relativeHeight="251664384" behindDoc="0" locked="0" layoutInCell="1" allowOverlap="1" wp14:anchorId="6146A5F7" wp14:editId="6E59EEB6">
                <wp:simplePos x="0" y="0"/>
                <wp:positionH relativeFrom="column">
                  <wp:posOffset>3982085</wp:posOffset>
                </wp:positionH>
                <wp:positionV relativeFrom="paragraph">
                  <wp:posOffset>119380</wp:posOffset>
                </wp:positionV>
                <wp:extent cx="2117090" cy="638175"/>
                <wp:effectExtent l="0" t="0" r="16510" b="28575"/>
                <wp:wrapNone/>
                <wp:docPr id="91" name="Скругленный прямоугольник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7090" cy="638175"/>
                        </a:xfrm>
                        <a:prstGeom prst="roundRect">
                          <a:avLst>
                            <a:gd name="adj" fmla="val 16667"/>
                          </a:avLst>
                        </a:prstGeom>
                        <a:solidFill>
                          <a:srgbClr val="EAF1DD"/>
                        </a:solidFill>
                        <a:ln w="9525">
                          <a:solidFill>
                            <a:srgbClr val="000000"/>
                          </a:solidFill>
                          <a:round/>
                          <a:headEnd/>
                          <a:tailEnd/>
                        </a:ln>
                      </wps:spPr>
                      <wps:txbx>
                        <w:txbxContent>
                          <w:p w:rsidR="00C41A8E" w:rsidRPr="0058787B" w:rsidRDefault="00C41A8E" w:rsidP="003D0CB7">
                            <w:pPr>
                              <w:jc w:val="center"/>
                            </w:pPr>
                            <w:r>
                              <w:t xml:space="preserve">  </w:t>
                            </w:r>
                            <w:r w:rsidRPr="0058787B">
                              <w:t>Деятельность</w:t>
                            </w:r>
                          </w:p>
                          <w:p w:rsidR="00C41A8E" w:rsidRPr="0058787B" w:rsidRDefault="00C41A8E" w:rsidP="003D0CB7">
                            <w:pPr>
                              <w:jc w:val="center"/>
                            </w:pPr>
                            <w:r w:rsidRPr="0058787B">
                              <w:t>Службы сопровождения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91" o:spid="_x0000_s1032" style="position:absolute;left:0;text-align:left;margin-left:313.55pt;margin-top:9.4pt;width:166.7pt;height:5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" fillcolor="#eaf1dd">
                <v:textbox>
                  <w:txbxContent>
                    <w:p w:rsidR="00C41A8E" w:rsidRPr="0058787B" w:rsidRDefault="00C41A8E" w:rsidP="003D0CB7">
                      <w:pPr>
                        <w:jc w:val="center"/>
                      </w:pPr>
                      <w:r>
                        <w:t xml:space="preserve">  </w:t>
                      </w:r>
                      <w:r w:rsidRPr="0058787B">
                        <w:t>Деятельность</w:t>
                      </w:r>
                    </w:p>
                    <w:p w:rsidR="00C41A8E" w:rsidRPr="0058787B" w:rsidRDefault="00C41A8E" w:rsidP="003D0CB7">
                      <w:pPr>
                        <w:jc w:val="center"/>
                      </w:pPr>
                      <w:r w:rsidRPr="0058787B">
                        <w:t>Службы сопровождения</w:t>
                      </w:r>
                    </w:p>
                  </w:txbxContent>
                </v:textbox>
              </v:roundrect>
            </w:pict>
          </mc:Fallback>
        </mc:AlternateContent>
      </w:r>
      <w:r>
        <w:rPr>
          <w:noProof/>
        </w:rPr>
        <mc:AlternateContent>
          <mc:Choice Requires="wps">
            <w:drawing>
              <wp:anchor distT="0" distB="0" distL="114300" distR="114300" simplePos="0" relativeHeight="251665408" behindDoc="0" locked="0" layoutInCell="1" allowOverlap="1" wp14:anchorId="0B27B13C" wp14:editId="0CC6FAAE">
                <wp:simplePos x="0" y="0"/>
                <wp:positionH relativeFrom="column">
                  <wp:posOffset>-316865</wp:posOffset>
                </wp:positionH>
                <wp:positionV relativeFrom="paragraph">
                  <wp:posOffset>82550</wp:posOffset>
                </wp:positionV>
                <wp:extent cx="2219325" cy="685165"/>
                <wp:effectExtent l="0" t="0" r="28575" b="19685"/>
                <wp:wrapNone/>
                <wp:docPr id="90" name="Скругленный прямоугольник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9325" cy="685165"/>
                        </a:xfrm>
                        <a:prstGeom prst="roundRect">
                          <a:avLst>
                            <a:gd name="adj" fmla="val 16667"/>
                          </a:avLst>
                        </a:prstGeom>
                        <a:solidFill>
                          <a:srgbClr val="FFCCCC"/>
                        </a:solidFill>
                        <a:ln w="9525">
                          <a:solidFill>
                            <a:srgbClr val="000000"/>
                          </a:solidFill>
                          <a:round/>
                          <a:headEnd/>
                          <a:tailEnd/>
                        </a:ln>
                      </wps:spPr>
                      <wps:txbx>
                        <w:txbxContent>
                          <w:p w:rsidR="00C41A8E" w:rsidRPr="0058787B" w:rsidRDefault="00C41A8E" w:rsidP="003D0CB7">
                            <w:pPr>
                              <w:jc w:val="center"/>
                            </w:pPr>
                            <w:r w:rsidRPr="0058787B">
                              <w:t>Система дополнительного образования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90" o:spid="_x0000_s1033" style="position:absolute;left:0;text-align:left;margin-left:-24.95pt;margin-top:6.5pt;width:174.75pt;height:53.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" fillcolor="#fcc">
                <v:textbox>
                  <w:txbxContent>
                    <w:p w:rsidR="00C41A8E" w:rsidRPr="0058787B" w:rsidRDefault="00C41A8E" w:rsidP="003D0CB7">
                      <w:pPr>
                        <w:jc w:val="center"/>
                      </w:pPr>
                      <w:r w:rsidRPr="0058787B">
                        <w:t>Система дополнительного образования</w:t>
                      </w:r>
                    </w:p>
                  </w:txbxContent>
                </v:textbox>
              </v:roundrect>
            </w:pict>
          </mc:Fallback>
        </mc:AlternateContent>
      </w:r>
      <w:r>
        <w:rPr>
          <w:noProof/>
        </w:rPr>
        <mc:AlternateContent>
          <mc:Choice Requires="wps">
            <w:drawing>
              <wp:anchor distT="0" distB="0" distL="114300" distR="114300" simplePos="0" relativeHeight="251670528" behindDoc="0" locked="0" layoutInCell="1" allowOverlap="1" wp14:anchorId="488B9B4F" wp14:editId="2ED20516">
                <wp:simplePos x="0" y="0"/>
                <wp:positionH relativeFrom="column">
                  <wp:posOffset>6142355</wp:posOffset>
                </wp:positionH>
                <wp:positionV relativeFrom="paragraph">
                  <wp:posOffset>24130</wp:posOffset>
                </wp:positionV>
                <wp:extent cx="6985" cy="278130"/>
                <wp:effectExtent l="0" t="0" r="31115" b="26670"/>
                <wp:wrapNone/>
                <wp:docPr id="99" name="Прямая со стрелкой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278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9" o:spid="_x0000_s1026" type="#_x0000_t32" style="position:absolute;margin-left:483.65pt;margin-top:1.9pt;width:.55pt;height:21.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"/>
            </w:pict>
          </mc:Fallback>
        </mc:AlternateContent>
      </w:r>
    </w:p>
    <w:p w:rsidR="003D0CB7" w:rsidRPr="003D0CB7" w:rsidRDefault="003D0CB7" w:rsidP="003D0CB7">
      <w:pPr>
        <w:shd w:val="clear" w:color="auto" w:fill="FFFFFF"/>
        <w:spacing w:after="200" w:line="276" w:lineRule="auto"/>
        <w:jc w:val="both"/>
        <w:rPr>
          <w:rFonts w:ascii="Calibri" w:eastAsia="Calibri" w:hAnsi="Calibri"/>
          <w:bCs/>
          <w:sz w:val="22"/>
          <w:szCs w:val="22"/>
          <w:lang w:eastAsia="en-US"/>
        </w:rPr>
      </w:pPr>
    </w:p>
    <w:p w:rsidR="008C7CDE" w:rsidRDefault="003D0CB7" w:rsidP="008C7CDE">
      <w:pPr>
        <w:shd w:val="clear" w:color="auto" w:fill="FFFFFF"/>
        <w:spacing w:after="200" w:line="276" w:lineRule="auto"/>
        <w:jc w:val="both"/>
        <w:rPr>
          <w:rFonts w:ascii="Calibri" w:eastAsia="Calibri" w:hAnsi="Calibri"/>
          <w:bCs/>
          <w:sz w:val="22"/>
          <w:szCs w:val="22"/>
          <w:lang w:eastAsia="en-US"/>
        </w:rPr>
      </w:pPr>
      <w:r>
        <w:rPr>
          <w:noProof/>
        </w:rPr>
        <mc:AlternateContent>
          <mc:Choice Requires="wps">
            <w:drawing>
              <wp:anchor distT="0" distB="0" distL="114300" distR="114300" simplePos="0" relativeHeight="251671552" behindDoc="0" locked="0" layoutInCell="1" allowOverlap="1" wp14:anchorId="4A19D93C" wp14:editId="5CAFAE22">
                <wp:simplePos x="0" y="0"/>
                <wp:positionH relativeFrom="column">
                  <wp:posOffset>1893570</wp:posOffset>
                </wp:positionH>
                <wp:positionV relativeFrom="paragraph">
                  <wp:posOffset>193040</wp:posOffset>
                </wp:positionV>
                <wp:extent cx="2219325" cy="685165"/>
                <wp:effectExtent l="0" t="0" r="28575" b="19685"/>
                <wp:wrapNone/>
                <wp:docPr id="29" name="Скругленный 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9325" cy="685165"/>
                        </a:xfrm>
                        <a:prstGeom prst="roundRect">
                          <a:avLst>
                            <a:gd name="adj" fmla="val 16667"/>
                          </a:avLst>
                        </a:prstGeom>
                        <a:solidFill>
                          <a:srgbClr val="FFCCCC"/>
                        </a:solidFill>
                        <a:ln w="9525">
                          <a:solidFill>
                            <a:srgbClr val="000000"/>
                          </a:solidFill>
                          <a:round/>
                          <a:headEnd/>
                          <a:tailEnd/>
                        </a:ln>
                      </wps:spPr>
                      <wps:txbx>
                        <w:txbxContent>
                          <w:p w:rsidR="00C41A8E" w:rsidRPr="003E1E74" w:rsidRDefault="00C41A8E" w:rsidP="003D0CB7">
                            <w:pPr>
                              <w:jc w:val="center"/>
                            </w:pPr>
                            <w:r>
                              <w:t>Система внеурочной деятельности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9" o:spid="_x0000_s1034" style="position:absolute;left:0;text-align:left;margin-left:149.1pt;margin-top:15.2pt;width:174.75pt;height:53.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" fillcolor="#fcc">
                <v:textbox>
                  <w:txbxContent>
                    <w:p w:rsidR="00C41A8E" w:rsidRPr="003E1E74" w:rsidRDefault="00C41A8E" w:rsidP="003D0CB7">
                      <w:pPr>
                        <w:jc w:val="center"/>
                      </w:pPr>
                      <w:r>
                        <w:t>Система внеурочной деятельности</w:t>
                      </w:r>
                    </w:p>
                  </w:txbxContent>
                </v:textbox>
              </v:roundrect>
            </w:pict>
          </mc:Fallback>
        </mc:AlternateContent>
      </w:r>
    </w:p>
    <w:p w:rsidR="003D0CB7" w:rsidRPr="008C7CDE" w:rsidRDefault="003D0CB7" w:rsidP="008C7CDE">
      <w:pPr>
        <w:shd w:val="clear" w:color="auto" w:fill="FFFFFF"/>
        <w:spacing w:after="200" w:line="276" w:lineRule="auto"/>
        <w:jc w:val="center"/>
        <w:rPr>
          <w:rFonts w:ascii="Calibri" w:eastAsia="Calibri" w:hAnsi="Calibri"/>
          <w:bCs/>
          <w:sz w:val="22"/>
          <w:szCs w:val="22"/>
          <w:lang w:eastAsia="en-US"/>
        </w:rPr>
      </w:pPr>
      <w:r w:rsidRPr="003D0CB7">
        <w:rPr>
          <w:b/>
        </w:rPr>
        <w:t>Принципы и особенности организации воспитания и социализации младших школьников</w:t>
      </w:r>
    </w:p>
    <w:p w:rsidR="003D0CB7" w:rsidRPr="003D0CB7" w:rsidRDefault="003D0CB7" w:rsidP="003D0CB7">
      <w:pPr>
        <w:autoSpaceDE w:val="0"/>
        <w:autoSpaceDN w:val="0"/>
        <w:adjustRightInd w:val="0"/>
        <w:ind w:firstLine="709"/>
        <w:jc w:val="both"/>
        <w:textAlignment w:val="center"/>
        <w:rPr>
          <w:b/>
          <w:bCs/>
        </w:rPr>
      </w:pPr>
      <w:r w:rsidRPr="003D0CB7">
        <w:rPr>
          <w:bCs/>
          <w:i/>
          <w:spacing w:val="2"/>
        </w:rPr>
        <w:t>Принцип ориентации на идеал.</w:t>
      </w:r>
      <w:r w:rsidRPr="003D0CB7">
        <w:rPr>
          <w:spacing w:val="2"/>
        </w:rPr>
        <w:t xml:space="preserve"> Идеал – это высшая </w:t>
      </w:r>
      <w:r w:rsidRPr="003D0CB7">
        <w:t>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национальных культурных и религиозных традициях народов России и служат для новых поколений основными ориентирами челове</w:t>
      </w:r>
      <w:r w:rsidRPr="003D0CB7">
        <w:rPr>
          <w:spacing w:val="-2"/>
        </w:rPr>
        <w:t xml:space="preserve">ческой жизни, духовно­нравственного и социального развития </w:t>
      </w:r>
      <w:r w:rsidRPr="003D0CB7">
        <w:t xml:space="preserve">личности. В содержании программы духовно­нравственного развития, воспитания и социализации обучающихся должны быть актуализированы определенные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w:t>
      </w:r>
      <w:r w:rsidRPr="003D0CB7">
        <w:rPr>
          <w:spacing w:val="2"/>
        </w:rPr>
        <w:t>уклада школьной жизни, придают ему нравственные изме</w:t>
      </w:r>
      <w:r w:rsidRPr="003D0CB7">
        <w:t>рения, обеспечивают возможность согласования деятельности различных субъектов воспитания и социализации.</w:t>
      </w:r>
    </w:p>
    <w:p w:rsidR="003D0CB7" w:rsidRPr="003D0CB7" w:rsidRDefault="003D0CB7" w:rsidP="003D0CB7">
      <w:pPr>
        <w:autoSpaceDE w:val="0"/>
        <w:autoSpaceDN w:val="0"/>
        <w:adjustRightInd w:val="0"/>
        <w:ind w:firstLine="709"/>
        <w:jc w:val="both"/>
        <w:textAlignment w:val="center"/>
      </w:pPr>
      <w:r w:rsidRPr="003D0CB7">
        <w:rPr>
          <w:bCs/>
          <w:i/>
          <w:spacing w:val="2"/>
        </w:rPr>
        <w:t>Аксиологический принцип.</w:t>
      </w:r>
      <w:r w:rsidRPr="003D0CB7">
        <w:rPr>
          <w:spacing w:val="2"/>
        </w:rPr>
        <w:t xml:space="preserve"> Ценности определяют основное содержание духовно­нравственного развития, вос</w:t>
      </w:r>
      <w:r w:rsidRPr="003D0CB7">
        <w:t xml:space="preserve">питания и социализации личности младшего школьника. Любое содержание обучения, общения, деятельности может стать содержанием </w:t>
      </w:r>
      <w:r w:rsidRPr="003D0CB7">
        <w:rPr>
          <w:spacing w:val="2"/>
        </w:rPr>
        <w:t>воспитания, если оно отнесено к определенной ценности. Педагогическая организация нравственного уклада школьной жизни начинается с определения той системы ценно</w:t>
      </w:r>
      <w:r w:rsidRPr="003D0CB7">
        <w:t>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3D0CB7" w:rsidRPr="003D0CB7" w:rsidRDefault="003D0CB7" w:rsidP="003D0CB7">
      <w:pPr>
        <w:autoSpaceDE w:val="0"/>
        <w:autoSpaceDN w:val="0"/>
        <w:adjustRightInd w:val="0"/>
        <w:ind w:firstLine="709"/>
        <w:jc w:val="both"/>
        <w:textAlignment w:val="center"/>
        <w:rPr>
          <w:spacing w:val="2"/>
        </w:rPr>
      </w:pPr>
      <w:r w:rsidRPr="003D0CB7">
        <w:rPr>
          <w:i/>
          <w:spacing w:val="2"/>
        </w:rPr>
        <w:t>Принцип амплификации</w:t>
      </w:r>
      <w:r w:rsidRPr="003D0CB7">
        <w:rPr>
          <w:spacing w:val="2"/>
        </w:rPr>
        <w:t xml:space="preserve"> – признание уникальности и качественного своеобразия уровней  возрастного развития и их самостоятельной ценности для психического и личностного развития ребенка, утверждение непреходящего, абсолютного значения психологических новообразований, возникающих на определенной возрастной стадии детства для всего последующего развития личности. Обучающийся на уровне начального общего образования является одновременно и ребенком, и младшим подростком, причем часто приходящим в школу с нерешенными на предшествующих этапах возрастными задачами социализации. Обучающийся имеет право на детство, как особо значимый период в возрастном развитии, обладающий уникальными возможностями развития и особым набором видов деятельности, в первую очередь игровых.</w:t>
      </w:r>
    </w:p>
    <w:p w:rsidR="003D0CB7" w:rsidRPr="003D0CB7" w:rsidRDefault="003D0CB7" w:rsidP="003D0CB7">
      <w:pPr>
        <w:autoSpaceDE w:val="0"/>
        <w:autoSpaceDN w:val="0"/>
        <w:adjustRightInd w:val="0"/>
        <w:ind w:firstLine="709"/>
        <w:jc w:val="both"/>
        <w:textAlignment w:val="center"/>
        <w:rPr>
          <w:spacing w:val="2"/>
        </w:rPr>
      </w:pPr>
      <w:r w:rsidRPr="003D0CB7">
        <w:rPr>
          <w:spacing w:val="2"/>
        </w:rPr>
        <w:t xml:space="preserve">Организация воспитания и социализации в соответствии с принципом амплификации проявляется в том, что младшему школьнику со стороны образовательной </w:t>
      </w:r>
      <w:r w:rsidRPr="003D0CB7">
        <w:rPr>
          <w:spacing w:val="2"/>
        </w:rPr>
        <w:lastRenderedPageBreak/>
        <w:t xml:space="preserve">организации и семьи, как основных социальных институтов, должна предоставляться возможность для свободной, спонтанной активности, свободного общения, творчества и игры. </w:t>
      </w:r>
    </w:p>
    <w:p w:rsidR="003D0CB7" w:rsidRPr="003D0CB7" w:rsidRDefault="003D0CB7" w:rsidP="003D0CB7">
      <w:pPr>
        <w:autoSpaceDE w:val="0"/>
        <w:autoSpaceDN w:val="0"/>
        <w:adjustRightInd w:val="0"/>
        <w:ind w:firstLine="709"/>
        <w:jc w:val="both"/>
        <w:textAlignment w:val="center"/>
        <w:rPr>
          <w:b/>
          <w:bCs/>
          <w:spacing w:val="-2"/>
        </w:rPr>
      </w:pPr>
      <w:r w:rsidRPr="003D0CB7">
        <w:rPr>
          <w:bCs/>
          <w:i/>
          <w:spacing w:val="-2"/>
        </w:rPr>
        <w:t>Принцип следования нравственному примеру</w:t>
      </w:r>
      <w:r w:rsidRPr="003D0CB7">
        <w:rPr>
          <w:bCs/>
          <w:spacing w:val="-2"/>
        </w:rPr>
        <w:t xml:space="preserve">. </w:t>
      </w:r>
      <w:r w:rsidRPr="003D0CB7">
        <w:rPr>
          <w:spacing w:val="-2"/>
        </w:rPr>
        <w:t>Следова</w:t>
      </w:r>
      <w:r w:rsidRPr="003D0CB7">
        <w:rPr>
          <w:spacing w:val="2"/>
        </w:rPr>
        <w:t xml:space="preserve">ние примеру – ведущий метод нравственного воспитания. </w:t>
      </w:r>
      <w:r w:rsidRPr="003D0CB7">
        <w:t xml:space="preserve">Пример – это возможная модель выстраивания отношений </w:t>
      </w:r>
      <w:r w:rsidRPr="003D0CB7">
        <w:rPr>
          <w:spacing w:val="-2"/>
        </w:rPr>
        <w:t>ребенка с другими людьми и с самим собой, образец ценност</w:t>
      </w:r>
      <w:r w:rsidRPr="003D0CB7">
        <w:rPr>
          <w:spacing w:val="2"/>
        </w:rPr>
        <w:t xml:space="preserve">ного выбора, совершенного значимым другим. Содержание </w:t>
      </w:r>
      <w:r w:rsidRPr="003D0CB7">
        <w:rPr>
          <w:spacing w:val="-2"/>
        </w:rPr>
        <w:t xml:space="preserve">учебного процесса, внеучебной и внешкольной деятельности должно быть наполнено примерами нравственного поведения. </w:t>
      </w:r>
      <w:r w:rsidRPr="003D0CB7">
        <w:rPr>
          <w:spacing w:val="2"/>
        </w:rPr>
        <w:t>Пример как метод воспитания позволяет расширить нрав</w:t>
      </w:r>
      <w:r w:rsidRPr="003D0CB7">
        <w:rPr>
          <w:spacing w:val="-2"/>
        </w:rPr>
        <w:t xml:space="preserve">ственный опыт ребенка, побудить его к внутреннему диалогу, </w:t>
      </w:r>
      <w:r w:rsidRPr="003D0CB7">
        <w:t>пробудить в нем нравственную рефлексию, обеспечить воз</w:t>
      </w:r>
      <w:r w:rsidRPr="003D0CB7">
        <w:rPr>
          <w:spacing w:val="-2"/>
        </w:rPr>
        <w:t>можность выбора при построении собственной системы цен</w:t>
      </w:r>
      <w:r w:rsidRPr="003D0CB7">
        <w:t xml:space="preserve">ностных отношений, продемонстрировать ребенку реальную </w:t>
      </w:r>
      <w:r w:rsidRPr="003D0CB7">
        <w:rPr>
          <w:spacing w:val="-2"/>
        </w:rPr>
        <w:t>возможность следования идеалу в жизни. В примерах демонстрируется устремленность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3D0CB7" w:rsidRPr="003D0CB7" w:rsidRDefault="003D0CB7" w:rsidP="003D0CB7">
      <w:pPr>
        <w:autoSpaceDE w:val="0"/>
        <w:autoSpaceDN w:val="0"/>
        <w:adjustRightInd w:val="0"/>
        <w:ind w:firstLine="709"/>
        <w:jc w:val="both"/>
        <w:textAlignment w:val="center"/>
        <w:rPr>
          <w:b/>
          <w:bCs/>
          <w:spacing w:val="2"/>
        </w:rPr>
      </w:pPr>
      <w:r w:rsidRPr="003D0CB7">
        <w:rPr>
          <w:bCs/>
          <w:i/>
          <w:spacing w:val="2"/>
        </w:rPr>
        <w:t>Принцип идентификации (персонификации).</w:t>
      </w:r>
      <w:r w:rsidRPr="003D0CB7">
        <w:rPr>
          <w:spacing w:val="2"/>
        </w:rPr>
        <w:t xml:space="preserve"> Идентификация – устойчивое отождествление себя со значимым </w:t>
      </w:r>
      <w:r w:rsidRPr="003D0CB7">
        <w:rPr>
          <w:spacing w:val="-2"/>
        </w:rPr>
        <w:t>другим, стремление быть похожим на него. В младшем школь</w:t>
      </w:r>
      <w:r w:rsidRPr="003D0CB7">
        <w:rPr>
          <w:spacing w:val="2"/>
        </w:rPr>
        <w:t>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 средством нравственного воспитания ребенка.</w:t>
      </w:r>
    </w:p>
    <w:p w:rsidR="003D0CB7" w:rsidRPr="003D0CB7" w:rsidRDefault="003D0CB7" w:rsidP="003D0CB7">
      <w:pPr>
        <w:autoSpaceDE w:val="0"/>
        <w:autoSpaceDN w:val="0"/>
        <w:adjustRightInd w:val="0"/>
        <w:ind w:firstLine="709"/>
        <w:jc w:val="both"/>
        <w:textAlignment w:val="center"/>
        <w:rPr>
          <w:b/>
          <w:bCs/>
        </w:rPr>
      </w:pPr>
      <w:r w:rsidRPr="003D0CB7">
        <w:rPr>
          <w:bCs/>
          <w:i/>
          <w:spacing w:val="2"/>
        </w:rPr>
        <w:t>Принцип диалогического общения</w:t>
      </w:r>
      <w:r w:rsidRPr="003D0CB7">
        <w:rPr>
          <w:bCs/>
          <w:spacing w:val="2"/>
        </w:rPr>
        <w:t>.</w:t>
      </w:r>
      <w:r w:rsidRPr="003D0CB7">
        <w:rPr>
          <w:spacing w:val="2"/>
        </w:rPr>
        <w:t xml:space="preserve"> В формировании </w:t>
      </w:r>
      <w:r w:rsidRPr="003D0CB7">
        <w:t xml:space="preserve">ценностных отношений большую роль играет диалогическое </w:t>
      </w:r>
      <w:r w:rsidRPr="003D0CB7">
        <w:rPr>
          <w:spacing w:val="2"/>
        </w:rPr>
        <w:t>общение младшего школьника со сверстниками, родителя</w:t>
      </w:r>
      <w:r w:rsidRPr="003D0CB7">
        <w:t>ми (законными представителями), учителем и другими зна</w:t>
      </w:r>
      <w:r w:rsidRPr="003D0CB7">
        <w:rPr>
          <w:spacing w:val="2"/>
        </w:rPr>
        <w:t>чимыми взрослыми. Наличие значимого другого в воспи</w:t>
      </w:r>
      <w:r w:rsidRPr="003D0CB7">
        <w:t xml:space="preserve">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w:t>
      </w:r>
      <w:r w:rsidRPr="003D0CB7">
        <w:rPr>
          <w:rFonts w:eastAsia="@Arial Unicode MS"/>
        </w:rPr>
        <w:t xml:space="preserve">Организация диалогического общения должна учитывать объективно существующую степень развития субъектности ребенка, младшего подростка: очевидно, что педагог является более развитой личностью, чем его воспитанник, но это не должно приводить к отношению к ребенку как к «низшему» субъекту. </w:t>
      </w:r>
      <w:r w:rsidRPr="003D0CB7">
        <w:t>Выработка личностью собственной системы ценностей, поиск смысла жизни невозможны вне диалогического общения человека с другим человеком, ребенка со значимым взрослым.</w:t>
      </w:r>
    </w:p>
    <w:p w:rsidR="003D0CB7" w:rsidRPr="003D0CB7" w:rsidRDefault="003D0CB7" w:rsidP="003D0CB7">
      <w:pPr>
        <w:autoSpaceDE w:val="0"/>
        <w:autoSpaceDN w:val="0"/>
        <w:adjustRightInd w:val="0"/>
        <w:ind w:firstLine="709"/>
        <w:jc w:val="both"/>
        <w:textAlignment w:val="center"/>
        <w:rPr>
          <w:b/>
          <w:bCs/>
        </w:rPr>
      </w:pPr>
      <w:r w:rsidRPr="003D0CB7">
        <w:rPr>
          <w:bCs/>
          <w:i/>
        </w:rPr>
        <w:t>Принцип полисубъектности воспитания</w:t>
      </w:r>
      <w:r w:rsidRPr="003D0CB7">
        <w:rPr>
          <w:bCs/>
        </w:rPr>
        <w:t>.</w:t>
      </w:r>
      <w:r w:rsidRPr="003D0CB7">
        <w:t xml:space="preserve"> В современных условиях процесс развития и воспитания личности имеет полисубъектный, многомерно­деятельностный характер. Младший школьник включен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образовательной организации должна быть по возможности согласована на основе цели, задач и ценностей программы духовно­нравственного развития, воспитания и социализации обучающихся на уровне начального общего образования. Согласование цели, задач и ценностей программы осуществляется педагогическими работниками, выполняющими обязанности классных руководителей.</w:t>
      </w:r>
    </w:p>
    <w:p w:rsidR="003D0CB7" w:rsidRPr="003D0CB7" w:rsidRDefault="003D0CB7" w:rsidP="003D0CB7">
      <w:pPr>
        <w:autoSpaceDE w:val="0"/>
        <w:autoSpaceDN w:val="0"/>
        <w:adjustRightInd w:val="0"/>
        <w:ind w:firstLine="709"/>
        <w:jc w:val="both"/>
        <w:textAlignment w:val="center"/>
        <w:rPr>
          <w:spacing w:val="-2"/>
        </w:rPr>
      </w:pPr>
      <w:r w:rsidRPr="003D0CB7">
        <w:rPr>
          <w:bCs/>
          <w:i/>
          <w:spacing w:val="-2"/>
        </w:rPr>
        <w:t>Принцип системно­деятельностной организации воспи</w:t>
      </w:r>
      <w:r w:rsidRPr="003D0CB7">
        <w:rPr>
          <w:bCs/>
          <w:i/>
          <w:spacing w:val="2"/>
        </w:rPr>
        <w:t>тания.</w:t>
      </w:r>
      <w:r w:rsidRPr="003D0CB7">
        <w:rPr>
          <w:spacing w:val="2"/>
        </w:rPr>
        <w:t xml:space="preserve"> Воспитание, направленное на духовно-нравственное </w:t>
      </w:r>
      <w:r w:rsidRPr="003D0CB7">
        <w:rPr>
          <w:spacing w:val="-4"/>
        </w:rPr>
        <w:t>развитие обучающихся и поддерживаемое всем укладом школь</w:t>
      </w:r>
      <w:r w:rsidRPr="003D0CB7">
        <w:rPr>
          <w:spacing w:val="-2"/>
        </w:rPr>
        <w:t>ной жизни, включает в себя организацию учебной, внеучебной, общественно значимой деятельности младших школьни</w:t>
      </w:r>
      <w:r w:rsidRPr="003D0CB7">
        <w:t xml:space="preserve">ков. Интеграция содержания различных видов деятельности </w:t>
      </w:r>
      <w:r w:rsidRPr="003D0CB7">
        <w:rPr>
          <w:spacing w:val="-2"/>
        </w:rPr>
        <w:t xml:space="preserve">обучающихся в рамках программы их воспитания и социализации </w:t>
      </w:r>
      <w:r w:rsidRPr="003D0CB7">
        <w:rPr>
          <w:spacing w:val="-2"/>
        </w:rPr>
        <w:lastRenderedPageBreak/>
        <w:t xml:space="preserve">осуществляется на основе воспитательных идеалов и ценностей. Каждая из ценностей педагогически определяется как вопрос, разрешение которого превращается в воспитательную задачу. Что есть Отечество? семья? милосердие? закон? честь? Понимание – это ответ на вопрос. Оно достигается через выяснение общественного значения ценностей </w:t>
      </w:r>
      <w:r w:rsidRPr="003D0CB7">
        <w:t>и открытие их личностного смысла. Для решения воспита</w:t>
      </w:r>
      <w:r w:rsidRPr="003D0CB7">
        <w:rPr>
          <w:spacing w:val="-2"/>
        </w:rPr>
        <w:t>тельных задач обучающиеся вместе с педагогами и родителями (законными представителями), иными субъектами воспитания и социализации обращаются к содержанию:</w:t>
      </w:r>
    </w:p>
    <w:p w:rsidR="003D0CB7" w:rsidRPr="003D0CB7" w:rsidRDefault="003D0CB7" w:rsidP="003D0CB7">
      <w:pPr>
        <w:autoSpaceDE w:val="0"/>
        <w:autoSpaceDN w:val="0"/>
        <w:adjustRightInd w:val="0"/>
        <w:ind w:firstLine="709"/>
        <w:jc w:val="both"/>
        <w:textAlignment w:val="center"/>
      </w:pPr>
      <w:r w:rsidRPr="003D0CB7">
        <w:t>общеобразовательных дисциплин;</w:t>
      </w:r>
    </w:p>
    <w:p w:rsidR="003D0CB7" w:rsidRPr="003D0CB7" w:rsidRDefault="003D0CB7" w:rsidP="003D0CB7">
      <w:pPr>
        <w:autoSpaceDE w:val="0"/>
        <w:autoSpaceDN w:val="0"/>
        <w:adjustRightInd w:val="0"/>
        <w:ind w:firstLine="709"/>
        <w:jc w:val="both"/>
        <w:textAlignment w:val="center"/>
      </w:pPr>
      <w:r w:rsidRPr="003D0CB7">
        <w:t>произведений искусства;</w:t>
      </w:r>
    </w:p>
    <w:p w:rsidR="003D0CB7" w:rsidRPr="003D0CB7" w:rsidRDefault="003D0CB7" w:rsidP="003D0CB7">
      <w:pPr>
        <w:autoSpaceDE w:val="0"/>
        <w:autoSpaceDN w:val="0"/>
        <w:adjustRightInd w:val="0"/>
        <w:ind w:firstLine="709"/>
        <w:jc w:val="both"/>
        <w:textAlignment w:val="center"/>
      </w:pPr>
      <w:r w:rsidRPr="003D0CB7">
        <w:t>периодической литературы, публикаций, радио­ и телепередач, отражающих современную жизнь;</w:t>
      </w:r>
    </w:p>
    <w:p w:rsidR="003D0CB7" w:rsidRPr="003D0CB7" w:rsidRDefault="003D0CB7" w:rsidP="003D0CB7">
      <w:pPr>
        <w:autoSpaceDE w:val="0"/>
        <w:autoSpaceDN w:val="0"/>
        <w:adjustRightInd w:val="0"/>
        <w:ind w:firstLine="709"/>
        <w:jc w:val="both"/>
        <w:textAlignment w:val="center"/>
      </w:pPr>
      <w:r w:rsidRPr="003D0CB7">
        <w:t>духовной культуры и фольклора народов России;</w:t>
      </w:r>
    </w:p>
    <w:p w:rsidR="003D0CB7" w:rsidRPr="003D0CB7" w:rsidRDefault="003D0CB7" w:rsidP="003D0CB7">
      <w:pPr>
        <w:autoSpaceDE w:val="0"/>
        <w:autoSpaceDN w:val="0"/>
        <w:adjustRightInd w:val="0"/>
        <w:ind w:firstLine="709"/>
        <w:jc w:val="both"/>
        <w:textAlignment w:val="center"/>
      </w:pPr>
      <w:r w:rsidRPr="003D0CB7">
        <w:t>истории, традиций и современной жизни своей Родины, своего края, своей семьи;</w:t>
      </w:r>
    </w:p>
    <w:p w:rsidR="003D0CB7" w:rsidRPr="003D0CB7" w:rsidRDefault="003D0CB7" w:rsidP="003D0CB7">
      <w:pPr>
        <w:autoSpaceDE w:val="0"/>
        <w:autoSpaceDN w:val="0"/>
        <w:adjustRightInd w:val="0"/>
        <w:ind w:firstLine="709"/>
        <w:jc w:val="both"/>
        <w:textAlignment w:val="center"/>
      </w:pPr>
      <w:r w:rsidRPr="003D0CB7">
        <w:t>жизненного опыта своих родителей (законных представителей) и прародителей;</w:t>
      </w:r>
    </w:p>
    <w:p w:rsidR="003D0CB7" w:rsidRPr="003D0CB7" w:rsidRDefault="003D0CB7" w:rsidP="003D0CB7">
      <w:pPr>
        <w:autoSpaceDE w:val="0"/>
        <w:autoSpaceDN w:val="0"/>
        <w:adjustRightInd w:val="0"/>
        <w:ind w:firstLine="709"/>
        <w:jc w:val="both"/>
        <w:textAlignment w:val="center"/>
      </w:pPr>
      <w:r w:rsidRPr="003D0CB7">
        <w:rPr>
          <w:spacing w:val="2"/>
        </w:rPr>
        <w:t xml:space="preserve">общественно полезной и личностно значимой деятельности в рамках педагогически организованных социальных </w:t>
      </w:r>
      <w:r w:rsidRPr="003D0CB7">
        <w:t>и культурных практик;</w:t>
      </w:r>
    </w:p>
    <w:p w:rsidR="003D0CB7" w:rsidRPr="003D0CB7" w:rsidRDefault="003D0CB7" w:rsidP="003D0CB7">
      <w:pPr>
        <w:autoSpaceDE w:val="0"/>
        <w:autoSpaceDN w:val="0"/>
        <w:adjustRightInd w:val="0"/>
        <w:ind w:firstLine="709"/>
        <w:jc w:val="both"/>
        <w:textAlignment w:val="center"/>
      </w:pPr>
      <w:r w:rsidRPr="003D0CB7">
        <w:t>других источников информации и научного знания.</w:t>
      </w:r>
    </w:p>
    <w:p w:rsidR="003D0CB7" w:rsidRPr="003D0CB7" w:rsidRDefault="003D0CB7" w:rsidP="003D0CB7">
      <w:pPr>
        <w:autoSpaceDE w:val="0"/>
        <w:autoSpaceDN w:val="0"/>
        <w:adjustRightInd w:val="0"/>
        <w:ind w:firstLine="709"/>
        <w:jc w:val="both"/>
        <w:textAlignment w:val="center"/>
      </w:pPr>
      <w:r w:rsidRPr="003D0CB7">
        <w:rPr>
          <w:spacing w:val="-2"/>
        </w:rPr>
        <w:t>Решение этих задач предполагает, что при разработке содержания образования</w:t>
      </w:r>
      <w:r w:rsidRPr="003D0CB7">
        <w:t xml:space="preserve"> в нем должны гармонично сочетаться специальные и культурологические знания, отражающие многонациональный характер российского народа.</w:t>
      </w:r>
    </w:p>
    <w:p w:rsidR="003D0CB7" w:rsidRPr="003D0CB7" w:rsidRDefault="003D0CB7" w:rsidP="003D0CB7">
      <w:pPr>
        <w:autoSpaceDE w:val="0"/>
        <w:autoSpaceDN w:val="0"/>
        <w:adjustRightInd w:val="0"/>
        <w:ind w:firstLine="709"/>
        <w:jc w:val="both"/>
        <w:textAlignment w:val="center"/>
        <w:rPr>
          <w:spacing w:val="-2"/>
        </w:rPr>
      </w:pPr>
      <w:r w:rsidRPr="003D0CB7">
        <w:rPr>
          <w:spacing w:val="2"/>
        </w:rPr>
        <w:t>Таким образом, содержание разных видов учебной, се</w:t>
      </w:r>
      <w:r w:rsidRPr="003D0CB7">
        <w:t>мейной, общественно значимой деятельности интегрируется вокруг сформулированной в виде вопроса­задачи ценности. В свою очередь, ценности последовательно раскрываются в</w:t>
      </w:r>
      <w:r w:rsidRPr="003D0CB7">
        <w:rPr>
          <w:spacing w:val="-2"/>
        </w:rPr>
        <w:t xml:space="preserve"> содержании образовательной деятельности и всего уклада школьной жизни. Ценности не локализованы в содержании отдель</w:t>
      </w:r>
      <w:r w:rsidRPr="003D0CB7">
        <w:rPr>
          <w:spacing w:val="2"/>
        </w:rPr>
        <w:t xml:space="preserve">ного учебного предмета, формы или вида образовательной </w:t>
      </w:r>
      <w:r w:rsidRPr="003D0CB7">
        <w:rPr>
          <w:spacing w:val="-2"/>
        </w:rPr>
        <w:t>деятельности. Они пронизывают все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создает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семьей, школой и обществом, школой и жизнью.</w:t>
      </w:r>
    </w:p>
    <w:p w:rsidR="003D0CB7" w:rsidRPr="003D0CB7" w:rsidRDefault="003D0CB7" w:rsidP="003D0CB7">
      <w:pPr>
        <w:autoSpaceDE w:val="0"/>
        <w:autoSpaceDN w:val="0"/>
        <w:adjustRightInd w:val="0"/>
        <w:ind w:firstLine="709"/>
        <w:jc w:val="both"/>
        <w:textAlignment w:val="center"/>
      </w:pPr>
      <w:r w:rsidRPr="003D0CB7">
        <w:rPr>
          <w:spacing w:val="2"/>
        </w:rPr>
        <w:t xml:space="preserve">Перечисленные принципы определяют концептуальную </w:t>
      </w:r>
      <w:r w:rsidRPr="003D0CB7">
        <w:t>основу уклада школьной жизни. Сам по себе этот уклад фор</w:t>
      </w:r>
      <w:r w:rsidRPr="003D0CB7">
        <w:rPr>
          <w:spacing w:val="2"/>
        </w:rPr>
        <w:t xml:space="preserve">мален. Придает ему жизненную, социальную, культурную, </w:t>
      </w:r>
      <w:r w:rsidRPr="003D0CB7">
        <w:t>нравственную силу педагог.</w:t>
      </w:r>
    </w:p>
    <w:p w:rsidR="003D0CB7" w:rsidRPr="003D0CB7" w:rsidRDefault="003D0CB7" w:rsidP="003D0CB7">
      <w:pPr>
        <w:autoSpaceDE w:val="0"/>
        <w:autoSpaceDN w:val="0"/>
        <w:adjustRightInd w:val="0"/>
        <w:ind w:firstLine="709"/>
        <w:jc w:val="both"/>
        <w:textAlignment w:val="center"/>
      </w:pPr>
      <w:r w:rsidRPr="003D0CB7">
        <w:rPr>
          <w:spacing w:val="2"/>
        </w:rPr>
        <w:t xml:space="preserve">Обучающийся испытывает большое доверие к учителю. </w:t>
      </w:r>
      <w:r w:rsidRPr="003D0CB7">
        <w:t>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ребенка о справедливости, чело</w:t>
      </w:r>
      <w:r w:rsidRPr="003D0CB7">
        <w:rPr>
          <w:spacing w:val="2"/>
        </w:rPr>
        <w:t xml:space="preserve">вечности, нравственности, об отношениях между людьми. </w:t>
      </w:r>
      <w:r w:rsidRPr="003D0CB7">
        <w:t>Характер отношений между педагогом и детьми во многом определяет качество духовно­нравственного развития и воспитания последних.</w:t>
      </w:r>
    </w:p>
    <w:p w:rsidR="003D0CB7" w:rsidRPr="003D0CB7" w:rsidRDefault="003D0CB7" w:rsidP="003D0CB7">
      <w:pPr>
        <w:autoSpaceDE w:val="0"/>
        <w:autoSpaceDN w:val="0"/>
        <w:adjustRightInd w:val="0"/>
        <w:ind w:firstLine="709"/>
        <w:jc w:val="both"/>
        <w:textAlignment w:val="center"/>
      </w:pPr>
      <w:r w:rsidRPr="003D0CB7">
        <w:rPr>
          <w:spacing w:val="2"/>
        </w:rPr>
        <w:t>Родители (законные представители), как и педа</w:t>
      </w:r>
      <w:r w:rsidRPr="003D0CB7">
        <w:t>гог, подают ребенку первый пример нравственности. Пример имеет огромное значение в духовно-нравственном развитии и воспитании личности.</w:t>
      </w:r>
    </w:p>
    <w:p w:rsidR="003D0CB7" w:rsidRPr="003D0CB7" w:rsidRDefault="003D0CB7" w:rsidP="003D0CB7">
      <w:pPr>
        <w:autoSpaceDE w:val="0"/>
        <w:autoSpaceDN w:val="0"/>
        <w:adjustRightInd w:val="0"/>
        <w:ind w:firstLine="709"/>
        <w:jc w:val="both"/>
        <w:textAlignment w:val="center"/>
      </w:pPr>
      <w:r w:rsidRPr="003D0CB7">
        <w:t>Наполняется уклад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w:t>
      </w:r>
      <w:r w:rsidRPr="003D0CB7">
        <w:rPr>
          <w:spacing w:val="2"/>
        </w:rPr>
        <w:t xml:space="preserve">ской Федерации, литературе и различных видах искусства, </w:t>
      </w:r>
      <w:r w:rsidRPr="003D0CB7">
        <w:t>сказках, легендах и мифах. В содержании каждого из основных направлений духовно­нравственного развития, воспи</w:t>
      </w:r>
      <w:r w:rsidRPr="003D0CB7">
        <w:rPr>
          <w:spacing w:val="2"/>
        </w:rPr>
        <w:t>тания и социализации  представлены примеры духов</w:t>
      </w:r>
      <w:r w:rsidRPr="003D0CB7">
        <w:t>ной, нравственной, ответственной жизни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 Но принять ту или иную ценность ребенок должен сам, через собственную деятельность. Поэто</w:t>
      </w:r>
      <w:r w:rsidRPr="003D0CB7">
        <w:rPr>
          <w:spacing w:val="-2"/>
        </w:rPr>
        <w:t xml:space="preserve">му педагогическая поддержка нравственного самоопределения </w:t>
      </w:r>
      <w:r w:rsidRPr="003D0CB7">
        <w:t>младшего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его нравственное самосознание.</w:t>
      </w:r>
    </w:p>
    <w:p w:rsidR="003D0CB7" w:rsidRPr="003D0CB7" w:rsidRDefault="003D0CB7" w:rsidP="003D0CB7">
      <w:pPr>
        <w:autoSpaceDE w:val="0"/>
        <w:autoSpaceDN w:val="0"/>
        <w:adjustRightInd w:val="0"/>
        <w:ind w:firstLine="709"/>
        <w:jc w:val="both"/>
        <w:textAlignment w:val="center"/>
      </w:pPr>
      <w:r w:rsidRPr="003D0CB7">
        <w:lastRenderedPageBreak/>
        <w:t xml:space="preserve">Уклад школьной жизни как система устоявшихся, привычных форм жизнедеятельности является носителем важных компонентов формируемой системы идентичностей обучающегося: идентичности ученика, гражданина, человека. Основа уклада образовательной организации – традиция, в свою очередь, опирающаяся на значимые события, привычные отношения в коллективе. Такими обшешкольными традициями стали –  традиционные праздники  «Первый звонок», «Последний звонок»,  «День спорта»  в декабре каждого года, который проводится в честь памяти заслуженного учителя школы Ефремова Е.И. и др, деятельность разновозрастных объединений, в которых реализуется воспитание через подражание младших старшим и стремление к успешности.  </w:t>
      </w:r>
    </w:p>
    <w:p w:rsidR="003D0CB7" w:rsidRPr="003D0CB7" w:rsidRDefault="003D0CB7" w:rsidP="003D0CB7">
      <w:pPr>
        <w:ind w:firstLine="709"/>
        <w:jc w:val="both"/>
        <w:rPr>
          <w:rFonts w:eastAsia="Calibri"/>
          <w:lang w:eastAsia="en-US"/>
        </w:rPr>
      </w:pPr>
      <w:r w:rsidRPr="003D0CB7">
        <w:rPr>
          <w:rFonts w:eastAsia="Calibri"/>
          <w:lang w:eastAsia="en-US"/>
        </w:rPr>
        <w:t>Представление об эффективном регулировании работы по духовно-нравственному развитию, воспитанию и социализации младших школьников строится на идее цикличности: организация работы по духовно-нравственному развитию, воспитанию и социализации на уровне начального общего образования представляет собой завершенный четырехлетний цикл, состоящий из четырех годовых циклов. Календарное время в качестве фактора определяющего годовой порядок жизни коллектива младших школьников влияет через разделение времени на учебное и каникулярное, через размещение праздников и памятных дат. Важным условием духовно-нравственного развития и полноценного социального созревания является соблюдение равновесия между самоценностью детства и своевременной социализацией. Первое раскрывает для человека его внутренний идеальный мир, второе – внешний, реальный. Соединение внутреннего и внешнего миров происходит через осознание и усвоение ребенком моральных норм, поддерживающих, с одной стороны, нравственное здоровье личности, с другой – бесконфликтное, конструктивное взаимодействие человека с другими людьми.</w:t>
      </w:r>
    </w:p>
    <w:p w:rsidR="003D0CB7" w:rsidRPr="003D0CB7" w:rsidRDefault="003D0CB7" w:rsidP="003D0CB7">
      <w:pPr>
        <w:spacing w:before="100" w:beforeAutospacing="1"/>
        <w:ind w:firstLine="708"/>
        <w:contextualSpacing/>
        <w:jc w:val="center"/>
        <w:rPr>
          <w:b/>
        </w:rPr>
      </w:pPr>
      <w:r w:rsidRPr="003D0CB7">
        <w:rPr>
          <w:b/>
        </w:rPr>
        <w:t>2.3.5. Описание форм и методов организации социально значимой деятельности обучающихся</w:t>
      </w:r>
    </w:p>
    <w:p w:rsidR="003D0CB7" w:rsidRPr="003D0CB7" w:rsidRDefault="003D0CB7" w:rsidP="003D0CB7">
      <w:pPr>
        <w:shd w:val="clear" w:color="auto" w:fill="FFFFFF"/>
        <w:jc w:val="both"/>
        <w:rPr>
          <w:color w:val="000000"/>
        </w:rPr>
      </w:pPr>
      <w:r w:rsidRPr="003D0CB7">
        <w:rPr>
          <w:color w:val="000000"/>
        </w:rPr>
        <w:tab/>
        <w:t>Социально значимая деятельность важна как для отдельной личности, так и для общества в целом, так как она обеспечивает:</w:t>
      </w:r>
    </w:p>
    <w:p w:rsidR="003D0CB7" w:rsidRPr="003D0CB7" w:rsidRDefault="003D0CB7" w:rsidP="008C7CDE">
      <w:pPr>
        <w:numPr>
          <w:ilvl w:val="0"/>
          <w:numId w:val="110"/>
        </w:numPr>
        <w:shd w:val="clear" w:color="auto" w:fill="FFFFFF"/>
        <w:jc w:val="both"/>
        <w:rPr>
          <w:color w:val="000000"/>
        </w:rPr>
      </w:pPr>
      <w:r w:rsidRPr="003D0CB7">
        <w:rPr>
          <w:color w:val="000000"/>
        </w:rPr>
        <w:t>привлечение внимания школьников к актуальным социальным проблемам;</w:t>
      </w:r>
    </w:p>
    <w:p w:rsidR="003D0CB7" w:rsidRPr="003D0CB7" w:rsidRDefault="003D0CB7" w:rsidP="008C7CDE">
      <w:pPr>
        <w:numPr>
          <w:ilvl w:val="0"/>
          <w:numId w:val="110"/>
        </w:numPr>
        <w:shd w:val="clear" w:color="auto" w:fill="FFFFFF"/>
        <w:jc w:val="both"/>
        <w:rPr>
          <w:color w:val="000000"/>
        </w:rPr>
      </w:pPr>
      <w:r w:rsidRPr="003D0CB7">
        <w:rPr>
          <w:color w:val="000000"/>
        </w:rPr>
        <w:t>включение школьников в реальную практическую деятельность по разрешению этих проблем;</w:t>
      </w:r>
    </w:p>
    <w:p w:rsidR="003D0CB7" w:rsidRPr="003D0CB7" w:rsidRDefault="003D0CB7" w:rsidP="008C7CDE">
      <w:pPr>
        <w:numPr>
          <w:ilvl w:val="0"/>
          <w:numId w:val="110"/>
        </w:numPr>
        <w:shd w:val="clear" w:color="auto" w:fill="FFFFFF"/>
        <w:jc w:val="both"/>
        <w:rPr>
          <w:color w:val="000000"/>
        </w:rPr>
      </w:pPr>
      <w:r w:rsidRPr="003D0CB7">
        <w:rPr>
          <w:color w:val="000000"/>
        </w:rPr>
        <w:t>формирование социальных компетенций.</w:t>
      </w:r>
    </w:p>
    <w:p w:rsidR="003D0CB7" w:rsidRPr="003D0CB7" w:rsidRDefault="003D0CB7" w:rsidP="003D0CB7">
      <w:pPr>
        <w:shd w:val="clear" w:color="auto" w:fill="FFFFFF"/>
        <w:ind w:firstLine="360"/>
        <w:jc w:val="both"/>
        <w:rPr>
          <w:color w:val="000000"/>
        </w:rPr>
      </w:pPr>
      <w:r w:rsidRPr="003D0CB7">
        <w:rPr>
          <w:color w:val="000000"/>
        </w:rPr>
        <w:t>Социально значимая деятельность – один из видов   деятельности, который позволяет формировать у детей такие ценности, как ответственность, доверие, милосердие, доброта, патриотизм, а также устанавливать новые способы социального взаимодействия с миром взрослых.</w:t>
      </w:r>
    </w:p>
    <w:p w:rsidR="003D0CB7" w:rsidRPr="003D0CB7" w:rsidRDefault="003D0CB7" w:rsidP="003D0CB7">
      <w:pPr>
        <w:shd w:val="clear" w:color="auto" w:fill="FFFFFF"/>
        <w:jc w:val="both"/>
        <w:rPr>
          <w:color w:val="000000"/>
        </w:rPr>
      </w:pPr>
      <w:r w:rsidRPr="003D0CB7">
        <w:rPr>
          <w:color w:val="000000"/>
        </w:rPr>
        <w:tab/>
        <w:t>В практике школы прослеживаются три основные формы организации социально значимой деятельности:</w:t>
      </w:r>
    </w:p>
    <w:p w:rsidR="003D0CB7" w:rsidRPr="003D0CB7" w:rsidRDefault="003D0CB7" w:rsidP="008C7CDE">
      <w:pPr>
        <w:numPr>
          <w:ilvl w:val="0"/>
          <w:numId w:val="111"/>
        </w:numPr>
        <w:shd w:val="clear" w:color="auto" w:fill="FFFFFF"/>
        <w:jc w:val="both"/>
        <w:rPr>
          <w:color w:val="000000"/>
        </w:rPr>
      </w:pPr>
      <w:r w:rsidRPr="003D0CB7">
        <w:rPr>
          <w:color w:val="000000"/>
        </w:rPr>
        <w:t>Социально значимое мероприятие</w:t>
      </w:r>
    </w:p>
    <w:p w:rsidR="003D0CB7" w:rsidRPr="003D0CB7" w:rsidRDefault="003D0CB7" w:rsidP="008C7CDE">
      <w:pPr>
        <w:numPr>
          <w:ilvl w:val="0"/>
          <w:numId w:val="111"/>
        </w:numPr>
        <w:shd w:val="clear" w:color="auto" w:fill="FFFFFF"/>
        <w:jc w:val="both"/>
        <w:rPr>
          <w:color w:val="000000"/>
        </w:rPr>
      </w:pPr>
      <w:r w:rsidRPr="003D0CB7">
        <w:rPr>
          <w:color w:val="000000"/>
        </w:rPr>
        <w:t>Социально значимое дело</w:t>
      </w:r>
    </w:p>
    <w:p w:rsidR="003D0CB7" w:rsidRPr="003D0CB7" w:rsidRDefault="003D0CB7" w:rsidP="008C7CDE">
      <w:pPr>
        <w:numPr>
          <w:ilvl w:val="0"/>
          <w:numId w:val="111"/>
        </w:numPr>
        <w:shd w:val="clear" w:color="auto" w:fill="FFFFFF"/>
        <w:jc w:val="both"/>
        <w:rPr>
          <w:color w:val="000000"/>
        </w:rPr>
      </w:pPr>
      <w:r w:rsidRPr="003D0CB7">
        <w:rPr>
          <w:color w:val="000000"/>
        </w:rPr>
        <w:t>Социально значимый проект</w:t>
      </w:r>
    </w:p>
    <w:tbl>
      <w:tblPr>
        <w:tblW w:w="9997" w:type="dxa"/>
        <w:tblInd w:w="-108" w:type="dxa"/>
        <w:shd w:val="clear" w:color="auto" w:fill="FFFFFF"/>
        <w:tblCellMar>
          <w:left w:w="0" w:type="dxa"/>
          <w:right w:w="0" w:type="dxa"/>
        </w:tblCellMar>
        <w:tblLook w:val="04A0" w:firstRow="1" w:lastRow="0" w:firstColumn="1" w:lastColumn="0" w:noHBand="0" w:noVBand="1"/>
      </w:tblPr>
      <w:tblGrid>
        <w:gridCol w:w="3332"/>
        <w:gridCol w:w="3332"/>
        <w:gridCol w:w="3333"/>
      </w:tblGrid>
      <w:tr w:rsidR="003D0CB7" w:rsidRPr="003D0CB7" w:rsidTr="003D0CB7">
        <w:tc>
          <w:tcPr>
            <w:tcW w:w="33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D0CB7" w:rsidRPr="003D0CB7" w:rsidRDefault="003D0CB7" w:rsidP="003D0CB7">
            <w:pPr>
              <w:jc w:val="both"/>
              <w:rPr>
                <w:color w:val="000000"/>
              </w:rPr>
            </w:pPr>
            <w:bookmarkStart w:id="1" w:name="f6a8abe6aa9639a7acf09d9cc79f57a6e0e8e9e0"/>
            <w:bookmarkStart w:id="2" w:name="0"/>
            <w:bookmarkStart w:id="3" w:name="h.30j0zll"/>
            <w:bookmarkEnd w:id="1"/>
            <w:bookmarkEnd w:id="2"/>
            <w:bookmarkEnd w:id="3"/>
            <w:r w:rsidRPr="003D0CB7">
              <w:rPr>
                <w:b/>
                <w:bCs/>
                <w:color w:val="000000"/>
              </w:rPr>
              <w:t>Социально значимые</w:t>
            </w:r>
          </w:p>
          <w:p w:rsidR="003D0CB7" w:rsidRPr="003D0CB7" w:rsidRDefault="003D0CB7" w:rsidP="003D0CB7">
            <w:pPr>
              <w:spacing w:line="0" w:lineRule="atLeast"/>
              <w:jc w:val="both"/>
              <w:rPr>
                <w:color w:val="000000"/>
              </w:rPr>
            </w:pPr>
            <w:r w:rsidRPr="003D0CB7">
              <w:rPr>
                <w:b/>
                <w:bCs/>
                <w:color w:val="000000"/>
              </w:rPr>
              <w:t>мероприятия</w:t>
            </w:r>
          </w:p>
        </w:tc>
        <w:tc>
          <w:tcPr>
            <w:tcW w:w="33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D0CB7" w:rsidRPr="003D0CB7" w:rsidRDefault="003D0CB7" w:rsidP="003D0CB7">
            <w:pPr>
              <w:jc w:val="both"/>
              <w:rPr>
                <w:color w:val="000000"/>
              </w:rPr>
            </w:pPr>
            <w:r w:rsidRPr="003D0CB7">
              <w:rPr>
                <w:b/>
                <w:bCs/>
                <w:color w:val="000000"/>
              </w:rPr>
              <w:t>Социально значимые</w:t>
            </w:r>
          </w:p>
          <w:p w:rsidR="003D0CB7" w:rsidRPr="003D0CB7" w:rsidRDefault="003D0CB7" w:rsidP="003D0CB7">
            <w:pPr>
              <w:spacing w:line="0" w:lineRule="atLeast"/>
              <w:jc w:val="both"/>
              <w:rPr>
                <w:color w:val="000000"/>
              </w:rPr>
            </w:pPr>
            <w:r w:rsidRPr="003D0CB7">
              <w:rPr>
                <w:b/>
                <w:bCs/>
                <w:color w:val="000000"/>
              </w:rPr>
              <w:t>дела</w:t>
            </w:r>
          </w:p>
        </w:tc>
        <w:tc>
          <w:tcPr>
            <w:tcW w:w="33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D0CB7" w:rsidRPr="003D0CB7" w:rsidRDefault="003D0CB7" w:rsidP="003D0CB7">
            <w:pPr>
              <w:jc w:val="both"/>
              <w:rPr>
                <w:color w:val="000000"/>
              </w:rPr>
            </w:pPr>
            <w:r w:rsidRPr="003D0CB7">
              <w:rPr>
                <w:b/>
                <w:bCs/>
                <w:color w:val="000000"/>
              </w:rPr>
              <w:t>Социально значимые</w:t>
            </w:r>
          </w:p>
          <w:p w:rsidR="003D0CB7" w:rsidRPr="003D0CB7" w:rsidRDefault="003D0CB7" w:rsidP="003D0CB7">
            <w:pPr>
              <w:spacing w:line="0" w:lineRule="atLeast"/>
              <w:jc w:val="both"/>
              <w:rPr>
                <w:color w:val="000000"/>
              </w:rPr>
            </w:pPr>
            <w:r w:rsidRPr="003D0CB7">
              <w:rPr>
                <w:b/>
                <w:bCs/>
                <w:color w:val="000000"/>
              </w:rPr>
              <w:t>проекты</w:t>
            </w:r>
          </w:p>
        </w:tc>
      </w:tr>
      <w:tr w:rsidR="003D0CB7" w:rsidRPr="003D0CB7" w:rsidTr="003D0CB7">
        <w:tc>
          <w:tcPr>
            <w:tcW w:w="33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D0CB7" w:rsidRPr="003D0CB7" w:rsidRDefault="003D0CB7" w:rsidP="003D0CB7">
            <w:pPr>
              <w:jc w:val="both"/>
              <w:rPr>
                <w:color w:val="000000"/>
              </w:rPr>
            </w:pPr>
            <w:r w:rsidRPr="003D0CB7">
              <w:rPr>
                <w:color w:val="000000"/>
              </w:rPr>
              <w:t>Озеленение</w:t>
            </w:r>
          </w:p>
          <w:p w:rsidR="003D0CB7" w:rsidRPr="003D0CB7" w:rsidRDefault="003D0CB7" w:rsidP="003D0CB7">
            <w:pPr>
              <w:spacing w:line="0" w:lineRule="atLeast"/>
              <w:jc w:val="both"/>
              <w:rPr>
                <w:color w:val="000000"/>
              </w:rPr>
            </w:pPr>
            <w:r w:rsidRPr="003D0CB7">
              <w:rPr>
                <w:color w:val="000000"/>
              </w:rPr>
              <w:t>школьного кабинеиа</w:t>
            </w:r>
          </w:p>
        </w:tc>
        <w:tc>
          <w:tcPr>
            <w:tcW w:w="33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D0CB7" w:rsidRPr="003D0CB7" w:rsidRDefault="003D0CB7" w:rsidP="003D0CB7">
            <w:pPr>
              <w:jc w:val="both"/>
              <w:rPr>
                <w:color w:val="000000"/>
              </w:rPr>
            </w:pPr>
            <w:r w:rsidRPr="003D0CB7">
              <w:rPr>
                <w:color w:val="000000"/>
              </w:rPr>
              <w:t>Новогодняя сказка  для  МБОУ детский сад №10;</w:t>
            </w:r>
          </w:p>
        </w:tc>
        <w:tc>
          <w:tcPr>
            <w:tcW w:w="33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D0CB7" w:rsidRPr="003D0CB7" w:rsidRDefault="003D0CB7" w:rsidP="003D0CB7">
            <w:pPr>
              <w:jc w:val="both"/>
              <w:rPr>
                <w:color w:val="000000"/>
              </w:rPr>
            </w:pPr>
            <w:r w:rsidRPr="003D0CB7">
              <w:rPr>
                <w:color w:val="000000"/>
              </w:rPr>
              <w:t>Проект «Наша</w:t>
            </w:r>
          </w:p>
          <w:p w:rsidR="003D0CB7" w:rsidRPr="003D0CB7" w:rsidRDefault="003D0CB7" w:rsidP="003D0CB7">
            <w:pPr>
              <w:spacing w:line="0" w:lineRule="atLeast"/>
              <w:jc w:val="both"/>
              <w:rPr>
                <w:color w:val="000000"/>
              </w:rPr>
            </w:pPr>
            <w:r w:rsidRPr="003D0CB7">
              <w:rPr>
                <w:color w:val="000000"/>
              </w:rPr>
              <w:t>школьная столовая»</w:t>
            </w:r>
          </w:p>
        </w:tc>
      </w:tr>
      <w:tr w:rsidR="003D0CB7" w:rsidRPr="003D0CB7" w:rsidTr="003D0CB7">
        <w:tc>
          <w:tcPr>
            <w:tcW w:w="33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D0CB7" w:rsidRPr="003D0CB7" w:rsidRDefault="003D0CB7" w:rsidP="003D0CB7">
            <w:pPr>
              <w:jc w:val="both"/>
              <w:rPr>
                <w:color w:val="000000"/>
              </w:rPr>
            </w:pPr>
            <w:r w:rsidRPr="003D0CB7">
              <w:rPr>
                <w:color w:val="000000"/>
              </w:rPr>
              <w:t>Изготовление</w:t>
            </w:r>
          </w:p>
          <w:p w:rsidR="003D0CB7" w:rsidRPr="003D0CB7" w:rsidRDefault="003D0CB7" w:rsidP="003D0CB7">
            <w:pPr>
              <w:spacing w:line="0" w:lineRule="atLeast"/>
              <w:jc w:val="both"/>
              <w:rPr>
                <w:color w:val="000000"/>
              </w:rPr>
            </w:pPr>
            <w:r w:rsidRPr="003D0CB7">
              <w:rPr>
                <w:color w:val="000000"/>
              </w:rPr>
              <w:t>кормушек для птиц</w:t>
            </w:r>
          </w:p>
        </w:tc>
        <w:tc>
          <w:tcPr>
            <w:tcW w:w="33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D0CB7" w:rsidRPr="003D0CB7" w:rsidRDefault="003D0CB7" w:rsidP="003D0CB7">
            <w:pPr>
              <w:jc w:val="both"/>
              <w:rPr>
                <w:color w:val="000000"/>
              </w:rPr>
            </w:pPr>
            <w:r w:rsidRPr="003D0CB7">
              <w:rPr>
                <w:color w:val="000000"/>
              </w:rPr>
              <w:t>Игровая</w:t>
            </w:r>
          </w:p>
          <w:p w:rsidR="003D0CB7" w:rsidRPr="003D0CB7" w:rsidRDefault="003D0CB7" w:rsidP="003D0CB7">
            <w:pPr>
              <w:jc w:val="both"/>
              <w:rPr>
                <w:color w:val="000000"/>
              </w:rPr>
            </w:pPr>
            <w:r w:rsidRPr="003D0CB7">
              <w:rPr>
                <w:color w:val="000000"/>
              </w:rPr>
              <w:t>программа для детей</w:t>
            </w:r>
          </w:p>
          <w:p w:rsidR="003D0CB7" w:rsidRPr="003D0CB7" w:rsidRDefault="003D0CB7" w:rsidP="003D0CB7">
            <w:pPr>
              <w:spacing w:line="0" w:lineRule="atLeast"/>
              <w:jc w:val="both"/>
              <w:rPr>
                <w:color w:val="000000"/>
              </w:rPr>
            </w:pPr>
            <w:r w:rsidRPr="003D0CB7">
              <w:rPr>
                <w:color w:val="000000"/>
              </w:rPr>
              <w:t>детского сада №10;</w:t>
            </w:r>
          </w:p>
        </w:tc>
        <w:tc>
          <w:tcPr>
            <w:tcW w:w="33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D0CB7" w:rsidRPr="003D0CB7" w:rsidRDefault="003D0CB7" w:rsidP="003D0CB7">
            <w:pPr>
              <w:jc w:val="both"/>
              <w:rPr>
                <w:color w:val="000000"/>
              </w:rPr>
            </w:pPr>
            <w:r w:rsidRPr="003D0CB7">
              <w:rPr>
                <w:color w:val="000000"/>
              </w:rPr>
              <w:t>Проект «Ёлочка – зелёная иголочка»</w:t>
            </w:r>
          </w:p>
        </w:tc>
      </w:tr>
      <w:tr w:rsidR="003D0CB7" w:rsidRPr="003D0CB7" w:rsidTr="003D0CB7">
        <w:tc>
          <w:tcPr>
            <w:tcW w:w="33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D0CB7" w:rsidRPr="003D0CB7" w:rsidRDefault="003D0CB7" w:rsidP="003D0CB7">
            <w:pPr>
              <w:jc w:val="both"/>
              <w:rPr>
                <w:color w:val="000000"/>
              </w:rPr>
            </w:pPr>
            <w:r w:rsidRPr="003D0CB7">
              <w:rPr>
                <w:color w:val="000000"/>
              </w:rPr>
              <w:t>Благотворительная</w:t>
            </w:r>
          </w:p>
          <w:p w:rsidR="003D0CB7" w:rsidRPr="003D0CB7" w:rsidRDefault="003D0CB7" w:rsidP="003D0CB7">
            <w:pPr>
              <w:spacing w:line="0" w:lineRule="atLeast"/>
              <w:jc w:val="both"/>
              <w:rPr>
                <w:color w:val="000000"/>
              </w:rPr>
            </w:pPr>
            <w:r w:rsidRPr="003D0CB7">
              <w:rPr>
                <w:color w:val="000000"/>
              </w:rPr>
              <w:t>акция «Ходит книжечка по кругу»;</w:t>
            </w:r>
          </w:p>
        </w:tc>
        <w:tc>
          <w:tcPr>
            <w:tcW w:w="33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D0CB7" w:rsidRPr="003D0CB7" w:rsidRDefault="003D0CB7" w:rsidP="003D0CB7">
            <w:pPr>
              <w:spacing w:line="0" w:lineRule="atLeast"/>
              <w:jc w:val="both"/>
              <w:rPr>
                <w:color w:val="000000"/>
              </w:rPr>
            </w:pPr>
            <w:r w:rsidRPr="003D0CB7">
              <w:rPr>
                <w:color w:val="000000"/>
              </w:rPr>
              <w:t>Посещение долго болеющих детей на дому;</w:t>
            </w:r>
          </w:p>
        </w:tc>
        <w:tc>
          <w:tcPr>
            <w:tcW w:w="33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D0CB7" w:rsidRPr="003D0CB7" w:rsidRDefault="003D0CB7" w:rsidP="003D0CB7">
            <w:pPr>
              <w:jc w:val="both"/>
              <w:rPr>
                <w:color w:val="000000"/>
              </w:rPr>
            </w:pPr>
            <w:r w:rsidRPr="003D0CB7">
              <w:rPr>
                <w:color w:val="000000"/>
              </w:rPr>
              <w:t>Проект «Наш класс - школе»</w:t>
            </w:r>
          </w:p>
        </w:tc>
      </w:tr>
      <w:tr w:rsidR="003D0CB7" w:rsidRPr="003D0CB7" w:rsidTr="003D0CB7">
        <w:tc>
          <w:tcPr>
            <w:tcW w:w="33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D0CB7" w:rsidRPr="003D0CB7" w:rsidRDefault="003D0CB7" w:rsidP="003D0CB7">
            <w:pPr>
              <w:jc w:val="both"/>
              <w:rPr>
                <w:color w:val="000000"/>
              </w:rPr>
            </w:pPr>
            <w:r w:rsidRPr="003D0CB7">
              <w:rPr>
                <w:color w:val="000000"/>
              </w:rPr>
              <w:t>Субботники на территории</w:t>
            </w:r>
          </w:p>
          <w:p w:rsidR="003D0CB7" w:rsidRPr="003D0CB7" w:rsidRDefault="003D0CB7" w:rsidP="003D0CB7">
            <w:pPr>
              <w:spacing w:line="0" w:lineRule="atLeast"/>
              <w:jc w:val="both"/>
              <w:rPr>
                <w:color w:val="000000"/>
              </w:rPr>
            </w:pPr>
            <w:r w:rsidRPr="003D0CB7">
              <w:rPr>
                <w:color w:val="000000"/>
              </w:rPr>
              <w:t>микрорайона</w:t>
            </w:r>
          </w:p>
        </w:tc>
        <w:tc>
          <w:tcPr>
            <w:tcW w:w="33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D0CB7" w:rsidRPr="003D0CB7" w:rsidRDefault="003D0CB7" w:rsidP="003D0CB7">
            <w:pPr>
              <w:jc w:val="both"/>
              <w:rPr>
                <w:color w:val="000000"/>
              </w:rPr>
            </w:pPr>
            <w:r w:rsidRPr="003D0CB7">
              <w:rPr>
                <w:color w:val="000000"/>
              </w:rPr>
              <w:t>Организация поздравлений</w:t>
            </w:r>
          </w:p>
          <w:p w:rsidR="003D0CB7" w:rsidRPr="003D0CB7" w:rsidRDefault="003D0CB7" w:rsidP="003D0CB7">
            <w:pPr>
              <w:spacing w:line="0" w:lineRule="atLeast"/>
              <w:jc w:val="both"/>
              <w:rPr>
                <w:color w:val="000000"/>
              </w:rPr>
            </w:pPr>
            <w:r w:rsidRPr="003D0CB7">
              <w:rPr>
                <w:color w:val="000000"/>
              </w:rPr>
              <w:t>ветеранов с праздниками</w:t>
            </w:r>
          </w:p>
        </w:tc>
        <w:tc>
          <w:tcPr>
            <w:tcW w:w="33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D0CB7" w:rsidRPr="003D0CB7" w:rsidRDefault="003D0CB7" w:rsidP="003D0CB7">
            <w:pPr>
              <w:jc w:val="both"/>
              <w:rPr>
                <w:color w:val="000000"/>
              </w:rPr>
            </w:pPr>
            <w:r w:rsidRPr="003D0CB7">
              <w:rPr>
                <w:color w:val="000000"/>
              </w:rPr>
              <w:t>Акция «Чистая роща»</w:t>
            </w:r>
          </w:p>
        </w:tc>
      </w:tr>
    </w:tbl>
    <w:p w:rsidR="003D0CB7" w:rsidRPr="003D0CB7" w:rsidRDefault="003D0CB7" w:rsidP="003D0CB7">
      <w:pPr>
        <w:shd w:val="clear" w:color="auto" w:fill="FFFFFF"/>
        <w:ind w:firstLine="708"/>
        <w:jc w:val="both"/>
        <w:rPr>
          <w:color w:val="000000"/>
        </w:rPr>
      </w:pPr>
      <w:r w:rsidRPr="003D0CB7">
        <w:rPr>
          <w:color w:val="000000"/>
        </w:rPr>
        <w:t xml:space="preserve">Социально значимые мероприятия организуются чаще всего  в классном коллективе, который еще не имеет опыта участия в социально значимой деятельности. Учащиеся организоваться сами для решения каких-либо, а тем более, социальных задач еще не могут. В </w:t>
      </w:r>
      <w:r w:rsidRPr="003D0CB7">
        <w:rPr>
          <w:color w:val="000000"/>
        </w:rPr>
        <w:lastRenderedPageBreak/>
        <w:t>этом случае роль организатора и генератора идей берет на себя педагог, а дети будут только исполнителями (участниками мероприятия).</w:t>
      </w:r>
    </w:p>
    <w:p w:rsidR="003D0CB7" w:rsidRPr="003D0CB7" w:rsidRDefault="003D0CB7" w:rsidP="003D0CB7">
      <w:pPr>
        <w:shd w:val="clear" w:color="auto" w:fill="FFFFFF"/>
        <w:ind w:firstLine="708"/>
        <w:jc w:val="both"/>
        <w:rPr>
          <w:color w:val="000000"/>
        </w:rPr>
      </w:pPr>
      <w:r w:rsidRPr="003D0CB7">
        <w:rPr>
          <w:b/>
          <w:bCs/>
          <w:color w:val="000000"/>
        </w:rPr>
        <w:t>Алгоритм проведения социально значимого мероприятия</w:t>
      </w:r>
      <w:r w:rsidRPr="003D0CB7">
        <w:rPr>
          <w:color w:val="000000"/>
        </w:rPr>
        <w:t>  на примере благотворительной акции «Ходит книжечка по кругу»</w:t>
      </w:r>
    </w:p>
    <w:tbl>
      <w:tblPr>
        <w:tblW w:w="9855" w:type="dxa"/>
        <w:tblInd w:w="-108" w:type="dxa"/>
        <w:shd w:val="clear" w:color="auto" w:fill="FFFFFF"/>
        <w:tblCellMar>
          <w:left w:w="0" w:type="dxa"/>
          <w:right w:w="0" w:type="dxa"/>
        </w:tblCellMar>
        <w:tblLook w:val="04A0" w:firstRow="1" w:lastRow="0" w:firstColumn="1" w:lastColumn="0" w:noHBand="0" w:noVBand="1"/>
      </w:tblPr>
      <w:tblGrid>
        <w:gridCol w:w="3618"/>
        <w:gridCol w:w="6237"/>
      </w:tblGrid>
      <w:tr w:rsidR="003D0CB7" w:rsidRPr="003D0CB7" w:rsidTr="003D0CB7">
        <w:tc>
          <w:tcPr>
            <w:tcW w:w="3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D0CB7" w:rsidRPr="003D0CB7" w:rsidRDefault="003D0CB7" w:rsidP="00BF27B7">
            <w:pPr>
              <w:numPr>
                <w:ilvl w:val="0"/>
                <w:numId w:val="112"/>
              </w:numPr>
              <w:spacing w:after="200" w:line="0" w:lineRule="atLeast"/>
              <w:rPr>
                <w:color w:val="000000"/>
              </w:rPr>
            </w:pPr>
            <w:bookmarkStart w:id="4" w:name="f554b6ff3eec5bf7d6e3adfb8429738b70a3a78a"/>
            <w:bookmarkStart w:id="5" w:name="1"/>
            <w:bookmarkStart w:id="6" w:name="h.1fob9te"/>
            <w:bookmarkEnd w:id="4"/>
            <w:bookmarkEnd w:id="5"/>
            <w:bookmarkEnd w:id="6"/>
            <w:r w:rsidRPr="003D0CB7">
              <w:rPr>
                <w:bCs/>
                <w:color w:val="000000"/>
              </w:rPr>
              <w:t>Инициатива педагога</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D0CB7" w:rsidRPr="003D0CB7" w:rsidRDefault="003D0CB7" w:rsidP="003D0CB7">
            <w:pPr>
              <w:jc w:val="both"/>
              <w:rPr>
                <w:color w:val="000000"/>
              </w:rPr>
            </w:pPr>
            <w:r w:rsidRPr="003D0CB7">
              <w:rPr>
                <w:color w:val="000000"/>
              </w:rPr>
              <w:t>Предложение учителя поучаствовать в благотворительной акции.</w:t>
            </w:r>
          </w:p>
          <w:p w:rsidR="003D0CB7" w:rsidRPr="003D0CB7" w:rsidRDefault="003D0CB7" w:rsidP="003D0CB7">
            <w:pPr>
              <w:spacing w:line="0" w:lineRule="atLeast"/>
              <w:jc w:val="both"/>
              <w:rPr>
                <w:color w:val="000000"/>
              </w:rPr>
            </w:pPr>
            <w:r w:rsidRPr="003D0CB7">
              <w:rPr>
                <w:color w:val="000000"/>
              </w:rPr>
              <w:t>Организуется классный час «Читайте книги!», в ходе которого предлагается принять участие в акции</w:t>
            </w:r>
          </w:p>
        </w:tc>
      </w:tr>
      <w:tr w:rsidR="003D0CB7" w:rsidRPr="003D0CB7" w:rsidTr="003D0CB7">
        <w:tc>
          <w:tcPr>
            <w:tcW w:w="3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D0CB7" w:rsidRPr="003D0CB7" w:rsidRDefault="003D0CB7" w:rsidP="00BF27B7">
            <w:pPr>
              <w:numPr>
                <w:ilvl w:val="0"/>
                <w:numId w:val="113"/>
              </w:numPr>
              <w:spacing w:after="200" w:line="276" w:lineRule="auto"/>
              <w:rPr>
                <w:color w:val="000000"/>
              </w:rPr>
            </w:pPr>
            <w:r w:rsidRPr="003D0CB7">
              <w:rPr>
                <w:bCs/>
                <w:color w:val="000000"/>
              </w:rPr>
              <w:t>Самоопределение</w:t>
            </w:r>
          </w:p>
          <w:p w:rsidR="003D0CB7" w:rsidRPr="003D0CB7" w:rsidRDefault="003D0CB7" w:rsidP="003D0CB7">
            <w:pPr>
              <w:spacing w:line="0" w:lineRule="atLeast"/>
              <w:rPr>
                <w:color w:val="000000"/>
              </w:rPr>
            </w:pPr>
            <w:r w:rsidRPr="003D0CB7">
              <w:rPr>
                <w:bCs/>
                <w:color w:val="000000"/>
              </w:rPr>
              <w:t>школьников</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D0CB7" w:rsidRPr="003D0CB7" w:rsidRDefault="003D0CB7" w:rsidP="003D0CB7">
            <w:pPr>
              <w:spacing w:line="0" w:lineRule="atLeast"/>
              <w:jc w:val="both"/>
              <w:rPr>
                <w:color w:val="000000"/>
              </w:rPr>
            </w:pPr>
            <w:r w:rsidRPr="003D0CB7">
              <w:rPr>
                <w:color w:val="000000"/>
              </w:rPr>
              <w:t>Формируется группа учащихся, которым данное предложение стало интересно</w:t>
            </w:r>
          </w:p>
        </w:tc>
      </w:tr>
      <w:tr w:rsidR="003D0CB7" w:rsidRPr="003D0CB7" w:rsidTr="003D0CB7">
        <w:tc>
          <w:tcPr>
            <w:tcW w:w="3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D0CB7" w:rsidRPr="003D0CB7" w:rsidRDefault="003D0CB7" w:rsidP="00BF27B7">
            <w:pPr>
              <w:numPr>
                <w:ilvl w:val="0"/>
                <w:numId w:val="114"/>
              </w:numPr>
              <w:spacing w:after="200" w:line="276" w:lineRule="auto"/>
              <w:ind w:left="392" w:hanging="392"/>
              <w:rPr>
                <w:color w:val="000000"/>
              </w:rPr>
            </w:pPr>
            <w:r w:rsidRPr="003D0CB7">
              <w:rPr>
                <w:bCs/>
                <w:color w:val="000000"/>
              </w:rPr>
              <w:t>Планирование</w:t>
            </w:r>
          </w:p>
          <w:p w:rsidR="003D0CB7" w:rsidRPr="003D0CB7" w:rsidRDefault="003D0CB7" w:rsidP="003D0CB7">
            <w:pPr>
              <w:spacing w:line="0" w:lineRule="atLeast"/>
              <w:rPr>
                <w:color w:val="000000"/>
              </w:rPr>
            </w:pPr>
            <w:r w:rsidRPr="003D0CB7">
              <w:rPr>
                <w:bCs/>
                <w:color w:val="000000"/>
              </w:rPr>
              <w:t>мероприятия педагогом</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D0CB7" w:rsidRPr="003D0CB7" w:rsidRDefault="003D0CB7" w:rsidP="003D0CB7">
            <w:pPr>
              <w:spacing w:line="0" w:lineRule="atLeast"/>
              <w:jc w:val="both"/>
              <w:rPr>
                <w:color w:val="000000"/>
              </w:rPr>
            </w:pPr>
            <w:r w:rsidRPr="003D0CB7">
              <w:rPr>
                <w:color w:val="000000"/>
              </w:rPr>
              <w:t>Определяются сроки мероприятия, планработы</w:t>
            </w:r>
          </w:p>
        </w:tc>
      </w:tr>
      <w:tr w:rsidR="003D0CB7" w:rsidRPr="003D0CB7" w:rsidTr="003D0CB7">
        <w:tc>
          <w:tcPr>
            <w:tcW w:w="3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D0CB7" w:rsidRPr="003D0CB7" w:rsidRDefault="003D0CB7" w:rsidP="00BF27B7">
            <w:pPr>
              <w:numPr>
                <w:ilvl w:val="0"/>
                <w:numId w:val="115"/>
              </w:numPr>
              <w:spacing w:after="200" w:line="276" w:lineRule="auto"/>
              <w:ind w:left="392" w:hanging="392"/>
              <w:rPr>
                <w:color w:val="000000"/>
              </w:rPr>
            </w:pPr>
            <w:r w:rsidRPr="003D0CB7">
              <w:rPr>
                <w:bCs/>
                <w:color w:val="000000"/>
              </w:rPr>
              <w:t>Реализация</w:t>
            </w:r>
          </w:p>
          <w:p w:rsidR="003D0CB7" w:rsidRPr="003D0CB7" w:rsidRDefault="003D0CB7" w:rsidP="003D0CB7">
            <w:pPr>
              <w:rPr>
                <w:color w:val="000000"/>
              </w:rPr>
            </w:pPr>
            <w:r w:rsidRPr="003D0CB7">
              <w:rPr>
                <w:bCs/>
                <w:color w:val="000000"/>
              </w:rPr>
              <w:t>задуманного под</w:t>
            </w:r>
          </w:p>
          <w:p w:rsidR="003D0CB7" w:rsidRPr="003D0CB7" w:rsidRDefault="003D0CB7" w:rsidP="003D0CB7">
            <w:pPr>
              <w:spacing w:line="0" w:lineRule="atLeast"/>
              <w:rPr>
                <w:color w:val="000000"/>
              </w:rPr>
            </w:pPr>
            <w:r w:rsidRPr="003D0CB7">
              <w:rPr>
                <w:bCs/>
                <w:color w:val="000000"/>
              </w:rPr>
              <w:t>руководством педагога</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D0CB7" w:rsidRPr="003D0CB7" w:rsidRDefault="003D0CB7" w:rsidP="003D0CB7">
            <w:pPr>
              <w:jc w:val="both"/>
              <w:rPr>
                <w:color w:val="000000"/>
              </w:rPr>
            </w:pPr>
            <w:r w:rsidRPr="003D0CB7">
              <w:rPr>
                <w:color w:val="000000"/>
              </w:rPr>
              <w:t>Под руководством педагога проходит сбор</w:t>
            </w:r>
          </w:p>
          <w:p w:rsidR="003D0CB7" w:rsidRPr="003D0CB7" w:rsidRDefault="003D0CB7" w:rsidP="003D0CB7">
            <w:pPr>
              <w:jc w:val="both"/>
              <w:rPr>
                <w:color w:val="000000"/>
              </w:rPr>
            </w:pPr>
            <w:r w:rsidRPr="003D0CB7">
              <w:rPr>
                <w:color w:val="000000"/>
              </w:rPr>
              <w:t>литературы, сортировка книг по направлениям и</w:t>
            </w:r>
          </w:p>
          <w:p w:rsidR="003D0CB7" w:rsidRPr="003D0CB7" w:rsidRDefault="003D0CB7" w:rsidP="003D0CB7">
            <w:pPr>
              <w:spacing w:line="0" w:lineRule="atLeast"/>
              <w:jc w:val="both"/>
              <w:rPr>
                <w:color w:val="000000"/>
              </w:rPr>
            </w:pPr>
            <w:r w:rsidRPr="003D0CB7">
              <w:rPr>
                <w:color w:val="000000"/>
              </w:rPr>
              <w:t>жанрам произведений и передача книг в библиотеку</w:t>
            </w:r>
          </w:p>
        </w:tc>
      </w:tr>
      <w:tr w:rsidR="003D0CB7" w:rsidRPr="003D0CB7" w:rsidTr="003D0CB7">
        <w:tc>
          <w:tcPr>
            <w:tcW w:w="3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D0CB7" w:rsidRPr="003D0CB7" w:rsidRDefault="003D0CB7" w:rsidP="003D0CB7">
            <w:pPr>
              <w:spacing w:line="0" w:lineRule="atLeast"/>
              <w:rPr>
                <w:color w:val="000000"/>
              </w:rPr>
            </w:pPr>
            <w:r w:rsidRPr="003D0CB7">
              <w:rPr>
                <w:bCs/>
                <w:color w:val="000000"/>
              </w:rPr>
              <w:t>5.Подведение итогов</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D0CB7" w:rsidRPr="003D0CB7" w:rsidRDefault="003D0CB7" w:rsidP="003D0CB7">
            <w:pPr>
              <w:jc w:val="both"/>
              <w:rPr>
                <w:color w:val="000000"/>
              </w:rPr>
            </w:pPr>
            <w:r w:rsidRPr="003D0CB7">
              <w:rPr>
                <w:color w:val="000000"/>
              </w:rPr>
              <w:t>Классный руководитель анализирует работу,</w:t>
            </w:r>
          </w:p>
          <w:p w:rsidR="003D0CB7" w:rsidRPr="003D0CB7" w:rsidRDefault="003D0CB7" w:rsidP="003D0CB7">
            <w:pPr>
              <w:jc w:val="both"/>
              <w:rPr>
                <w:color w:val="000000"/>
              </w:rPr>
            </w:pPr>
            <w:r w:rsidRPr="003D0CB7">
              <w:rPr>
                <w:color w:val="000000"/>
              </w:rPr>
              <w:t>делает выводы о социальной значимости</w:t>
            </w:r>
          </w:p>
          <w:p w:rsidR="003D0CB7" w:rsidRPr="003D0CB7" w:rsidRDefault="003D0CB7" w:rsidP="003D0CB7">
            <w:pPr>
              <w:spacing w:line="0" w:lineRule="atLeast"/>
              <w:jc w:val="both"/>
              <w:rPr>
                <w:color w:val="000000"/>
              </w:rPr>
            </w:pPr>
            <w:r w:rsidRPr="003D0CB7">
              <w:rPr>
                <w:color w:val="000000"/>
              </w:rPr>
              <w:t>мероприятия</w:t>
            </w:r>
          </w:p>
        </w:tc>
      </w:tr>
    </w:tbl>
    <w:p w:rsidR="003D0CB7" w:rsidRPr="003D0CB7" w:rsidRDefault="003D0CB7" w:rsidP="003D0CB7">
      <w:pPr>
        <w:shd w:val="clear" w:color="auto" w:fill="FFFFFF"/>
        <w:spacing w:line="338" w:lineRule="atLeast"/>
        <w:ind w:firstLine="708"/>
        <w:jc w:val="both"/>
        <w:rPr>
          <w:color w:val="000000"/>
        </w:rPr>
      </w:pPr>
      <w:r w:rsidRPr="003D0CB7">
        <w:rPr>
          <w:b/>
          <w:bCs/>
          <w:color w:val="000000"/>
        </w:rPr>
        <w:t>Алгоритм проведения социально значимого дела</w:t>
      </w:r>
      <w:r w:rsidRPr="003D0CB7">
        <w:rPr>
          <w:color w:val="000000"/>
        </w:rPr>
        <w:t> на примере  социально значимого дела «Поздравим бабушек и дедушек»</w:t>
      </w:r>
    </w:p>
    <w:tbl>
      <w:tblPr>
        <w:tblW w:w="9855" w:type="dxa"/>
        <w:tblInd w:w="-108" w:type="dxa"/>
        <w:shd w:val="clear" w:color="auto" w:fill="FFFFFF"/>
        <w:tblCellMar>
          <w:left w:w="0" w:type="dxa"/>
          <w:right w:w="0" w:type="dxa"/>
        </w:tblCellMar>
        <w:tblLook w:val="04A0" w:firstRow="1" w:lastRow="0" w:firstColumn="1" w:lastColumn="0" w:noHBand="0" w:noVBand="1"/>
      </w:tblPr>
      <w:tblGrid>
        <w:gridCol w:w="3910"/>
        <w:gridCol w:w="5945"/>
      </w:tblGrid>
      <w:tr w:rsidR="003D0CB7" w:rsidRPr="003D0CB7" w:rsidTr="003D0CB7">
        <w:tc>
          <w:tcPr>
            <w:tcW w:w="3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D0CB7" w:rsidRPr="003D0CB7" w:rsidRDefault="003D0CB7" w:rsidP="003D0CB7">
            <w:pPr>
              <w:jc w:val="both"/>
              <w:rPr>
                <w:color w:val="000000"/>
              </w:rPr>
            </w:pPr>
            <w:bookmarkStart w:id="7" w:name="588d1884c87551dbed18faff06b950b6e6942d84"/>
            <w:bookmarkStart w:id="8" w:name="2"/>
            <w:bookmarkStart w:id="9" w:name="h.3znysh7"/>
            <w:bookmarkEnd w:id="7"/>
            <w:bookmarkEnd w:id="8"/>
            <w:bookmarkEnd w:id="9"/>
            <w:r w:rsidRPr="003D0CB7">
              <w:rPr>
                <w:color w:val="000000"/>
              </w:rPr>
              <w:t>1. Предварительная</w:t>
            </w:r>
          </w:p>
          <w:p w:rsidR="003D0CB7" w:rsidRPr="003D0CB7" w:rsidRDefault="003D0CB7" w:rsidP="003D0CB7">
            <w:pPr>
              <w:spacing w:line="0" w:lineRule="atLeast"/>
              <w:jc w:val="both"/>
              <w:rPr>
                <w:color w:val="000000"/>
              </w:rPr>
            </w:pPr>
            <w:r w:rsidRPr="003D0CB7">
              <w:rPr>
                <w:color w:val="000000"/>
              </w:rPr>
              <w:t>работа</w:t>
            </w:r>
          </w:p>
        </w:tc>
        <w:tc>
          <w:tcPr>
            <w:tcW w:w="59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D0CB7" w:rsidRPr="003D0CB7" w:rsidRDefault="003D0CB7" w:rsidP="003D0CB7">
            <w:pPr>
              <w:jc w:val="both"/>
              <w:rPr>
                <w:color w:val="000000"/>
              </w:rPr>
            </w:pPr>
            <w:r w:rsidRPr="003D0CB7">
              <w:rPr>
                <w:color w:val="000000"/>
              </w:rPr>
              <w:t>Классный руководитель организует тематический</w:t>
            </w:r>
          </w:p>
          <w:p w:rsidR="003D0CB7" w:rsidRPr="003D0CB7" w:rsidRDefault="003D0CB7" w:rsidP="003D0CB7">
            <w:pPr>
              <w:spacing w:line="0" w:lineRule="atLeast"/>
              <w:jc w:val="both"/>
              <w:rPr>
                <w:color w:val="000000"/>
              </w:rPr>
            </w:pPr>
            <w:r w:rsidRPr="003D0CB7">
              <w:rPr>
                <w:color w:val="000000"/>
              </w:rPr>
              <w:t>классный час «Родители наших родителей»</w:t>
            </w:r>
          </w:p>
        </w:tc>
      </w:tr>
      <w:tr w:rsidR="003D0CB7" w:rsidRPr="003D0CB7" w:rsidTr="003D0CB7">
        <w:tc>
          <w:tcPr>
            <w:tcW w:w="3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D0CB7" w:rsidRPr="003D0CB7" w:rsidRDefault="003D0CB7" w:rsidP="003D0CB7">
            <w:pPr>
              <w:jc w:val="both"/>
              <w:rPr>
                <w:color w:val="000000"/>
              </w:rPr>
            </w:pPr>
            <w:r w:rsidRPr="003D0CB7">
              <w:rPr>
                <w:color w:val="000000"/>
              </w:rPr>
              <w:t>2. Коллективное</w:t>
            </w:r>
          </w:p>
          <w:p w:rsidR="003D0CB7" w:rsidRPr="003D0CB7" w:rsidRDefault="003D0CB7" w:rsidP="003D0CB7">
            <w:pPr>
              <w:spacing w:line="0" w:lineRule="atLeast"/>
              <w:jc w:val="both"/>
              <w:rPr>
                <w:color w:val="000000"/>
              </w:rPr>
            </w:pPr>
            <w:r w:rsidRPr="003D0CB7">
              <w:rPr>
                <w:color w:val="000000"/>
              </w:rPr>
              <w:t>целеполагание</w:t>
            </w:r>
          </w:p>
        </w:tc>
        <w:tc>
          <w:tcPr>
            <w:tcW w:w="59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D0CB7" w:rsidRPr="003D0CB7" w:rsidRDefault="003D0CB7" w:rsidP="003D0CB7">
            <w:pPr>
              <w:jc w:val="both"/>
              <w:rPr>
                <w:color w:val="000000"/>
              </w:rPr>
            </w:pPr>
            <w:r w:rsidRPr="003D0CB7">
              <w:rPr>
                <w:color w:val="000000"/>
              </w:rPr>
              <w:t>В ходе беседы у школьников возникает идея</w:t>
            </w:r>
          </w:p>
          <w:p w:rsidR="003D0CB7" w:rsidRPr="003D0CB7" w:rsidRDefault="003D0CB7" w:rsidP="003D0CB7">
            <w:pPr>
              <w:spacing w:line="0" w:lineRule="atLeast"/>
              <w:jc w:val="both"/>
              <w:rPr>
                <w:color w:val="000000"/>
              </w:rPr>
            </w:pPr>
            <w:r w:rsidRPr="003D0CB7">
              <w:rPr>
                <w:color w:val="000000"/>
              </w:rPr>
              <w:t>поздравить и поблагодарить бабушек и дедушек</w:t>
            </w:r>
          </w:p>
        </w:tc>
      </w:tr>
      <w:tr w:rsidR="003D0CB7" w:rsidRPr="003D0CB7" w:rsidTr="003D0CB7">
        <w:tc>
          <w:tcPr>
            <w:tcW w:w="3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D0CB7" w:rsidRPr="003D0CB7" w:rsidRDefault="003D0CB7" w:rsidP="003D0CB7">
            <w:pPr>
              <w:jc w:val="both"/>
              <w:rPr>
                <w:color w:val="000000"/>
              </w:rPr>
            </w:pPr>
            <w:r w:rsidRPr="003D0CB7">
              <w:rPr>
                <w:color w:val="000000"/>
              </w:rPr>
              <w:t>3. Коллективное</w:t>
            </w:r>
          </w:p>
          <w:p w:rsidR="003D0CB7" w:rsidRPr="003D0CB7" w:rsidRDefault="003D0CB7" w:rsidP="003D0CB7">
            <w:pPr>
              <w:spacing w:line="0" w:lineRule="atLeast"/>
              <w:jc w:val="both"/>
              <w:rPr>
                <w:color w:val="000000"/>
              </w:rPr>
            </w:pPr>
            <w:r w:rsidRPr="003D0CB7">
              <w:rPr>
                <w:color w:val="000000"/>
              </w:rPr>
              <w:t>планирование</w:t>
            </w:r>
          </w:p>
        </w:tc>
        <w:tc>
          <w:tcPr>
            <w:tcW w:w="59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D0CB7" w:rsidRPr="003D0CB7" w:rsidRDefault="003D0CB7" w:rsidP="003D0CB7">
            <w:pPr>
              <w:spacing w:line="0" w:lineRule="atLeast"/>
              <w:jc w:val="both"/>
              <w:rPr>
                <w:color w:val="000000"/>
              </w:rPr>
            </w:pPr>
            <w:r w:rsidRPr="003D0CB7">
              <w:rPr>
                <w:color w:val="000000"/>
              </w:rPr>
              <w:t>Классный руководитель вместе с активом  дела определяют формы поздравлений, планируют концертные номера, разрабатывают проекты поздравительных открыток. Класс делится на группы. Каждая из групп определяет, чем она будет заниматься, что ей для этого необходимо.</w:t>
            </w:r>
          </w:p>
        </w:tc>
      </w:tr>
      <w:tr w:rsidR="003D0CB7" w:rsidRPr="003D0CB7" w:rsidTr="003D0CB7">
        <w:tc>
          <w:tcPr>
            <w:tcW w:w="3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D0CB7" w:rsidRPr="003D0CB7" w:rsidRDefault="003D0CB7" w:rsidP="003D0CB7">
            <w:pPr>
              <w:jc w:val="both"/>
              <w:rPr>
                <w:color w:val="000000"/>
              </w:rPr>
            </w:pPr>
            <w:r w:rsidRPr="003D0CB7">
              <w:rPr>
                <w:color w:val="000000"/>
              </w:rPr>
              <w:t>4. Проведение</w:t>
            </w:r>
          </w:p>
          <w:p w:rsidR="003D0CB7" w:rsidRPr="003D0CB7" w:rsidRDefault="003D0CB7" w:rsidP="003D0CB7">
            <w:pPr>
              <w:jc w:val="both"/>
              <w:rPr>
                <w:color w:val="000000"/>
              </w:rPr>
            </w:pPr>
            <w:r w:rsidRPr="003D0CB7">
              <w:rPr>
                <w:color w:val="000000"/>
              </w:rPr>
              <w:t>социально значимого</w:t>
            </w:r>
          </w:p>
          <w:p w:rsidR="003D0CB7" w:rsidRPr="003D0CB7" w:rsidRDefault="003D0CB7" w:rsidP="003D0CB7">
            <w:pPr>
              <w:spacing w:line="0" w:lineRule="atLeast"/>
              <w:jc w:val="both"/>
              <w:rPr>
                <w:color w:val="000000"/>
              </w:rPr>
            </w:pPr>
            <w:r w:rsidRPr="003D0CB7">
              <w:rPr>
                <w:color w:val="000000"/>
              </w:rPr>
              <w:t>дела</w:t>
            </w:r>
          </w:p>
        </w:tc>
        <w:tc>
          <w:tcPr>
            <w:tcW w:w="59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D0CB7" w:rsidRPr="003D0CB7" w:rsidRDefault="003D0CB7" w:rsidP="003D0CB7">
            <w:pPr>
              <w:jc w:val="both"/>
              <w:rPr>
                <w:color w:val="000000"/>
              </w:rPr>
            </w:pPr>
            <w:r w:rsidRPr="003D0CB7">
              <w:rPr>
                <w:color w:val="000000"/>
              </w:rPr>
              <w:t>Работа школьников по группам:</w:t>
            </w:r>
          </w:p>
          <w:p w:rsidR="003D0CB7" w:rsidRPr="003D0CB7" w:rsidRDefault="003D0CB7" w:rsidP="003D0CB7">
            <w:pPr>
              <w:jc w:val="both"/>
              <w:rPr>
                <w:color w:val="000000"/>
              </w:rPr>
            </w:pPr>
            <w:r w:rsidRPr="003D0CB7">
              <w:rPr>
                <w:color w:val="000000"/>
              </w:rPr>
              <w:t>составление списка приглашённых</w:t>
            </w:r>
          </w:p>
          <w:p w:rsidR="003D0CB7" w:rsidRPr="003D0CB7" w:rsidRDefault="003D0CB7" w:rsidP="003D0CB7">
            <w:pPr>
              <w:jc w:val="both"/>
              <w:rPr>
                <w:color w:val="000000"/>
              </w:rPr>
            </w:pPr>
            <w:r w:rsidRPr="003D0CB7">
              <w:rPr>
                <w:color w:val="000000"/>
              </w:rPr>
              <w:t>оформление поздравительных открыток</w:t>
            </w:r>
          </w:p>
          <w:p w:rsidR="003D0CB7" w:rsidRPr="003D0CB7" w:rsidRDefault="003D0CB7" w:rsidP="003D0CB7">
            <w:pPr>
              <w:spacing w:line="0" w:lineRule="atLeast"/>
              <w:jc w:val="both"/>
              <w:rPr>
                <w:color w:val="000000"/>
              </w:rPr>
            </w:pPr>
            <w:r w:rsidRPr="003D0CB7">
              <w:rPr>
                <w:color w:val="000000"/>
              </w:rPr>
              <w:t>подготовка поздравления и концертных номеров, организация чаепития и т.п.</w:t>
            </w:r>
          </w:p>
        </w:tc>
      </w:tr>
      <w:tr w:rsidR="003D0CB7" w:rsidRPr="003D0CB7" w:rsidTr="003D0CB7">
        <w:tc>
          <w:tcPr>
            <w:tcW w:w="3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D0CB7" w:rsidRPr="003D0CB7" w:rsidRDefault="003D0CB7" w:rsidP="003D0CB7">
            <w:pPr>
              <w:jc w:val="both"/>
              <w:rPr>
                <w:color w:val="000000"/>
              </w:rPr>
            </w:pPr>
            <w:r w:rsidRPr="003D0CB7">
              <w:rPr>
                <w:color w:val="000000"/>
              </w:rPr>
              <w:t>5. Коллективный</w:t>
            </w:r>
          </w:p>
          <w:p w:rsidR="003D0CB7" w:rsidRPr="003D0CB7" w:rsidRDefault="003D0CB7" w:rsidP="003D0CB7">
            <w:pPr>
              <w:spacing w:line="0" w:lineRule="atLeast"/>
              <w:jc w:val="both"/>
              <w:rPr>
                <w:color w:val="000000"/>
              </w:rPr>
            </w:pPr>
            <w:r w:rsidRPr="003D0CB7">
              <w:rPr>
                <w:color w:val="000000"/>
              </w:rPr>
              <w:t>анализ</w:t>
            </w:r>
          </w:p>
        </w:tc>
        <w:tc>
          <w:tcPr>
            <w:tcW w:w="59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D0CB7" w:rsidRPr="003D0CB7" w:rsidRDefault="003D0CB7" w:rsidP="003D0CB7">
            <w:pPr>
              <w:jc w:val="both"/>
              <w:rPr>
                <w:color w:val="000000"/>
              </w:rPr>
            </w:pPr>
            <w:r w:rsidRPr="003D0CB7">
              <w:rPr>
                <w:color w:val="000000"/>
              </w:rPr>
              <w:t>Совместный анализ и обсуждение проведенного</w:t>
            </w:r>
          </w:p>
          <w:p w:rsidR="003D0CB7" w:rsidRPr="003D0CB7" w:rsidRDefault="003D0CB7" w:rsidP="003D0CB7">
            <w:pPr>
              <w:spacing w:line="0" w:lineRule="atLeast"/>
              <w:jc w:val="both"/>
              <w:rPr>
                <w:color w:val="000000"/>
              </w:rPr>
            </w:pPr>
            <w:r w:rsidRPr="003D0CB7">
              <w:rPr>
                <w:color w:val="000000"/>
              </w:rPr>
              <w:t>социально значимого дела.</w:t>
            </w:r>
          </w:p>
        </w:tc>
      </w:tr>
      <w:tr w:rsidR="003D0CB7" w:rsidRPr="003D0CB7" w:rsidTr="003D0CB7">
        <w:tc>
          <w:tcPr>
            <w:tcW w:w="3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D0CB7" w:rsidRPr="003D0CB7" w:rsidRDefault="003D0CB7" w:rsidP="003D0CB7">
            <w:pPr>
              <w:spacing w:line="0" w:lineRule="atLeast"/>
              <w:jc w:val="both"/>
              <w:rPr>
                <w:color w:val="000000"/>
              </w:rPr>
            </w:pPr>
            <w:r w:rsidRPr="003D0CB7">
              <w:rPr>
                <w:color w:val="000000"/>
              </w:rPr>
              <w:t>6. Последействие</w:t>
            </w:r>
          </w:p>
        </w:tc>
        <w:tc>
          <w:tcPr>
            <w:tcW w:w="59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D0CB7" w:rsidRPr="003D0CB7" w:rsidRDefault="003D0CB7" w:rsidP="003D0CB7">
            <w:pPr>
              <w:jc w:val="both"/>
              <w:rPr>
                <w:color w:val="000000"/>
              </w:rPr>
            </w:pPr>
            <w:r w:rsidRPr="003D0CB7">
              <w:rPr>
                <w:color w:val="000000"/>
              </w:rPr>
              <w:t>Появление идеи сделать  концерт для ветеранов к</w:t>
            </w:r>
          </w:p>
          <w:p w:rsidR="003D0CB7" w:rsidRPr="003D0CB7" w:rsidRDefault="003D0CB7" w:rsidP="003D0CB7">
            <w:pPr>
              <w:spacing w:line="0" w:lineRule="atLeast"/>
              <w:jc w:val="both"/>
              <w:rPr>
                <w:color w:val="000000"/>
              </w:rPr>
            </w:pPr>
            <w:r w:rsidRPr="003D0CB7">
              <w:rPr>
                <w:color w:val="000000"/>
              </w:rPr>
              <w:t>празднику Победы.</w:t>
            </w:r>
          </w:p>
        </w:tc>
      </w:tr>
    </w:tbl>
    <w:p w:rsidR="003D0CB7" w:rsidRPr="003D0CB7" w:rsidRDefault="003D0CB7" w:rsidP="003D0CB7">
      <w:pPr>
        <w:shd w:val="clear" w:color="auto" w:fill="FFFFFF"/>
        <w:ind w:firstLine="708"/>
        <w:jc w:val="both"/>
        <w:rPr>
          <w:color w:val="000000"/>
        </w:rPr>
      </w:pPr>
      <w:r w:rsidRPr="003D0CB7">
        <w:rPr>
          <w:color w:val="000000"/>
        </w:rPr>
        <w:t>При появлении идей и готовности их самостоятельного воплощения школьниками возможен переход к высшей форме организации социально значимой деятельности, </w:t>
      </w:r>
      <w:r w:rsidRPr="003D0CB7">
        <w:rPr>
          <w:b/>
          <w:bCs/>
          <w:color w:val="000000"/>
        </w:rPr>
        <w:t>к социально значимому проекту</w:t>
      </w:r>
      <w:r w:rsidRPr="003D0CB7">
        <w:rPr>
          <w:color w:val="000000"/>
        </w:rPr>
        <w:t>. Создание проекта требует:</w:t>
      </w:r>
    </w:p>
    <w:p w:rsidR="003D0CB7" w:rsidRPr="003D0CB7" w:rsidRDefault="003D0CB7" w:rsidP="008C7CDE">
      <w:pPr>
        <w:numPr>
          <w:ilvl w:val="0"/>
          <w:numId w:val="116"/>
        </w:numPr>
        <w:shd w:val="clear" w:color="auto" w:fill="FFFFFF"/>
        <w:jc w:val="both"/>
        <w:rPr>
          <w:color w:val="000000"/>
        </w:rPr>
      </w:pPr>
      <w:r w:rsidRPr="003D0CB7">
        <w:rPr>
          <w:color w:val="000000"/>
        </w:rPr>
        <w:t>Расчетов и более серьезного анализа;</w:t>
      </w:r>
    </w:p>
    <w:p w:rsidR="003D0CB7" w:rsidRPr="003D0CB7" w:rsidRDefault="003D0CB7" w:rsidP="008C7CDE">
      <w:pPr>
        <w:numPr>
          <w:ilvl w:val="0"/>
          <w:numId w:val="116"/>
        </w:numPr>
        <w:shd w:val="clear" w:color="auto" w:fill="FFFFFF"/>
        <w:jc w:val="both"/>
        <w:rPr>
          <w:color w:val="000000"/>
        </w:rPr>
      </w:pPr>
      <w:r w:rsidRPr="003D0CB7">
        <w:rPr>
          <w:color w:val="000000"/>
        </w:rPr>
        <w:t>Более сложного алгоритма;</w:t>
      </w:r>
    </w:p>
    <w:p w:rsidR="003D0CB7" w:rsidRPr="003D0CB7" w:rsidRDefault="003D0CB7" w:rsidP="008C7CDE">
      <w:pPr>
        <w:numPr>
          <w:ilvl w:val="0"/>
          <w:numId w:val="116"/>
        </w:numPr>
        <w:shd w:val="clear" w:color="auto" w:fill="FFFFFF"/>
        <w:jc w:val="both"/>
        <w:rPr>
          <w:color w:val="000000"/>
        </w:rPr>
      </w:pPr>
      <w:r w:rsidRPr="003D0CB7">
        <w:rPr>
          <w:color w:val="000000"/>
        </w:rPr>
        <w:t>Дополнительных ресурсов.</w:t>
      </w:r>
    </w:p>
    <w:p w:rsidR="003D0CB7" w:rsidRPr="003D0CB7" w:rsidRDefault="003D0CB7" w:rsidP="003D0CB7">
      <w:pPr>
        <w:shd w:val="clear" w:color="auto" w:fill="FFFFFF"/>
        <w:jc w:val="both"/>
        <w:rPr>
          <w:color w:val="000000"/>
        </w:rPr>
      </w:pPr>
      <w:r w:rsidRPr="003D0CB7">
        <w:rPr>
          <w:color w:val="000000"/>
        </w:rPr>
        <w:t>Приведенный материал позволяет отследить динамику форм социально значимой деятельности и выявить их структуру и различия. Наряду с отличиями есть и черты, объединяющие все формы социально значимой деятельности. К нам относятся:</w:t>
      </w:r>
    </w:p>
    <w:p w:rsidR="003D0CB7" w:rsidRPr="003D0CB7" w:rsidRDefault="003D0CB7" w:rsidP="008C7CDE">
      <w:pPr>
        <w:numPr>
          <w:ilvl w:val="0"/>
          <w:numId w:val="117"/>
        </w:numPr>
        <w:shd w:val="clear" w:color="auto" w:fill="FFFFFF"/>
        <w:jc w:val="both"/>
        <w:rPr>
          <w:color w:val="000000"/>
        </w:rPr>
      </w:pPr>
      <w:r w:rsidRPr="003D0CB7">
        <w:rPr>
          <w:color w:val="000000"/>
        </w:rPr>
        <w:t>Цели, которые затрагивают и преобразуют как личностные качества ребенка, так и окружающую его действительность,</w:t>
      </w:r>
    </w:p>
    <w:p w:rsidR="003D0CB7" w:rsidRPr="003D0CB7" w:rsidRDefault="003D0CB7" w:rsidP="008C7CDE">
      <w:pPr>
        <w:numPr>
          <w:ilvl w:val="0"/>
          <w:numId w:val="118"/>
        </w:numPr>
        <w:shd w:val="clear" w:color="auto" w:fill="FFFFFF"/>
        <w:jc w:val="both"/>
        <w:rPr>
          <w:color w:val="000000"/>
        </w:rPr>
      </w:pPr>
      <w:r w:rsidRPr="003D0CB7">
        <w:rPr>
          <w:color w:val="000000"/>
        </w:rPr>
        <w:t>Направленность на позитивные изменения в обществе,</w:t>
      </w:r>
    </w:p>
    <w:p w:rsidR="003D0CB7" w:rsidRPr="003D0CB7" w:rsidRDefault="003D0CB7" w:rsidP="008C7CDE">
      <w:pPr>
        <w:numPr>
          <w:ilvl w:val="0"/>
          <w:numId w:val="118"/>
        </w:numPr>
        <w:shd w:val="clear" w:color="auto" w:fill="FFFFFF"/>
        <w:jc w:val="both"/>
        <w:rPr>
          <w:color w:val="000000"/>
        </w:rPr>
      </w:pPr>
      <w:r w:rsidRPr="003D0CB7">
        <w:rPr>
          <w:color w:val="000000"/>
        </w:rPr>
        <w:lastRenderedPageBreak/>
        <w:t>Проблема активизации и побуждения школьников к социально значимой деятельности.</w:t>
      </w:r>
    </w:p>
    <w:p w:rsidR="003D0CB7" w:rsidRPr="003D0CB7" w:rsidRDefault="003D0CB7" w:rsidP="003D0CB7">
      <w:pPr>
        <w:shd w:val="clear" w:color="auto" w:fill="FFFFFF"/>
        <w:jc w:val="both"/>
        <w:rPr>
          <w:color w:val="000000"/>
        </w:rPr>
      </w:pPr>
      <w:r w:rsidRPr="003D0CB7">
        <w:rPr>
          <w:color w:val="000000"/>
        </w:rPr>
        <w:t xml:space="preserve"> </w:t>
      </w:r>
      <w:r w:rsidRPr="003D0CB7">
        <w:rPr>
          <w:color w:val="000000"/>
        </w:rPr>
        <w:tab/>
        <w:t xml:space="preserve">В рамках названного метода будут использоваться такие формы организации социально значимой деятельности как «ярмарка социальных проектов», «защита социальных проектов», «презентация социального проекта». </w:t>
      </w:r>
    </w:p>
    <w:p w:rsidR="003D0CB7" w:rsidRPr="003D0CB7" w:rsidRDefault="003D0CB7" w:rsidP="003D0CB7">
      <w:pPr>
        <w:shd w:val="clear" w:color="auto" w:fill="FFFFFF"/>
        <w:rPr>
          <w:rFonts w:ascii="Calibri" w:hAnsi="Calibri" w:cs="Calibri"/>
          <w:color w:val="000000"/>
          <w:sz w:val="22"/>
          <w:szCs w:val="22"/>
        </w:rPr>
      </w:pPr>
      <w:r w:rsidRPr="003D0CB7">
        <w:rPr>
          <w:color w:val="000000"/>
        </w:rPr>
        <w:t xml:space="preserve"> </w:t>
      </w:r>
    </w:p>
    <w:p w:rsidR="003D0CB7" w:rsidRPr="003D0CB7" w:rsidRDefault="003D0CB7" w:rsidP="003D0CB7">
      <w:pPr>
        <w:spacing w:before="100" w:beforeAutospacing="1" w:after="100" w:afterAutospacing="1"/>
        <w:contextualSpacing/>
        <w:jc w:val="center"/>
        <w:rPr>
          <w:b/>
        </w:rPr>
      </w:pPr>
      <w:r w:rsidRPr="003D0CB7">
        <w:rPr>
          <w:b/>
        </w:rPr>
        <w:t>2.3.6.Описание основных технологий взаимодействия и сотрудничества субъектов воспитательной деятельности и социальных институтов</w:t>
      </w:r>
    </w:p>
    <w:p w:rsidR="003D0CB7" w:rsidRPr="003D0CB7" w:rsidRDefault="003D0CB7" w:rsidP="003D0CB7">
      <w:pPr>
        <w:spacing w:before="100" w:beforeAutospacing="1" w:after="100" w:afterAutospacing="1"/>
        <w:ind w:firstLine="708"/>
        <w:contextualSpacing/>
        <w:jc w:val="both"/>
      </w:pPr>
      <w:r w:rsidRPr="003D0CB7">
        <w:t xml:space="preserve">В процессе воспитания, социализации и духовно-нравственного развития обучающихся на уровне начального общего образования большое значение имеет социальное партнерство различных социальных институтов. </w:t>
      </w:r>
    </w:p>
    <w:p w:rsidR="003D0CB7" w:rsidRPr="003D0CB7" w:rsidRDefault="003D0CB7" w:rsidP="003D0CB7">
      <w:pPr>
        <w:spacing w:before="100" w:beforeAutospacing="1" w:after="100" w:afterAutospacing="1"/>
        <w:ind w:firstLine="708"/>
        <w:contextualSpacing/>
        <w:jc w:val="both"/>
      </w:pPr>
      <w:r w:rsidRPr="003D0CB7">
        <w:t xml:space="preserve">Интеграция социально-педагогического потенциала организаций общего и дополнительного образования, культуры, спорта, туризма, местного сообщества, традиционных религиозных и иных общественных организаций и семьи способствует позитивной социализации младших школьников. </w:t>
      </w:r>
    </w:p>
    <w:p w:rsidR="003D0CB7" w:rsidRPr="003D0CB7" w:rsidRDefault="003D0CB7" w:rsidP="003D0CB7">
      <w:pPr>
        <w:spacing w:before="100" w:beforeAutospacing="1" w:after="100" w:afterAutospacing="1"/>
        <w:ind w:firstLine="708"/>
        <w:contextualSpacing/>
        <w:jc w:val="both"/>
      </w:pPr>
      <w:r w:rsidRPr="003D0CB7">
        <w:t xml:space="preserve">Взаимодействие школы, семьи и общественности имеет решающее значение для организации нравственного уклада жизни детей. Ведущая роль в организации социального партнерства институтов общественного участия  и семьи принадлежит педагогическому коллективу общеобразовательной школы. Младшие школьники должны принимать посильное участие в построении модели социального партнерства, необходимой для их позитивной социализации. Формирование социального опыта младших школьников осуществляется в ходе реализации проектов, коллективных творческих дел, сюжетно-ролевых и деловых игр, коллективного посещения театров, музеев, концертов, экскурсий, встреч с представителями религиозных и общественных организаций и т. д. Социальное партнерство институтов общественного участия в процессе воспитания учащихся начальной школы выражается в создании  и реализации совместных социально-педагогических, образовательных, просветительских и иных программ, проведении совместных мероприятий. </w:t>
      </w:r>
    </w:p>
    <w:p w:rsidR="003D0CB7" w:rsidRPr="003D0CB7" w:rsidRDefault="003D0CB7" w:rsidP="003D0CB7">
      <w:pPr>
        <w:spacing w:before="100" w:beforeAutospacing="1" w:after="100" w:afterAutospacing="1"/>
        <w:ind w:firstLine="708"/>
        <w:contextualSpacing/>
        <w:jc w:val="both"/>
      </w:pPr>
      <w:r w:rsidRPr="003D0CB7">
        <w:t xml:space="preserve">При разработке и осуществлении программы воспитания и социализации младших школьников образовательная организация может взаимодействовать, в том числе на системной основе, с традиционными религиозными организациями, общественными организациями и объединениями гражданско-патриотической, культурной, экологической и иной направленности, детско-юношескими и молодежными движениями, организациями, объединениями, разделяющими в своей деятельности цели, задачи и ценности настоящей программы. При этом могут быть использованы различные формы взаимодействия с согласия обучающихся и их родителей (законных представителей): </w:t>
      </w:r>
    </w:p>
    <w:p w:rsidR="003D0CB7" w:rsidRPr="003D0CB7" w:rsidRDefault="003D0CB7" w:rsidP="003D0CB7">
      <w:pPr>
        <w:spacing w:before="100" w:beforeAutospacing="1" w:after="100" w:afterAutospacing="1"/>
        <w:ind w:firstLine="708"/>
        <w:contextualSpacing/>
        <w:jc w:val="both"/>
      </w:pPr>
      <w:r w:rsidRPr="003D0CB7">
        <w:t xml:space="preserve">– участие традиционных религиозных организаций, иных общественных организаций и объединений в проведении отдельных мероприятий в рамках реализации направлений воспитания и социализации обучающихся на уровне начального общего образования; </w:t>
      </w:r>
    </w:p>
    <w:p w:rsidR="003D0CB7" w:rsidRPr="003D0CB7" w:rsidRDefault="003D0CB7" w:rsidP="003D0CB7">
      <w:pPr>
        <w:spacing w:before="100" w:beforeAutospacing="1" w:after="100" w:afterAutospacing="1"/>
        <w:ind w:firstLine="708"/>
        <w:contextualSpacing/>
        <w:jc w:val="both"/>
      </w:pPr>
      <w:r w:rsidRPr="003D0CB7">
        <w:t xml:space="preserve">– участие указанных организаций и объединений в реализации отдельных образовательных программ, согласованных с программой воспитания и социализации обучающихся на уровне начального общего образования; </w:t>
      </w:r>
    </w:p>
    <w:p w:rsidR="003D0CB7" w:rsidRPr="003D0CB7" w:rsidRDefault="003D0CB7" w:rsidP="003D0CB7">
      <w:pPr>
        <w:spacing w:before="100" w:beforeAutospacing="1" w:after="100" w:afterAutospacing="1"/>
        <w:ind w:firstLine="708"/>
        <w:contextualSpacing/>
        <w:jc w:val="both"/>
      </w:pPr>
      <w:r w:rsidRPr="003D0CB7">
        <w:t xml:space="preserve">– проведение совместных мероприятий по направлениям программы воспитания и социализации в образовательной организации. </w:t>
      </w:r>
    </w:p>
    <w:p w:rsidR="003D0CB7" w:rsidRPr="003D0CB7" w:rsidRDefault="003D0CB7" w:rsidP="003D0CB7">
      <w:pPr>
        <w:spacing w:before="100" w:beforeAutospacing="1" w:after="100" w:afterAutospacing="1"/>
        <w:ind w:firstLine="708"/>
        <w:contextualSpacing/>
        <w:jc w:val="both"/>
      </w:pPr>
      <w:r w:rsidRPr="003D0CB7">
        <w:t xml:space="preserve">Совместная деятельность образовательного учреждения, семьи и общественности по духовно-нравственному развитию и воспитанию обучающихся Духовно-нравственное развитие и воспитание обучающихся на уровне начального общего образования осуществляются не только образовательным учреждением, но и семьёй, внешкольными учреждениями по месту жительства. Взаимодействие образовательного учреждения и семьи имеет решающее значение для организации нравственного уклада жизни обучающегося. </w:t>
      </w:r>
    </w:p>
    <w:p w:rsidR="003D0CB7" w:rsidRPr="003D0CB7" w:rsidRDefault="003D0CB7" w:rsidP="003D0CB7">
      <w:pPr>
        <w:spacing w:line="276" w:lineRule="auto"/>
        <w:jc w:val="both"/>
        <w:rPr>
          <w:b/>
        </w:rPr>
      </w:pPr>
      <w:r w:rsidRPr="003D0CB7">
        <w:rPr>
          <w:b/>
        </w:rPr>
        <w:t>Совместная педагогическая деятельность семьи и школы:</w:t>
      </w:r>
    </w:p>
    <w:p w:rsidR="003D0CB7" w:rsidRPr="003D0CB7" w:rsidRDefault="003D0CB7" w:rsidP="008C7CDE">
      <w:pPr>
        <w:numPr>
          <w:ilvl w:val="0"/>
          <w:numId w:val="119"/>
        </w:numPr>
        <w:jc w:val="both"/>
      </w:pPr>
      <w:r w:rsidRPr="003D0CB7">
        <w:t>тематические общешкольные родительские собрания;</w:t>
      </w:r>
    </w:p>
    <w:p w:rsidR="003D0CB7" w:rsidRPr="003D0CB7" w:rsidRDefault="003D0CB7" w:rsidP="008C7CDE">
      <w:pPr>
        <w:numPr>
          <w:ilvl w:val="0"/>
          <w:numId w:val="119"/>
        </w:numPr>
        <w:jc w:val="both"/>
      </w:pPr>
      <w:r w:rsidRPr="003D0CB7">
        <w:t>участие родителей в работе Совета школы;</w:t>
      </w:r>
    </w:p>
    <w:p w:rsidR="003D0CB7" w:rsidRPr="003D0CB7" w:rsidRDefault="003D0CB7" w:rsidP="008C7CDE">
      <w:pPr>
        <w:numPr>
          <w:ilvl w:val="0"/>
          <w:numId w:val="119"/>
        </w:numPr>
        <w:jc w:val="both"/>
      </w:pPr>
      <w:r w:rsidRPr="003D0CB7">
        <w:t>организация акций по благоустройству помещений и территории школы;</w:t>
      </w:r>
    </w:p>
    <w:p w:rsidR="003D0CB7" w:rsidRPr="003D0CB7" w:rsidRDefault="003D0CB7" w:rsidP="008C7CDE">
      <w:pPr>
        <w:numPr>
          <w:ilvl w:val="0"/>
          <w:numId w:val="119"/>
        </w:numPr>
        <w:jc w:val="both"/>
      </w:pPr>
      <w:r w:rsidRPr="003D0CB7">
        <w:t>организация и проведение совместных праздников, экскурсионных походов, посещение музеев, предприятий;</w:t>
      </w:r>
    </w:p>
    <w:p w:rsidR="003D0CB7" w:rsidRPr="003D0CB7" w:rsidRDefault="003D0CB7" w:rsidP="008C7CDE">
      <w:pPr>
        <w:numPr>
          <w:ilvl w:val="0"/>
          <w:numId w:val="119"/>
        </w:numPr>
        <w:jc w:val="both"/>
      </w:pPr>
      <w:r w:rsidRPr="003D0CB7">
        <w:lastRenderedPageBreak/>
        <w:t>участие родителей в конкурсах, акциях, проводимых в школе;</w:t>
      </w:r>
    </w:p>
    <w:p w:rsidR="003D0CB7" w:rsidRPr="003D0CB7" w:rsidRDefault="003D0CB7" w:rsidP="008C7CDE">
      <w:pPr>
        <w:numPr>
          <w:ilvl w:val="0"/>
          <w:numId w:val="119"/>
        </w:numPr>
        <w:jc w:val="both"/>
      </w:pPr>
      <w:r w:rsidRPr="003D0CB7">
        <w:t>индивидуальные консультации (психологическая, логопедическая, педагогическая и медицинская помощь);</w:t>
      </w:r>
    </w:p>
    <w:p w:rsidR="003D0CB7" w:rsidRPr="003D0CB7" w:rsidRDefault="003D0CB7" w:rsidP="008C7CDE">
      <w:pPr>
        <w:numPr>
          <w:ilvl w:val="0"/>
          <w:numId w:val="119"/>
        </w:numPr>
        <w:jc w:val="both"/>
      </w:pPr>
      <w:r w:rsidRPr="003D0CB7">
        <w:t>изучение мотивов и потребностей родителей.</w:t>
      </w:r>
    </w:p>
    <w:p w:rsidR="003D0CB7" w:rsidRPr="003D0CB7" w:rsidRDefault="003D0CB7" w:rsidP="003D0CB7">
      <w:pPr>
        <w:spacing w:before="100" w:beforeAutospacing="1" w:after="100" w:afterAutospacing="1"/>
        <w:ind w:firstLine="708"/>
        <w:contextualSpacing/>
        <w:jc w:val="both"/>
      </w:pPr>
      <w:r w:rsidRPr="003D0CB7">
        <w:t xml:space="preserve">В формировании такого уклада свои традиционные позиции сохраняют учреждения дополнительного образования, культуры и спорта. </w:t>
      </w:r>
    </w:p>
    <w:p w:rsidR="003D0CB7" w:rsidRPr="003D0CB7" w:rsidRDefault="003D0CB7" w:rsidP="003D0CB7">
      <w:pPr>
        <w:spacing w:before="100" w:beforeAutospacing="1" w:after="100" w:afterAutospacing="1"/>
        <w:ind w:firstLine="708"/>
        <w:contextualSpacing/>
        <w:jc w:val="both"/>
      </w:pPr>
      <w:r w:rsidRPr="003D0CB7">
        <w:t>Таким образом, важным условием эффективной реализации задач духовно нравственного развития и воспитания обучающихся является эффективность педагогического взаимодействия различных социальных субъектов при ведущей роли педагогического коллектива образовательного учреждения. При реализации программы духовно-нравственного развития и воспитания обучающихся на уровне начального общего образования Школа взаимодействует, на системной основе с МБУ ДОД ЦДТТ, МОБУ ДОД «ЦВР», МОБУ ДОД «ДДТ», ДЮСШ №1, ДЮСШ №13, ДЮСШ №3,  Советом ветеранов, ОП-3:</w:t>
      </w:r>
    </w:p>
    <w:p w:rsidR="003D0CB7" w:rsidRPr="003D0CB7" w:rsidRDefault="003D0CB7" w:rsidP="003D0CB7">
      <w:pPr>
        <w:spacing w:before="100" w:beforeAutospacing="1" w:after="100" w:afterAutospacing="1"/>
        <w:ind w:firstLine="708"/>
        <w:contextualSpacing/>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6769"/>
      </w:tblGrid>
      <w:tr w:rsidR="003D0CB7" w:rsidRPr="003D0CB7" w:rsidTr="003D0CB7">
        <w:tc>
          <w:tcPr>
            <w:tcW w:w="3085" w:type="dxa"/>
            <w:shd w:val="clear" w:color="auto" w:fill="auto"/>
          </w:tcPr>
          <w:p w:rsidR="003D0CB7" w:rsidRPr="003D0CB7" w:rsidRDefault="003D0CB7" w:rsidP="003D0CB7">
            <w:pPr>
              <w:spacing w:before="100" w:beforeAutospacing="1" w:after="100" w:afterAutospacing="1"/>
              <w:contextualSpacing/>
              <w:jc w:val="center"/>
              <w:rPr>
                <w:rFonts w:eastAsia="Calibri"/>
              </w:rPr>
            </w:pPr>
            <w:r w:rsidRPr="003D0CB7">
              <w:rPr>
                <w:rFonts w:eastAsia="Calibri"/>
              </w:rPr>
              <w:t>Организация</w:t>
            </w:r>
          </w:p>
        </w:tc>
        <w:tc>
          <w:tcPr>
            <w:tcW w:w="6769" w:type="dxa"/>
            <w:shd w:val="clear" w:color="auto" w:fill="auto"/>
          </w:tcPr>
          <w:p w:rsidR="003D0CB7" w:rsidRPr="003D0CB7" w:rsidRDefault="003D0CB7" w:rsidP="003D0CB7">
            <w:pPr>
              <w:spacing w:before="100" w:beforeAutospacing="1" w:after="100" w:afterAutospacing="1"/>
              <w:contextualSpacing/>
              <w:jc w:val="center"/>
              <w:rPr>
                <w:rFonts w:eastAsia="Calibri"/>
              </w:rPr>
            </w:pPr>
            <w:r w:rsidRPr="003D0CB7">
              <w:rPr>
                <w:rFonts w:eastAsia="Calibri"/>
              </w:rPr>
              <w:t>Направление сотрудничества</w:t>
            </w:r>
          </w:p>
        </w:tc>
      </w:tr>
      <w:tr w:rsidR="003D0CB7" w:rsidRPr="003D0CB7" w:rsidTr="003D0CB7">
        <w:tc>
          <w:tcPr>
            <w:tcW w:w="3085" w:type="dxa"/>
            <w:shd w:val="clear" w:color="auto" w:fill="auto"/>
          </w:tcPr>
          <w:p w:rsidR="003D0CB7" w:rsidRPr="003D0CB7" w:rsidRDefault="003D0CB7" w:rsidP="003D0CB7">
            <w:pPr>
              <w:spacing w:before="100" w:beforeAutospacing="1" w:after="100" w:afterAutospacing="1"/>
              <w:contextualSpacing/>
              <w:jc w:val="both"/>
              <w:rPr>
                <w:rFonts w:eastAsia="Calibri"/>
              </w:rPr>
            </w:pPr>
            <w:r w:rsidRPr="003D0CB7">
              <w:rPr>
                <w:rFonts w:eastAsia="Calibri"/>
              </w:rPr>
              <w:t>МБУ ДОД ДДТ</w:t>
            </w:r>
          </w:p>
        </w:tc>
        <w:tc>
          <w:tcPr>
            <w:tcW w:w="6769" w:type="dxa"/>
            <w:shd w:val="clear" w:color="auto" w:fill="auto"/>
          </w:tcPr>
          <w:p w:rsidR="003D0CB7" w:rsidRPr="003D0CB7" w:rsidRDefault="003D0CB7" w:rsidP="003D0CB7">
            <w:pPr>
              <w:spacing w:before="100" w:beforeAutospacing="1" w:after="100" w:afterAutospacing="1"/>
              <w:contextualSpacing/>
              <w:jc w:val="both"/>
              <w:rPr>
                <w:rFonts w:eastAsia="Calibri"/>
              </w:rPr>
            </w:pPr>
            <w:r w:rsidRPr="003D0CB7">
              <w:rPr>
                <w:rFonts w:eastAsia="Calibri"/>
              </w:rPr>
              <w:t>Работа в системе дополнительного образования на базе ОО</w:t>
            </w:r>
          </w:p>
          <w:p w:rsidR="003D0CB7" w:rsidRPr="003D0CB7" w:rsidRDefault="003D0CB7" w:rsidP="003D0CB7">
            <w:pPr>
              <w:spacing w:before="100" w:beforeAutospacing="1" w:after="100" w:afterAutospacing="1"/>
              <w:contextualSpacing/>
              <w:jc w:val="both"/>
              <w:rPr>
                <w:rFonts w:eastAsia="Calibri"/>
              </w:rPr>
            </w:pPr>
            <w:r w:rsidRPr="003D0CB7">
              <w:rPr>
                <w:rFonts w:eastAsia="Calibri"/>
              </w:rPr>
              <w:t>Кружок «настольный теннис»</w:t>
            </w:r>
          </w:p>
          <w:p w:rsidR="003D0CB7" w:rsidRPr="003D0CB7" w:rsidRDefault="003D0CB7" w:rsidP="003D0CB7">
            <w:pPr>
              <w:spacing w:before="100" w:beforeAutospacing="1" w:after="100" w:afterAutospacing="1"/>
              <w:contextualSpacing/>
              <w:jc w:val="both"/>
              <w:rPr>
                <w:rFonts w:eastAsia="Calibri"/>
              </w:rPr>
            </w:pPr>
            <w:r w:rsidRPr="003D0CB7">
              <w:rPr>
                <w:rFonts w:eastAsia="Calibri"/>
              </w:rPr>
              <w:t>Участие в работе городского клуба «Дебаты»</w:t>
            </w:r>
          </w:p>
          <w:p w:rsidR="003D0CB7" w:rsidRPr="003D0CB7" w:rsidRDefault="003D0CB7" w:rsidP="003D0CB7">
            <w:pPr>
              <w:spacing w:before="100" w:beforeAutospacing="1" w:after="100" w:afterAutospacing="1"/>
              <w:contextualSpacing/>
              <w:jc w:val="both"/>
              <w:rPr>
                <w:rFonts w:eastAsia="Calibri"/>
              </w:rPr>
            </w:pPr>
            <w:r w:rsidRPr="003D0CB7">
              <w:rPr>
                <w:rFonts w:eastAsia="Calibri"/>
              </w:rPr>
              <w:t>Участие в мероприятиях интеллектуальной и творческой направленности</w:t>
            </w:r>
          </w:p>
        </w:tc>
      </w:tr>
      <w:tr w:rsidR="003D0CB7" w:rsidRPr="003D0CB7" w:rsidTr="003D0CB7">
        <w:tc>
          <w:tcPr>
            <w:tcW w:w="3085" w:type="dxa"/>
            <w:shd w:val="clear" w:color="auto" w:fill="auto"/>
          </w:tcPr>
          <w:p w:rsidR="003D0CB7" w:rsidRPr="003D0CB7" w:rsidRDefault="003D0CB7" w:rsidP="003D0CB7">
            <w:pPr>
              <w:spacing w:before="100" w:beforeAutospacing="1" w:after="100" w:afterAutospacing="1"/>
              <w:contextualSpacing/>
              <w:jc w:val="both"/>
              <w:rPr>
                <w:rFonts w:eastAsia="Calibri"/>
              </w:rPr>
            </w:pPr>
            <w:r w:rsidRPr="003D0CB7">
              <w:rPr>
                <w:rFonts w:eastAsia="Calibri"/>
              </w:rPr>
              <w:t>ДЮСШ №1, ДЮСШ №13, ДЮСШ №3,</w:t>
            </w:r>
          </w:p>
        </w:tc>
        <w:tc>
          <w:tcPr>
            <w:tcW w:w="6769" w:type="dxa"/>
            <w:shd w:val="clear" w:color="auto" w:fill="auto"/>
          </w:tcPr>
          <w:p w:rsidR="003D0CB7" w:rsidRPr="003D0CB7" w:rsidRDefault="003D0CB7" w:rsidP="003D0CB7">
            <w:pPr>
              <w:spacing w:before="100" w:beforeAutospacing="1" w:after="100" w:afterAutospacing="1"/>
              <w:contextualSpacing/>
              <w:jc w:val="both"/>
              <w:rPr>
                <w:rFonts w:eastAsia="Calibri"/>
              </w:rPr>
            </w:pPr>
            <w:r w:rsidRPr="003D0CB7">
              <w:rPr>
                <w:rFonts w:eastAsia="Calibri"/>
              </w:rPr>
              <w:t>Работа в системе дополнительного образования на базе ОО</w:t>
            </w:r>
          </w:p>
          <w:p w:rsidR="003D0CB7" w:rsidRPr="003D0CB7" w:rsidRDefault="003D0CB7" w:rsidP="003D0CB7">
            <w:pPr>
              <w:spacing w:before="100" w:beforeAutospacing="1" w:after="100" w:afterAutospacing="1"/>
              <w:contextualSpacing/>
              <w:jc w:val="both"/>
              <w:rPr>
                <w:rFonts w:eastAsia="Calibri"/>
              </w:rPr>
            </w:pPr>
            <w:r w:rsidRPr="003D0CB7">
              <w:rPr>
                <w:rFonts w:eastAsia="Calibri"/>
              </w:rPr>
              <w:t>Секции «Регби». «Волейбол», «Кикбоксинг», «Черлидинг»</w:t>
            </w:r>
          </w:p>
          <w:p w:rsidR="003D0CB7" w:rsidRPr="003D0CB7" w:rsidRDefault="003D0CB7" w:rsidP="003D0CB7">
            <w:pPr>
              <w:spacing w:before="100" w:beforeAutospacing="1" w:after="100" w:afterAutospacing="1"/>
              <w:contextualSpacing/>
              <w:jc w:val="both"/>
              <w:rPr>
                <w:rFonts w:eastAsia="Calibri"/>
              </w:rPr>
            </w:pPr>
            <w:r w:rsidRPr="003D0CB7">
              <w:rPr>
                <w:rFonts w:eastAsia="Calibri"/>
              </w:rPr>
              <w:t>Проведение совместных спортивных мероприятий</w:t>
            </w:r>
          </w:p>
        </w:tc>
      </w:tr>
      <w:tr w:rsidR="003D0CB7" w:rsidRPr="003D0CB7" w:rsidTr="003D0CB7">
        <w:tc>
          <w:tcPr>
            <w:tcW w:w="3085" w:type="dxa"/>
            <w:shd w:val="clear" w:color="auto" w:fill="auto"/>
          </w:tcPr>
          <w:p w:rsidR="003D0CB7" w:rsidRPr="003D0CB7" w:rsidRDefault="003D0CB7" w:rsidP="003D0CB7">
            <w:pPr>
              <w:spacing w:before="100" w:beforeAutospacing="1" w:after="100" w:afterAutospacing="1"/>
              <w:contextualSpacing/>
              <w:jc w:val="both"/>
              <w:rPr>
                <w:rFonts w:eastAsia="Calibri"/>
              </w:rPr>
            </w:pPr>
            <w:r w:rsidRPr="003D0CB7">
              <w:rPr>
                <w:rFonts w:eastAsia="Calibri"/>
              </w:rPr>
              <w:t>МОБУ ДОД «ЦВР»</w:t>
            </w:r>
          </w:p>
        </w:tc>
        <w:tc>
          <w:tcPr>
            <w:tcW w:w="6769" w:type="dxa"/>
            <w:shd w:val="clear" w:color="auto" w:fill="auto"/>
          </w:tcPr>
          <w:p w:rsidR="003D0CB7" w:rsidRPr="003D0CB7" w:rsidRDefault="003D0CB7" w:rsidP="003D0CB7">
            <w:pPr>
              <w:spacing w:before="100" w:beforeAutospacing="1" w:after="100" w:afterAutospacing="1"/>
              <w:contextualSpacing/>
              <w:jc w:val="both"/>
              <w:rPr>
                <w:rFonts w:eastAsia="Calibri"/>
              </w:rPr>
            </w:pPr>
            <w:r w:rsidRPr="003D0CB7">
              <w:rPr>
                <w:rFonts w:eastAsia="Calibri"/>
              </w:rPr>
              <w:t>Участие в работе городского клуба «Патриот»</w:t>
            </w:r>
          </w:p>
          <w:p w:rsidR="003D0CB7" w:rsidRPr="003D0CB7" w:rsidRDefault="003D0CB7" w:rsidP="003D0CB7">
            <w:pPr>
              <w:spacing w:before="100" w:beforeAutospacing="1" w:after="100" w:afterAutospacing="1"/>
              <w:contextualSpacing/>
              <w:jc w:val="both"/>
              <w:rPr>
                <w:rFonts w:eastAsia="Calibri"/>
              </w:rPr>
            </w:pPr>
            <w:r w:rsidRPr="003D0CB7">
              <w:rPr>
                <w:rFonts w:eastAsia="Calibri"/>
              </w:rPr>
              <w:t>Посещение мероприятий центра внешкольной работы</w:t>
            </w:r>
          </w:p>
          <w:p w:rsidR="003D0CB7" w:rsidRPr="003D0CB7" w:rsidRDefault="003D0CB7" w:rsidP="003D0CB7">
            <w:pPr>
              <w:spacing w:before="100" w:beforeAutospacing="1" w:after="100" w:afterAutospacing="1"/>
              <w:contextualSpacing/>
              <w:jc w:val="both"/>
              <w:rPr>
                <w:rFonts w:eastAsia="Calibri"/>
              </w:rPr>
            </w:pPr>
            <w:r w:rsidRPr="003D0CB7">
              <w:rPr>
                <w:rFonts w:eastAsia="Calibri"/>
              </w:rPr>
              <w:t>Проведение мероприятий на базе ОО</w:t>
            </w:r>
          </w:p>
        </w:tc>
      </w:tr>
      <w:tr w:rsidR="003D0CB7" w:rsidRPr="003D0CB7" w:rsidTr="003D0CB7">
        <w:tc>
          <w:tcPr>
            <w:tcW w:w="3085" w:type="dxa"/>
            <w:shd w:val="clear" w:color="auto" w:fill="auto"/>
          </w:tcPr>
          <w:p w:rsidR="003D0CB7" w:rsidRPr="003D0CB7" w:rsidRDefault="003D0CB7" w:rsidP="003D0CB7">
            <w:pPr>
              <w:spacing w:before="100" w:beforeAutospacing="1" w:after="100" w:afterAutospacing="1"/>
              <w:contextualSpacing/>
              <w:jc w:val="both"/>
              <w:rPr>
                <w:rFonts w:eastAsia="Calibri"/>
              </w:rPr>
            </w:pPr>
            <w:r w:rsidRPr="003D0CB7">
              <w:rPr>
                <w:rFonts w:eastAsia="Calibri"/>
              </w:rPr>
              <w:t>«Совет ветеранов»</w:t>
            </w:r>
          </w:p>
        </w:tc>
        <w:tc>
          <w:tcPr>
            <w:tcW w:w="6769" w:type="dxa"/>
            <w:shd w:val="clear" w:color="auto" w:fill="auto"/>
          </w:tcPr>
          <w:p w:rsidR="003D0CB7" w:rsidRPr="003D0CB7" w:rsidRDefault="003D0CB7" w:rsidP="003D0CB7">
            <w:pPr>
              <w:spacing w:before="100" w:beforeAutospacing="1" w:after="100" w:afterAutospacing="1"/>
              <w:contextualSpacing/>
              <w:jc w:val="both"/>
              <w:rPr>
                <w:rFonts w:eastAsia="Calibri"/>
              </w:rPr>
            </w:pPr>
            <w:r w:rsidRPr="003D0CB7">
              <w:rPr>
                <w:rFonts w:eastAsia="Calibri"/>
              </w:rPr>
              <w:t>Участие обучающихся  в акциях поздравления ветеранов, подготовка и проведение праздничных концертов для ветнеранов</w:t>
            </w:r>
          </w:p>
          <w:p w:rsidR="003D0CB7" w:rsidRPr="003D0CB7" w:rsidRDefault="003D0CB7" w:rsidP="003D0CB7">
            <w:pPr>
              <w:spacing w:before="100" w:beforeAutospacing="1" w:after="100" w:afterAutospacing="1"/>
              <w:contextualSpacing/>
              <w:jc w:val="both"/>
              <w:rPr>
                <w:rFonts w:eastAsia="Calibri"/>
              </w:rPr>
            </w:pPr>
            <w:r w:rsidRPr="003D0CB7">
              <w:rPr>
                <w:rFonts w:eastAsia="Calibri"/>
              </w:rPr>
              <w:t>Уроки мужества</w:t>
            </w:r>
          </w:p>
        </w:tc>
      </w:tr>
      <w:tr w:rsidR="003D0CB7" w:rsidRPr="003D0CB7" w:rsidTr="003D0CB7">
        <w:tc>
          <w:tcPr>
            <w:tcW w:w="3085" w:type="dxa"/>
            <w:shd w:val="clear" w:color="auto" w:fill="auto"/>
          </w:tcPr>
          <w:p w:rsidR="003D0CB7" w:rsidRPr="003D0CB7" w:rsidRDefault="003D0CB7" w:rsidP="003D0CB7">
            <w:pPr>
              <w:spacing w:before="100" w:beforeAutospacing="1" w:after="100" w:afterAutospacing="1"/>
              <w:contextualSpacing/>
              <w:jc w:val="both"/>
              <w:rPr>
                <w:rFonts w:eastAsia="Calibri"/>
              </w:rPr>
            </w:pPr>
            <w:r w:rsidRPr="003D0CB7">
              <w:rPr>
                <w:rFonts w:eastAsia="Calibri"/>
              </w:rPr>
              <w:t>МБУ ДОД ЦДТТ</w:t>
            </w:r>
          </w:p>
        </w:tc>
        <w:tc>
          <w:tcPr>
            <w:tcW w:w="6769" w:type="dxa"/>
            <w:shd w:val="clear" w:color="auto" w:fill="auto"/>
          </w:tcPr>
          <w:p w:rsidR="003D0CB7" w:rsidRPr="003D0CB7" w:rsidRDefault="003D0CB7" w:rsidP="003D0CB7">
            <w:pPr>
              <w:spacing w:before="100" w:beforeAutospacing="1" w:after="100" w:afterAutospacing="1"/>
              <w:contextualSpacing/>
              <w:jc w:val="both"/>
              <w:rPr>
                <w:rFonts w:eastAsia="Calibri"/>
              </w:rPr>
            </w:pPr>
            <w:r w:rsidRPr="003D0CB7">
              <w:rPr>
                <w:rFonts w:eastAsia="Calibri"/>
              </w:rPr>
              <w:t>Работа в системе дополнительного образования на базе ОО</w:t>
            </w:r>
          </w:p>
          <w:p w:rsidR="003D0CB7" w:rsidRPr="003D0CB7" w:rsidRDefault="003D0CB7" w:rsidP="003D0CB7">
            <w:pPr>
              <w:spacing w:before="100" w:beforeAutospacing="1" w:after="100" w:afterAutospacing="1"/>
              <w:contextualSpacing/>
              <w:jc w:val="both"/>
              <w:rPr>
                <w:rFonts w:eastAsia="Calibri"/>
              </w:rPr>
            </w:pPr>
            <w:r w:rsidRPr="003D0CB7">
              <w:rPr>
                <w:rFonts w:eastAsia="Calibri"/>
              </w:rPr>
              <w:t>Кружок «авиамодельный»</w:t>
            </w:r>
          </w:p>
          <w:p w:rsidR="003D0CB7" w:rsidRPr="003D0CB7" w:rsidRDefault="003D0CB7" w:rsidP="003D0CB7">
            <w:pPr>
              <w:spacing w:before="100" w:beforeAutospacing="1" w:after="100" w:afterAutospacing="1"/>
              <w:contextualSpacing/>
              <w:jc w:val="both"/>
              <w:rPr>
                <w:rFonts w:eastAsia="Calibri"/>
              </w:rPr>
            </w:pPr>
            <w:r w:rsidRPr="003D0CB7">
              <w:rPr>
                <w:rFonts w:eastAsia="Calibri"/>
              </w:rPr>
              <w:t>Реализация творческих проектов технической направленности</w:t>
            </w:r>
          </w:p>
        </w:tc>
      </w:tr>
      <w:tr w:rsidR="003D0CB7" w:rsidRPr="003D0CB7" w:rsidTr="003D0CB7">
        <w:tc>
          <w:tcPr>
            <w:tcW w:w="3085" w:type="dxa"/>
            <w:shd w:val="clear" w:color="auto" w:fill="auto"/>
          </w:tcPr>
          <w:p w:rsidR="003D0CB7" w:rsidRPr="003D0CB7" w:rsidRDefault="003D0CB7" w:rsidP="003D0CB7">
            <w:pPr>
              <w:spacing w:before="100" w:beforeAutospacing="1" w:after="100" w:afterAutospacing="1"/>
              <w:contextualSpacing/>
              <w:jc w:val="both"/>
              <w:rPr>
                <w:rFonts w:eastAsia="Calibri"/>
              </w:rPr>
            </w:pPr>
            <w:r w:rsidRPr="003D0CB7">
              <w:rPr>
                <w:rFonts w:eastAsia="Calibri"/>
              </w:rPr>
              <w:t>ОП-3</w:t>
            </w:r>
          </w:p>
        </w:tc>
        <w:tc>
          <w:tcPr>
            <w:tcW w:w="6769" w:type="dxa"/>
            <w:shd w:val="clear" w:color="auto" w:fill="auto"/>
          </w:tcPr>
          <w:p w:rsidR="003D0CB7" w:rsidRPr="003D0CB7" w:rsidRDefault="003D0CB7" w:rsidP="003D0CB7">
            <w:pPr>
              <w:spacing w:before="100" w:beforeAutospacing="1" w:after="100" w:afterAutospacing="1"/>
              <w:contextualSpacing/>
              <w:jc w:val="both"/>
              <w:rPr>
                <w:rFonts w:eastAsia="Calibri"/>
              </w:rPr>
            </w:pPr>
            <w:r w:rsidRPr="003D0CB7">
              <w:rPr>
                <w:rFonts w:eastAsia="Calibri"/>
              </w:rPr>
              <w:t xml:space="preserve">Совместная работа с инспекторами по предупреждение правонарушений. </w:t>
            </w:r>
          </w:p>
          <w:p w:rsidR="003D0CB7" w:rsidRPr="003D0CB7" w:rsidRDefault="003D0CB7" w:rsidP="003D0CB7">
            <w:pPr>
              <w:spacing w:before="100" w:beforeAutospacing="1" w:after="100" w:afterAutospacing="1"/>
              <w:contextualSpacing/>
              <w:jc w:val="both"/>
              <w:rPr>
                <w:rFonts w:eastAsia="Calibri"/>
              </w:rPr>
            </w:pPr>
            <w:r w:rsidRPr="003D0CB7">
              <w:rPr>
                <w:rFonts w:eastAsia="Calibri"/>
              </w:rPr>
              <w:t>Совместные заседания школьного Совета профилактики</w:t>
            </w:r>
          </w:p>
          <w:p w:rsidR="003D0CB7" w:rsidRPr="003D0CB7" w:rsidRDefault="003D0CB7" w:rsidP="003D0CB7">
            <w:pPr>
              <w:spacing w:before="100" w:beforeAutospacing="1" w:after="100" w:afterAutospacing="1"/>
              <w:contextualSpacing/>
              <w:jc w:val="both"/>
              <w:rPr>
                <w:rFonts w:eastAsia="Calibri"/>
              </w:rPr>
            </w:pPr>
            <w:r w:rsidRPr="003D0CB7">
              <w:rPr>
                <w:rFonts w:eastAsia="Calibri"/>
              </w:rPr>
              <w:t>Проведение профилактических бесед</w:t>
            </w:r>
          </w:p>
        </w:tc>
      </w:tr>
    </w:tbl>
    <w:p w:rsidR="003D0CB7" w:rsidRPr="003D0CB7" w:rsidRDefault="003D0CB7" w:rsidP="003D0CB7">
      <w:pPr>
        <w:widowControl w:val="0"/>
        <w:autoSpaceDE w:val="0"/>
        <w:autoSpaceDN w:val="0"/>
        <w:adjustRightInd w:val="0"/>
        <w:spacing w:after="200"/>
        <w:ind w:firstLine="709"/>
        <w:jc w:val="center"/>
        <w:rPr>
          <w:b/>
        </w:rPr>
      </w:pPr>
    </w:p>
    <w:p w:rsidR="003D0CB7" w:rsidRPr="003D0CB7" w:rsidRDefault="003D0CB7" w:rsidP="003D0CB7">
      <w:pPr>
        <w:widowControl w:val="0"/>
        <w:autoSpaceDE w:val="0"/>
        <w:autoSpaceDN w:val="0"/>
        <w:adjustRightInd w:val="0"/>
        <w:spacing w:after="200"/>
        <w:ind w:firstLine="709"/>
        <w:jc w:val="center"/>
        <w:rPr>
          <w:rFonts w:eastAsia="Calibri"/>
          <w:b/>
          <w:lang w:eastAsia="en-US"/>
        </w:rPr>
      </w:pPr>
      <w:r w:rsidRPr="003D0CB7">
        <w:rPr>
          <w:b/>
        </w:rPr>
        <w:t>2.3.7.Описание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w:t>
      </w:r>
      <w:r w:rsidRPr="003D0CB7">
        <w:rPr>
          <w:rFonts w:eastAsia="Calibri"/>
          <w:b/>
          <w:lang w:eastAsia="en-US"/>
        </w:rPr>
        <w:t xml:space="preserve"> дорогах</w:t>
      </w:r>
    </w:p>
    <w:p w:rsidR="003D0CB7" w:rsidRPr="003D0CB7" w:rsidRDefault="003D0CB7" w:rsidP="003D0CB7">
      <w:pPr>
        <w:keepNext/>
        <w:keepLines/>
        <w:ind w:firstLine="709"/>
        <w:jc w:val="both"/>
        <w:outlineLvl w:val="2"/>
      </w:pPr>
      <w:r w:rsidRPr="003D0CB7">
        <w:t>Цели работы по формированию экологической культуры, культуры  здорового и безопасного образа жизни:</w:t>
      </w:r>
    </w:p>
    <w:p w:rsidR="003D0CB7" w:rsidRPr="003D0CB7" w:rsidRDefault="003D0CB7" w:rsidP="003D0CB7">
      <w:pPr>
        <w:ind w:firstLine="454"/>
        <w:contextualSpacing/>
        <w:jc w:val="both"/>
      </w:pPr>
      <w:r w:rsidRPr="003D0CB7">
        <w:t xml:space="preserve">- 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w:t>
      </w:r>
    </w:p>
    <w:p w:rsidR="003D0CB7" w:rsidRPr="003D0CB7" w:rsidRDefault="003D0CB7" w:rsidP="003D0CB7">
      <w:pPr>
        <w:ind w:firstLine="454"/>
        <w:contextualSpacing/>
        <w:jc w:val="both"/>
      </w:pPr>
      <w:r w:rsidRPr="003D0CB7">
        <w:t>- формирование личных убеждений, качеств и привычек, способствующих снижению риска здоровью в повседневной жизни.</w:t>
      </w:r>
    </w:p>
    <w:p w:rsidR="003D0CB7" w:rsidRPr="003D0CB7" w:rsidRDefault="003D0CB7" w:rsidP="003D0CB7">
      <w:pPr>
        <w:ind w:firstLine="454"/>
        <w:contextualSpacing/>
        <w:jc w:val="both"/>
      </w:pPr>
      <w:r w:rsidRPr="003D0CB7">
        <w:t>Модель включает следующие направления:</w:t>
      </w:r>
    </w:p>
    <w:p w:rsidR="003D0CB7" w:rsidRPr="003D0CB7" w:rsidRDefault="003D0CB7" w:rsidP="00BF27B7">
      <w:pPr>
        <w:numPr>
          <w:ilvl w:val="0"/>
          <w:numId w:val="92"/>
        </w:numPr>
        <w:spacing w:after="200" w:line="276" w:lineRule="auto"/>
        <w:ind w:hanging="153"/>
        <w:contextualSpacing/>
        <w:jc w:val="both"/>
      </w:pPr>
      <w:r w:rsidRPr="003D0CB7">
        <w:t>воспитание физической культуры, формирование ценностного отношения к здоровью и здоровому образу жизни:</w:t>
      </w:r>
    </w:p>
    <w:p w:rsidR="003D0CB7" w:rsidRPr="003D0CB7" w:rsidRDefault="003D0CB7" w:rsidP="00BF27B7">
      <w:pPr>
        <w:numPr>
          <w:ilvl w:val="0"/>
          <w:numId w:val="94"/>
        </w:numPr>
        <w:tabs>
          <w:tab w:val="left" w:pos="993"/>
        </w:tabs>
        <w:spacing w:after="200" w:line="276" w:lineRule="auto"/>
        <w:ind w:hanging="720"/>
        <w:contextualSpacing/>
        <w:jc w:val="both"/>
      </w:pPr>
      <w:r w:rsidRPr="003D0CB7">
        <w:lastRenderedPageBreak/>
        <w:t>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w:t>
      </w:r>
    </w:p>
    <w:p w:rsidR="003D0CB7" w:rsidRPr="003D0CB7" w:rsidRDefault="003D0CB7" w:rsidP="00BF27B7">
      <w:pPr>
        <w:numPr>
          <w:ilvl w:val="0"/>
          <w:numId w:val="94"/>
        </w:numPr>
        <w:tabs>
          <w:tab w:val="left" w:pos="993"/>
        </w:tabs>
        <w:spacing w:after="200" w:line="276" w:lineRule="auto"/>
        <w:ind w:hanging="720"/>
        <w:contextualSpacing/>
        <w:jc w:val="both"/>
      </w:pPr>
      <w:r w:rsidRPr="003D0CB7">
        <w:t xml:space="preserve">представление о рисках для здоровья неадекватных нагрузок и использования биостимуляторов; </w:t>
      </w:r>
    </w:p>
    <w:p w:rsidR="003D0CB7" w:rsidRPr="003D0CB7" w:rsidRDefault="003D0CB7" w:rsidP="00BF27B7">
      <w:pPr>
        <w:numPr>
          <w:ilvl w:val="0"/>
          <w:numId w:val="94"/>
        </w:numPr>
        <w:tabs>
          <w:tab w:val="left" w:pos="993"/>
        </w:tabs>
        <w:spacing w:after="200" w:line="276" w:lineRule="auto"/>
        <w:ind w:hanging="720"/>
        <w:contextualSpacing/>
        <w:jc w:val="both"/>
      </w:pPr>
      <w:r w:rsidRPr="003D0CB7">
        <w:t>потребность в двигательной активности и ежедневных занятиях физической культурой;</w:t>
      </w:r>
    </w:p>
    <w:p w:rsidR="003D0CB7" w:rsidRPr="003D0CB7" w:rsidRDefault="003D0CB7" w:rsidP="00BF27B7">
      <w:pPr>
        <w:numPr>
          <w:ilvl w:val="0"/>
          <w:numId w:val="94"/>
        </w:numPr>
        <w:tabs>
          <w:tab w:val="left" w:pos="993"/>
        </w:tabs>
        <w:spacing w:after="200" w:line="276" w:lineRule="auto"/>
        <w:ind w:hanging="720"/>
        <w:contextualSpacing/>
        <w:jc w:val="both"/>
      </w:pPr>
      <w:r w:rsidRPr="003D0CB7">
        <w:t>умение осознанно выбирать индивидуальные программы двигательной активности, включающие малые виды физкультуры (зарядка) и регулярные занятия спортом.</w:t>
      </w:r>
    </w:p>
    <w:p w:rsidR="003D0CB7" w:rsidRPr="003D0CB7" w:rsidRDefault="003D0CB7" w:rsidP="003D0CB7">
      <w:pPr>
        <w:ind w:firstLine="360"/>
        <w:contextualSpacing/>
        <w:jc w:val="both"/>
      </w:pPr>
      <w:r w:rsidRPr="003D0CB7">
        <w:t>Для реализации этого направления в школе разработан календарный план спортивно-массовых мероприятий, интеграция с курсом физической культуры.</w:t>
      </w:r>
    </w:p>
    <w:p w:rsidR="003D0CB7" w:rsidRPr="003D0CB7" w:rsidRDefault="003D0CB7" w:rsidP="00BF27B7">
      <w:pPr>
        <w:numPr>
          <w:ilvl w:val="0"/>
          <w:numId w:val="92"/>
        </w:numPr>
        <w:spacing w:after="200" w:line="276" w:lineRule="auto"/>
        <w:ind w:hanging="11"/>
        <w:contextualSpacing/>
        <w:jc w:val="both"/>
      </w:pPr>
      <w:r w:rsidRPr="003D0CB7">
        <w:t>Реализация целевой институциональной программы «Здоровое питание» - комплекс мероприятий, позволяющих сформировать у обучающихся:</w:t>
      </w:r>
    </w:p>
    <w:p w:rsidR="003D0CB7" w:rsidRPr="003D0CB7" w:rsidRDefault="003D0CB7" w:rsidP="00BF27B7">
      <w:pPr>
        <w:numPr>
          <w:ilvl w:val="0"/>
          <w:numId w:val="94"/>
        </w:numPr>
        <w:tabs>
          <w:tab w:val="left" w:pos="993"/>
        </w:tabs>
        <w:spacing w:after="200" w:line="276" w:lineRule="auto"/>
        <w:ind w:hanging="720"/>
        <w:contextualSpacing/>
        <w:jc w:val="both"/>
      </w:pPr>
      <w:r w:rsidRPr="003D0CB7">
        <w:t>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w:t>
      </w:r>
    </w:p>
    <w:p w:rsidR="003D0CB7" w:rsidRPr="003D0CB7" w:rsidRDefault="003D0CB7" w:rsidP="00BF27B7">
      <w:pPr>
        <w:numPr>
          <w:ilvl w:val="0"/>
          <w:numId w:val="94"/>
        </w:numPr>
        <w:tabs>
          <w:tab w:val="left" w:pos="993"/>
        </w:tabs>
        <w:spacing w:after="200" w:line="276" w:lineRule="auto"/>
        <w:ind w:hanging="720"/>
        <w:contextualSpacing/>
        <w:jc w:val="both"/>
      </w:pPr>
      <w:r w:rsidRPr="003D0CB7">
        <w:t>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w:t>
      </w:r>
    </w:p>
    <w:p w:rsidR="003D0CB7" w:rsidRPr="003D0CB7" w:rsidRDefault="003D0CB7" w:rsidP="00BF27B7">
      <w:pPr>
        <w:numPr>
          <w:ilvl w:val="0"/>
          <w:numId w:val="94"/>
        </w:numPr>
        <w:tabs>
          <w:tab w:val="left" w:pos="993"/>
        </w:tabs>
        <w:spacing w:after="200" w:line="276" w:lineRule="auto"/>
        <w:ind w:hanging="720"/>
        <w:contextualSpacing/>
        <w:jc w:val="both"/>
      </w:pPr>
      <w:r w:rsidRPr="003D0CB7">
        <w:t>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w:t>
      </w:r>
    </w:p>
    <w:p w:rsidR="003D0CB7" w:rsidRPr="003D0CB7" w:rsidRDefault="003D0CB7" w:rsidP="003D0CB7">
      <w:pPr>
        <w:ind w:firstLine="851"/>
        <w:contextualSpacing/>
        <w:jc w:val="both"/>
      </w:pPr>
      <w:r w:rsidRPr="003D0CB7">
        <w:t>В результате реализации данного направления обучающиеся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w:t>
      </w:r>
    </w:p>
    <w:p w:rsidR="003D0CB7" w:rsidRPr="003D0CB7" w:rsidRDefault="003D0CB7" w:rsidP="00BF27B7">
      <w:pPr>
        <w:numPr>
          <w:ilvl w:val="0"/>
          <w:numId w:val="92"/>
        </w:numPr>
        <w:spacing w:after="200" w:line="276" w:lineRule="auto"/>
        <w:ind w:firstLine="131"/>
        <w:contextualSpacing/>
        <w:jc w:val="both"/>
      </w:pPr>
      <w:r w:rsidRPr="003D0CB7">
        <w:t>Пропаганда здорового образа жизни и профилактика вредных привычек - комплекс мероприятий, позволяющих провести профилактику разного рода зависимостей:</w:t>
      </w:r>
    </w:p>
    <w:p w:rsidR="003D0CB7" w:rsidRPr="003D0CB7" w:rsidRDefault="003D0CB7" w:rsidP="00BF27B7">
      <w:pPr>
        <w:numPr>
          <w:ilvl w:val="0"/>
          <w:numId w:val="94"/>
        </w:numPr>
        <w:tabs>
          <w:tab w:val="left" w:pos="0"/>
        </w:tabs>
        <w:spacing w:after="200" w:line="276" w:lineRule="auto"/>
        <w:ind w:left="709" w:firstLine="709"/>
        <w:contextualSpacing/>
        <w:jc w:val="both"/>
      </w:pPr>
      <w:r w:rsidRPr="003D0CB7">
        <w:t>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w:t>
      </w:r>
    </w:p>
    <w:p w:rsidR="003D0CB7" w:rsidRPr="003D0CB7" w:rsidRDefault="003D0CB7" w:rsidP="00BF27B7">
      <w:pPr>
        <w:numPr>
          <w:ilvl w:val="0"/>
          <w:numId w:val="94"/>
        </w:numPr>
        <w:tabs>
          <w:tab w:val="left" w:pos="0"/>
        </w:tabs>
        <w:spacing w:after="200" w:line="276" w:lineRule="auto"/>
        <w:ind w:left="709" w:firstLine="709"/>
        <w:contextualSpacing/>
        <w:jc w:val="both"/>
      </w:pPr>
      <w:r w:rsidRPr="003D0CB7">
        <w:t>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w:t>
      </w:r>
    </w:p>
    <w:p w:rsidR="003D0CB7" w:rsidRPr="003D0CB7" w:rsidRDefault="003D0CB7" w:rsidP="00BF27B7">
      <w:pPr>
        <w:numPr>
          <w:ilvl w:val="0"/>
          <w:numId w:val="94"/>
        </w:numPr>
        <w:tabs>
          <w:tab w:val="left" w:pos="0"/>
        </w:tabs>
        <w:spacing w:after="200" w:line="276" w:lineRule="auto"/>
        <w:ind w:left="709" w:firstLine="709"/>
        <w:contextualSpacing/>
        <w:jc w:val="both"/>
      </w:pPr>
      <w:r w:rsidRPr="003D0CB7">
        <w:t>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w:t>
      </w:r>
    </w:p>
    <w:p w:rsidR="003D0CB7" w:rsidRPr="003D0CB7" w:rsidRDefault="003D0CB7" w:rsidP="00BF27B7">
      <w:pPr>
        <w:numPr>
          <w:ilvl w:val="0"/>
          <w:numId w:val="94"/>
        </w:numPr>
        <w:tabs>
          <w:tab w:val="left" w:pos="0"/>
        </w:tabs>
        <w:spacing w:after="200" w:line="276" w:lineRule="auto"/>
        <w:ind w:left="709" w:firstLine="709"/>
        <w:contextualSpacing/>
        <w:jc w:val="both"/>
      </w:pPr>
      <w:r w:rsidRPr="003D0CB7">
        <w:t>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w:t>
      </w:r>
    </w:p>
    <w:p w:rsidR="003D0CB7" w:rsidRPr="003D0CB7" w:rsidRDefault="003D0CB7" w:rsidP="00BF27B7">
      <w:pPr>
        <w:numPr>
          <w:ilvl w:val="0"/>
          <w:numId w:val="94"/>
        </w:numPr>
        <w:tabs>
          <w:tab w:val="left" w:pos="0"/>
        </w:tabs>
        <w:spacing w:after="200" w:line="276" w:lineRule="auto"/>
        <w:ind w:left="709" w:firstLine="709"/>
        <w:contextualSpacing/>
        <w:jc w:val="both"/>
      </w:pPr>
      <w:r w:rsidRPr="003D0CB7">
        <w:t>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w:t>
      </w:r>
    </w:p>
    <w:p w:rsidR="003D0CB7" w:rsidRPr="003D0CB7" w:rsidRDefault="003D0CB7" w:rsidP="00BF27B7">
      <w:pPr>
        <w:numPr>
          <w:ilvl w:val="0"/>
          <w:numId w:val="94"/>
        </w:numPr>
        <w:tabs>
          <w:tab w:val="left" w:pos="0"/>
        </w:tabs>
        <w:spacing w:after="200" w:line="276" w:lineRule="auto"/>
        <w:ind w:left="709" w:firstLine="709"/>
        <w:contextualSpacing/>
        <w:jc w:val="both"/>
      </w:pPr>
      <w:r w:rsidRPr="003D0CB7">
        <w:t>развитие способности контролировать время, проведённое за компьютером.</w:t>
      </w:r>
    </w:p>
    <w:p w:rsidR="003D0CB7" w:rsidRPr="003D0CB7" w:rsidRDefault="003D0CB7" w:rsidP="003D0CB7">
      <w:pPr>
        <w:spacing w:before="100" w:beforeAutospacing="1" w:after="100" w:afterAutospacing="1"/>
        <w:contextualSpacing/>
        <w:jc w:val="center"/>
        <w:rPr>
          <w:b/>
        </w:rPr>
      </w:pPr>
      <w:r w:rsidRPr="003D0CB7">
        <w:rPr>
          <w:b/>
        </w:rPr>
        <w:t xml:space="preserve">Программа формирования экологической культуры, здорового и безопасного </w:t>
      </w:r>
    </w:p>
    <w:p w:rsidR="003D0CB7" w:rsidRPr="003D0CB7" w:rsidRDefault="003D0CB7" w:rsidP="003D0CB7">
      <w:pPr>
        <w:spacing w:before="100" w:beforeAutospacing="1" w:after="100" w:afterAutospacing="1"/>
        <w:contextualSpacing/>
        <w:jc w:val="center"/>
        <w:rPr>
          <w:b/>
        </w:rPr>
      </w:pPr>
      <w:r w:rsidRPr="003D0CB7">
        <w:rPr>
          <w:b/>
        </w:rPr>
        <w:lastRenderedPageBreak/>
        <w:t>образа жизни обучающихся</w:t>
      </w:r>
    </w:p>
    <w:p w:rsidR="003D0CB7" w:rsidRPr="003D0CB7" w:rsidRDefault="003D0CB7" w:rsidP="003D0CB7">
      <w:pPr>
        <w:spacing w:before="100" w:beforeAutospacing="1" w:after="100" w:afterAutospacing="1"/>
        <w:ind w:firstLine="708"/>
        <w:contextualSpacing/>
        <w:jc w:val="both"/>
      </w:pPr>
      <w:bookmarkStart w:id="10" w:name="bookmark179"/>
      <w:r w:rsidRPr="003D0CB7">
        <w:t xml:space="preserve">Программа формирования экологической культуры, здорового и безопасного образа жизни обучающихся (далее Программа) — это комплексная программа формирования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 </w:t>
      </w:r>
    </w:p>
    <w:p w:rsidR="003D0CB7" w:rsidRPr="003D0CB7" w:rsidRDefault="003D0CB7" w:rsidP="003D0CB7">
      <w:pPr>
        <w:spacing w:before="100" w:beforeAutospacing="1" w:after="100" w:afterAutospacing="1"/>
        <w:ind w:firstLine="708"/>
        <w:contextualSpacing/>
        <w:jc w:val="both"/>
      </w:pPr>
      <w:r w:rsidRPr="003D0CB7">
        <w:t xml:space="preserve">Нормативно-правовой и документальной основой Программы формирования экологической культуры, здорового и безопасного образа жизни обучающихся на уровне начального общего образования являются: </w:t>
      </w:r>
    </w:p>
    <w:p w:rsidR="003D0CB7" w:rsidRPr="003D0CB7" w:rsidRDefault="003D0CB7" w:rsidP="00BF27B7">
      <w:pPr>
        <w:numPr>
          <w:ilvl w:val="0"/>
          <w:numId w:val="34"/>
        </w:numPr>
        <w:spacing w:before="100" w:beforeAutospacing="1" w:after="100" w:afterAutospacing="1" w:line="276" w:lineRule="auto"/>
        <w:contextualSpacing/>
        <w:jc w:val="both"/>
      </w:pPr>
      <w:r w:rsidRPr="003D0CB7">
        <w:t xml:space="preserve">Федеральный закон «Об образовании в Российской Федерации»; </w:t>
      </w:r>
    </w:p>
    <w:p w:rsidR="003D0CB7" w:rsidRPr="003D0CB7" w:rsidRDefault="003D0CB7" w:rsidP="00BF27B7">
      <w:pPr>
        <w:numPr>
          <w:ilvl w:val="0"/>
          <w:numId w:val="34"/>
        </w:numPr>
        <w:spacing w:before="100" w:beforeAutospacing="1" w:after="100" w:afterAutospacing="1" w:line="276" w:lineRule="auto"/>
        <w:contextualSpacing/>
        <w:jc w:val="both"/>
      </w:pPr>
      <w:r w:rsidRPr="003D0CB7">
        <w:t xml:space="preserve">федеральный государственный образовательный стандарт начального общего образования; </w:t>
      </w:r>
    </w:p>
    <w:p w:rsidR="003D0CB7" w:rsidRPr="003D0CB7" w:rsidRDefault="003D0CB7" w:rsidP="00BF27B7">
      <w:pPr>
        <w:numPr>
          <w:ilvl w:val="0"/>
          <w:numId w:val="34"/>
        </w:numPr>
        <w:spacing w:before="100" w:beforeAutospacing="1" w:after="100" w:afterAutospacing="1" w:line="276" w:lineRule="auto"/>
        <w:contextualSpacing/>
        <w:jc w:val="both"/>
      </w:pPr>
      <w:r w:rsidRPr="003D0CB7">
        <w:t xml:space="preserve">СанПиН 2.4.2. 2821-10 «Санитарно-эпидемиологические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 врача Российской Федерации от 29 декабря 2010 г. № 189, зарегистрированным в Минюсте России 3 марта 2011 г., регистрационный номер 19993; </w:t>
      </w:r>
    </w:p>
    <w:p w:rsidR="003D0CB7" w:rsidRPr="003D0CB7" w:rsidRDefault="003D0CB7" w:rsidP="00BF27B7">
      <w:pPr>
        <w:numPr>
          <w:ilvl w:val="0"/>
          <w:numId w:val="34"/>
        </w:numPr>
        <w:spacing w:before="100" w:beforeAutospacing="1" w:after="100" w:afterAutospacing="1" w:line="276" w:lineRule="auto"/>
        <w:contextualSpacing/>
        <w:jc w:val="both"/>
      </w:pPr>
      <w:r w:rsidRPr="003D0CB7">
        <w:t xml:space="preserve">Рекомендации по организации обучения в первом классе четырехлетней начальной школы (Письмо МО РФ № 408/13-13 от 20.04.2001); </w:t>
      </w:r>
    </w:p>
    <w:p w:rsidR="003D0CB7" w:rsidRPr="003D0CB7" w:rsidRDefault="003D0CB7" w:rsidP="00BF27B7">
      <w:pPr>
        <w:numPr>
          <w:ilvl w:val="0"/>
          <w:numId w:val="34"/>
        </w:numPr>
        <w:spacing w:before="100" w:beforeAutospacing="1" w:after="100" w:afterAutospacing="1" w:line="276" w:lineRule="auto"/>
        <w:contextualSpacing/>
        <w:jc w:val="both"/>
      </w:pPr>
      <w:r w:rsidRPr="003D0CB7">
        <w:t xml:space="preserve">Об организации обучения в первом классе четырехлетней начальной школы (Письмо МО РФ № 202/11-13 от 25.09.2000); </w:t>
      </w:r>
    </w:p>
    <w:p w:rsidR="003D0CB7" w:rsidRPr="003D0CB7" w:rsidRDefault="003D0CB7" w:rsidP="00BF27B7">
      <w:pPr>
        <w:numPr>
          <w:ilvl w:val="0"/>
          <w:numId w:val="34"/>
        </w:numPr>
        <w:spacing w:before="100" w:beforeAutospacing="1" w:after="100" w:afterAutospacing="1" w:line="276" w:lineRule="auto"/>
        <w:contextualSpacing/>
        <w:jc w:val="both"/>
      </w:pPr>
      <w:r w:rsidRPr="003D0CB7">
        <w:t xml:space="preserve">О недопустимости перегрузок обучающихся в начальной школе (Письмо МО РФ № 220/11-13 от 20.02.1999); </w:t>
      </w:r>
    </w:p>
    <w:p w:rsidR="003D0CB7" w:rsidRPr="003D0CB7" w:rsidRDefault="003D0CB7" w:rsidP="00BF27B7">
      <w:pPr>
        <w:numPr>
          <w:ilvl w:val="0"/>
          <w:numId w:val="34"/>
        </w:numPr>
        <w:spacing w:before="100" w:beforeAutospacing="1" w:after="100" w:afterAutospacing="1" w:line="276" w:lineRule="auto"/>
        <w:contextualSpacing/>
        <w:jc w:val="both"/>
      </w:pPr>
      <w:r w:rsidRPr="003D0CB7">
        <w:t xml:space="preserve">Рекомендации по использованию компьютеров в начальной школе. (Письмо МО РФ и НИИ гигиены и охраны здоровья детей и подростков РАМ № 199/13 от 28.03.2002); </w:t>
      </w:r>
    </w:p>
    <w:p w:rsidR="003D0CB7" w:rsidRPr="003D0CB7" w:rsidRDefault="003D0CB7" w:rsidP="00BF27B7">
      <w:pPr>
        <w:numPr>
          <w:ilvl w:val="0"/>
          <w:numId w:val="34"/>
        </w:numPr>
        <w:spacing w:before="100" w:beforeAutospacing="1" w:after="100" w:afterAutospacing="1" w:line="276" w:lineRule="auto"/>
        <w:contextualSpacing/>
        <w:jc w:val="both"/>
      </w:pPr>
      <w:r w:rsidRPr="003D0CB7">
        <w:t>Гигиенические требования к условиям реализации основной образовательной программы начального общего образования (2009).</w:t>
      </w:r>
    </w:p>
    <w:p w:rsidR="003D0CB7" w:rsidRPr="003D0CB7" w:rsidRDefault="003D0CB7" w:rsidP="003D0CB7">
      <w:pPr>
        <w:spacing w:before="100" w:beforeAutospacing="1" w:after="100" w:afterAutospacing="1"/>
        <w:ind w:firstLine="708"/>
        <w:contextualSpacing/>
        <w:jc w:val="both"/>
      </w:pPr>
      <w:r w:rsidRPr="003D0CB7">
        <w:t xml:space="preserve">Программа формирования экологической культуры, здорового и безопасного образа жизни на уровне начального общего образования сформирована с учётом реального состояния здоровья детей и факторов риска, имеющих место в МОБУ СОШ №34. </w:t>
      </w:r>
    </w:p>
    <w:p w:rsidR="003D0CB7" w:rsidRPr="003D0CB7" w:rsidRDefault="003D0CB7" w:rsidP="003D0CB7">
      <w:pPr>
        <w:spacing w:before="100" w:beforeAutospacing="1" w:after="100" w:afterAutospacing="1"/>
        <w:ind w:firstLine="708"/>
        <w:contextualSpacing/>
        <w:jc w:val="both"/>
      </w:pPr>
      <w:r w:rsidRPr="003D0CB7">
        <w:rPr>
          <w:b/>
          <w:i/>
        </w:rPr>
        <w:t>Цель программы:</w:t>
      </w:r>
      <w:r w:rsidRPr="003D0CB7">
        <w:t xml:space="preserve"> обеспечить системный подход к созданию здоровьесберегающей среды, способствующей формированию личностных ориентиров и норм поведения, обеспечивающих сохранение и укрепление физического и психического здоровья младших школьников, способствующей формированию экологической культуры, познавательному и эмоциональному развитию детей, достижению планируемых результатов освоения основной образовательной программы начального общего образования. </w:t>
      </w:r>
    </w:p>
    <w:p w:rsidR="003D0CB7" w:rsidRPr="003D0CB7" w:rsidRDefault="003D0CB7" w:rsidP="003D0CB7">
      <w:pPr>
        <w:spacing w:before="100" w:beforeAutospacing="1" w:after="100" w:afterAutospacing="1"/>
        <w:ind w:firstLine="708"/>
        <w:contextualSpacing/>
        <w:jc w:val="both"/>
      </w:pPr>
      <w:r w:rsidRPr="003D0CB7">
        <w:rPr>
          <w:b/>
          <w:i/>
        </w:rPr>
        <w:t>Задачи программы:</w:t>
      </w:r>
    </w:p>
    <w:bookmarkEnd w:id="10"/>
    <w:p w:rsidR="003D0CB7" w:rsidRPr="003D0CB7" w:rsidRDefault="003D0CB7" w:rsidP="003D0CB7">
      <w:pPr>
        <w:numPr>
          <w:ilvl w:val="0"/>
          <w:numId w:val="28"/>
        </w:numPr>
        <w:spacing w:before="100" w:beforeAutospacing="1" w:after="100" w:afterAutospacing="1" w:line="276" w:lineRule="auto"/>
        <w:contextualSpacing/>
        <w:jc w:val="both"/>
      </w:pPr>
      <w:r w:rsidRPr="003D0CB7">
        <w:t>сформировать представление о позитивных факторах, влияющих на здоровье;</w:t>
      </w:r>
    </w:p>
    <w:p w:rsidR="003D0CB7" w:rsidRPr="003D0CB7" w:rsidRDefault="003D0CB7" w:rsidP="003D0CB7">
      <w:pPr>
        <w:numPr>
          <w:ilvl w:val="0"/>
          <w:numId w:val="28"/>
        </w:numPr>
        <w:spacing w:before="100" w:beforeAutospacing="1" w:after="100" w:afterAutospacing="1" w:line="276" w:lineRule="auto"/>
        <w:contextualSpacing/>
        <w:jc w:val="both"/>
      </w:pPr>
      <w:r w:rsidRPr="003D0CB7">
        <w:t>научить обучающихся делать осознанный выбор поступков, поведения, позволяющих сохранять и укреплять здоровье;</w:t>
      </w:r>
    </w:p>
    <w:p w:rsidR="003D0CB7" w:rsidRPr="003D0CB7" w:rsidRDefault="003D0CB7" w:rsidP="003D0CB7">
      <w:pPr>
        <w:numPr>
          <w:ilvl w:val="0"/>
          <w:numId w:val="28"/>
        </w:numPr>
        <w:spacing w:before="100" w:beforeAutospacing="1" w:after="100" w:afterAutospacing="1" w:line="276" w:lineRule="auto"/>
        <w:contextualSpacing/>
        <w:jc w:val="both"/>
      </w:pPr>
      <w:r w:rsidRPr="003D0CB7">
        <w:t>научить выполнять правила личной гигиены и развить готовность на основе ее использования самостоятельно поддерживать здоровье;</w:t>
      </w:r>
    </w:p>
    <w:p w:rsidR="003D0CB7" w:rsidRPr="003D0CB7" w:rsidRDefault="003D0CB7" w:rsidP="003D0CB7">
      <w:pPr>
        <w:numPr>
          <w:ilvl w:val="0"/>
          <w:numId w:val="28"/>
        </w:numPr>
        <w:spacing w:before="100" w:beforeAutospacing="1" w:after="100" w:afterAutospacing="1" w:line="276" w:lineRule="auto"/>
        <w:contextualSpacing/>
        <w:jc w:val="both"/>
      </w:pPr>
      <w:r w:rsidRPr="003D0CB7">
        <w:t>сформировать представление о правильном (здоровом) питании, его режиме, структуре, полезных продуктах;</w:t>
      </w:r>
    </w:p>
    <w:p w:rsidR="003D0CB7" w:rsidRPr="003D0CB7" w:rsidRDefault="003D0CB7" w:rsidP="003D0CB7">
      <w:pPr>
        <w:numPr>
          <w:ilvl w:val="0"/>
          <w:numId w:val="28"/>
        </w:numPr>
        <w:spacing w:before="100" w:beforeAutospacing="1" w:after="100" w:afterAutospacing="1" w:line="276" w:lineRule="auto"/>
        <w:contextualSpacing/>
        <w:jc w:val="both"/>
      </w:pPr>
      <w:r w:rsidRPr="003D0CB7">
        <w:t>сформировать представление о рациональной организации режима дня, учебы и отдыха, двигательной активности, научить учащихся составлять, анализировать и контролировать свой режим дня;</w:t>
      </w:r>
    </w:p>
    <w:p w:rsidR="003D0CB7" w:rsidRPr="003D0CB7" w:rsidRDefault="003D0CB7" w:rsidP="003D0CB7">
      <w:pPr>
        <w:numPr>
          <w:ilvl w:val="0"/>
          <w:numId w:val="28"/>
        </w:numPr>
        <w:spacing w:before="100" w:beforeAutospacing="1" w:after="100" w:afterAutospacing="1" w:line="276" w:lineRule="auto"/>
        <w:contextualSpacing/>
        <w:jc w:val="both"/>
      </w:pPr>
      <w:r w:rsidRPr="003D0CB7">
        <w:lastRenderedPageBreak/>
        <w:t>дать представление о негативных факторах риска здоровью человека (снижение двигательной активности, переутомление, инфекционные заболевания), о существовании и причинах возникновения зависимостей от табака, алкоголя, наркотиков и других психоактивных веществ, их пагубном влиянии на здоровье;</w:t>
      </w:r>
    </w:p>
    <w:p w:rsidR="003D0CB7" w:rsidRPr="003D0CB7" w:rsidRDefault="003D0CB7" w:rsidP="003D0CB7">
      <w:pPr>
        <w:numPr>
          <w:ilvl w:val="0"/>
          <w:numId w:val="28"/>
        </w:numPr>
        <w:spacing w:before="100" w:beforeAutospacing="1" w:after="100" w:afterAutospacing="1" w:line="276" w:lineRule="auto"/>
        <w:jc w:val="both"/>
      </w:pPr>
      <w:r w:rsidRPr="003D0CB7">
        <w:t>дать представление о влиянии позитивных и негативных эмоций на здоровье, в том числе получаемых от общения с компьютером, просмотром телепередач, участия в азартных играх;</w:t>
      </w:r>
    </w:p>
    <w:p w:rsidR="003D0CB7" w:rsidRPr="003D0CB7" w:rsidRDefault="003D0CB7" w:rsidP="003D0CB7">
      <w:pPr>
        <w:numPr>
          <w:ilvl w:val="0"/>
          <w:numId w:val="28"/>
        </w:numPr>
        <w:spacing w:before="100" w:beforeAutospacing="1" w:after="100" w:afterAutospacing="1" w:line="276" w:lineRule="auto"/>
        <w:jc w:val="both"/>
      </w:pPr>
      <w:r w:rsidRPr="003D0CB7">
        <w:t>обучить элементарным навыкам эмоциональной разгрузки (релаксации);</w:t>
      </w:r>
    </w:p>
    <w:p w:rsidR="003D0CB7" w:rsidRPr="003D0CB7" w:rsidRDefault="003D0CB7" w:rsidP="003D0CB7">
      <w:pPr>
        <w:numPr>
          <w:ilvl w:val="0"/>
          <w:numId w:val="28"/>
        </w:numPr>
        <w:spacing w:before="100" w:beforeAutospacing="1" w:after="100" w:afterAutospacing="1" w:line="276" w:lineRule="auto"/>
        <w:jc w:val="both"/>
      </w:pPr>
      <w:r w:rsidRPr="003D0CB7">
        <w:t>сформировать навыки позитивного коммуникативного общения;</w:t>
      </w:r>
    </w:p>
    <w:p w:rsidR="003D0CB7" w:rsidRPr="003D0CB7" w:rsidRDefault="003D0CB7" w:rsidP="003D0CB7">
      <w:pPr>
        <w:numPr>
          <w:ilvl w:val="0"/>
          <w:numId w:val="28"/>
        </w:numPr>
        <w:spacing w:before="100" w:beforeAutospacing="1" w:after="100" w:afterAutospacing="1" w:line="276" w:lineRule="auto"/>
        <w:jc w:val="both"/>
      </w:pPr>
      <w:r w:rsidRPr="003D0CB7">
        <w:t>сформировать представление об основных компонентах культуры здоровья и здорового образа жизни;</w:t>
      </w:r>
    </w:p>
    <w:p w:rsidR="003D0CB7" w:rsidRPr="003D0CB7" w:rsidRDefault="003D0CB7" w:rsidP="003D0CB7">
      <w:pPr>
        <w:numPr>
          <w:ilvl w:val="0"/>
          <w:numId w:val="28"/>
        </w:numPr>
        <w:spacing w:before="100" w:beforeAutospacing="1" w:after="100" w:afterAutospacing="1" w:line="276" w:lineRule="auto"/>
        <w:contextualSpacing/>
        <w:jc w:val="both"/>
      </w:pPr>
      <w:r w:rsidRPr="003D0CB7">
        <w:t>сформировать потребность ребенка безбоязненно обращаться к врачу по любым вопросам состояния здоровья.</w:t>
      </w:r>
    </w:p>
    <w:p w:rsidR="003D0CB7" w:rsidRPr="003D0CB7" w:rsidRDefault="003D0CB7" w:rsidP="003D0CB7">
      <w:pPr>
        <w:spacing w:before="100" w:beforeAutospacing="1" w:after="100" w:afterAutospacing="1"/>
        <w:ind w:firstLine="360"/>
        <w:contextualSpacing/>
        <w:jc w:val="both"/>
        <w:outlineLvl w:val="0"/>
      </w:pPr>
      <w:r w:rsidRPr="003D0CB7">
        <w:rPr>
          <w:b/>
          <w:i/>
        </w:rPr>
        <w:t xml:space="preserve">Структура системной деятельности. </w:t>
      </w:r>
      <w:r w:rsidRPr="003D0CB7">
        <w:t xml:space="preserve">Экологическая здоровьесберегающая деятельность школы на ступени начального общего образования может быть представлена в виде шести взаимосвязанных блоков: </w:t>
      </w:r>
    </w:p>
    <w:p w:rsidR="003D0CB7" w:rsidRPr="003D0CB7" w:rsidRDefault="003D0CB7" w:rsidP="003D0CB7">
      <w:pPr>
        <w:numPr>
          <w:ilvl w:val="0"/>
          <w:numId w:val="29"/>
        </w:numPr>
        <w:spacing w:before="100" w:beforeAutospacing="1" w:after="100" w:afterAutospacing="1" w:line="276" w:lineRule="auto"/>
        <w:contextualSpacing/>
        <w:jc w:val="both"/>
      </w:pPr>
      <w:r w:rsidRPr="003D0CB7">
        <w:t>Здоровьесберегающая инфраструктура.</w:t>
      </w:r>
    </w:p>
    <w:p w:rsidR="003D0CB7" w:rsidRPr="003D0CB7" w:rsidRDefault="003D0CB7" w:rsidP="003D0CB7">
      <w:pPr>
        <w:numPr>
          <w:ilvl w:val="0"/>
          <w:numId w:val="29"/>
        </w:numPr>
        <w:spacing w:before="100" w:beforeAutospacing="1" w:after="100" w:afterAutospacing="1" w:line="276" w:lineRule="auto"/>
        <w:contextualSpacing/>
        <w:jc w:val="both"/>
      </w:pPr>
      <w:r w:rsidRPr="003D0CB7">
        <w:t>Рациональная организация учебной и внеучебной деятельности обучающихся.</w:t>
      </w:r>
    </w:p>
    <w:p w:rsidR="003D0CB7" w:rsidRPr="003D0CB7" w:rsidRDefault="003D0CB7" w:rsidP="003D0CB7">
      <w:pPr>
        <w:numPr>
          <w:ilvl w:val="0"/>
          <w:numId w:val="29"/>
        </w:numPr>
        <w:spacing w:before="100" w:beforeAutospacing="1" w:after="100" w:afterAutospacing="1" w:line="276" w:lineRule="auto"/>
        <w:contextualSpacing/>
        <w:jc w:val="both"/>
      </w:pPr>
      <w:r w:rsidRPr="003D0CB7">
        <w:t>Эффективная организация физкультурно-оздоровительной работы.</w:t>
      </w:r>
    </w:p>
    <w:p w:rsidR="003D0CB7" w:rsidRPr="003D0CB7" w:rsidRDefault="003D0CB7" w:rsidP="003D0CB7">
      <w:pPr>
        <w:numPr>
          <w:ilvl w:val="0"/>
          <w:numId w:val="29"/>
        </w:numPr>
        <w:spacing w:before="100" w:beforeAutospacing="1" w:after="100" w:afterAutospacing="1" w:line="276" w:lineRule="auto"/>
        <w:contextualSpacing/>
        <w:jc w:val="both"/>
      </w:pPr>
      <w:r w:rsidRPr="003D0CB7">
        <w:t>Реализация дополнительных образовательных программ.</w:t>
      </w:r>
    </w:p>
    <w:p w:rsidR="003D0CB7" w:rsidRPr="003D0CB7" w:rsidRDefault="003D0CB7" w:rsidP="003D0CB7">
      <w:pPr>
        <w:numPr>
          <w:ilvl w:val="0"/>
          <w:numId w:val="29"/>
        </w:numPr>
        <w:spacing w:before="100" w:beforeAutospacing="1" w:after="100" w:afterAutospacing="1" w:line="276" w:lineRule="auto"/>
        <w:contextualSpacing/>
        <w:jc w:val="both"/>
      </w:pPr>
      <w:r w:rsidRPr="003D0CB7">
        <w:t>Просветительская работа с родителями.</w:t>
      </w:r>
    </w:p>
    <w:p w:rsidR="003D0CB7" w:rsidRPr="003D0CB7" w:rsidRDefault="003D0CB7" w:rsidP="003D0CB7">
      <w:pPr>
        <w:numPr>
          <w:ilvl w:val="0"/>
          <w:numId w:val="29"/>
        </w:numPr>
        <w:spacing w:before="100" w:beforeAutospacing="1" w:after="100" w:afterAutospacing="1" w:line="276" w:lineRule="auto"/>
        <w:contextualSpacing/>
        <w:jc w:val="both"/>
      </w:pPr>
      <w:r w:rsidRPr="003D0CB7">
        <w:t>Мониторинг физического и психологического благополучия учащихся.</w:t>
      </w:r>
    </w:p>
    <w:p w:rsidR="003D0CB7" w:rsidRPr="003D0CB7" w:rsidRDefault="003D0CB7" w:rsidP="003D0CB7">
      <w:pPr>
        <w:spacing w:before="100" w:beforeAutospacing="1" w:after="100" w:afterAutospacing="1"/>
        <w:contextualSpacing/>
        <w:jc w:val="both"/>
        <w:outlineLvl w:val="0"/>
        <w:rPr>
          <w:b/>
          <w:i/>
        </w:rPr>
      </w:pPr>
      <w:r w:rsidRPr="003D0CB7">
        <w:rPr>
          <w:b/>
          <w:i/>
        </w:rPr>
        <w:t>Здоровьесберегающая инфраструктура</w:t>
      </w:r>
    </w:p>
    <w:p w:rsidR="003D0CB7" w:rsidRPr="003D0CB7" w:rsidRDefault="003D0CB7" w:rsidP="003D0CB7">
      <w:pPr>
        <w:spacing w:before="100" w:beforeAutospacing="1" w:after="100" w:afterAutospacing="1"/>
        <w:ind w:firstLine="708"/>
        <w:contextualSpacing/>
        <w:jc w:val="both"/>
      </w:pPr>
      <w:r w:rsidRPr="003D0CB7">
        <w:t>Школа отвечает всем требованиям: санитарно-гигиеническим нормам, нормам пожарной безопасности, требованиям охраны здоровья и охраны труда участников образовательного процесса. В школе имеется столовая и буфет на 78 посадочных мест, организовано горячее питание. Учебные кабинеты, спортивный зал, спортплощадка оснащены необходимым оборудованием и инвентарем. Имеется оборудованный лицензированный медицинский кабинет. Медицинское обслуживание ведет медицинская сестра.</w:t>
      </w:r>
    </w:p>
    <w:p w:rsidR="003D0CB7" w:rsidRPr="003D0CB7" w:rsidRDefault="003D0CB7" w:rsidP="003D0CB7">
      <w:pPr>
        <w:ind w:firstLine="454"/>
        <w:contextualSpacing/>
        <w:jc w:val="both"/>
      </w:pPr>
      <w:r w:rsidRPr="003D0CB7">
        <w:t xml:space="preserve">Здоровьесберегающая деятельность образовательного учреждения на уровне начального общего образования может быть представлена в виде  взаимосвязанных блоков: по созданию </w:t>
      </w:r>
    </w:p>
    <w:p w:rsidR="003D0CB7" w:rsidRPr="003D0CB7" w:rsidRDefault="003D0CB7" w:rsidP="00BF27B7">
      <w:pPr>
        <w:numPr>
          <w:ilvl w:val="0"/>
          <w:numId w:val="93"/>
        </w:numPr>
        <w:spacing w:after="200" w:line="276" w:lineRule="auto"/>
        <w:ind w:left="442" w:firstLine="357"/>
        <w:contextualSpacing/>
        <w:jc w:val="both"/>
      </w:pPr>
      <w:r w:rsidRPr="003D0CB7">
        <w:t xml:space="preserve"> безопасной здоровьесберагающей инфраструктуры; </w:t>
      </w:r>
    </w:p>
    <w:p w:rsidR="003D0CB7" w:rsidRPr="003D0CB7" w:rsidRDefault="003D0CB7" w:rsidP="00BF27B7">
      <w:pPr>
        <w:numPr>
          <w:ilvl w:val="0"/>
          <w:numId w:val="93"/>
        </w:numPr>
        <w:spacing w:after="200" w:line="276" w:lineRule="auto"/>
        <w:ind w:left="442" w:firstLine="357"/>
        <w:contextualSpacing/>
        <w:jc w:val="both"/>
      </w:pPr>
      <w:r w:rsidRPr="003D0CB7">
        <w:t xml:space="preserve">рациональной организации учебной и внеучебной деятельности обучающихся; </w:t>
      </w:r>
    </w:p>
    <w:p w:rsidR="003D0CB7" w:rsidRPr="003D0CB7" w:rsidRDefault="003D0CB7" w:rsidP="00BF27B7">
      <w:pPr>
        <w:numPr>
          <w:ilvl w:val="0"/>
          <w:numId w:val="93"/>
        </w:numPr>
        <w:spacing w:after="200" w:line="276" w:lineRule="auto"/>
        <w:ind w:left="442" w:firstLine="357"/>
        <w:contextualSpacing/>
        <w:jc w:val="both"/>
      </w:pPr>
      <w:r w:rsidRPr="003D0CB7">
        <w:t xml:space="preserve">эффективной организации физкультурно-оздоровительной работы; </w:t>
      </w:r>
    </w:p>
    <w:p w:rsidR="003D0CB7" w:rsidRPr="003D0CB7" w:rsidRDefault="003D0CB7" w:rsidP="00BF27B7">
      <w:pPr>
        <w:numPr>
          <w:ilvl w:val="0"/>
          <w:numId w:val="93"/>
        </w:numPr>
        <w:spacing w:after="200" w:line="276" w:lineRule="auto"/>
        <w:ind w:left="442" w:firstLine="357"/>
        <w:contextualSpacing/>
        <w:jc w:val="both"/>
      </w:pPr>
      <w:r w:rsidRPr="003D0CB7">
        <w:t>реализации модульных образовательных программ и просветительской работы с родителями (законными представителями) и должна способствовать формированию у обучающихся экологической культуры, ценностного отношения к жизни во всех её проявлениях, здоровью, качеству окружающей среды, умений вести здоровый и безопасный образ жизни.</w:t>
      </w:r>
    </w:p>
    <w:p w:rsidR="003D0CB7" w:rsidRPr="003D0CB7" w:rsidRDefault="003D0CB7" w:rsidP="003D0CB7">
      <w:pPr>
        <w:ind w:firstLine="454"/>
        <w:contextualSpacing/>
        <w:jc w:val="both"/>
      </w:pPr>
      <w:r w:rsidRPr="003D0CB7">
        <w:t>Безопасная здоровьесберегающая инфраструктура образовательного учреждения включает:</w:t>
      </w:r>
    </w:p>
    <w:p w:rsidR="003D0CB7" w:rsidRPr="003D0CB7" w:rsidRDefault="003D0CB7" w:rsidP="003D0CB7">
      <w:pPr>
        <w:ind w:firstLine="454"/>
        <w:contextualSpacing/>
        <w:jc w:val="both"/>
      </w:pPr>
      <w:r w:rsidRPr="003D0CB7">
        <w:t>1. Исследование и комплексная оценка состояния образовательной среды и состояния здоровья обучающихся:</w:t>
      </w:r>
    </w:p>
    <w:p w:rsidR="003D0CB7" w:rsidRPr="003D0CB7" w:rsidRDefault="003D0CB7" w:rsidP="00BF27B7">
      <w:pPr>
        <w:numPr>
          <w:ilvl w:val="0"/>
          <w:numId w:val="94"/>
        </w:numPr>
        <w:tabs>
          <w:tab w:val="left" w:pos="993"/>
        </w:tabs>
        <w:spacing w:after="200" w:line="276" w:lineRule="auto"/>
        <w:ind w:hanging="720"/>
        <w:contextualSpacing/>
        <w:jc w:val="both"/>
      </w:pPr>
      <w:r w:rsidRPr="003D0CB7">
        <w:t>наличие и необходимое оснащение помещений для питания обучающихся, а также для хранения и приготовления пищи;</w:t>
      </w:r>
    </w:p>
    <w:p w:rsidR="003D0CB7" w:rsidRPr="003D0CB7" w:rsidRDefault="003D0CB7" w:rsidP="00BF27B7">
      <w:pPr>
        <w:numPr>
          <w:ilvl w:val="0"/>
          <w:numId w:val="94"/>
        </w:numPr>
        <w:tabs>
          <w:tab w:val="left" w:pos="993"/>
        </w:tabs>
        <w:spacing w:after="200" w:line="276" w:lineRule="auto"/>
        <w:ind w:hanging="720"/>
        <w:contextualSpacing/>
        <w:jc w:val="both"/>
      </w:pPr>
      <w:r w:rsidRPr="003D0CB7">
        <w:t>организация качественного горячего питания обучающихся, в том числе горячих завтраков;</w:t>
      </w:r>
    </w:p>
    <w:p w:rsidR="003D0CB7" w:rsidRPr="003D0CB7" w:rsidRDefault="003D0CB7" w:rsidP="00BF27B7">
      <w:pPr>
        <w:numPr>
          <w:ilvl w:val="0"/>
          <w:numId w:val="94"/>
        </w:numPr>
        <w:tabs>
          <w:tab w:val="left" w:pos="993"/>
        </w:tabs>
        <w:spacing w:after="200" w:line="276" w:lineRule="auto"/>
        <w:ind w:hanging="720"/>
        <w:contextualSpacing/>
        <w:jc w:val="both"/>
      </w:pPr>
      <w:r w:rsidRPr="003D0CB7">
        <w:t>оснащённость кабинетов, физкультурного зала, спортплощадок необходимым игровым и спортивным оборудованием и инвентарём;</w:t>
      </w:r>
    </w:p>
    <w:p w:rsidR="003D0CB7" w:rsidRPr="003D0CB7" w:rsidRDefault="003D0CB7" w:rsidP="00BF27B7">
      <w:pPr>
        <w:numPr>
          <w:ilvl w:val="0"/>
          <w:numId w:val="94"/>
        </w:numPr>
        <w:tabs>
          <w:tab w:val="left" w:pos="993"/>
        </w:tabs>
        <w:spacing w:after="200" w:line="276" w:lineRule="auto"/>
        <w:ind w:hanging="720"/>
        <w:contextualSpacing/>
        <w:jc w:val="both"/>
      </w:pPr>
      <w:r w:rsidRPr="003D0CB7">
        <w:lastRenderedPageBreak/>
        <w:t>наличие помещений для медицинского персонала;</w:t>
      </w:r>
    </w:p>
    <w:p w:rsidR="003D0CB7" w:rsidRPr="003D0CB7" w:rsidRDefault="003D0CB7" w:rsidP="00BF27B7">
      <w:pPr>
        <w:numPr>
          <w:ilvl w:val="0"/>
          <w:numId w:val="94"/>
        </w:numPr>
        <w:tabs>
          <w:tab w:val="left" w:pos="993"/>
        </w:tabs>
        <w:spacing w:after="200" w:line="276" w:lineRule="auto"/>
        <w:ind w:hanging="720"/>
        <w:contextualSpacing/>
        <w:jc w:val="both"/>
      </w:pPr>
      <w:r w:rsidRPr="003D0CB7">
        <w:t>наличие необходимого (в расчёте на количество обучающихся) и квалифицированного состава специалистов, обеспечивающих работу с обучающимися (логопеды, учителя физической культуры, психологи, медицинские работники);</w:t>
      </w:r>
    </w:p>
    <w:p w:rsidR="003D0CB7" w:rsidRPr="003D0CB7" w:rsidRDefault="003D0CB7" w:rsidP="00BF27B7">
      <w:pPr>
        <w:numPr>
          <w:ilvl w:val="0"/>
          <w:numId w:val="94"/>
        </w:numPr>
        <w:tabs>
          <w:tab w:val="left" w:pos="993"/>
        </w:tabs>
        <w:spacing w:after="200" w:line="276" w:lineRule="auto"/>
        <w:ind w:hanging="720"/>
        <w:contextualSpacing/>
        <w:jc w:val="both"/>
      </w:pPr>
      <w:r w:rsidRPr="003D0CB7">
        <w:t>наличие пришкольной площадки, кабинета или лаборатории для экологического образования.</w:t>
      </w:r>
    </w:p>
    <w:p w:rsidR="003D0CB7" w:rsidRPr="003D0CB7" w:rsidRDefault="003D0CB7" w:rsidP="003D0CB7">
      <w:pPr>
        <w:ind w:firstLine="454"/>
        <w:contextualSpacing/>
        <w:jc w:val="both"/>
      </w:pPr>
      <w:r w:rsidRPr="003D0CB7">
        <w:t>2. Контроль над соблюдением санитарно-гигиенического режима в учреждении:</w:t>
      </w:r>
    </w:p>
    <w:p w:rsidR="003D0CB7" w:rsidRPr="003D0CB7" w:rsidRDefault="003D0CB7" w:rsidP="003D0CB7">
      <w:pPr>
        <w:ind w:firstLine="454"/>
        <w:contextualSpacing/>
        <w:jc w:val="both"/>
      </w:pPr>
      <w:r w:rsidRPr="003D0CB7">
        <w:t>• 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w:t>
      </w:r>
    </w:p>
    <w:p w:rsidR="003D0CB7" w:rsidRPr="003D0CB7" w:rsidRDefault="003D0CB7" w:rsidP="00BF27B7">
      <w:pPr>
        <w:numPr>
          <w:ilvl w:val="0"/>
          <w:numId w:val="92"/>
        </w:numPr>
        <w:spacing w:after="200" w:line="276" w:lineRule="auto"/>
        <w:contextualSpacing/>
        <w:jc w:val="both"/>
      </w:pPr>
      <w:r w:rsidRPr="003D0CB7">
        <w:t>Профилактика травматизма.</w:t>
      </w:r>
    </w:p>
    <w:p w:rsidR="003D0CB7" w:rsidRPr="003D0CB7" w:rsidRDefault="003D0CB7" w:rsidP="003D0CB7">
      <w:pPr>
        <w:spacing w:before="100" w:beforeAutospacing="1" w:after="100" w:afterAutospacing="1" w:line="276" w:lineRule="auto"/>
        <w:ind w:left="720"/>
        <w:rPr>
          <w:b/>
        </w:rPr>
      </w:pPr>
      <w:r w:rsidRPr="003D0CB7">
        <w:rPr>
          <w:b/>
        </w:rPr>
        <w:t>Организация здоровьесберегающей образовательной деятельности</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4614"/>
        <w:gridCol w:w="1800"/>
        <w:gridCol w:w="2658"/>
      </w:tblGrid>
      <w:tr w:rsidR="003D0CB7" w:rsidRPr="003D0CB7" w:rsidTr="003D0CB7">
        <w:tc>
          <w:tcPr>
            <w:tcW w:w="710" w:type="dxa"/>
            <w:tcBorders>
              <w:top w:val="single" w:sz="4" w:space="0" w:color="auto"/>
              <w:left w:val="single" w:sz="4" w:space="0" w:color="auto"/>
              <w:bottom w:val="single" w:sz="4" w:space="0" w:color="auto"/>
              <w:right w:val="single" w:sz="4" w:space="0" w:color="auto"/>
            </w:tcBorders>
            <w:hideMark/>
          </w:tcPr>
          <w:p w:rsidR="003D0CB7" w:rsidRPr="003D0CB7" w:rsidRDefault="003D0CB7" w:rsidP="003D0CB7">
            <w:pPr>
              <w:spacing w:line="276" w:lineRule="auto"/>
              <w:jc w:val="both"/>
            </w:pPr>
            <w:r w:rsidRPr="003D0CB7">
              <w:t>№ п\п</w:t>
            </w:r>
          </w:p>
        </w:tc>
        <w:tc>
          <w:tcPr>
            <w:tcW w:w="4614" w:type="dxa"/>
            <w:tcBorders>
              <w:top w:val="single" w:sz="4" w:space="0" w:color="auto"/>
              <w:left w:val="single" w:sz="4" w:space="0" w:color="auto"/>
              <w:bottom w:val="single" w:sz="4" w:space="0" w:color="auto"/>
              <w:right w:val="single" w:sz="4" w:space="0" w:color="auto"/>
            </w:tcBorders>
            <w:hideMark/>
          </w:tcPr>
          <w:p w:rsidR="003D0CB7" w:rsidRPr="003D0CB7" w:rsidRDefault="003D0CB7" w:rsidP="003D0CB7">
            <w:pPr>
              <w:spacing w:line="276" w:lineRule="auto"/>
              <w:jc w:val="both"/>
            </w:pPr>
            <w:r w:rsidRPr="003D0CB7">
              <w:t xml:space="preserve">Мероприятие </w:t>
            </w:r>
          </w:p>
        </w:tc>
        <w:tc>
          <w:tcPr>
            <w:tcW w:w="1800" w:type="dxa"/>
            <w:tcBorders>
              <w:top w:val="single" w:sz="4" w:space="0" w:color="auto"/>
              <w:left w:val="single" w:sz="4" w:space="0" w:color="auto"/>
              <w:bottom w:val="single" w:sz="4" w:space="0" w:color="auto"/>
              <w:right w:val="single" w:sz="4" w:space="0" w:color="auto"/>
            </w:tcBorders>
            <w:hideMark/>
          </w:tcPr>
          <w:p w:rsidR="003D0CB7" w:rsidRPr="003D0CB7" w:rsidRDefault="003D0CB7" w:rsidP="003D0CB7">
            <w:pPr>
              <w:spacing w:line="276" w:lineRule="auto"/>
              <w:jc w:val="both"/>
            </w:pPr>
            <w:r w:rsidRPr="003D0CB7">
              <w:t xml:space="preserve">Сроки </w:t>
            </w:r>
          </w:p>
          <w:p w:rsidR="003D0CB7" w:rsidRPr="003D0CB7" w:rsidRDefault="003D0CB7" w:rsidP="003D0CB7">
            <w:pPr>
              <w:spacing w:line="276" w:lineRule="auto"/>
              <w:jc w:val="both"/>
            </w:pPr>
            <w:r w:rsidRPr="003D0CB7">
              <w:t xml:space="preserve">проведения </w:t>
            </w:r>
          </w:p>
        </w:tc>
        <w:tc>
          <w:tcPr>
            <w:tcW w:w="2658" w:type="dxa"/>
            <w:tcBorders>
              <w:top w:val="single" w:sz="4" w:space="0" w:color="auto"/>
              <w:left w:val="single" w:sz="4" w:space="0" w:color="auto"/>
              <w:bottom w:val="single" w:sz="4" w:space="0" w:color="auto"/>
              <w:right w:val="single" w:sz="4" w:space="0" w:color="auto"/>
            </w:tcBorders>
            <w:hideMark/>
          </w:tcPr>
          <w:p w:rsidR="003D0CB7" w:rsidRPr="003D0CB7" w:rsidRDefault="003D0CB7" w:rsidP="003D0CB7">
            <w:pPr>
              <w:spacing w:line="276" w:lineRule="auto"/>
              <w:jc w:val="both"/>
            </w:pPr>
            <w:r w:rsidRPr="003D0CB7">
              <w:t xml:space="preserve">Ответственный </w:t>
            </w:r>
          </w:p>
        </w:tc>
      </w:tr>
      <w:tr w:rsidR="003D0CB7" w:rsidRPr="003D0CB7" w:rsidTr="003D0CB7">
        <w:tc>
          <w:tcPr>
            <w:tcW w:w="710" w:type="dxa"/>
            <w:tcBorders>
              <w:top w:val="single" w:sz="4" w:space="0" w:color="auto"/>
              <w:left w:val="single" w:sz="4" w:space="0" w:color="auto"/>
              <w:bottom w:val="single" w:sz="4" w:space="0" w:color="auto"/>
              <w:right w:val="single" w:sz="4" w:space="0" w:color="auto"/>
            </w:tcBorders>
            <w:hideMark/>
          </w:tcPr>
          <w:p w:rsidR="003D0CB7" w:rsidRPr="003D0CB7" w:rsidRDefault="003D0CB7" w:rsidP="003D0CB7">
            <w:pPr>
              <w:spacing w:line="276" w:lineRule="auto"/>
              <w:jc w:val="both"/>
            </w:pPr>
            <w:r w:rsidRPr="003D0CB7">
              <w:t>1.</w:t>
            </w:r>
          </w:p>
        </w:tc>
        <w:tc>
          <w:tcPr>
            <w:tcW w:w="4614" w:type="dxa"/>
            <w:tcBorders>
              <w:top w:val="single" w:sz="4" w:space="0" w:color="auto"/>
              <w:left w:val="single" w:sz="4" w:space="0" w:color="auto"/>
              <w:bottom w:val="single" w:sz="4" w:space="0" w:color="auto"/>
              <w:right w:val="single" w:sz="4" w:space="0" w:color="auto"/>
            </w:tcBorders>
            <w:hideMark/>
          </w:tcPr>
          <w:p w:rsidR="003D0CB7" w:rsidRPr="003D0CB7" w:rsidRDefault="003D0CB7" w:rsidP="003D0CB7">
            <w:pPr>
              <w:spacing w:line="276" w:lineRule="auto"/>
              <w:jc w:val="both"/>
            </w:pPr>
            <w:r w:rsidRPr="003D0CB7">
              <w:t xml:space="preserve">Поддержание в школе надлежащих санитарно-гигиенических условий </w:t>
            </w:r>
          </w:p>
        </w:tc>
        <w:tc>
          <w:tcPr>
            <w:tcW w:w="1800" w:type="dxa"/>
            <w:tcBorders>
              <w:top w:val="single" w:sz="4" w:space="0" w:color="auto"/>
              <w:left w:val="single" w:sz="4" w:space="0" w:color="auto"/>
              <w:bottom w:val="single" w:sz="4" w:space="0" w:color="auto"/>
              <w:right w:val="single" w:sz="4" w:space="0" w:color="auto"/>
            </w:tcBorders>
            <w:hideMark/>
          </w:tcPr>
          <w:p w:rsidR="003D0CB7" w:rsidRPr="003D0CB7" w:rsidRDefault="003D0CB7" w:rsidP="003D0CB7">
            <w:pPr>
              <w:spacing w:line="276" w:lineRule="auto"/>
              <w:jc w:val="center"/>
            </w:pPr>
            <w:r w:rsidRPr="003D0CB7">
              <w:t>Ежедневно</w:t>
            </w:r>
          </w:p>
        </w:tc>
        <w:tc>
          <w:tcPr>
            <w:tcW w:w="2658" w:type="dxa"/>
            <w:tcBorders>
              <w:top w:val="single" w:sz="4" w:space="0" w:color="auto"/>
              <w:left w:val="single" w:sz="4" w:space="0" w:color="auto"/>
              <w:bottom w:val="single" w:sz="4" w:space="0" w:color="auto"/>
              <w:right w:val="single" w:sz="4" w:space="0" w:color="auto"/>
            </w:tcBorders>
          </w:tcPr>
          <w:p w:rsidR="003D0CB7" w:rsidRPr="003D0CB7" w:rsidRDefault="003D0CB7" w:rsidP="003D0CB7">
            <w:pPr>
              <w:spacing w:line="276" w:lineRule="auto"/>
              <w:jc w:val="center"/>
            </w:pPr>
            <w:r w:rsidRPr="003D0CB7">
              <w:t>Директор</w:t>
            </w:r>
          </w:p>
          <w:p w:rsidR="003D0CB7" w:rsidRPr="003D0CB7" w:rsidRDefault="003D0CB7" w:rsidP="003D0CB7">
            <w:pPr>
              <w:spacing w:line="276" w:lineRule="auto"/>
              <w:jc w:val="center"/>
            </w:pPr>
          </w:p>
        </w:tc>
      </w:tr>
      <w:tr w:rsidR="003D0CB7" w:rsidRPr="003D0CB7" w:rsidTr="003D0CB7">
        <w:tc>
          <w:tcPr>
            <w:tcW w:w="710" w:type="dxa"/>
            <w:tcBorders>
              <w:top w:val="single" w:sz="4" w:space="0" w:color="auto"/>
              <w:left w:val="single" w:sz="4" w:space="0" w:color="auto"/>
              <w:bottom w:val="single" w:sz="4" w:space="0" w:color="auto"/>
              <w:right w:val="single" w:sz="4" w:space="0" w:color="auto"/>
            </w:tcBorders>
            <w:hideMark/>
          </w:tcPr>
          <w:p w:rsidR="003D0CB7" w:rsidRPr="003D0CB7" w:rsidRDefault="003D0CB7" w:rsidP="003D0CB7">
            <w:pPr>
              <w:spacing w:line="276" w:lineRule="auto"/>
              <w:jc w:val="both"/>
            </w:pPr>
            <w:r w:rsidRPr="003D0CB7">
              <w:t>2.</w:t>
            </w:r>
          </w:p>
        </w:tc>
        <w:tc>
          <w:tcPr>
            <w:tcW w:w="4614" w:type="dxa"/>
            <w:tcBorders>
              <w:top w:val="single" w:sz="4" w:space="0" w:color="auto"/>
              <w:left w:val="single" w:sz="4" w:space="0" w:color="auto"/>
              <w:bottom w:val="single" w:sz="4" w:space="0" w:color="auto"/>
              <w:right w:val="single" w:sz="4" w:space="0" w:color="auto"/>
            </w:tcBorders>
            <w:hideMark/>
          </w:tcPr>
          <w:p w:rsidR="003D0CB7" w:rsidRPr="003D0CB7" w:rsidRDefault="003D0CB7" w:rsidP="003D0CB7">
            <w:pPr>
              <w:spacing w:line="276" w:lineRule="auto"/>
              <w:jc w:val="both"/>
            </w:pPr>
            <w:r w:rsidRPr="003D0CB7">
              <w:t xml:space="preserve">Соблюдение воздушного и светового режима в школе </w:t>
            </w:r>
          </w:p>
        </w:tc>
        <w:tc>
          <w:tcPr>
            <w:tcW w:w="1800" w:type="dxa"/>
            <w:tcBorders>
              <w:top w:val="single" w:sz="4" w:space="0" w:color="auto"/>
              <w:left w:val="single" w:sz="4" w:space="0" w:color="auto"/>
              <w:bottom w:val="single" w:sz="4" w:space="0" w:color="auto"/>
              <w:right w:val="single" w:sz="4" w:space="0" w:color="auto"/>
            </w:tcBorders>
            <w:hideMark/>
          </w:tcPr>
          <w:p w:rsidR="003D0CB7" w:rsidRPr="003D0CB7" w:rsidRDefault="003D0CB7" w:rsidP="003D0CB7">
            <w:pPr>
              <w:spacing w:line="276" w:lineRule="auto"/>
              <w:jc w:val="center"/>
            </w:pPr>
            <w:r w:rsidRPr="003D0CB7">
              <w:t>Ежедневно</w:t>
            </w:r>
          </w:p>
        </w:tc>
        <w:tc>
          <w:tcPr>
            <w:tcW w:w="2658" w:type="dxa"/>
            <w:tcBorders>
              <w:top w:val="single" w:sz="4" w:space="0" w:color="auto"/>
              <w:left w:val="single" w:sz="4" w:space="0" w:color="auto"/>
              <w:bottom w:val="single" w:sz="4" w:space="0" w:color="auto"/>
              <w:right w:val="single" w:sz="4" w:space="0" w:color="auto"/>
            </w:tcBorders>
          </w:tcPr>
          <w:p w:rsidR="003D0CB7" w:rsidRPr="003D0CB7" w:rsidRDefault="003D0CB7" w:rsidP="003D0CB7">
            <w:pPr>
              <w:spacing w:line="276" w:lineRule="auto"/>
              <w:jc w:val="center"/>
            </w:pPr>
            <w:r w:rsidRPr="003D0CB7">
              <w:t>Директор</w:t>
            </w:r>
          </w:p>
          <w:p w:rsidR="003D0CB7" w:rsidRPr="003D0CB7" w:rsidRDefault="003D0CB7" w:rsidP="003D0CB7">
            <w:pPr>
              <w:spacing w:line="276" w:lineRule="auto"/>
              <w:jc w:val="center"/>
            </w:pPr>
          </w:p>
        </w:tc>
      </w:tr>
      <w:tr w:rsidR="003D0CB7" w:rsidRPr="003D0CB7" w:rsidTr="003D0CB7">
        <w:tc>
          <w:tcPr>
            <w:tcW w:w="710" w:type="dxa"/>
            <w:tcBorders>
              <w:top w:val="single" w:sz="4" w:space="0" w:color="auto"/>
              <w:left w:val="single" w:sz="4" w:space="0" w:color="auto"/>
              <w:bottom w:val="single" w:sz="4" w:space="0" w:color="auto"/>
              <w:right w:val="single" w:sz="4" w:space="0" w:color="auto"/>
            </w:tcBorders>
            <w:hideMark/>
          </w:tcPr>
          <w:p w:rsidR="003D0CB7" w:rsidRPr="003D0CB7" w:rsidRDefault="003D0CB7" w:rsidP="003D0CB7">
            <w:pPr>
              <w:spacing w:line="276" w:lineRule="auto"/>
              <w:jc w:val="both"/>
            </w:pPr>
            <w:r w:rsidRPr="003D0CB7">
              <w:t>3.</w:t>
            </w:r>
          </w:p>
        </w:tc>
        <w:tc>
          <w:tcPr>
            <w:tcW w:w="4614" w:type="dxa"/>
            <w:tcBorders>
              <w:top w:val="single" w:sz="4" w:space="0" w:color="auto"/>
              <w:left w:val="single" w:sz="4" w:space="0" w:color="auto"/>
              <w:bottom w:val="single" w:sz="4" w:space="0" w:color="auto"/>
              <w:right w:val="single" w:sz="4" w:space="0" w:color="auto"/>
            </w:tcBorders>
            <w:hideMark/>
          </w:tcPr>
          <w:p w:rsidR="003D0CB7" w:rsidRPr="003D0CB7" w:rsidRDefault="003D0CB7" w:rsidP="003D0CB7">
            <w:pPr>
              <w:spacing w:line="276" w:lineRule="auto"/>
              <w:jc w:val="both"/>
            </w:pPr>
            <w:r w:rsidRPr="003D0CB7">
              <w:t xml:space="preserve">Обеспечение соблюдения правил ПБ в школе </w:t>
            </w:r>
          </w:p>
        </w:tc>
        <w:tc>
          <w:tcPr>
            <w:tcW w:w="1800" w:type="dxa"/>
            <w:tcBorders>
              <w:top w:val="single" w:sz="4" w:space="0" w:color="auto"/>
              <w:left w:val="single" w:sz="4" w:space="0" w:color="auto"/>
              <w:bottom w:val="single" w:sz="4" w:space="0" w:color="auto"/>
              <w:right w:val="single" w:sz="4" w:space="0" w:color="auto"/>
            </w:tcBorders>
            <w:hideMark/>
          </w:tcPr>
          <w:p w:rsidR="003D0CB7" w:rsidRPr="003D0CB7" w:rsidRDefault="003D0CB7" w:rsidP="003D0CB7">
            <w:pPr>
              <w:spacing w:line="276" w:lineRule="auto"/>
              <w:jc w:val="center"/>
            </w:pPr>
            <w:r w:rsidRPr="003D0CB7">
              <w:t>Ежедневно</w:t>
            </w:r>
          </w:p>
        </w:tc>
        <w:tc>
          <w:tcPr>
            <w:tcW w:w="2658" w:type="dxa"/>
            <w:tcBorders>
              <w:top w:val="single" w:sz="4" w:space="0" w:color="auto"/>
              <w:left w:val="single" w:sz="4" w:space="0" w:color="auto"/>
              <w:bottom w:val="single" w:sz="4" w:space="0" w:color="auto"/>
              <w:right w:val="single" w:sz="4" w:space="0" w:color="auto"/>
            </w:tcBorders>
          </w:tcPr>
          <w:p w:rsidR="003D0CB7" w:rsidRPr="003D0CB7" w:rsidRDefault="003D0CB7" w:rsidP="003D0CB7">
            <w:pPr>
              <w:spacing w:line="276" w:lineRule="auto"/>
              <w:jc w:val="center"/>
            </w:pPr>
            <w:r w:rsidRPr="003D0CB7">
              <w:t>Директор</w:t>
            </w:r>
          </w:p>
          <w:p w:rsidR="003D0CB7" w:rsidRPr="003D0CB7" w:rsidRDefault="003D0CB7" w:rsidP="003D0CB7">
            <w:pPr>
              <w:spacing w:line="276" w:lineRule="auto"/>
              <w:jc w:val="center"/>
            </w:pPr>
          </w:p>
        </w:tc>
      </w:tr>
      <w:tr w:rsidR="003D0CB7" w:rsidRPr="003D0CB7" w:rsidTr="003D0CB7">
        <w:tc>
          <w:tcPr>
            <w:tcW w:w="710" w:type="dxa"/>
            <w:tcBorders>
              <w:top w:val="single" w:sz="4" w:space="0" w:color="auto"/>
              <w:left w:val="single" w:sz="4" w:space="0" w:color="auto"/>
              <w:bottom w:val="single" w:sz="4" w:space="0" w:color="auto"/>
              <w:right w:val="single" w:sz="4" w:space="0" w:color="auto"/>
            </w:tcBorders>
            <w:hideMark/>
          </w:tcPr>
          <w:p w:rsidR="003D0CB7" w:rsidRPr="003D0CB7" w:rsidRDefault="003D0CB7" w:rsidP="003D0CB7">
            <w:pPr>
              <w:spacing w:line="276" w:lineRule="auto"/>
              <w:jc w:val="both"/>
            </w:pPr>
            <w:r w:rsidRPr="003D0CB7">
              <w:t>4.</w:t>
            </w:r>
          </w:p>
        </w:tc>
        <w:tc>
          <w:tcPr>
            <w:tcW w:w="4614" w:type="dxa"/>
            <w:tcBorders>
              <w:top w:val="single" w:sz="4" w:space="0" w:color="auto"/>
              <w:left w:val="single" w:sz="4" w:space="0" w:color="auto"/>
              <w:bottom w:val="single" w:sz="4" w:space="0" w:color="auto"/>
              <w:right w:val="single" w:sz="4" w:space="0" w:color="auto"/>
            </w:tcBorders>
            <w:hideMark/>
          </w:tcPr>
          <w:p w:rsidR="003D0CB7" w:rsidRPr="003D0CB7" w:rsidRDefault="003D0CB7" w:rsidP="003D0CB7">
            <w:pPr>
              <w:spacing w:line="276" w:lineRule="auto"/>
              <w:jc w:val="both"/>
            </w:pPr>
            <w:r w:rsidRPr="003D0CB7">
              <w:t>Содержание в исправности электрохозяйства и всех средств пожаротушения</w:t>
            </w:r>
          </w:p>
        </w:tc>
        <w:tc>
          <w:tcPr>
            <w:tcW w:w="1800" w:type="dxa"/>
            <w:tcBorders>
              <w:top w:val="single" w:sz="4" w:space="0" w:color="auto"/>
              <w:left w:val="single" w:sz="4" w:space="0" w:color="auto"/>
              <w:bottom w:val="single" w:sz="4" w:space="0" w:color="auto"/>
              <w:right w:val="single" w:sz="4" w:space="0" w:color="auto"/>
            </w:tcBorders>
            <w:hideMark/>
          </w:tcPr>
          <w:p w:rsidR="003D0CB7" w:rsidRPr="003D0CB7" w:rsidRDefault="003D0CB7" w:rsidP="003D0CB7">
            <w:pPr>
              <w:spacing w:line="276" w:lineRule="auto"/>
              <w:jc w:val="center"/>
            </w:pPr>
            <w:r w:rsidRPr="003D0CB7">
              <w:t>Ежедневно</w:t>
            </w:r>
          </w:p>
        </w:tc>
        <w:tc>
          <w:tcPr>
            <w:tcW w:w="2658" w:type="dxa"/>
            <w:tcBorders>
              <w:top w:val="single" w:sz="4" w:space="0" w:color="auto"/>
              <w:left w:val="single" w:sz="4" w:space="0" w:color="auto"/>
              <w:bottom w:val="single" w:sz="4" w:space="0" w:color="auto"/>
              <w:right w:val="single" w:sz="4" w:space="0" w:color="auto"/>
            </w:tcBorders>
            <w:hideMark/>
          </w:tcPr>
          <w:p w:rsidR="003D0CB7" w:rsidRPr="003D0CB7" w:rsidRDefault="003D0CB7" w:rsidP="003D0CB7">
            <w:pPr>
              <w:spacing w:line="276" w:lineRule="auto"/>
              <w:jc w:val="center"/>
            </w:pPr>
            <w:r w:rsidRPr="003D0CB7">
              <w:t>Директор</w:t>
            </w:r>
          </w:p>
        </w:tc>
      </w:tr>
      <w:tr w:rsidR="003D0CB7" w:rsidRPr="003D0CB7" w:rsidTr="003D0CB7">
        <w:tc>
          <w:tcPr>
            <w:tcW w:w="710" w:type="dxa"/>
            <w:tcBorders>
              <w:top w:val="single" w:sz="4" w:space="0" w:color="auto"/>
              <w:left w:val="single" w:sz="4" w:space="0" w:color="auto"/>
              <w:bottom w:val="single" w:sz="4" w:space="0" w:color="auto"/>
              <w:right w:val="single" w:sz="4" w:space="0" w:color="auto"/>
            </w:tcBorders>
            <w:hideMark/>
          </w:tcPr>
          <w:p w:rsidR="003D0CB7" w:rsidRPr="003D0CB7" w:rsidRDefault="003D0CB7" w:rsidP="003D0CB7">
            <w:pPr>
              <w:spacing w:line="276" w:lineRule="auto"/>
              <w:jc w:val="both"/>
            </w:pPr>
            <w:r w:rsidRPr="003D0CB7">
              <w:t>5.</w:t>
            </w:r>
          </w:p>
        </w:tc>
        <w:tc>
          <w:tcPr>
            <w:tcW w:w="4614" w:type="dxa"/>
            <w:tcBorders>
              <w:top w:val="single" w:sz="4" w:space="0" w:color="auto"/>
              <w:left w:val="single" w:sz="4" w:space="0" w:color="auto"/>
              <w:bottom w:val="single" w:sz="4" w:space="0" w:color="auto"/>
              <w:right w:val="single" w:sz="4" w:space="0" w:color="auto"/>
            </w:tcBorders>
            <w:hideMark/>
          </w:tcPr>
          <w:p w:rsidR="003D0CB7" w:rsidRPr="003D0CB7" w:rsidRDefault="003D0CB7" w:rsidP="003D0CB7">
            <w:pPr>
              <w:spacing w:line="276" w:lineRule="auto"/>
              <w:jc w:val="both"/>
            </w:pPr>
            <w:r w:rsidRPr="003D0CB7">
              <w:t xml:space="preserve">Регулярное проведение объектовых тренировок </w:t>
            </w:r>
          </w:p>
        </w:tc>
        <w:tc>
          <w:tcPr>
            <w:tcW w:w="1800" w:type="dxa"/>
            <w:tcBorders>
              <w:top w:val="single" w:sz="4" w:space="0" w:color="auto"/>
              <w:left w:val="single" w:sz="4" w:space="0" w:color="auto"/>
              <w:bottom w:val="single" w:sz="4" w:space="0" w:color="auto"/>
              <w:right w:val="single" w:sz="4" w:space="0" w:color="auto"/>
            </w:tcBorders>
            <w:hideMark/>
          </w:tcPr>
          <w:p w:rsidR="003D0CB7" w:rsidRPr="003D0CB7" w:rsidRDefault="003D0CB7" w:rsidP="003D0CB7">
            <w:pPr>
              <w:spacing w:line="276" w:lineRule="auto"/>
              <w:jc w:val="center"/>
            </w:pPr>
            <w:r w:rsidRPr="003D0CB7">
              <w:t>По графику</w:t>
            </w:r>
          </w:p>
        </w:tc>
        <w:tc>
          <w:tcPr>
            <w:tcW w:w="2658" w:type="dxa"/>
            <w:tcBorders>
              <w:top w:val="single" w:sz="4" w:space="0" w:color="auto"/>
              <w:left w:val="single" w:sz="4" w:space="0" w:color="auto"/>
              <w:bottom w:val="single" w:sz="4" w:space="0" w:color="auto"/>
              <w:right w:val="single" w:sz="4" w:space="0" w:color="auto"/>
            </w:tcBorders>
            <w:hideMark/>
          </w:tcPr>
          <w:p w:rsidR="003D0CB7" w:rsidRPr="003D0CB7" w:rsidRDefault="003D0CB7" w:rsidP="003D0CB7">
            <w:pPr>
              <w:spacing w:line="276" w:lineRule="auto"/>
              <w:jc w:val="center"/>
            </w:pPr>
            <w:r w:rsidRPr="003D0CB7">
              <w:t>Директор, начальник штаба ГО школы</w:t>
            </w:r>
          </w:p>
        </w:tc>
      </w:tr>
      <w:tr w:rsidR="003D0CB7" w:rsidRPr="003D0CB7" w:rsidTr="003D0CB7">
        <w:tc>
          <w:tcPr>
            <w:tcW w:w="710" w:type="dxa"/>
            <w:tcBorders>
              <w:top w:val="single" w:sz="4" w:space="0" w:color="auto"/>
              <w:left w:val="single" w:sz="4" w:space="0" w:color="auto"/>
              <w:bottom w:val="single" w:sz="4" w:space="0" w:color="auto"/>
              <w:right w:val="single" w:sz="4" w:space="0" w:color="auto"/>
            </w:tcBorders>
            <w:hideMark/>
          </w:tcPr>
          <w:p w:rsidR="003D0CB7" w:rsidRPr="003D0CB7" w:rsidRDefault="003D0CB7" w:rsidP="003D0CB7">
            <w:pPr>
              <w:spacing w:line="276" w:lineRule="auto"/>
              <w:jc w:val="both"/>
            </w:pPr>
            <w:r w:rsidRPr="003D0CB7">
              <w:t>6.</w:t>
            </w:r>
          </w:p>
        </w:tc>
        <w:tc>
          <w:tcPr>
            <w:tcW w:w="4614" w:type="dxa"/>
            <w:tcBorders>
              <w:top w:val="single" w:sz="4" w:space="0" w:color="auto"/>
              <w:left w:val="single" w:sz="4" w:space="0" w:color="auto"/>
              <w:bottom w:val="single" w:sz="4" w:space="0" w:color="auto"/>
              <w:right w:val="single" w:sz="4" w:space="0" w:color="auto"/>
            </w:tcBorders>
            <w:hideMark/>
          </w:tcPr>
          <w:p w:rsidR="003D0CB7" w:rsidRPr="003D0CB7" w:rsidRDefault="003D0CB7" w:rsidP="003D0CB7">
            <w:pPr>
              <w:spacing w:line="276" w:lineRule="auto"/>
              <w:jc w:val="both"/>
            </w:pPr>
            <w:r w:rsidRPr="003D0CB7">
              <w:t xml:space="preserve">Проверка состояния охраны труда в школе и документации по ТБ в учебных кабинетах </w:t>
            </w:r>
          </w:p>
        </w:tc>
        <w:tc>
          <w:tcPr>
            <w:tcW w:w="1800" w:type="dxa"/>
            <w:tcBorders>
              <w:top w:val="single" w:sz="4" w:space="0" w:color="auto"/>
              <w:left w:val="single" w:sz="4" w:space="0" w:color="auto"/>
              <w:bottom w:val="single" w:sz="4" w:space="0" w:color="auto"/>
              <w:right w:val="single" w:sz="4" w:space="0" w:color="auto"/>
            </w:tcBorders>
            <w:hideMark/>
          </w:tcPr>
          <w:p w:rsidR="003D0CB7" w:rsidRPr="003D0CB7" w:rsidRDefault="003D0CB7" w:rsidP="003D0CB7">
            <w:pPr>
              <w:spacing w:line="276" w:lineRule="auto"/>
              <w:jc w:val="center"/>
            </w:pPr>
            <w:r w:rsidRPr="003D0CB7">
              <w:t>По плану внутришколь-ного контроля</w:t>
            </w:r>
          </w:p>
        </w:tc>
        <w:tc>
          <w:tcPr>
            <w:tcW w:w="2658" w:type="dxa"/>
            <w:tcBorders>
              <w:top w:val="single" w:sz="4" w:space="0" w:color="auto"/>
              <w:left w:val="single" w:sz="4" w:space="0" w:color="auto"/>
              <w:bottom w:val="single" w:sz="4" w:space="0" w:color="auto"/>
              <w:right w:val="single" w:sz="4" w:space="0" w:color="auto"/>
            </w:tcBorders>
            <w:hideMark/>
          </w:tcPr>
          <w:p w:rsidR="003D0CB7" w:rsidRPr="003D0CB7" w:rsidRDefault="003D0CB7" w:rsidP="003D0CB7">
            <w:pPr>
              <w:spacing w:line="276" w:lineRule="auto"/>
              <w:jc w:val="center"/>
            </w:pPr>
            <w:r w:rsidRPr="003D0CB7">
              <w:t>Администрация школы</w:t>
            </w:r>
          </w:p>
          <w:p w:rsidR="003D0CB7" w:rsidRPr="003D0CB7" w:rsidRDefault="003D0CB7" w:rsidP="003D0CB7">
            <w:pPr>
              <w:spacing w:line="276" w:lineRule="auto"/>
              <w:jc w:val="center"/>
            </w:pPr>
            <w:r w:rsidRPr="003D0CB7">
              <w:t>Профком</w:t>
            </w:r>
          </w:p>
        </w:tc>
      </w:tr>
      <w:tr w:rsidR="003D0CB7" w:rsidRPr="003D0CB7" w:rsidTr="003D0CB7">
        <w:tc>
          <w:tcPr>
            <w:tcW w:w="710" w:type="dxa"/>
            <w:tcBorders>
              <w:top w:val="single" w:sz="4" w:space="0" w:color="auto"/>
              <w:left w:val="single" w:sz="4" w:space="0" w:color="auto"/>
              <w:bottom w:val="single" w:sz="4" w:space="0" w:color="auto"/>
              <w:right w:val="single" w:sz="4" w:space="0" w:color="auto"/>
            </w:tcBorders>
            <w:hideMark/>
          </w:tcPr>
          <w:p w:rsidR="003D0CB7" w:rsidRPr="003D0CB7" w:rsidRDefault="003D0CB7" w:rsidP="003D0CB7">
            <w:pPr>
              <w:spacing w:line="276" w:lineRule="auto"/>
              <w:jc w:val="both"/>
            </w:pPr>
            <w:r w:rsidRPr="003D0CB7">
              <w:t>7.</w:t>
            </w:r>
          </w:p>
        </w:tc>
        <w:tc>
          <w:tcPr>
            <w:tcW w:w="4614" w:type="dxa"/>
            <w:tcBorders>
              <w:top w:val="single" w:sz="4" w:space="0" w:color="auto"/>
              <w:left w:val="single" w:sz="4" w:space="0" w:color="auto"/>
              <w:bottom w:val="single" w:sz="4" w:space="0" w:color="auto"/>
              <w:right w:val="single" w:sz="4" w:space="0" w:color="auto"/>
            </w:tcBorders>
            <w:hideMark/>
          </w:tcPr>
          <w:p w:rsidR="003D0CB7" w:rsidRPr="003D0CB7" w:rsidRDefault="003D0CB7" w:rsidP="003D0CB7">
            <w:pPr>
              <w:spacing w:line="276" w:lineRule="auto"/>
              <w:jc w:val="both"/>
            </w:pPr>
            <w:r w:rsidRPr="003D0CB7">
              <w:t xml:space="preserve">Разработка плана мероприятий по охране труда и ТБ в школе </w:t>
            </w:r>
          </w:p>
        </w:tc>
        <w:tc>
          <w:tcPr>
            <w:tcW w:w="1800" w:type="dxa"/>
            <w:tcBorders>
              <w:top w:val="single" w:sz="4" w:space="0" w:color="auto"/>
              <w:left w:val="single" w:sz="4" w:space="0" w:color="auto"/>
              <w:bottom w:val="single" w:sz="4" w:space="0" w:color="auto"/>
              <w:right w:val="single" w:sz="4" w:space="0" w:color="auto"/>
            </w:tcBorders>
            <w:hideMark/>
          </w:tcPr>
          <w:p w:rsidR="003D0CB7" w:rsidRPr="003D0CB7" w:rsidRDefault="003D0CB7" w:rsidP="003D0CB7">
            <w:pPr>
              <w:spacing w:line="276" w:lineRule="auto"/>
              <w:jc w:val="center"/>
            </w:pPr>
            <w:r w:rsidRPr="003D0CB7">
              <w:t>Сентябрь</w:t>
            </w:r>
          </w:p>
        </w:tc>
        <w:tc>
          <w:tcPr>
            <w:tcW w:w="2658" w:type="dxa"/>
            <w:tcBorders>
              <w:top w:val="single" w:sz="4" w:space="0" w:color="auto"/>
              <w:left w:val="single" w:sz="4" w:space="0" w:color="auto"/>
              <w:bottom w:val="single" w:sz="4" w:space="0" w:color="auto"/>
              <w:right w:val="single" w:sz="4" w:space="0" w:color="auto"/>
            </w:tcBorders>
            <w:hideMark/>
          </w:tcPr>
          <w:p w:rsidR="003D0CB7" w:rsidRPr="003D0CB7" w:rsidRDefault="003D0CB7" w:rsidP="003D0CB7">
            <w:pPr>
              <w:spacing w:line="276" w:lineRule="auto"/>
              <w:jc w:val="center"/>
            </w:pPr>
            <w:r w:rsidRPr="003D0CB7">
              <w:t>Администрация школы</w:t>
            </w:r>
          </w:p>
        </w:tc>
      </w:tr>
      <w:tr w:rsidR="003D0CB7" w:rsidRPr="003D0CB7" w:rsidTr="003D0CB7">
        <w:tc>
          <w:tcPr>
            <w:tcW w:w="710" w:type="dxa"/>
            <w:tcBorders>
              <w:top w:val="single" w:sz="4" w:space="0" w:color="auto"/>
              <w:left w:val="single" w:sz="4" w:space="0" w:color="auto"/>
              <w:bottom w:val="single" w:sz="4" w:space="0" w:color="auto"/>
              <w:right w:val="single" w:sz="4" w:space="0" w:color="auto"/>
            </w:tcBorders>
            <w:hideMark/>
          </w:tcPr>
          <w:p w:rsidR="003D0CB7" w:rsidRPr="003D0CB7" w:rsidRDefault="003D0CB7" w:rsidP="003D0CB7">
            <w:pPr>
              <w:spacing w:line="276" w:lineRule="auto"/>
              <w:jc w:val="both"/>
            </w:pPr>
            <w:r w:rsidRPr="003D0CB7">
              <w:t>8.</w:t>
            </w:r>
          </w:p>
        </w:tc>
        <w:tc>
          <w:tcPr>
            <w:tcW w:w="4614" w:type="dxa"/>
            <w:tcBorders>
              <w:top w:val="single" w:sz="4" w:space="0" w:color="auto"/>
              <w:left w:val="single" w:sz="4" w:space="0" w:color="auto"/>
              <w:bottom w:val="single" w:sz="4" w:space="0" w:color="auto"/>
              <w:right w:val="single" w:sz="4" w:space="0" w:color="auto"/>
            </w:tcBorders>
            <w:hideMark/>
          </w:tcPr>
          <w:p w:rsidR="003D0CB7" w:rsidRPr="003D0CB7" w:rsidRDefault="003D0CB7" w:rsidP="003D0CB7">
            <w:pPr>
              <w:spacing w:line="276" w:lineRule="auto"/>
              <w:jc w:val="both"/>
            </w:pPr>
            <w:r w:rsidRPr="003D0CB7">
              <w:t>Издание приказов:</w:t>
            </w:r>
          </w:p>
          <w:p w:rsidR="003D0CB7" w:rsidRPr="003D0CB7" w:rsidRDefault="003D0CB7" w:rsidP="003D0CB7">
            <w:pPr>
              <w:spacing w:line="276" w:lineRule="auto"/>
              <w:jc w:val="both"/>
            </w:pPr>
            <w:r w:rsidRPr="003D0CB7">
              <w:t>- об охране жизни и здоровья школьников,</w:t>
            </w:r>
          </w:p>
          <w:p w:rsidR="003D0CB7" w:rsidRPr="003D0CB7" w:rsidRDefault="003D0CB7" w:rsidP="003D0CB7">
            <w:pPr>
              <w:spacing w:line="276" w:lineRule="auto"/>
              <w:jc w:val="both"/>
            </w:pPr>
            <w:r w:rsidRPr="003D0CB7">
              <w:t xml:space="preserve">- о назначении лиц, ответственных за соблюдение правил ТБ, ПБ и охраны труда </w:t>
            </w:r>
          </w:p>
        </w:tc>
        <w:tc>
          <w:tcPr>
            <w:tcW w:w="1800" w:type="dxa"/>
            <w:tcBorders>
              <w:top w:val="single" w:sz="4" w:space="0" w:color="auto"/>
              <w:left w:val="single" w:sz="4" w:space="0" w:color="auto"/>
              <w:bottom w:val="single" w:sz="4" w:space="0" w:color="auto"/>
              <w:right w:val="single" w:sz="4" w:space="0" w:color="auto"/>
            </w:tcBorders>
            <w:hideMark/>
          </w:tcPr>
          <w:p w:rsidR="003D0CB7" w:rsidRPr="003D0CB7" w:rsidRDefault="003D0CB7" w:rsidP="003D0CB7">
            <w:pPr>
              <w:spacing w:line="276" w:lineRule="auto"/>
              <w:jc w:val="center"/>
            </w:pPr>
            <w:r w:rsidRPr="003D0CB7">
              <w:t>Сентябрь</w:t>
            </w:r>
          </w:p>
        </w:tc>
        <w:tc>
          <w:tcPr>
            <w:tcW w:w="2658" w:type="dxa"/>
            <w:tcBorders>
              <w:top w:val="single" w:sz="4" w:space="0" w:color="auto"/>
              <w:left w:val="single" w:sz="4" w:space="0" w:color="auto"/>
              <w:bottom w:val="single" w:sz="4" w:space="0" w:color="auto"/>
              <w:right w:val="single" w:sz="4" w:space="0" w:color="auto"/>
            </w:tcBorders>
            <w:hideMark/>
          </w:tcPr>
          <w:p w:rsidR="003D0CB7" w:rsidRPr="003D0CB7" w:rsidRDefault="003D0CB7" w:rsidP="003D0CB7">
            <w:pPr>
              <w:spacing w:line="276" w:lineRule="auto"/>
              <w:jc w:val="center"/>
            </w:pPr>
            <w:r w:rsidRPr="003D0CB7">
              <w:t>Директор</w:t>
            </w:r>
          </w:p>
        </w:tc>
      </w:tr>
      <w:tr w:rsidR="003D0CB7" w:rsidRPr="003D0CB7" w:rsidTr="003D0CB7">
        <w:tc>
          <w:tcPr>
            <w:tcW w:w="710" w:type="dxa"/>
            <w:tcBorders>
              <w:top w:val="single" w:sz="4" w:space="0" w:color="auto"/>
              <w:left w:val="single" w:sz="4" w:space="0" w:color="auto"/>
              <w:bottom w:val="single" w:sz="4" w:space="0" w:color="auto"/>
              <w:right w:val="single" w:sz="4" w:space="0" w:color="auto"/>
            </w:tcBorders>
            <w:hideMark/>
          </w:tcPr>
          <w:p w:rsidR="003D0CB7" w:rsidRPr="003D0CB7" w:rsidRDefault="003D0CB7" w:rsidP="003D0CB7">
            <w:pPr>
              <w:spacing w:line="276" w:lineRule="auto"/>
              <w:jc w:val="both"/>
            </w:pPr>
            <w:r w:rsidRPr="003D0CB7">
              <w:t>9.</w:t>
            </w:r>
          </w:p>
        </w:tc>
        <w:tc>
          <w:tcPr>
            <w:tcW w:w="4614" w:type="dxa"/>
            <w:tcBorders>
              <w:top w:val="single" w:sz="4" w:space="0" w:color="auto"/>
              <w:left w:val="single" w:sz="4" w:space="0" w:color="auto"/>
              <w:bottom w:val="single" w:sz="4" w:space="0" w:color="auto"/>
              <w:right w:val="single" w:sz="4" w:space="0" w:color="auto"/>
            </w:tcBorders>
            <w:hideMark/>
          </w:tcPr>
          <w:p w:rsidR="003D0CB7" w:rsidRPr="003D0CB7" w:rsidRDefault="003D0CB7" w:rsidP="003D0CB7">
            <w:pPr>
              <w:spacing w:line="276" w:lineRule="auto"/>
              <w:jc w:val="both"/>
            </w:pPr>
            <w:r w:rsidRPr="003D0CB7">
              <w:t>Составление социального паспорта по классам, составление списков:</w:t>
            </w:r>
          </w:p>
          <w:p w:rsidR="003D0CB7" w:rsidRPr="003D0CB7" w:rsidRDefault="003D0CB7" w:rsidP="003D0CB7">
            <w:pPr>
              <w:spacing w:line="276" w:lineRule="auto"/>
              <w:jc w:val="both"/>
            </w:pPr>
            <w:r w:rsidRPr="003D0CB7">
              <w:t>- учащихся группы риска,</w:t>
            </w:r>
          </w:p>
          <w:p w:rsidR="003D0CB7" w:rsidRPr="003D0CB7" w:rsidRDefault="003D0CB7" w:rsidP="003D0CB7">
            <w:pPr>
              <w:spacing w:line="276" w:lineRule="auto"/>
              <w:jc w:val="both"/>
            </w:pPr>
            <w:r w:rsidRPr="003D0CB7">
              <w:t>- неблагополучных семей,</w:t>
            </w:r>
          </w:p>
          <w:p w:rsidR="003D0CB7" w:rsidRPr="003D0CB7" w:rsidRDefault="003D0CB7" w:rsidP="003D0CB7">
            <w:pPr>
              <w:spacing w:line="276" w:lineRule="auto"/>
              <w:jc w:val="both"/>
            </w:pPr>
            <w:r w:rsidRPr="003D0CB7">
              <w:t>- многодетных семей,</w:t>
            </w:r>
          </w:p>
          <w:p w:rsidR="003D0CB7" w:rsidRPr="003D0CB7" w:rsidRDefault="003D0CB7" w:rsidP="003D0CB7">
            <w:pPr>
              <w:spacing w:line="276" w:lineRule="auto"/>
              <w:jc w:val="both"/>
            </w:pPr>
            <w:r w:rsidRPr="003D0CB7">
              <w:t>- малообеспеченных семей,</w:t>
            </w:r>
          </w:p>
          <w:p w:rsidR="003D0CB7" w:rsidRPr="003D0CB7" w:rsidRDefault="003D0CB7" w:rsidP="003D0CB7">
            <w:pPr>
              <w:spacing w:line="276" w:lineRule="auto"/>
              <w:jc w:val="both"/>
            </w:pPr>
            <w:r w:rsidRPr="003D0CB7">
              <w:t>- неполных семей,</w:t>
            </w:r>
          </w:p>
          <w:p w:rsidR="003D0CB7" w:rsidRPr="003D0CB7" w:rsidRDefault="003D0CB7" w:rsidP="003D0CB7">
            <w:pPr>
              <w:spacing w:line="276" w:lineRule="auto"/>
              <w:jc w:val="both"/>
            </w:pPr>
            <w:r w:rsidRPr="003D0CB7">
              <w:t>- детей-инвалидов</w:t>
            </w:r>
          </w:p>
        </w:tc>
        <w:tc>
          <w:tcPr>
            <w:tcW w:w="1800" w:type="dxa"/>
            <w:tcBorders>
              <w:top w:val="single" w:sz="4" w:space="0" w:color="auto"/>
              <w:left w:val="single" w:sz="4" w:space="0" w:color="auto"/>
              <w:bottom w:val="single" w:sz="4" w:space="0" w:color="auto"/>
              <w:right w:val="single" w:sz="4" w:space="0" w:color="auto"/>
            </w:tcBorders>
            <w:hideMark/>
          </w:tcPr>
          <w:p w:rsidR="003D0CB7" w:rsidRPr="003D0CB7" w:rsidRDefault="003D0CB7" w:rsidP="003D0CB7">
            <w:pPr>
              <w:spacing w:line="276" w:lineRule="auto"/>
              <w:jc w:val="center"/>
            </w:pPr>
            <w:r w:rsidRPr="003D0CB7">
              <w:t>Сентябрь</w:t>
            </w:r>
          </w:p>
        </w:tc>
        <w:tc>
          <w:tcPr>
            <w:tcW w:w="2658" w:type="dxa"/>
            <w:tcBorders>
              <w:top w:val="single" w:sz="4" w:space="0" w:color="auto"/>
              <w:left w:val="single" w:sz="4" w:space="0" w:color="auto"/>
              <w:bottom w:val="single" w:sz="4" w:space="0" w:color="auto"/>
              <w:right w:val="single" w:sz="4" w:space="0" w:color="auto"/>
            </w:tcBorders>
            <w:hideMark/>
          </w:tcPr>
          <w:p w:rsidR="003D0CB7" w:rsidRPr="003D0CB7" w:rsidRDefault="003D0CB7" w:rsidP="003D0CB7">
            <w:pPr>
              <w:spacing w:line="276" w:lineRule="auto"/>
              <w:jc w:val="center"/>
            </w:pPr>
            <w:r w:rsidRPr="003D0CB7">
              <w:t>Классные руководители</w:t>
            </w:r>
          </w:p>
        </w:tc>
      </w:tr>
      <w:tr w:rsidR="003D0CB7" w:rsidRPr="003D0CB7" w:rsidTr="003D0CB7">
        <w:tc>
          <w:tcPr>
            <w:tcW w:w="710" w:type="dxa"/>
            <w:tcBorders>
              <w:top w:val="single" w:sz="4" w:space="0" w:color="auto"/>
              <w:left w:val="single" w:sz="4" w:space="0" w:color="auto"/>
              <w:bottom w:val="single" w:sz="4" w:space="0" w:color="auto"/>
              <w:right w:val="single" w:sz="4" w:space="0" w:color="auto"/>
            </w:tcBorders>
            <w:hideMark/>
          </w:tcPr>
          <w:p w:rsidR="003D0CB7" w:rsidRPr="003D0CB7" w:rsidRDefault="003D0CB7" w:rsidP="003D0CB7">
            <w:pPr>
              <w:spacing w:line="276" w:lineRule="auto"/>
              <w:jc w:val="both"/>
            </w:pPr>
            <w:r w:rsidRPr="003D0CB7">
              <w:t>10.</w:t>
            </w:r>
          </w:p>
        </w:tc>
        <w:tc>
          <w:tcPr>
            <w:tcW w:w="4614" w:type="dxa"/>
            <w:tcBorders>
              <w:top w:val="single" w:sz="4" w:space="0" w:color="auto"/>
              <w:left w:val="single" w:sz="4" w:space="0" w:color="auto"/>
              <w:bottom w:val="single" w:sz="4" w:space="0" w:color="auto"/>
              <w:right w:val="single" w:sz="4" w:space="0" w:color="auto"/>
            </w:tcBorders>
            <w:hideMark/>
          </w:tcPr>
          <w:p w:rsidR="003D0CB7" w:rsidRPr="003D0CB7" w:rsidRDefault="003D0CB7" w:rsidP="003D0CB7">
            <w:pPr>
              <w:spacing w:line="276" w:lineRule="auto"/>
              <w:jc w:val="both"/>
            </w:pPr>
            <w:r w:rsidRPr="003D0CB7">
              <w:t>Индивидуальные беседы с детьми «группы риска»</w:t>
            </w:r>
          </w:p>
        </w:tc>
        <w:tc>
          <w:tcPr>
            <w:tcW w:w="1800" w:type="dxa"/>
            <w:tcBorders>
              <w:top w:val="single" w:sz="4" w:space="0" w:color="auto"/>
              <w:left w:val="single" w:sz="4" w:space="0" w:color="auto"/>
              <w:bottom w:val="single" w:sz="4" w:space="0" w:color="auto"/>
              <w:right w:val="single" w:sz="4" w:space="0" w:color="auto"/>
            </w:tcBorders>
          </w:tcPr>
          <w:p w:rsidR="003D0CB7" w:rsidRPr="003D0CB7" w:rsidRDefault="003D0CB7" w:rsidP="003D0CB7">
            <w:pPr>
              <w:spacing w:line="276" w:lineRule="auto"/>
              <w:jc w:val="center"/>
            </w:pPr>
            <w:r w:rsidRPr="003D0CB7">
              <w:t>В течение года</w:t>
            </w:r>
          </w:p>
          <w:p w:rsidR="003D0CB7" w:rsidRPr="003D0CB7" w:rsidRDefault="003D0CB7" w:rsidP="003D0CB7">
            <w:pPr>
              <w:spacing w:line="276" w:lineRule="auto"/>
              <w:jc w:val="center"/>
            </w:pPr>
          </w:p>
        </w:tc>
        <w:tc>
          <w:tcPr>
            <w:tcW w:w="2658" w:type="dxa"/>
            <w:tcBorders>
              <w:top w:val="single" w:sz="4" w:space="0" w:color="auto"/>
              <w:left w:val="single" w:sz="4" w:space="0" w:color="auto"/>
              <w:bottom w:val="single" w:sz="4" w:space="0" w:color="auto"/>
              <w:right w:val="single" w:sz="4" w:space="0" w:color="auto"/>
            </w:tcBorders>
            <w:hideMark/>
          </w:tcPr>
          <w:p w:rsidR="003D0CB7" w:rsidRPr="003D0CB7" w:rsidRDefault="003D0CB7" w:rsidP="003D0CB7">
            <w:pPr>
              <w:spacing w:line="276" w:lineRule="auto"/>
              <w:jc w:val="center"/>
            </w:pPr>
            <w:r w:rsidRPr="003D0CB7">
              <w:t>Зам. директора по ВР</w:t>
            </w:r>
          </w:p>
          <w:p w:rsidR="003D0CB7" w:rsidRPr="003D0CB7" w:rsidRDefault="003D0CB7" w:rsidP="003D0CB7">
            <w:pPr>
              <w:spacing w:line="276" w:lineRule="auto"/>
              <w:jc w:val="center"/>
            </w:pPr>
            <w:r w:rsidRPr="003D0CB7">
              <w:t>Кл. руководители</w:t>
            </w:r>
          </w:p>
        </w:tc>
      </w:tr>
      <w:tr w:rsidR="003D0CB7" w:rsidRPr="003D0CB7" w:rsidTr="003D0CB7">
        <w:tc>
          <w:tcPr>
            <w:tcW w:w="710" w:type="dxa"/>
            <w:tcBorders>
              <w:top w:val="single" w:sz="4" w:space="0" w:color="auto"/>
              <w:left w:val="single" w:sz="4" w:space="0" w:color="auto"/>
              <w:bottom w:val="single" w:sz="4" w:space="0" w:color="auto"/>
              <w:right w:val="single" w:sz="4" w:space="0" w:color="auto"/>
            </w:tcBorders>
            <w:hideMark/>
          </w:tcPr>
          <w:p w:rsidR="003D0CB7" w:rsidRPr="003D0CB7" w:rsidRDefault="003D0CB7" w:rsidP="003D0CB7">
            <w:pPr>
              <w:spacing w:line="276" w:lineRule="auto"/>
              <w:jc w:val="both"/>
            </w:pPr>
            <w:r w:rsidRPr="003D0CB7">
              <w:t>11.</w:t>
            </w:r>
          </w:p>
        </w:tc>
        <w:tc>
          <w:tcPr>
            <w:tcW w:w="4614" w:type="dxa"/>
            <w:tcBorders>
              <w:top w:val="single" w:sz="4" w:space="0" w:color="auto"/>
              <w:left w:val="single" w:sz="4" w:space="0" w:color="auto"/>
              <w:bottom w:val="single" w:sz="4" w:space="0" w:color="auto"/>
              <w:right w:val="single" w:sz="4" w:space="0" w:color="auto"/>
            </w:tcBorders>
            <w:hideMark/>
          </w:tcPr>
          <w:p w:rsidR="003D0CB7" w:rsidRPr="003D0CB7" w:rsidRDefault="003D0CB7" w:rsidP="003D0CB7">
            <w:pPr>
              <w:spacing w:line="276" w:lineRule="auto"/>
              <w:jc w:val="both"/>
            </w:pPr>
            <w:r w:rsidRPr="003D0CB7">
              <w:t xml:space="preserve">Тематические классные часы о вреде </w:t>
            </w:r>
            <w:r w:rsidRPr="003D0CB7">
              <w:lastRenderedPageBreak/>
              <w:t>алкоголя, курения и употребления наркотиков</w:t>
            </w:r>
          </w:p>
        </w:tc>
        <w:tc>
          <w:tcPr>
            <w:tcW w:w="1800" w:type="dxa"/>
            <w:tcBorders>
              <w:top w:val="single" w:sz="4" w:space="0" w:color="auto"/>
              <w:left w:val="single" w:sz="4" w:space="0" w:color="auto"/>
              <w:bottom w:val="single" w:sz="4" w:space="0" w:color="auto"/>
              <w:right w:val="single" w:sz="4" w:space="0" w:color="auto"/>
            </w:tcBorders>
            <w:hideMark/>
          </w:tcPr>
          <w:p w:rsidR="003D0CB7" w:rsidRPr="003D0CB7" w:rsidRDefault="003D0CB7" w:rsidP="003D0CB7">
            <w:pPr>
              <w:spacing w:line="276" w:lineRule="auto"/>
              <w:jc w:val="center"/>
            </w:pPr>
            <w:r w:rsidRPr="003D0CB7">
              <w:lastRenderedPageBreak/>
              <w:t xml:space="preserve">По плану кл. </w:t>
            </w:r>
            <w:r w:rsidRPr="003D0CB7">
              <w:lastRenderedPageBreak/>
              <w:t>руководит.</w:t>
            </w:r>
          </w:p>
        </w:tc>
        <w:tc>
          <w:tcPr>
            <w:tcW w:w="2658" w:type="dxa"/>
            <w:tcBorders>
              <w:top w:val="single" w:sz="4" w:space="0" w:color="auto"/>
              <w:left w:val="single" w:sz="4" w:space="0" w:color="auto"/>
              <w:bottom w:val="single" w:sz="4" w:space="0" w:color="auto"/>
              <w:right w:val="single" w:sz="4" w:space="0" w:color="auto"/>
            </w:tcBorders>
            <w:hideMark/>
          </w:tcPr>
          <w:p w:rsidR="003D0CB7" w:rsidRPr="003D0CB7" w:rsidRDefault="003D0CB7" w:rsidP="003D0CB7">
            <w:pPr>
              <w:spacing w:line="276" w:lineRule="auto"/>
              <w:jc w:val="center"/>
            </w:pPr>
            <w:r w:rsidRPr="003D0CB7">
              <w:lastRenderedPageBreak/>
              <w:t xml:space="preserve">Классные </w:t>
            </w:r>
            <w:r w:rsidRPr="003D0CB7">
              <w:lastRenderedPageBreak/>
              <w:t>руководители</w:t>
            </w:r>
          </w:p>
        </w:tc>
      </w:tr>
      <w:tr w:rsidR="003D0CB7" w:rsidRPr="003D0CB7" w:rsidTr="003D0CB7">
        <w:tc>
          <w:tcPr>
            <w:tcW w:w="710" w:type="dxa"/>
            <w:tcBorders>
              <w:top w:val="single" w:sz="4" w:space="0" w:color="auto"/>
              <w:left w:val="single" w:sz="4" w:space="0" w:color="auto"/>
              <w:bottom w:val="single" w:sz="4" w:space="0" w:color="auto"/>
              <w:right w:val="single" w:sz="4" w:space="0" w:color="auto"/>
            </w:tcBorders>
            <w:hideMark/>
          </w:tcPr>
          <w:p w:rsidR="003D0CB7" w:rsidRPr="003D0CB7" w:rsidRDefault="003D0CB7" w:rsidP="003D0CB7">
            <w:pPr>
              <w:spacing w:line="276" w:lineRule="auto"/>
              <w:jc w:val="both"/>
            </w:pPr>
            <w:r w:rsidRPr="003D0CB7">
              <w:lastRenderedPageBreak/>
              <w:t>12.</w:t>
            </w:r>
          </w:p>
        </w:tc>
        <w:tc>
          <w:tcPr>
            <w:tcW w:w="4614" w:type="dxa"/>
            <w:tcBorders>
              <w:top w:val="single" w:sz="4" w:space="0" w:color="auto"/>
              <w:left w:val="single" w:sz="4" w:space="0" w:color="auto"/>
              <w:bottom w:val="single" w:sz="4" w:space="0" w:color="auto"/>
              <w:right w:val="single" w:sz="4" w:space="0" w:color="auto"/>
            </w:tcBorders>
            <w:hideMark/>
          </w:tcPr>
          <w:p w:rsidR="003D0CB7" w:rsidRPr="003D0CB7" w:rsidRDefault="003D0CB7" w:rsidP="003D0CB7">
            <w:pPr>
              <w:spacing w:line="276" w:lineRule="auto"/>
              <w:jc w:val="both"/>
            </w:pPr>
            <w:r w:rsidRPr="003D0CB7">
              <w:t>Оформление стендов в классах «Хочу быть здоровым!», «Скажи наркотикам нет», «Береги здоровье смолоду»</w:t>
            </w:r>
          </w:p>
        </w:tc>
        <w:tc>
          <w:tcPr>
            <w:tcW w:w="1800" w:type="dxa"/>
            <w:tcBorders>
              <w:top w:val="single" w:sz="4" w:space="0" w:color="auto"/>
              <w:left w:val="single" w:sz="4" w:space="0" w:color="auto"/>
              <w:bottom w:val="single" w:sz="4" w:space="0" w:color="auto"/>
              <w:right w:val="single" w:sz="4" w:space="0" w:color="auto"/>
            </w:tcBorders>
          </w:tcPr>
          <w:p w:rsidR="003D0CB7" w:rsidRPr="003D0CB7" w:rsidRDefault="003D0CB7" w:rsidP="003D0CB7">
            <w:pPr>
              <w:spacing w:line="276" w:lineRule="auto"/>
              <w:jc w:val="center"/>
            </w:pPr>
            <w:r w:rsidRPr="003D0CB7">
              <w:t>Октябрь</w:t>
            </w:r>
          </w:p>
          <w:p w:rsidR="003D0CB7" w:rsidRPr="003D0CB7" w:rsidRDefault="003D0CB7" w:rsidP="003D0CB7">
            <w:pPr>
              <w:spacing w:line="276" w:lineRule="auto"/>
              <w:jc w:val="center"/>
            </w:pPr>
          </w:p>
        </w:tc>
        <w:tc>
          <w:tcPr>
            <w:tcW w:w="2658" w:type="dxa"/>
            <w:tcBorders>
              <w:top w:val="single" w:sz="4" w:space="0" w:color="auto"/>
              <w:left w:val="single" w:sz="4" w:space="0" w:color="auto"/>
              <w:bottom w:val="single" w:sz="4" w:space="0" w:color="auto"/>
              <w:right w:val="single" w:sz="4" w:space="0" w:color="auto"/>
            </w:tcBorders>
            <w:hideMark/>
          </w:tcPr>
          <w:p w:rsidR="003D0CB7" w:rsidRPr="003D0CB7" w:rsidRDefault="003D0CB7" w:rsidP="003D0CB7">
            <w:pPr>
              <w:spacing w:line="276" w:lineRule="auto"/>
              <w:jc w:val="center"/>
            </w:pPr>
            <w:r w:rsidRPr="003D0CB7">
              <w:t>классные руководители</w:t>
            </w:r>
          </w:p>
        </w:tc>
      </w:tr>
      <w:tr w:rsidR="003D0CB7" w:rsidRPr="003D0CB7" w:rsidTr="003D0CB7">
        <w:tc>
          <w:tcPr>
            <w:tcW w:w="710" w:type="dxa"/>
            <w:tcBorders>
              <w:top w:val="single" w:sz="4" w:space="0" w:color="auto"/>
              <w:left w:val="single" w:sz="4" w:space="0" w:color="auto"/>
              <w:bottom w:val="single" w:sz="4" w:space="0" w:color="auto"/>
              <w:right w:val="single" w:sz="4" w:space="0" w:color="auto"/>
            </w:tcBorders>
            <w:hideMark/>
          </w:tcPr>
          <w:p w:rsidR="003D0CB7" w:rsidRPr="003D0CB7" w:rsidRDefault="003D0CB7" w:rsidP="003D0CB7">
            <w:pPr>
              <w:spacing w:line="276" w:lineRule="auto"/>
              <w:jc w:val="both"/>
            </w:pPr>
            <w:r w:rsidRPr="003D0CB7">
              <w:t>13.</w:t>
            </w:r>
          </w:p>
        </w:tc>
        <w:tc>
          <w:tcPr>
            <w:tcW w:w="4614" w:type="dxa"/>
            <w:tcBorders>
              <w:top w:val="single" w:sz="4" w:space="0" w:color="auto"/>
              <w:left w:val="single" w:sz="4" w:space="0" w:color="auto"/>
              <w:bottom w:val="single" w:sz="4" w:space="0" w:color="auto"/>
              <w:right w:val="single" w:sz="4" w:space="0" w:color="auto"/>
            </w:tcBorders>
            <w:hideMark/>
          </w:tcPr>
          <w:p w:rsidR="003D0CB7" w:rsidRPr="003D0CB7" w:rsidRDefault="003D0CB7" w:rsidP="003D0CB7">
            <w:pPr>
              <w:spacing w:line="276" w:lineRule="auto"/>
              <w:jc w:val="both"/>
            </w:pPr>
            <w:r w:rsidRPr="003D0CB7">
              <w:t>Встречи обучающихся  с работниками милиции, медицинскими работниками</w:t>
            </w:r>
          </w:p>
        </w:tc>
        <w:tc>
          <w:tcPr>
            <w:tcW w:w="1800" w:type="dxa"/>
            <w:tcBorders>
              <w:top w:val="single" w:sz="4" w:space="0" w:color="auto"/>
              <w:left w:val="single" w:sz="4" w:space="0" w:color="auto"/>
              <w:bottom w:val="single" w:sz="4" w:space="0" w:color="auto"/>
              <w:right w:val="single" w:sz="4" w:space="0" w:color="auto"/>
            </w:tcBorders>
          </w:tcPr>
          <w:p w:rsidR="003D0CB7" w:rsidRPr="003D0CB7" w:rsidRDefault="003D0CB7" w:rsidP="003D0CB7">
            <w:pPr>
              <w:spacing w:line="276" w:lineRule="auto"/>
              <w:jc w:val="center"/>
            </w:pPr>
            <w:r w:rsidRPr="003D0CB7">
              <w:t>Ноябрь-декабрь, апрель</w:t>
            </w:r>
          </w:p>
        </w:tc>
        <w:tc>
          <w:tcPr>
            <w:tcW w:w="2658" w:type="dxa"/>
            <w:tcBorders>
              <w:top w:val="single" w:sz="4" w:space="0" w:color="auto"/>
              <w:left w:val="single" w:sz="4" w:space="0" w:color="auto"/>
              <w:bottom w:val="single" w:sz="4" w:space="0" w:color="auto"/>
              <w:right w:val="single" w:sz="4" w:space="0" w:color="auto"/>
            </w:tcBorders>
          </w:tcPr>
          <w:p w:rsidR="003D0CB7" w:rsidRPr="003D0CB7" w:rsidRDefault="003D0CB7" w:rsidP="003D0CB7">
            <w:pPr>
              <w:spacing w:line="276" w:lineRule="auto"/>
              <w:jc w:val="center"/>
            </w:pPr>
            <w:r w:rsidRPr="003D0CB7">
              <w:t>Администрация</w:t>
            </w:r>
          </w:p>
          <w:p w:rsidR="003D0CB7" w:rsidRPr="003D0CB7" w:rsidRDefault="003D0CB7" w:rsidP="003D0CB7">
            <w:pPr>
              <w:spacing w:line="276" w:lineRule="auto"/>
              <w:jc w:val="center"/>
            </w:pPr>
          </w:p>
        </w:tc>
      </w:tr>
      <w:tr w:rsidR="003D0CB7" w:rsidRPr="003D0CB7" w:rsidTr="003D0CB7">
        <w:tc>
          <w:tcPr>
            <w:tcW w:w="710" w:type="dxa"/>
            <w:tcBorders>
              <w:top w:val="single" w:sz="4" w:space="0" w:color="auto"/>
              <w:left w:val="single" w:sz="4" w:space="0" w:color="auto"/>
              <w:bottom w:val="single" w:sz="4" w:space="0" w:color="auto"/>
              <w:right w:val="single" w:sz="4" w:space="0" w:color="auto"/>
            </w:tcBorders>
            <w:hideMark/>
          </w:tcPr>
          <w:p w:rsidR="003D0CB7" w:rsidRPr="003D0CB7" w:rsidRDefault="003D0CB7" w:rsidP="003D0CB7">
            <w:pPr>
              <w:spacing w:line="276" w:lineRule="auto"/>
              <w:jc w:val="both"/>
            </w:pPr>
            <w:r w:rsidRPr="003D0CB7">
              <w:t>14.</w:t>
            </w:r>
          </w:p>
        </w:tc>
        <w:tc>
          <w:tcPr>
            <w:tcW w:w="4614" w:type="dxa"/>
            <w:tcBorders>
              <w:top w:val="single" w:sz="4" w:space="0" w:color="auto"/>
              <w:left w:val="single" w:sz="4" w:space="0" w:color="auto"/>
              <w:bottom w:val="single" w:sz="4" w:space="0" w:color="auto"/>
              <w:right w:val="single" w:sz="4" w:space="0" w:color="auto"/>
            </w:tcBorders>
            <w:hideMark/>
          </w:tcPr>
          <w:p w:rsidR="003D0CB7" w:rsidRPr="003D0CB7" w:rsidRDefault="003D0CB7" w:rsidP="003D0CB7">
            <w:pPr>
              <w:spacing w:line="276" w:lineRule="auto"/>
              <w:jc w:val="both"/>
            </w:pPr>
            <w:r w:rsidRPr="003D0CB7">
              <w:t>Анкетирование обучающихся по проблемам наркомании, алкоголизма, курения.</w:t>
            </w:r>
          </w:p>
        </w:tc>
        <w:tc>
          <w:tcPr>
            <w:tcW w:w="1800" w:type="dxa"/>
            <w:tcBorders>
              <w:top w:val="single" w:sz="4" w:space="0" w:color="auto"/>
              <w:left w:val="single" w:sz="4" w:space="0" w:color="auto"/>
              <w:bottom w:val="single" w:sz="4" w:space="0" w:color="auto"/>
              <w:right w:val="single" w:sz="4" w:space="0" w:color="auto"/>
            </w:tcBorders>
            <w:hideMark/>
          </w:tcPr>
          <w:p w:rsidR="003D0CB7" w:rsidRPr="003D0CB7" w:rsidRDefault="003D0CB7" w:rsidP="003D0CB7">
            <w:pPr>
              <w:spacing w:line="276" w:lineRule="auto"/>
              <w:jc w:val="center"/>
            </w:pPr>
            <w:r w:rsidRPr="003D0CB7">
              <w:t>В  течение года</w:t>
            </w:r>
          </w:p>
        </w:tc>
        <w:tc>
          <w:tcPr>
            <w:tcW w:w="2658" w:type="dxa"/>
            <w:tcBorders>
              <w:top w:val="single" w:sz="4" w:space="0" w:color="auto"/>
              <w:left w:val="single" w:sz="4" w:space="0" w:color="auto"/>
              <w:bottom w:val="single" w:sz="4" w:space="0" w:color="auto"/>
              <w:right w:val="single" w:sz="4" w:space="0" w:color="auto"/>
            </w:tcBorders>
            <w:hideMark/>
          </w:tcPr>
          <w:p w:rsidR="003D0CB7" w:rsidRPr="003D0CB7" w:rsidRDefault="003D0CB7" w:rsidP="003D0CB7">
            <w:pPr>
              <w:spacing w:line="276" w:lineRule="auto"/>
              <w:jc w:val="center"/>
            </w:pPr>
            <w:r w:rsidRPr="003D0CB7">
              <w:t>Психолог,</w:t>
            </w:r>
          </w:p>
          <w:p w:rsidR="003D0CB7" w:rsidRPr="003D0CB7" w:rsidRDefault="003D0CB7" w:rsidP="003D0CB7">
            <w:pPr>
              <w:spacing w:line="276" w:lineRule="auto"/>
              <w:jc w:val="center"/>
            </w:pPr>
            <w:r w:rsidRPr="003D0CB7">
              <w:t>Классные руководители</w:t>
            </w:r>
          </w:p>
        </w:tc>
      </w:tr>
      <w:tr w:rsidR="003D0CB7" w:rsidRPr="003D0CB7" w:rsidTr="003D0CB7">
        <w:tc>
          <w:tcPr>
            <w:tcW w:w="710" w:type="dxa"/>
            <w:tcBorders>
              <w:top w:val="single" w:sz="4" w:space="0" w:color="auto"/>
              <w:left w:val="single" w:sz="4" w:space="0" w:color="auto"/>
              <w:bottom w:val="single" w:sz="4" w:space="0" w:color="auto"/>
              <w:right w:val="single" w:sz="4" w:space="0" w:color="auto"/>
            </w:tcBorders>
            <w:hideMark/>
          </w:tcPr>
          <w:p w:rsidR="003D0CB7" w:rsidRPr="003D0CB7" w:rsidRDefault="003D0CB7" w:rsidP="003D0CB7">
            <w:pPr>
              <w:spacing w:line="276" w:lineRule="auto"/>
              <w:jc w:val="both"/>
            </w:pPr>
            <w:r w:rsidRPr="003D0CB7">
              <w:t>15.</w:t>
            </w:r>
          </w:p>
        </w:tc>
        <w:tc>
          <w:tcPr>
            <w:tcW w:w="4614" w:type="dxa"/>
            <w:tcBorders>
              <w:top w:val="single" w:sz="4" w:space="0" w:color="auto"/>
              <w:left w:val="single" w:sz="4" w:space="0" w:color="auto"/>
              <w:bottom w:val="single" w:sz="4" w:space="0" w:color="auto"/>
              <w:right w:val="single" w:sz="4" w:space="0" w:color="auto"/>
            </w:tcBorders>
            <w:hideMark/>
          </w:tcPr>
          <w:p w:rsidR="003D0CB7" w:rsidRPr="003D0CB7" w:rsidRDefault="003D0CB7" w:rsidP="003D0CB7">
            <w:pPr>
              <w:spacing w:line="276" w:lineRule="auto"/>
              <w:jc w:val="both"/>
            </w:pPr>
            <w:r w:rsidRPr="003D0CB7">
              <w:t xml:space="preserve">Организация дежурства по школе </w:t>
            </w:r>
          </w:p>
        </w:tc>
        <w:tc>
          <w:tcPr>
            <w:tcW w:w="1800" w:type="dxa"/>
            <w:tcBorders>
              <w:top w:val="single" w:sz="4" w:space="0" w:color="auto"/>
              <w:left w:val="single" w:sz="4" w:space="0" w:color="auto"/>
              <w:bottom w:val="single" w:sz="4" w:space="0" w:color="auto"/>
              <w:right w:val="single" w:sz="4" w:space="0" w:color="auto"/>
            </w:tcBorders>
            <w:hideMark/>
          </w:tcPr>
          <w:p w:rsidR="003D0CB7" w:rsidRPr="003D0CB7" w:rsidRDefault="003D0CB7" w:rsidP="003D0CB7">
            <w:pPr>
              <w:spacing w:line="276" w:lineRule="auto"/>
              <w:jc w:val="center"/>
            </w:pPr>
            <w:r w:rsidRPr="003D0CB7">
              <w:t>Сентябрь</w:t>
            </w:r>
          </w:p>
        </w:tc>
        <w:tc>
          <w:tcPr>
            <w:tcW w:w="2658" w:type="dxa"/>
            <w:tcBorders>
              <w:top w:val="single" w:sz="4" w:space="0" w:color="auto"/>
              <w:left w:val="single" w:sz="4" w:space="0" w:color="auto"/>
              <w:bottom w:val="single" w:sz="4" w:space="0" w:color="auto"/>
              <w:right w:val="single" w:sz="4" w:space="0" w:color="auto"/>
            </w:tcBorders>
            <w:hideMark/>
          </w:tcPr>
          <w:p w:rsidR="003D0CB7" w:rsidRPr="003D0CB7" w:rsidRDefault="003D0CB7" w:rsidP="003D0CB7">
            <w:pPr>
              <w:spacing w:line="276" w:lineRule="auto"/>
              <w:jc w:val="center"/>
            </w:pPr>
            <w:r w:rsidRPr="003D0CB7">
              <w:t>Зам. директора</w:t>
            </w:r>
          </w:p>
          <w:p w:rsidR="003D0CB7" w:rsidRPr="003D0CB7" w:rsidRDefault="003D0CB7" w:rsidP="003D0CB7">
            <w:pPr>
              <w:spacing w:line="276" w:lineRule="auto"/>
              <w:jc w:val="center"/>
            </w:pPr>
            <w:r w:rsidRPr="003D0CB7">
              <w:t>по ВР</w:t>
            </w:r>
          </w:p>
        </w:tc>
      </w:tr>
      <w:tr w:rsidR="003D0CB7" w:rsidRPr="003D0CB7" w:rsidTr="003D0CB7">
        <w:tc>
          <w:tcPr>
            <w:tcW w:w="710" w:type="dxa"/>
            <w:tcBorders>
              <w:top w:val="single" w:sz="4" w:space="0" w:color="auto"/>
              <w:left w:val="single" w:sz="4" w:space="0" w:color="auto"/>
              <w:bottom w:val="single" w:sz="4" w:space="0" w:color="auto"/>
              <w:right w:val="single" w:sz="4" w:space="0" w:color="auto"/>
            </w:tcBorders>
            <w:hideMark/>
          </w:tcPr>
          <w:p w:rsidR="003D0CB7" w:rsidRPr="003D0CB7" w:rsidRDefault="003D0CB7" w:rsidP="003D0CB7">
            <w:pPr>
              <w:spacing w:line="276" w:lineRule="auto"/>
              <w:jc w:val="both"/>
            </w:pPr>
            <w:r w:rsidRPr="003D0CB7">
              <w:t>16.</w:t>
            </w:r>
          </w:p>
        </w:tc>
        <w:tc>
          <w:tcPr>
            <w:tcW w:w="4614" w:type="dxa"/>
            <w:tcBorders>
              <w:top w:val="single" w:sz="4" w:space="0" w:color="auto"/>
              <w:left w:val="single" w:sz="4" w:space="0" w:color="auto"/>
              <w:bottom w:val="single" w:sz="4" w:space="0" w:color="auto"/>
              <w:right w:val="single" w:sz="4" w:space="0" w:color="auto"/>
            </w:tcBorders>
            <w:hideMark/>
          </w:tcPr>
          <w:p w:rsidR="003D0CB7" w:rsidRPr="003D0CB7" w:rsidRDefault="003D0CB7" w:rsidP="003D0CB7">
            <w:pPr>
              <w:spacing w:line="276" w:lineRule="auto"/>
              <w:jc w:val="both"/>
            </w:pPr>
            <w:r w:rsidRPr="003D0CB7">
              <w:t xml:space="preserve">Проведение динамических пауз в 1-х классах </w:t>
            </w:r>
          </w:p>
        </w:tc>
        <w:tc>
          <w:tcPr>
            <w:tcW w:w="1800" w:type="dxa"/>
            <w:tcBorders>
              <w:top w:val="single" w:sz="4" w:space="0" w:color="auto"/>
              <w:left w:val="single" w:sz="4" w:space="0" w:color="auto"/>
              <w:bottom w:val="single" w:sz="4" w:space="0" w:color="auto"/>
              <w:right w:val="single" w:sz="4" w:space="0" w:color="auto"/>
            </w:tcBorders>
            <w:hideMark/>
          </w:tcPr>
          <w:p w:rsidR="003D0CB7" w:rsidRPr="003D0CB7" w:rsidRDefault="003D0CB7" w:rsidP="003D0CB7">
            <w:pPr>
              <w:spacing w:line="276" w:lineRule="auto"/>
              <w:jc w:val="center"/>
            </w:pPr>
            <w:r w:rsidRPr="003D0CB7">
              <w:t>Ежедневно</w:t>
            </w:r>
          </w:p>
        </w:tc>
        <w:tc>
          <w:tcPr>
            <w:tcW w:w="2658" w:type="dxa"/>
            <w:tcBorders>
              <w:top w:val="single" w:sz="4" w:space="0" w:color="auto"/>
              <w:left w:val="single" w:sz="4" w:space="0" w:color="auto"/>
              <w:bottom w:val="single" w:sz="4" w:space="0" w:color="auto"/>
              <w:right w:val="single" w:sz="4" w:space="0" w:color="auto"/>
            </w:tcBorders>
            <w:hideMark/>
          </w:tcPr>
          <w:p w:rsidR="003D0CB7" w:rsidRPr="003D0CB7" w:rsidRDefault="003D0CB7" w:rsidP="003D0CB7">
            <w:pPr>
              <w:spacing w:line="276" w:lineRule="auto"/>
              <w:jc w:val="center"/>
            </w:pPr>
            <w:r w:rsidRPr="003D0CB7">
              <w:t>Учителя начальных классов</w:t>
            </w:r>
          </w:p>
        </w:tc>
      </w:tr>
      <w:tr w:rsidR="003D0CB7" w:rsidRPr="003D0CB7" w:rsidTr="003D0CB7">
        <w:tc>
          <w:tcPr>
            <w:tcW w:w="710" w:type="dxa"/>
            <w:tcBorders>
              <w:top w:val="single" w:sz="4" w:space="0" w:color="auto"/>
              <w:left w:val="single" w:sz="4" w:space="0" w:color="auto"/>
              <w:bottom w:val="single" w:sz="4" w:space="0" w:color="auto"/>
              <w:right w:val="single" w:sz="4" w:space="0" w:color="auto"/>
            </w:tcBorders>
            <w:hideMark/>
          </w:tcPr>
          <w:p w:rsidR="003D0CB7" w:rsidRPr="003D0CB7" w:rsidRDefault="003D0CB7" w:rsidP="003D0CB7">
            <w:pPr>
              <w:spacing w:line="276" w:lineRule="auto"/>
              <w:jc w:val="both"/>
            </w:pPr>
            <w:r w:rsidRPr="003D0CB7">
              <w:t>17.</w:t>
            </w:r>
          </w:p>
        </w:tc>
        <w:tc>
          <w:tcPr>
            <w:tcW w:w="4614" w:type="dxa"/>
            <w:tcBorders>
              <w:top w:val="single" w:sz="4" w:space="0" w:color="auto"/>
              <w:left w:val="single" w:sz="4" w:space="0" w:color="auto"/>
              <w:bottom w:val="single" w:sz="4" w:space="0" w:color="auto"/>
              <w:right w:val="single" w:sz="4" w:space="0" w:color="auto"/>
            </w:tcBorders>
            <w:hideMark/>
          </w:tcPr>
          <w:p w:rsidR="003D0CB7" w:rsidRPr="003D0CB7" w:rsidRDefault="003D0CB7" w:rsidP="003D0CB7">
            <w:pPr>
              <w:spacing w:line="276" w:lineRule="auto"/>
              <w:jc w:val="both"/>
            </w:pPr>
            <w:r w:rsidRPr="003D0CB7">
              <w:t xml:space="preserve">Составление графика работы спортивных секций и спортивного зала </w:t>
            </w:r>
          </w:p>
        </w:tc>
        <w:tc>
          <w:tcPr>
            <w:tcW w:w="1800" w:type="dxa"/>
            <w:tcBorders>
              <w:top w:val="single" w:sz="4" w:space="0" w:color="auto"/>
              <w:left w:val="single" w:sz="4" w:space="0" w:color="auto"/>
              <w:bottom w:val="single" w:sz="4" w:space="0" w:color="auto"/>
              <w:right w:val="single" w:sz="4" w:space="0" w:color="auto"/>
            </w:tcBorders>
            <w:hideMark/>
          </w:tcPr>
          <w:p w:rsidR="003D0CB7" w:rsidRPr="003D0CB7" w:rsidRDefault="003D0CB7" w:rsidP="003D0CB7">
            <w:pPr>
              <w:spacing w:line="276" w:lineRule="auto"/>
              <w:jc w:val="center"/>
            </w:pPr>
            <w:r w:rsidRPr="003D0CB7">
              <w:t>Сентябрь</w:t>
            </w:r>
          </w:p>
        </w:tc>
        <w:tc>
          <w:tcPr>
            <w:tcW w:w="2658" w:type="dxa"/>
            <w:tcBorders>
              <w:top w:val="single" w:sz="4" w:space="0" w:color="auto"/>
              <w:left w:val="single" w:sz="4" w:space="0" w:color="auto"/>
              <w:bottom w:val="single" w:sz="4" w:space="0" w:color="auto"/>
              <w:right w:val="single" w:sz="4" w:space="0" w:color="auto"/>
            </w:tcBorders>
            <w:hideMark/>
          </w:tcPr>
          <w:p w:rsidR="003D0CB7" w:rsidRPr="003D0CB7" w:rsidRDefault="003D0CB7" w:rsidP="003D0CB7">
            <w:pPr>
              <w:spacing w:line="276" w:lineRule="auto"/>
              <w:jc w:val="center"/>
            </w:pPr>
            <w:r w:rsidRPr="003D0CB7">
              <w:t>Зам. дир. по УВР</w:t>
            </w:r>
          </w:p>
        </w:tc>
      </w:tr>
      <w:tr w:rsidR="003D0CB7" w:rsidRPr="003D0CB7" w:rsidTr="003D0CB7">
        <w:tc>
          <w:tcPr>
            <w:tcW w:w="710" w:type="dxa"/>
            <w:tcBorders>
              <w:top w:val="single" w:sz="4" w:space="0" w:color="auto"/>
              <w:left w:val="single" w:sz="4" w:space="0" w:color="auto"/>
              <w:bottom w:val="single" w:sz="4" w:space="0" w:color="auto"/>
              <w:right w:val="single" w:sz="4" w:space="0" w:color="auto"/>
            </w:tcBorders>
            <w:hideMark/>
          </w:tcPr>
          <w:p w:rsidR="003D0CB7" w:rsidRPr="003D0CB7" w:rsidRDefault="003D0CB7" w:rsidP="003D0CB7">
            <w:pPr>
              <w:spacing w:line="276" w:lineRule="auto"/>
              <w:jc w:val="both"/>
            </w:pPr>
            <w:r w:rsidRPr="003D0CB7">
              <w:t>18.</w:t>
            </w:r>
          </w:p>
        </w:tc>
        <w:tc>
          <w:tcPr>
            <w:tcW w:w="4614" w:type="dxa"/>
            <w:tcBorders>
              <w:top w:val="single" w:sz="4" w:space="0" w:color="auto"/>
              <w:left w:val="single" w:sz="4" w:space="0" w:color="auto"/>
              <w:bottom w:val="single" w:sz="4" w:space="0" w:color="auto"/>
              <w:right w:val="single" w:sz="4" w:space="0" w:color="auto"/>
            </w:tcBorders>
            <w:hideMark/>
          </w:tcPr>
          <w:p w:rsidR="003D0CB7" w:rsidRPr="003D0CB7" w:rsidRDefault="003D0CB7" w:rsidP="003D0CB7">
            <w:pPr>
              <w:spacing w:line="276" w:lineRule="auto"/>
              <w:jc w:val="both"/>
            </w:pPr>
            <w:r w:rsidRPr="003D0CB7">
              <w:t>Оформление стенда «За  здоровый  образ  жизни»</w:t>
            </w:r>
          </w:p>
        </w:tc>
        <w:tc>
          <w:tcPr>
            <w:tcW w:w="1800" w:type="dxa"/>
            <w:tcBorders>
              <w:top w:val="single" w:sz="4" w:space="0" w:color="auto"/>
              <w:left w:val="single" w:sz="4" w:space="0" w:color="auto"/>
              <w:bottom w:val="single" w:sz="4" w:space="0" w:color="auto"/>
              <w:right w:val="single" w:sz="4" w:space="0" w:color="auto"/>
            </w:tcBorders>
            <w:hideMark/>
          </w:tcPr>
          <w:p w:rsidR="003D0CB7" w:rsidRPr="003D0CB7" w:rsidRDefault="003D0CB7" w:rsidP="003D0CB7">
            <w:pPr>
              <w:spacing w:line="276" w:lineRule="auto"/>
              <w:jc w:val="center"/>
            </w:pPr>
            <w:r w:rsidRPr="003D0CB7">
              <w:t>Октябрь</w:t>
            </w:r>
          </w:p>
        </w:tc>
        <w:tc>
          <w:tcPr>
            <w:tcW w:w="2658" w:type="dxa"/>
            <w:tcBorders>
              <w:top w:val="single" w:sz="4" w:space="0" w:color="auto"/>
              <w:left w:val="single" w:sz="4" w:space="0" w:color="auto"/>
              <w:bottom w:val="single" w:sz="4" w:space="0" w:color="auto"/>
              <w:right w:val="single" w:sz="4" w:space="0" w:color="auto"/>
            </w:tcBorders>
            <w:hideMark/>
          </w:tcPr>
          <w:p w:rsidR="003D0CB7" w:rsidRPr="003D0CB7" w:rsidRDefault="003D0CB7" w:rsidP="003D0CB7">
            <w:pPr>
              <w:spacing w:line="276" w:lineRule="auto"/>
              <w:jc w:val="center"/>
            </w:pPr>
            <w:r w:rsidRPr="003D0CB7">
              <w:t>Зам дир по ВР</w:t>
            </w:r>
          </w:p>
          <w:p w:rsidR="003D0CB7" w:rsidRPr="003D0CB7" w:rsidRDefault="003D0CB7" w:rsidP="003D0CB7">
            <w:pPr>
              <w:spacing w:line="276" w:lineRule="auto"/>
              <w:jc w:val="center"/>
            </w:pPr>
            <w:r w:rsidRPr="003D0CB7">
              <w:t>Врач</w:t>
            </w:r>
          </w:p>
        </w:tc>
      </w:tr>
      <w:tr w:rsidR="003D0CB7" w:rsidRPr="003D0CB7" w:rsidTr="003D0CB7">
        <w:tc>
          <w:tcPr>
            <w:tcW w:w="710" w:type="dxa"/>
            <w:tcBorders>
              <w:top w:val="single" w:sz="4" w:space="0" w:color="auto"/>
              <w:left w:val="single" w:sz="4" w:space="0" w:color="auto"/>
              <w:bottom w:val="single" w:sz="4" w:space="0" w:color="auto"/>
              <w:right w:val="single" w:sz="4" w:space="0" w:color="auto"/>
            </w:tcBorders>
            <w:hideMark/>
          </w:tcPr>
          <w:p w:rsidR="003D0CB7" w:rsidRPr="003D0CB7" w:rsidRDefault="003D0CB7" w:rsidP="003D0CB7">
            <w:pPr>
              <w:spacing w:line="276" w:lineRule="auto"/>
              <w:jc w:val="both"/>
            </w:pPr>
            <w:r w:rsidRPr="003D0CB7">
              <w:t>19.</w:t>
            </w:r>
          </w:p>
        </w:tc>
        <w:tc>
          <w:tcPr>
            <w:tcW w:w="4614" w:type="dxa"/>
            <w:tcBorders>
              <w:top w:val="single" w:sz="4" w:space="0" w:color="auto"/>
              <w:left w:val="single" w:sz="4" w:space="0" w:color="auto"/>
              <w:bottom w:val="single" w:sz="4" w:space="0" w:color="auto"/>
              <w:right w:val="single" w:sz="4" w:space="0" w:color="auto"/>
            </w:tcBorders>
            <w:hideMark/>
          </w:tcPr>
          <w:p w:rsidR="003D0CB7" w:rsidRPr="003D0CB7" w:rsidRDefault="003D0CB7" w:rsidP="003D0CB7">
            <w:pPr>
              <w:spacing w:line="276" w:lineRule="auto"/>
              <w:jc w:val="both"/>
            </w:pPr>
            <w:r w:rsidRPr="003D0CB7">
              <w:t>Рейды:</w:t>
            </w:r>
          </w:p>
          <w:p w:rsidR="003D0CB7" w:rsidRPr="003D0CB7" w:rsidRDefault="003D0CB7" w:rsidP="003D0CB7">
            <w:pPr>
              <w:spacing w:line="276" w:lineRule="auto"/>
              <w:jc w:val="both"/>
            </w:pPr>
            <w:r w:rsidRPr="003D0CB7">
              <w:t>- по сохранности библиотечных учебников,</w:t>
            </w:r>
          </w:p>
          <w:p w:rsidR="003D0CB7" w:rsidRPr="003D0CB7" w:rsidRDefault="003D0CB7" w:rsidP="003D0CB7">
            <w:pPr>
              <w:spacing w:line="276" w:lineRule="auto"/>
              <w:jc w:val="both"/>
            </w:pPr>
            <w:r w:rsidRPr="003D0CB7">
              <w:t xml:space="preserve">- по выполнению школьниками режима дня </w:t>
            </w:r>
          </w:p>
        </w:tc>
        <w:tc>
          <w:tcPr>
            <w:tcW w:w="1800" w:type="dxa"/>
            <w:tcBorders>
              <w:top w:val="single" w:sz="4" w:space="0" w:color="auto"/>
              <w:left w:val="single" w:sz="4" w:space="0" w:color="auto"/>
              <w:bottom w:val="single" w:sz="4" w:space="0" w:color="auto"/>
              <w:right w:val="single" w:sz="4" w:space="0" w:color="auto"/>
            </w:tcBorders>
            <w:hideMark/>
          </w:tcPr>
          <w:p w:rsidR="003D0CB7" w:rsidRPr="003D0CB7" w:rsidRDefault="003D0CB7" w:rsidP="003D0CB7">
            <w:pPr>
              <w:spacing w:line="276" w:lineRule="auto"/>
              <w:jc w:val="center"/>
            </w:pPr>
            <w:r w:rsidRPr="003D0CB7">
              <w:t>По плану внутришкольного контроля</w:t>
            </w:r>
          </w:p>
        </w:tc>
        <w:tc>
          <w:tcPr>
            <w:tcW w:w="2658" w:type="dxa"/>
            <w:tcBorders>
              <w:top w:val="single" w:sz="4" w:space="0" w:color="auto"/>
              <w:left w:val="single" w:sz="4" w:space="0" w:color="auto"/>
              <w:bottom w:val="single" w:sz="4" w:space="0" w:color="auto"/>
              <w:right w:val="single" w:sz="4" w:space="0" w:color="auto"/>
            </w:tcBorders>
            <w:hideMark/>
          </w:tcPr>
          <w:p w:rsidR="003D0CB7" w:rsidRPr="003D0CB7" w:rsidRDefault="003D0CB7" w:rsidP="003D0CB7">
            <w:pPr>
              <w:spacing w:line="276" w:lineRule="auto"/>
              <w:jc w:val="center"/>
            </w:pPr>
            <w:r w:rsidRPr="003D0CB7">
              <w:t>Зам. директора по ВР, библиотекарь, совет школьников</w:t>
            </w:r>
          </w:p>
        </w:tc>
      </w:tr>
      <w:tr w:rsidR="003D0CB7" w:rsidRPr="003D0CB7" w:rsidTr="003D0CB7">
        <w:tc>
          <w:tcPr>
            <w:tcW w:w="710" w:type="dxa"/>
            <w:tcBorders>
              <w:top w:val="single" w:sz="4" w:space="0" w:color="auto"/>
              <w:left w:val="single" w:sz="4" w:space="0" w:color="auto"/>
              <w:bottom w:val="single" w:sz="4" w:space="0" w:color="auto"/>
              <w:right w:val="single" w:sz="4" w:space="0" w:color="auto"/>
            </w:tcBorders>
            <w:hideMark/>
          </w:tcPr>
          <w:p w:rsidR="003D0CB7" w:rsidRPr="003D0CB7" w:rsidRDefault="003D0CB7" w:rsidP="003D0CB7">
            <w:pPr>
              <w:spacing w:line="276" w:lineRule="auto"/>
              <w:jc w:val="both"/>
            </w:pPr>
            <w:r w:rsidRPr="003D0CB7">
              <w:t>20.</w:t>
            </w:r>
          </w:p>
        </w:tc>
        <w:tc>
          <w:tcPr>
            <w:tcW w:w="4614" w:type="dxa"/>
            <w:tcBorders>
              <w:top w:val="single" w:sz="4" w:space="0" w:color="auto"/>
              <w:left w:val="single" w:sz="4" w:space="0" w:color="auto"/>
              <w:bottom w:val="single" w:sz="4" w:space="0" w:color="auto"/>
              <w:right w:val="single" w:sz="4" w:space="0" w:color="auto"/>
            </w:tcBorders>
            <w:hideMark/>
          </w:tcPr>
          <w:p w:rsidR="003D0CB7" w:rsidRPr="003D0CB7" w:rsidRDefault="003D0CB7" w:rsidP="003D0CB7">
            <w:pPr>
              <w:spacing w:line="276" w:lineRule="auto"/>
              <w:jc w:val="both"/>
            </w:pPr>
            <w:r w:rsidRPr="003D0CB7">
              <w:t xml:space="preserve">Проведение вводного инструктажа по правилам ТБ, ПБ и охраны труда </w:t>
            </w:r>
          </w:p>
        </w:tc>
        <w:tc>
          <w:tcPr>
            <w:tcW w:w="1800" w:type="dxa"/>
            <w:tcBorders>
              <w:top w:val="single" w:sz="4" w:space="0" w:color="auto"/>
              <w:left w:val="single" w:sz="4" w:space="0" w:color="auto"/>
              <w:bottom w:val="single" w:sz="4" w:space="0" w:color="auto"/>
              <w:right w:val="single" w:sz="4" w:space="0" w:color="auto"/>
            </w:tcBorders>
            <w:hideMark/>
          </w:tcPr>
          <w:p w:rsidR="003D0CB7" w:rsidRPr="003D0CB7" w:rsidRDefault="003D0CB7" w:rsidP="003D0CB7">
            <w:pPr>
              <w:spacing w:line="276" w:lineRule="auto"/>
              <w:jc w:val="center"/>
            </w:pPr>
            <w:r w:rsidRPr="003D0CB7">
              <w:t>Сентябрь</w:t>
            </w:r>
          </w:p>
          <w:p w:rsidR="003D0CB7" w:rsidRPr="003D0CB7" w:rsidRDefault="003D0CB7" w:rsidP="003D0CB7">
            <w:pPr>
              <w:spacing w:line="276" w:lineRule="auto"/>
              <w:jc w:val="center"/>
            </w:pPr>
            <w:r w:rsidRPr="003D0CB7">
              <w:t>Март</w:t>
            </w:r>
          </w:p>
        </w:tc>
        <w:tc>
          <w:tcPr>
            <w:tcW w:w="2658" w:type="dxa"/>
            <w:tcBorders>
              <w:top w:val="single" w:sz="4" w:space="0" w:color="auto"/>
              <w:left w:val="single" w:sz="4" w:space="0" w:color="auto"/>
              <w:bottom w:val="single" w:sz="4" w:space="0" w:color="auto"/>
              <w:right w:val="single" w:sz="4" w:space="0" w:color="auto"/>
            </w:tcBorders>
            <w:hideMark/>
          </w:tcPr>
          <w:p w:rsidR="003D0CB7" w:rsidRPr="003D0CB7" w:rsidRDefault="003D0CB7" w:rsidP="003D0CB7">
            <w:pPr>
              <w:spacing w:line="276" w:lineRule="auto"/>
              <w:jc w:val="center"/>
            </w:pPr>
            <w:r w:rsidRPr="003D0CB7">
              <w:t>Директор, классные руководители</w:t>
            </w:r>
          </w:p>
        </w:tc>
      </w:tr>
      <w:tr w:rsidR="003D0CB7" w:rsidRPr="003D0CB7" w:rsidTr="003D0CB7">
        <w:tc>
          <w:tcPr>
            <w:tcW w:w="710" w:type="dxa"/>
            <w:tcBorders>
              <w:top w:val="single" w:sz="4" w:space="0" w:color="auto"/>
              <w:left w:val="single" w:sz="4" w:space="0" w:color="auto"/>
              <w:bottom w:val="single" w:sz="4" w:space="0" w:color="auto"/>
              <w:right w:val="single" w:sz="4" w:space="0" w:color="auto"/>
            </w:tcBorders>
            <w:hideMark/>
          </w:tcPr>
          <w:p w:rsidR="003D0CB7" w:rsidRPr="003D0CB7" w:rsidRDefault="003D0CB7" w:rsidP="003D0CB7">
            <w:pPr>
              <w:spacing w:line="276" w:lineRule="auto"/>
              <w:jc w:val="both"/>
            </w:pPr>
            <w:r w:rsidRPr="003D0CB7">
              <w:t>21.</w:t>
            </w:r>
          </w:p>
        </w:tc>
        <w:tc>
          <w:tcPr>
            <w:tcW w:w="4614" w:type="dxa"/>
            <w:tcBorders>
              <w:top w:val="single" w:sz="4" w:space="0" w:color="auto"/>
              <w:left w:val="single" w:sz="4" w:space="0" w:color="auto"/>
              <w:bottom w:val="single" w:sz="4" w:space="0" w:color="auto"/>
              <w:right w:val="single" w:sz="4" w:space="0" w:color="auto"/>
            </w:tcBorders>
            <w:hideMark/>
          </w:tcPr>
          <w:p w:rsidR="003D0CB7" w:rsidRPr="003D0CB7" w:rsidRDefault="003D0CB7" w:rsidP="003D0CB7">
            <w:pPr>
              <w:spacing w:line="276" w:lineRule="auto"/>
              <w:jc w:val="both"/>
            </w:pPr>
            <w:r w:rsidRPr="003D0CB7">
              <w:t xml:space="preserve">Составление заявок на приобретение мебели, наглядных пособий, оборудования   для кабинетов </w:t>
            </w:r>
          </w:p>
        </w:tc>
        <w:tc>
          <w:tcPr>
            <w:tcW w:w="1800" w:type="dxa"/>
            <w:tcBorders>
              <w:top w:val="single" w:sz="4" w:space="0" w:color="auto"/>
              <w:left w:val="single" w:sz="4" w:space="0" w:color="auto"/>
              <w:bottom w:val="single" w:sz="4" w:space="0" w:color="auto"/>
              <w:right w:val="single" w:sz="4" w:space="0" w:color="auto"/>
            </w:tcBorders>
            <w:hideMark/>
          </w:tcPr>
          <w:p w:rsidR="003D0CB7" w:rsidRPr="003D0CB7" w:rsidRDefault="003D0CB7" w:rsidP="003D0CB7">
            <w:pPr>
              <w:spacing w:line="276" w:lineRule="auto"/>
              <w:jc w:val="center"/>
            </w:pPr>
            <w:r w:rsidRPr="003D0CB7">
              <w:t>В течение года</w:t>
            </w:r>
          </w:p>
        </w:tc>
        <w:tc>
          <w:tcPr>
            <w:tcW w:w="2658" w:type="dxa"/>
            <w:tcBorders>
              <w:top w:val="single" w:sz="4" w:space="0" w:color="auto"/>
              <w:left w:val="single" w:sz="4" w:space="0" w:color="auto"/>
              <w:bottom w:val="single" w:sz="4" w:space="0" w:color="auto"/>
              <w:right w:val="single" w:sz="4" w:space="0" w:color="auto"/>
            </w:tcBorders>
            <w:hideMark/>
          </w:tcPr>
          <w:p w:rsidR="003D0CB7" w:rsidRPr="003D0CB7" w:rsidRDefault="003D0CB7" w:rsidP="003D0CB7">
            <w:pPr>
              <w:spacing w:line="276" w:lineRule="auto"/>
              <w:jc w:val="center"/>
            </w:pPr>
            <w:r w:rsidRPr="003D0CB7">
              <w:t>Зам. директора</w:t>
            </w:r>
          </w:p>
          <w:p w:rsidR="003D0CB7" w:rsidRPr="003D0CB7" w:rsidRDefault="003D0CB7" w:rsidP="003D0CB7">
            <w:pPr>
              <w:spacing w:line="276" w:lineRule="auto"/>
              <w:jc w:val="center"/>
            </w:pPr>
            <w:r w:rsidRPr="003D0CB7">
              <w:t>по УВР,</w:t>
            </w:r>
          </w:p>
          <w:p w:rsidR="003D0CB7" w:rsidRPr="003D0CB7" w:rsidRDefault="003D0CB7" w:rsidP="003D0CB7">
            <w:pPr>
              <w:spacing w:line="276" w:lineRule="auto"/>
              <w:jc w:val="center"/>
            </w:pPr>
            <w:r w:rsidRPr="003D0CB7">
              <w:t>Завхоз</w:t>
            </w:r>
          </w:p>
        </w:tc>
      </w:tr>
      <w:tr w:rsidR="003D0CB7" w:rsidRPr="003D0CB7" w:rsidTr="003D0CB7">
        <w:tc>
          <w:tcPr>
            <w:tcW w:w="710" w:type="dxa"/>
            <w:tcBorders>
              <w:top w:val="single" w:sz="4" w:space="0" w:color="auto"/>
              <w:left w:val="single" w:sz="4" w:space="0" w:color="auto"/>
              <w:bottom w:val="single" w:sz="4" w:space="0" w:color="auto"/>
              <w:right w:val="single" w:sz="4" w:space="0" w:color="auto"/>
            </w:tcBorders>
            <w:hideMark/>
          </w:tcPr>
          <w:p w:rsidR="003D0CB7" w:rsidRPr="003D0CB7" w:rsidRDefault="003D0CB7" w:rsidP="003D0CB7">
            <w:pPr>
              <w:spacing w:line="276" w:lineRule="auto"/>
              <w:jc w:val="both"/>
            </w:pPr>
            <w:r w:rsidRPr="003D0CB7">
              <w:t>22.</w:t>
            </w:r>
          </w:p>
        </w:tc>
        <w:tc>
          <w:tcPr>
            <w:tcW w:w="4614" w:type="dxa"/>
            <w:tcBorders>
              <w:top w:val="single" w:sz="4" w:space="0" w:color="auto"/>
              <w:left w:val="single" w:sz="4" w:space="0" w:color="auto"/>
              <w:bottom w:val="single" w:sz="4" w:space="0" w:color="auto"/>
              <w:right w:val="single" w:sz="4" w:space="0" w:color="auto"/>
            </w:tcBorders>
            <w:hideMark/>
          </w:tcPr>
          <w:p w:rsidR="003D0CB7" w:rsidRPr="003D0CB7" w:rsidRDefault="003D0CB7" w:rsidP="003D0CB7">
            <w:pPr>
              <w:spacing w:line="276" w:lineRule="auto"/>
              <w:jc w:val="both"/>
            </w:pPr>
            <w:r w:rsidRPr="003D0CB7">
              <w:t>Обеспечение хранения спортивного инвентаря</w:t>
            </w:r>
          </w:p>
        </w:tc>
        <w:tc>
          <w:tcPr>
            <w:tcW w:w="1800" w:type="dxa"/>
            <w:tcBorders>
              <w:top w:val="single" w:sz="4" w:space="0" w:color="auto"/>
              <w:left w:val="single" w:sz="4" w:space="0" w:color="auto"/>
              <w:bottom w:val="single" w:sz="4" w:space="0" w:color="auto"/>
              <w:right w:val="single" w:sz="4" w:space="0" w:color="auto"/>
            </w:tcBorders>
            <w:hideMark/>
          </w:tcPr>
          <w:p w:rsidR="003D0CB7" w:rsidRPr="003D0CB7" w:rsidRDefault="003D0CB7" w:rsidP="003D0CB7">
            <w:pPr>
              <w:spacing w:line="276" w:lineRule="auto"/>
              <w:jc w:val="center"/>
            </w:pPr>
            <w:r w:rsidRPr="003D0CB7">
              <w:t>Постоянно</w:t>
            </w:r>
          </w:p>
        </w:tc>
        <w:tc>
          <w:tcPr>
            <w:tcW w:w="2658" w:type="dxa"/>
            <w:tcBorders>
              <w:top w:val="single" w:sz="4" w:space="0" w:color="auto"/>
              <w:left w:val="single" w:sz="4" w:space="0" w:color="auto"/>
              <w:bottom w:val="single" w:sz="4" w:space="0" w:color="auto"/>
              <w:right w:val="single" w:sz="4" w:space="0" w:color="auto"/>
            </w:tcBorders>
            <w:hideMark/>
          </w:tcPr>
          <w:p w:rsidR="003D0CB7" w:rsidRPr="003D0CB7" w:rsidRDefault="003D0CB7" w:rsidP="003D0CB7">
            <w:pPr>
              <w:spacing w:line="276" w:lineRule="auto"/>
              <w:jc w:val="center"/>
            </w:pPr>
            <w:r w:rsidRPr="003D0CB7">
              <w:t>Учитель физкультуры</w:t>
            </w:r>
          </w:p>
        </w:tc>
      </w:tr>
      <w:tr w:rsidR="003D0CB7" w:rsidRPr="003D0CB7" w:rsidTr="003D0CB7">
        <w:tc>
          <w:tcPr>
            <w:tcW w:w="710" w:type="dxa"/>
            <w:tcBorders>
              <w:top w:val="single" w:sz="4" w:space="0" w:color="auto"/>
              <w:left w:val="single" w:sz="4" w:space="0" w:color="auto"/>
              <w:bottom w:val="single" w:sz="4" w:space="0" w:color="auto"/>
              <w:right w:val="single" w:sz="4" w:space="0" w:color="auto"/>
            </w:tcBorders>
            <w:hideMark/>
          </w:tcPr>
          <w:p w:rsidR="003D0CB7" w:rsidRPr="003D0CB7" w:rsidRDefault="003D0CB7" w:rsidP="003D0CB7">
            <w:pPr>
              <w:spacing w:line="276" w:lineRule="auto"/>
              <w:jc w:val="both"/>
            </w:pPr>
            <w:r w:rsidRPr="003D0CB7">
              <w:t>23.</w:t>
            </w:r>
          </w:p>
        </w:tc>
        <w:tc>
          <w:tcPr>
            <w:tcW w:w="4614" w:type="dxa"/>
            <w:tcBorders>
              <w:top w:val="single" w:sz="4" w:space="0" w:color="auto"/>
              <w:left w:val="single" w:sz="4" w:space="0" w:color="auto"/>
              <w:bottom w:val="single" w:sz="4" w:space="0" w:color="auto"/>
              <w:right w:val="single" w:sz="4" w:space="0" w:color="auto"/>
            </w:tcBorders>
            <w:hideMark/>
          </w:tcPr>
          <w:p w:rsidR="003D0CB7" w:rsidRPr="003D0CB7" w:rsidRDefault="003D0CB7" w:rsidP="003D0CB7">
            <w:pPr>
              <w:spacing w:line="276" w:lineRule="auto"/>
              <w:jc w:val="both"/>
            </w:pPr>
            <w:r w:rsidRPr="003D0CB7">
              <w:t xml:space="preserve">Обеспечение готовности школьных помещений, системы отопления для работы в зимний период </w:t>
            </w:r>
          </w:p>
        </w:tc>
        <w:tc>
          <w:tcPr>
            <w:tcW w:w="1800" w:type="dxa"/>
            <w:tcBorders>
              <w:top w:val="single" w:sz="4" w:space="0" w:color="auto"/>
              <w:left w:val="single" w:sz="4" w:space="0" w:color="auto"/>
              <w:bottom w:val="single" w:sz="4" w:space="0" w:color="auto"/>
              <w:right w:val="single" w:sz="4" w:space="0" w:color="auto"/>
            </w:tcBorders>
            <w:hideMark/>
          </w:tcPr>
          <w:p w:rsidR="003D0CB7" w:rsidRPr="003D0CB7" w:rsidRDefault="003D0CB7" w:rsidP="003D0CB7">
            <w:pPr>
              <w:spacing w:line="276" w:lineRule="auto"/>
              <w:jc w:val="center"/>
            </w:pPr>
            <w:r w:rsidRPr="003D0CB7">
              <w:t>К началу зимнего периода</w:t>
            </w:r>
          </w:p>
        </w:tc>
        <w:tc>
          <w:tcPr>
            <w:tcW w:w="2658" w:type="dxa"/>
            <w:tcBorders>
              <w:top w:val="single" w:sz="4" w:space="0" w:color="auto"/>
              <w:left w:val="single" w:sz="4" w:space="0" w:color="auto"/>
              <w:bottom w:val="single" w:sz="4" w:space="0" w:color="auto"/>
              <w:right w:val="single" w:sz="4" w:space="0" w:color="auto"/>
            </w:tcBorders>
            <w:hideMark/>
          </w:tcPr>
          <w:p w:rsidR="003D0CB7" w:rsidRPr="003D0CB7" w:rsidRDefault="003D0CB7" w:rsidP="003D0CB7">
            <w:pPr>
              <w:spacing w:line="276" w:lineRule="auto"/>
              <w:jc w:val="center"/>
            </w:pPr>
            <w:r w:rsidRPr="003D0CB7">
              <w:t>Директор</w:t>
            </w:r>
          </w:p>
        </w:tc>
      </w:tr>
      <w:tr w:rsidR="003D0CB7" w:rsidRPr="003D0CB7" w:rsidTr="003D0CB7">
        <w:tc>
          <w:tcPr>
            <w:tcW w:w="710" w:type="dxa"/>
            <w:tcBorders>
              <w:top w:val="single" w:sz="4" w:space="0" w:color="auto"/>
              <w:left w:val="single" w:sz="4" w:space="0" w:color="auto"/>
              <w:bottom w:val="single" w:sz="4" w:space="0" w:color="auto"/>
              <w:right w:val="single" w:sz="4" w:space="0" w:color="auto"/>
            </w:tcBorders>
            <w:hideMark/>
          </w:tcPr>
          <w:p w:rsidR="003D0CB7" w:rsidRPr="003D0CB7" w:rsidRDefault="003D0CB7" w:rsidP="003D0CB7">
            <w:pPr>
              <w:spacing w:line="276" w:lineRule="auto"/>
              <w:jc w:val="both"/>
            </w:pPr>
            <w:r w:rsidRPr="003D0CB7">
              <w:t>24.</w:t>
            </w:r>
          </w:p>
        </w:tc>
        <w:tc>
          <w:tcPr>
            <w:tcW w:w="4614" w:type="dxa"/>
            <w:tcBorders>
              <w:top w:val="single" w:sz="4" w:space="0" w:color="auto"/>
              <w:left w:val="single" w:sz="4" w:space="0" w:color="auto"/>
              <w:bottom w:val="single" w:sz="4" w:space="0" w:color="auto"/>
              <w:right w:val="single" w:sz="4" w:space="0" w:color="auto"/>
            </w:tcBorders>
            <w:hideMark/>
          </w:tcPr>
          <w:p w:rsidR="003D0CB7" w:rsidRPr="003D0CB7" w:rsidRDefault="003D0CB7" w:rsidP="003D0CB7">
            <w:pPr>
              <w:spacing w:line="276" w:lineRule="auto"/>
              <w:jc w:val="both"/>
            </w:pPr>
            <w:r w:rsidRPr="003D0CB7">
              <w:t>Организация занятий для будущих первоклассников с целью адаптации их к условиям школьной образовательной среды</w:t>
            </w:r>
          </w:p>
        </w:tc>
        <w:tc>
          <w:tcPr>
            <w:tcW w:w="1800" w:type="dxa"/>
            <w:tcBorders>
              <w:top w:val="single" w:sz="4" w:space="0" w:color="auto"/>
              <w:left w:val="single" w:sz="4" w:space="0" w:color="auto"/>
              <w:bottom w:val="single" w:sz="4" w:space="0" w:color="auto"/>
              <w:right w:val="single" w:sz="4" w:space="0" w:color="auto"/>
            </w:tcBorders>
            <w:hideMark/>
          </w:tcPr>
          <w:p w:rsidR="003D0CB7" w:rsidRPr="003D0CB7" w:rsidRDefault="003D0CB7" w:rsidP="003D0CB7">
            <w:pPr>
              <w:spacing w:line="276" w:lineRule="auto"/>
              <w:jc w:val="center"/>
            </w:pPr>
            <w:r w:rsidRPr="003D0CB7">
              <w:t>Сентябрь-май</w:t>
            </w:r>
          </w:p>
        </w:tc>
        <w:tc>
          <w:tcPr>
            <w:tcW w:w="2658" w:type="dxa"/>
            <w:tcBorders>
              <w:top w:val="single" w:sz="4" w:space="0" w:color="auto"/>
              <w:left w:val="single" w:sz="4" w:space="0" w:color="auto"/>
              <w:bottom w:val="single" w:sz="4" w:space="0" w:color="auto"/>
              <w:right w:val="single" w:sz="4" w:space="0" w:color="auto"/>
            </w:tcBorders>
          </w:tcPr>
          <w:p w:rsidR="003D0CB7" w:rsidRPr="003D0CB7" w:rsidRDefault="003D0CB7" w:rsidP="003D0CB7">
            <w:pPr>
              <w:spacing w:line="276" w:lineRule="auto"/>
              <w:jc w:val="center"/>
            </w:pPr>
            <w:r w:rsidRPr="003D0CB7">
              <w:t>Учителя нач. классов</w:t>
            </w:r>
          </w:p>
          <w:p w:rsidR="003D0CB7" w:rsidRPr="003D0CB7" w:rsidRDefault="003D0CB7" w:rsidP="003D0CB7">
            <w:pPr>
              <w:spacing w:line="276" w:lineRule="auto"/>
              <w:jc w:val="center"/>
            </w:pPr>
          </w:p>
        </w:tc>
      </w:tr>
      <w:tr w:rsidR="003D0CB7" w:rsidRPr="003D0CB7" w:rsidTr="003D0CB7">
        <w:tc>
          <w:tcPr>
            <w:tcW w:w="710" w:type="dxa"/>
            <w:tcBorders>
              <w:top w:val="single" w:sz="4" w:space="0" w:color="auto"/>
              <w:left w:val="single" w:sz="4" w:space="0" w:color="auto"/>
              <w:bottom w:val="single" w:sz="4" w:space="0" w:color="auto"/>
              <w:right w:val="single" w:sz="4" w:space="0" w:color="auto"/>
            </w:tcBorders>
            <w:hideMark/>
          </w:tcPr>
          <w:p w:rsidR="003D0CB7" w:rsidRPr="003D0CB7" w:rsidRDefault="003D0CB7" w:rsidP="003D0CB7">
            <w:pPr>
              <w:spacing w:line="276" w:lineRule="auto"/>
              <w:jc w:val="both"/>
            </w:pPr>
            <w:r w:rsidRPr="003D0CB7">
              <w:t>26.</w:t>
            </w:r>
          </w:p>
        </w:tc>
        <w:tc>
          <w:tcPr>
            <w:tcW w:w="4614" w:type="dxa"/>
            <w:tcBorders>
              <w:top w:val="single" w:sz="4" w:space="0" w:color="auto"/>
              <w:left w:val="single" w:sz="4" w:space="0" w:color="auto"/>
              <w:bottom w:val="single" w:sz="4" w:space="0" w:color="auto"/>
              <w:right w:val="single" w:sz="4" w:space="0" w:color="auto"/>
            </w:tcBorders>
            <w:hideMark/>
          </w:tcPr>
          <w:p w:rsidR="003D0CB7" w:rsidRPr="003D0CB7" w:rsidRDefault="003D0CB7" w:rsidP="003D0CB7">
            <w:pPr>
              <w:spacing w:line="276" w:lineRule="auto"/>
              <w:jc w:val="both"/>
            </w:pPr>
            <w:r w:rsidRPr="003D0CB7">
              <w:t xml:space="preserve">Организация ремонта учебных кабинетов </w:t>
            </w:r>
          </w:p>
        </w:tc>
        <w:tc>
          <w:tcPr>
            <w:tcW w:w="1800" w:type="dxa"/>
            <w:tcBorders>
              <w:top w:val="single" w:sz="4" w:space="0" w:color="auto"/>
              <w:left w:val="single" w:sz="4" w:space="0" w:color="auto"/>
              <w:bottom w:val="single" w:sz="4" w:space="0" w:color="auto"/>
              <w:right w:val="single" w:sz="4" w:space="0" w:color="auto"/>
            </w:tcBorders>
            <w:hideMark/>
          </w:tcPr>
          <w:p w:rsidR="003D0CB7" w:rsidRPr="003D0CB7" w:rsidRDefault="003D0CB7" w:rsidP="003D0CB7">
            <w:pPr>
              <w:spacing w:line="276" w:lineRule="auto"/>
              <w:jc w:val="center"/>
            </w:pPr>
            <w:r w:rsidRPr="003D0CB7">
              <w:t>Летний период</w:t>
            </w:r>
          </w:p>
        </w:tc>
        <w:tc>
          <w:tcPr>
            <w:tcW w:w="2658" w:type="dxa"/>
            <w:tcBorders>
              <w:top w:val="single" w:sz="4" w:space="0" w:color="auto"/>
              <w:left w:val="single" w:sz="4" w:space="0" w:color="auto"/>
              <w:bottom w:val="single" w:sz="4" w:space="0" w:color="auto"/>
              <w:right w:val="single" w:sz="4" w:space="0" w:color="auto"/>
            </w:tcBorders>
          </w:tcPr>
          <w:p w:rsidR="003D0CB7" w:rsidRPr="003D0CB7" w:rsidRDefault="003D0CB7" w:rsidP="003D0CB7">
            <w:pPr>
              <w:spacing w:line="276" w:lineRule="auto"/>
              <w:jc w:val="center"/>
            </w:pPr>
            <w:r w:rsidRPr="003D0CB7">
              <w:t>Завхоз</w:t>
            </w:r>
          </w:p>
          <w:p w:rsidR="003D0CB7" w:rsidRPr="003D0CB7" w:rsidRDefault="003D0CB7" w:rsidP="003D0CB7">
            <w:pPr>
              <w:spacing w:line="276" w:lineRule="auto"/>
              <w:jc w:val="center"/>
            </w:pPr>
            <w:r w:rsidRPr="003D0CB7">
              <w:t>Зав. кабинетами</w:t>
            </w:r>
          </w:p>
        </w:tc>
      </w:tr>
      <w:tr w:rsidR="003D0CB7" w:rsidRPr="003D0CB7" w:rsidTr="003D0CB7">
        <w:tc>
          <w:tcPr>
            <w:tcW w:w="710" w:type="dxa"/>
            <w:tcBorders>
              <w:top w:val="single" w:sz="4" w:space="0" w:color="auto"/>
              <w:left w:val="single" w:sz="4" w:space="0" w:color="auto"/>
              <w:bottom w:val="single" w:sz="4" w:space="0" w:color="auto"/>
              <w:right w:val="single" w:sz="4" w:space="0" w:color="auto"/>
            </w:tcBorders>
            <w:hideMark/>
          </w:tcPr>
          <w:p w:rsidR="003D0CB7" w:rsidRPr="003D0CB7" w:rsidRDefault="003D0CB7" w:rsidP="003D0CB7">
            <w:pPr>
              <w:spacing w:line="276" w:lineRule="auto"/>
              <w:jc w:val="both"/>
            </w:pPr>
            <w:r w:rsidRPr="003D0CB7">
              <w:t>27.</w:t>
            </w:r>
          </w:p>
        </w:tc>
        <w:tc>
          <w:tcPr>
            <w:tcW w:w="4614" w:type="dxa"/>
            <w:tcBorders>
              <w:top w:val="single" w:sz="4" w:space="0" w:color="auto"/>
              <w:left w:val="single" w:sz="4" w:space="0" w:color="auto"/>
              <w:bottom w:val="single" w:sz="4" w:space="0" w:color="auto"/>
              <w:right w:val="single" w:sz="4" w:space="0" w:color="auto"/>
            </w:tcBorders>
            <w:hideMark/>
          </w:tcPr>
          <w:p w:rsidR="003D0CB7" w:rsidRPr="003D0CB7" w:rsidRDefault="003D0CB7" w:rsidP="003D0CB7">
            <w:pPr>
              <w:spacing w:line="276" w:lineRule="auto"/>
              <w:jc w:val="both"/>
            </w:pPr>
            <w:r w:rsidRPr="003D0CB7">
              <w:t xml:space="preserve">Обеспечение требований ТБ во время ремонта школы и трудовой практики обучающихся </w:t>
            </w:r>
          </w:p>
        </w:tc>
        <w:tc>
          <w:tcPr>
            <w:tcW w:w="1800" w:type="dxa"/>
            <w:tcBorders>
              <w:top w:val="single" w:sz="4" w:space="0" w:color="auto"/>
              <w:left w:val="single" w:sz="4" w:space="0" w:color="auto"/>
              <w:bottom w:val="single" w:sz="4" w:space="0" w:color="auto"/>
              <w:right w:val="single" w:sz="4" w:space="0" w:color="auto"/>
            </w:tcBorders>
            <w:hideMark/>
          </w:tcPr>
          <w:p w:rsidR="003D0CB7" w:rsidRPr="003D0CB7" w:rsidRDefault="003D0CB7" w:rsidP="003D0CB7">
            <w:pPr>
              <w:spacing w:line="276" w:lineRule="auto"/>
              <w:jc w:val="center"/>
            </w:pPr>
            <w:r w:rsidRPr="003D0CB7">
              <w:t>В летний период</w:t>
            </w:r>
          </w:p>
        </w:tc>
        <w:tc>
          <w:tcPr>
            <w:tcW w:w="2658" w:type="dxa"/>
            <w:tcBorders>
              <w:top w:val="single" w:sz="4" w:space="0" w:color="auto"/>
              <w:left w:val="single" w:sz="4" w:space="0" w:color="auto"/>
              <w:bottom w:val="single" w:sz="4" w:space="0" w:color="auto"/>
              <w:right w:val="single" w:sz="4" w:space="0" w:color="auto"/>
            </w:tcBorders>
            <w:hideMark/>
          </w:tcPr>
          <w:p w:rsidR="003D0CB7" w:rsidRPr="003D0CB7" w:rsidRDefault="003D0CB7" w:rsidP="003D0CB7">
            <w:pPr>
              <w:spacing w:line="276" w:lineRule="auto"/>
              <w:jc w:val="center"/>
            </w:pPr>
            <w:r w:rsidRPr="003D0CB7">
              <w:t>Директор, начальник лагеря</w:t>
            </w:r>
          </w:p>
        </w:tc>
      </w:tr>
      <w:tr w:rsidR="003D0CB7" w:rsidRPr="003D0CB7" w:rsidTr="003D0CB7">
        <w:tc>
          <w:tcPr>
            <w:tcW w:w="710" w:type="dxa"/>
            <w:tcBorders>
              <w:top w:val="single" w:sz="4" w:space="0" w:color="auto"/>
              <w:left w:val="single" w:sz="4" w:space="0" w:color="auto"/>
              <w:bottom w:val="single" w:sz="4" w:space="0" w:color="auto"/>
              <w:right w:val="single" w:sz="4" w:space="0" w:color="auto"/>
            </w:tcBorders>
            <w:hideMark/>
          </w:tcPr>
          <w:p w:rsidR="003D0CB7" w:rsidRPr="003D0CB7" w:rsidRDefault="003D0CB7" w:rsidP="003D0CB7">
            <w:pPr>
              <w:spacing w:line="276" w:lineRule="auto"/>
              <w:jc w:val="both"/>
            </w:pPr>
            <w:r w:rsidRPr="003D0CB7">
              <w:t>28.</w:t>
            </w:r>
          </w:p>
        </w:tc>
        <w:tc>
          <w:tcPr>
            <w:tcW w:w="4614" w:type="dxa"/>
            <w:tcBorders>
              <w:top w:val="single" w:sz="4" w:space="0" w:color="auto"/>
              <w:left w:val="single" w:sz="4" w:space="0" w:color="auto"/>
              <w:bottom w:val="single" w:sz="4" w:space="0" w:color="auto"/>
              <w:right w:val="single" w:sz="4" w:space="0" w:color="auto"/>
            </w:tcBorders>
            <w:hideMark/>
          </w:tcPr>
          <w:p w:rsidR="003D0CB7" w:rsidRPr="003D0CB7" w:rsidRDefault="003D0CB7" w:rsidP="003D0CB7">
            <w:pPr>
              <w:spacing w:line="276" w:lineRule="auto"/>
              <w:jc w:val="both"/>
            </w:pPr>
            <w:r w:rsidRPr="003D0CB7">
              <w:t xml:space="preserve">Подготовка актов по приемке школы </w:t>
            </w:r>
          </w:p>
        </w:tc>
        <w:tc>
          <w:tcPr>
            <w:tcW w:w="1800" w:type="dxa"/>
            <w:tcBorders>
              <w:top w:val="single" w:sz="4" w:space="0" w:color="auto"/>
              <w:left w:val="single" w:sz="4" w:space="0" w:color="auto"/>
              <w:bottom w:val="single" w:sz="4" w:space="0" w:color="auto"/>
              <w:right w:val="single" w:sz="4" w:space="0" w:color="auto"/>
            </w:tcBorders>
            <w:hideMark/>
          </w:tcPr>
          <w:p w:rsidR="003D0CB7" w:rsidRPr="003D0CB7" w:rsidRDefault="003D0CB7" w:rsidP="003D0CB7">
            <w:pPr>
              <w:spacing w:line="276" w:lineRule="auto"/>
              <w:jc w:val="center"/>
            </w:pPr>
            <w:r w:rsidRPr="003D0CB7">
              <w:t>Июль-август</w:t>
            </w:r>
          </w:p>
        </w:tc>
        <w:tc>
          <w:tcPr>
            <w:tcW w:w="2658" w:type="dxa"/>
            <w:tcBorders>
              <w:top w:val="single" w:sz="4" w:space="0" w:color="auto"/>
              <w:left w:val="single" w:sz="4" w:space="0" w:color="auto"/>
              <w:bottom w:val="single" w:sz="4" w:space="0" w:color="auto"/>
              <w:right w:val="single" w:sz="4" w:space="0" w:color="auto"/>
            </w:tcBorders>
          </w:tcPr>
          <w:p w:rsidR="003D0CB7" w:rsidRPr="003D0CB7" w:rsidRDefault="003D0CB7" w:rsidP="003D0CB7">
            <w:pPr>
              <w:spacing w:line="276" w:lineRule="auto"/>
              <w:jc w:val="center"/>
            </w:pPr>
            <w:r w:rsidRPr="003D0CB7">
              <w:t>Директор</w:t>
            </w:r>
          </w:p>
          <w:p w:rsidR="003D0CB7" w:rsidRPr="003D0CB7" w:rsidRDefault="003D0CB7" w:rsidP="003D0CB7">
            <w:pPr>
              <w:spacing w:line="276" w:lineRule="auto"/>
              <w:jc w:val="center"/>
            </w:pPr>
          </w:p>
        </w:tc>
      </w:tr>
      <w:tr w:rsidR="003D0CB7" w:rsidRPr="003D0CB7" w:rsidTr="003D0CB7">
        <w:tc>
          <w:tcPr>
            <w:tcW w:w="710" w:type="dxa"/>
            <w:tcBorders>
              <w:top w:val="single" w:sz="4" w:space="0" w:color="auto"/>
              <w:left w:val="single" w:sz="4" w:space="0" w:color="auto"/>
              <w:bottom w:val="single" w:sz="4" w:space="0" w:color="auto"/>
              <w:right w:val="single" w:sz="4" w:space="0" w:color="auto"/>
            </w:tcBorders>
            <w:hideMark/>
          </w:tcPr>
          <w:p w:rsidR="003D0CB7" w:rsidRPr="003D0CB7" w:rsidRDefault="003D0CB7" w:rsidP="003D0CB7">
            <w:pPr>
              <w:spacing w:line="276" w:lineRule="auto"/>
              <w:jc w:val="both"/>
            </w:pPr>
            <w:r w:rsidRPr="003D0CB7">
              <w:t>29.</w:t>
            </w:r>
          </w:p>
        </w:tc>
        <w:tc>
          <w:tcPr>
            <w:tcW w:w="4614" w:type="dxa"/>
            <w:tcBorders>
              <w:top w:val="single" w:sz="4" w:space="0" w:color="auto"/>
              <w:left w:val="single" w:sz="4" w:space="0" w:color="auto"/>
              <w:bottom w:val="single" w:sz="4" w:space="0" w:color="auto"/>
              <w:right w:val="single" w:sz="4" w:space="0" w:color="auto"/>
            </w:tcBorders>
            <w:hideMark/>
          </w:tcPr>
          <w:p w:rsidR="003D0CB7" w:rsidRPr="003D0CB7" w:rsidRDefault="003D0CB7" w:rsidP="003D0CB7">
            <w:pPr>
              <w:spacing w:line="276" w:lineRule="auto"/>
              <w:jc w:val="both"/>
            </w:pPr>
            <w:r w:rsidRPr="003D0CB7">
              <w:t>Обеспечение медицинскими аптечками учебных кабинетов</w:t>
            </w:r>
          </w:p>
        </w:tc>
        <w:tc>
          <w:tcPr>
            <w:tcW w:w="1800" w:type="dxa"/>
            <w:tcBorders>
              <w:top w:val="single" w:sz="4" w:space="0" w:color="auto"/>
              <w:left w:val="single" w:sz="4" w:space="0" w:color="auto"/>
              <w:bottom w:val="single" w:sz="4" w:space="0" w:color="auto"/>
              <w:right w:val="single" w:sz="4" w:space="0" w:color="auto"/>
            </w:tcBorders>
            <w:hideMark/>
          </w:tcPr>
          <w:p w:rsidR="003D0CB7" w:rsidRPr="003D0CB7" w:rsidRDefault="003D0CB7" w:rsidP="003D0CB7">
            <w:pPr>
              <w:spacing w:line="276" w:lineRule="auto"/>
              <w:jc w:val="center"/>
            </w:pPr>
            <w:r w:rsidRPr="003D0CB7">
              <w:t>Август-сентябрь</w:t>
            </w:r>
          </w:p>
        </w:tc>
        <w:tc>
          <w:tcPr>
            <w:tcW w:w="2658" w:type="dxa"/>
            <w:tcBorders>
              <w:top w:val="single" w:sz="4" w:space="0" w:color="auto"/>
              <w:left w:val="single" w:sz="4" w:space="0" w:color="auto"/>
              <w:bottom w:val="single" w:sz="4" w:space="0" w:color="auto"/>
              <w:right w:val="single" w:sz="4" w:space="0" w:color="auto"/>
            </w:tcBorders>
            <w:hideMark/>
          </w:tcPr>
          <w:p w:rsidR="003D0CB7" w:rsidRPr="003D0CB7" w:rsidRDefault="003D0CB7" w:rsidP="003D0CB7">
            <w:pPr>
              <w:spacing w:line="276" w:lineRule="auto"/>
              <w:jc w:val="center"/>
            </w:pPr>
            <w:r w:rsidRPr="003D0CB7">
              <w:t>Директор</w:t>
            </w:r>
          </w:p>
        </w:tc>
      </w:tr>
      <w:tr w:rsidR="003D0CB7" w:rsidRPr="003D0CB7" w:rsidTr="003D0CB7">
        <w:tc>
          <w:tcPr>
            <w:tcW w:w="710" w:type="dxa"/>
            <w:tcBorders>
              <w:top w:val="single" w:sz="4" w:space="0" w:color="auto"/>
              <w:left w:val="single" w:sz="4" w:space="0" w:color="auto"/>
              <w:bottom w:val="single" w:sz="4" w:space="0" w:color="auto"/>
              <w:right w:val="single" w:sz="4" w:space="0" w:color="auto"/>
            </w:tcBorders>
            <w:hideMark/>
          </w:tcPr>
          <w:p w:rsidR="003D0CB7" w:rsidRPr="003D0CB7" w:rsidRDefault="003D0CB7" w:rsidP="003D0CB7">
            <w:pPr>
              <w:spacing w:line="276" w:lineRule="auto"/>
              <w:jc w:val="both"/>
            </w:pPr>
            <w:r w:rsidRPr="003D0CB7">
              <w:lastRenderedPageBreak/>
              <w:t>30.</w:t>
            </w:r>
          </w:p>
        </w:tc>
        <w:tc>
          <w:tcPr>
            <w:tcW w:w="4614" w:type="dxa"/>
            <w:tcBorders>
              <w:top w:val="single" w:sz="4" w:space="0" w:color="auto"/>
              <w:left w:val="single" w:sz="4" w:space="0" w:color="auto"/>
              <w:bottom w:val="single" w:sz="4" w:space="0" w:color="auto"/>
              <w:right w:val="single" w:sz="4" w:space="0" w:color="auto"/>
            </w:tcBorders>
            <w:hideMark/>
          </w:tcPr>
          <w:p w:rsidR="003D0CB7" w:rsidRPr="003D0CB7" w:rsidRDefault="003D0CB7" w:rsidP="003D0CB7">
            <w:pPr>
              <w:spacing w:line="276" w:lineRule="auto"/>
              <w:jc w:val="both"/>
            </w:pPr>
            <w:r w:rsidRPr="003D0CB7">
              <w:t xml:space="preserve">Приемка школы к новому учебному году </w:t>
            </w:r>
          </w:p>
        </w:tc>
        <w:tc>
          <w:tcPr>
            <w:tcW w:w="1800" w:type="dxa"/>
            <w:tcBorders>
              <w:top w:val="single" w:sz="4" w:space="0" w:color="auto"/>
              <w:left w:val="single" w:sz="4" w:space="0" w:color="auto"/>
              <w:bottom w:val="single" w:sz="4" w:space="0" w:color="auto"/>
              <w:right w:val="single" w:sz="4" w:space="0" w:color="auto"/>
            </w:tcBorders>
            <w:hideMark/>
          </w:tcPr>
          <w:p w:rsidR="003D0CB7" w:rsidRPr="003D0CB7" w:rsidRDefault="003D0CB7" w:rsidP="003D0CB7">
            <w:pPr>
              <w:spacing w:line="276" w:lineRule="auto"/>
              <w:jc w:val="center"/>
            </w:pPr>
            <w:r w:rsidRPr="003D0CB7">
              <w:t>Август</w:t>
            </w:r>
          </w:p>
        </w:tc>
        <w:tc>
          <w:tcPr>
            <w:tcW w:w="2658" w:type="dxa"/>
            <w:tcBorders>
              <w:top w:val="single" w:sz="4" w:space="0" w:color="auto"/>
              <w:left w:val="single" w:sz="4" w:space="0" w:color="auto"/>
              <w:bottom w:val="single" w:sz="4" w:space="0" w:color="auto"/>
              <w:right w:val="single" w:sz="4" w:space="0" w:color="auto"/>
            </w:tcBorders>
          </w:tcPr>
          <w:p w:rsidR="003D0CB7" w:rsidRPr="003D0CB7" w:rsidRDefault="003D0CB7" w:rsidP="003D0CB7">
            <w:pPr>
              <w:spacing w:line="276" w:lineRule="auto"/>
              <w:jc w:val="center"/>
            </w:pPr>
            <w:r w:rsidRPr="003D0CB7">
              <w:t>Директор</w:t>
            </w:r>
          </w:p>
          <w:p w:rsidR="003D0CB7" w:rsidRPr="003D0CB7" w:rsidRDefault="003D0CB7" w:rsidP="003D0CB7">
            <w:pPr>
              <w:spacing w:line="276" w:lineRule="auto"/>
              <w:jc w:val="center"/>
            </w:pPr>
          </w:p>
        </w:tc>
      </w:tr>
      <w:tr w:rsidR="003D0CB7" w:rsidRPr="003D0CB7" w:rsidTr="003D0CB7">
        <w:tc>
          <w:tcPr>
            <w:tcW w:w="710" w:type="dxa"/>
            <w:tcBorders>
              <w:top w:val="single" w:sz="4" w:space="0" w:color="auto"/>
              <w:left w:val="single" w:sz="4" w:space="0" w:color="auto"/>
              <w:bottom w:val="single" w:sz="4" w:space="0" w:color="auto"/>
              <w:right w:val="single" w:sz="4" w:space="0" w:color="auto"/>
            </w:tcBorders>
            <w:hideMark/>
          </w:tcPr>
          <w:p w:rsidR="003D0CB7" w:rsidRPr="003D0CB7" w:rsidRDefault="003D0CB7" w:rsidP="003D0CB7">
            <w:pPr>
              <w:spacing w:line="276" w:lineRule="auto"/>
              <w:jc w:val="both"/>
            </w:pPr>
            <w:r w:rsidRPr="003D0CB7">
              <w:t>31.</w:t>
            </w:r>
          </w:p>
        </w:tc>
        <w:tc>
          <w:tcPr>
            <w:tcW w:w="4614" w:type="dxa"/>
            <w:tcBorders>
              <w:top w:val="single" w:sz="4" w:space="0" w:color="auto"/>
              <w:left w:val="single" w:sz="4" w:space="0" w:color="auto"/>
              <w:bottom w:val="single" w:sz="4" w:space="0" w:color="auto"/>
              <w:right w:val="single" w:sz="4" w:space="0" w:color="auto"/>
            </w:tcBorders>
            <w:hideMark/>
          </w:tcPr>
          <w:p w:rsidR="003D0CB7" w:rsidRPr="003D0CB7" w:rsidRDefault="003D0CB7" w:rsidP="003D0CB7">
            <w:pPr>
              <w:spacing w:line="276" w:lineRule="auto"/>
              <w:jc w:val="both"/>
            </w:pPr>
            <w:r w:rsidRPr="003D0CB7">
              <w:t xml:space="preserve">Проведение месячника по уборке школьной территории </w:t>
            </w:r>
          </w:p>
        </w:tc>
        <w:tc>
          <w:tcPr>
            <w:tcW w:w="1800" w:type="dxa"/>
            <w:tcBorders>
              <w:top w:val="single" w:sz="4" w:space="0" w:color="auto"/>
              <w:left w:val="single" w:sz="4" w:space="0" w:color="auto"/>
              <w:bottom w:val="single" w:sz="4" w:space="0" w:color="auto"/>
              <w:right w:val="single" w:sz="4" w:space="0" w:color="auto"/>
            </w:tcBorders>
            <w:hideMark/>
          </w:tcPr>
          <w:p w:rsidR="003D0CB7" w:rsidRPr="003D0CB7" w:rsidRDefault="003D0CB7" w:rsidP="003D0CB7">
            <w:pPr>
              <w:spacing w:line="276" w:lineRule="auto"/>
              <w:jc w:val="center"/>
            </w:pPr>
            <w:r w:rsidRPr="003D0CB7">
              <w:t>Сентябрь</w:t>
            </w:r>
          </w:p>
          <w:p w:rsidR="003D0CB7" w:rsidRPr="003D0CB7" w:rsidRDefault="003D0CB7" w:rsidP="003D0CB7">
            <w:pPr>
              <w:spacing w:line="276" w:lineRule="auto"/>
              <w:jc w:val="center"/>
            </w:pPr>
            <w:r w:rsidRPr="003D0CB7">
              <w:t>Май</w:t>
            </w:r>
          </w:p>
        </w:tc>
        <w:tc>
          <w:tcPr>
            <w:tcW w:w="2658" w:type="dxa"/>
            <w:tcBorders>
              <w:top w:val="single" w:sz="4" w:space="0" w:color="auto"/>
              <w:left w:val="single" w:sz="4" w:space="0" w:color="auto"/>
              <w:bottom w:val="single" w:sz="4" w:space="0" w:color="auto"/>
              <w:right w:val="single" w:sz="4" w:space="0" w:color="auto"/>
            </w:tcBorders>
            <w:hideMark/>
          </w:tcPr>
          <w:p w:rsidR="003D0CB7" w:rsidRPr="003D0CB7" w:rsidRDefault="003D0CB7" w:rsidP="003D0CB7">
            <w:pPr>
              <w:spacing w:line="276" w:lineRule="auto"/>
              <w:jc w:val="center"/>
            </w:pPr>
            <w:r w:rsidRPr="003D0CB7">
              <w:t>Завхоз</w:t>
            </w:r>
          </w:p>
          <w:p w:rsidR="003D0CB7" w:rsidRPr="003D0CB7" w:rsidRDefault="003D0CB7" w:rsidP="003D0CB7">
            <w:pPr>
              <w:spacing w:line="276" w:lineRule="auto"/>
              <w:jc w:val="center"/>
            </w:pPr>
            <w:r w:rsidRPr="003D0CB7">
              <w:t>Кл. руководители</w:t>
            </w:r>
          </w:p>
        </w:tc>
      </w:tr>
      <w:tr w:rsidR="003D0CB7" w:rsidRPr="003D0CB7" w:rsidTr="003D0CB7">
        <w:tc>
          <w:tcPr>
            <w:tcW w:w="710" w:type="dxa"/>
            <w:tcBorders>
              <w:top w:val="single" w:sz="4" w:space="0" w:color="auto"/>
              <w:left w:val="single" w:sz="4" w:space="0" w:color="auto"/>
              <w:bottom w:val="single" w:sz="4" w:space="0" w:color="auto"/>
              <w:right w:val="single" w:sz="4" w:space="0" w:color="auto"/>
            </w:tcBorders>
            <w:hideMark/>
          </w:tcPr>
          <w:p w:rsidR="003D0CB7" w:rsidRPr="003D0CB7" w:rsidRDefault="003D0CB7" w:rsidP="003D0CB7">
            <w:pPr>
              <w:spacing w:line="276" w:lineRule="auto"/>
              <w:jc w:val="both"/>
            </w:pPr>
            <w:r w:rsidRPr="003D0CB7">
              <w:t>32.</w:t>
            </w:r>
          </w:p>
        </w:tc>
        <w:tc>
          <w:tcPr>
            <w:tcW w:w="4614" w:type="dxa"/>
            <w:tcBorders>
              <w:top w:val="single" w:sz="4" w:space="0" w:color="auto"/>
              <w:left w:val="single" w:sz="4" w:space="0" w:color="auto"/>
              <w:bottom w:val="single" w:sz="4" w:space="0" w:color="auto"/>
              <w:right w:val="single" w:sz="4" w:space="0" w:color="auto"/>
            </w:tcBorders>
            <w:hideMark/>
          </w:tcPr>
          <w:p w:rsidR="003D0CB7" w:rsidRPr="003D0CB7" w:rsidRDefault="003D0CB7" w:rsidP="003D0CB7">
            <w:pPr>
              <w:spacing w:line="276" w:lineRule="auto"/>
              <w:jc w:val="both"/>
            </w:pPr>
            <w:r w:rsidRPr="003D0CB7">
              <w:t xml:space="preserve">Озеленение учебных кабинетов и территории школы </w:t>
            </w:r>
          </w:p>
        </w:tc>
        <w:tc>
          <w:tcPr>
            <w:tcW w:w="1800" w:type="dxa"/>
            <w:tcBorders>
              <w:top w:val="single" w:sz="4" w:space="0" w:color="auto"/>
              <w:left w:val="single" w:sz="4" w:space="0" w:color="auto"/>
              <w:bottom w:val="single" w:sz="4" w:space="0" w:color="auto"/>
              <w:right w:val="single" w:sz="4" w:space="0" w:color="auto"/>
            </w:tcBorders>
            <w:hideMark/>
          </w:tcPr>
          <w:p w:rsidR="003D0CB7" w:rsidRPr="003D0CB7" w:rsidRDefault="003D0CB7" w:rsidP="003D0CB7">
            <w:pPr>
              <w:spacing w:line="276" w:lineRule="auto"/>
              <w:jc w:val="center"/>
            </w:pPr>
            <w:r w:rsidRPr="003D0CB7">
              <w:t>Май-сентябрь</w:t>
            </w:r>
          </w:p>
        </w:tc>
        <w:tc>
          <w:tcPr>
            <w:tcW w:w="2658" w:type="dxa"/>
            <w:tcBorders>
              <w:top w:val="single" w:sz="4" w:space="0" w:color="auto"/>
              <w:left w:val="single" w:sz="4" w:space="0" w:color="auto"/>
              <w:bottom w:val="single" w:sz="4" w:space="0" w:color="auto"/>
              <w:right w:val="single" w:sz="4" w:space="0" w:color="auto"/>
            </w:tcBorders>
            <w:hideMark/>
          </w:tcPr>
          <w:p w:rsidR="003D0CB7" w:rsidRPr="003D0CB7" w:rsidRDefault="003D0CB7" w:rsidP="003D0CB7">
            <w:pPr>
              <w:spacing w:line="276" w:lineRule="auto"/>
              <w:jc w:val="center"/>
            </w:pPr>
            <w:r w:rsidRPr="003D0CB7">
              <w:t>Классные руководители, учитель биологии</w:t>
            </w:r>
          </w:p>
        </w:tc>
      </w:tr>
      <w:tr w:rsidR="003D0CB7" w:rsidRPr="003D0CB7" w:rsidTr="003D0CB7">
        <w:tc>
          <w:tcPr>
            <w:tcW w:w="710" w:type="dxa"/>
            <w:tcBorders>
              <w:top w:val="single" w:sz="4" w:space="0" w:color="auto"/>
              <w:left w:val="single" w:sz="4" w:space="0" w:color="auto"/>
              <w:bottom w:val="single" w:sz="4" w:space="0" w:color="auto"/>
              <w:right w:val="single" w:sz="4" w:space="0" w:color="auto"/>
            </w:tcBorders>
            <w:hideMark/>
          </w:tcPr>
          <w:p w:rsidR="003D0CB7" w:rsidRPr="003D0CB7" w:rsidRDefault="003D0CB7" w:rsidP="003D0CB7">
            <w:pPr>
              <w:spacing w:line="276" w:lineRule="auto"/>
              <w:jc w:val="both"/>
            </w:pPr>
            <w:r w:rsidRPr="003D0CB7">
              <w:t>33.</w:t>
            </w:r>
          </w:p>
        </w:tc>
        <w:tc>
          <w:tcPr>
            <w:tcW w:w="4614" w:type="dxa"/>
            <w:tcBorders>
              <w:top w:val="single" w:sz="4" w:space="0" w:color="auto"/>
              <w:left w:val="single" w:sz="4" w:space="0" w:color="auto"/>
              <w:bottom w:val="single" w:sz="4" w:space="0" w:color="auto"/>
              <w:right w:val="single" w:sz="4" w:space="0" w:color="auto"/>
            </w:tcBorders>
            <w:hideMark/>
          </w:tcPr>
          <w:p w:rsidR="003D0CB7" w:rsidRPr="003D0CB7" w:rsidRDefault="003D0CB7" w:rsidP="003D0CB7">
            <w:pPr>
              <w:spacing w:line="276" w:lineRule="auto"/>
              <w:jc w:val="both"/>
            </w:pPr>
            <w:r w:rsidRPr="003D0CB7">
              <w:t xml:space="preserve">Организация отдыха и оздоровления обучающихся в летний период </w:t>
            </w:r>
          </w:p>
        </w:tc>
        <w:tc>
          <w:tcPr>
            <w:tcW w:w="1800" w:type="dxa"/>
            <w:tcBorders>
              <w:top w:val="single" w:sz="4" w:space="0" w:color="auto"/>
              <w:left w:val="single" w:sz="4" w:space="0" w:color="auto"/>
              <w:bottom w:val="single" w:sz="4" w:space="0" w:color="auto"/>
              <w:right w:val="single" w:sz="4" w:space="0" w:color="auto"/>
            </w:tcBorders>
            <w:hideMark/>
          </w:tcPr>
          <w:p w:rsidR="003D0CB7" w:rsidRPr="003D0CB7" w:rsidRDefault="003D0CB7" w:rsidP="003D0CB7">
            <w:pPr>
              <w:spacing w:line="276" w:lineRule="auto"/>
              <w:jc w:val="center"/>
            </w:pPr>
            <w:r w:rsidRPr="003D0CB7">
              <w:t>Июнь-август</w:t>
            </w:r>
          </w:p>
        </w:tc>
        <w:tc>
          <w:tcPr>
            <w:tcW w:w="2658" w:type="dxa"/>
            <w:tcBorders>
              <w:top w:val="single" w:sz="4" w:space="0" w:color="auto"/>
              <w:left w:val="single" w:sz="4" w:space="0" w:color="auto"/>
              <w:bottom w:val="single" w:sz="4" w:space="0" w:color="auto"/>
              <w:right w:val="single" w:sz="4" w:space="0" w:color="auto"/>
            </w:tcBorders>
            <w:hideMark/>
          </w:tcPr>
          <w:p w:rsidR="003D0CB7" w:rsidRPr="003D0CB7" w:rsidRDefault="003D0CB7" w:rsidP="003D0CB7">
            <w:pPr>
              <w:spacing w:line="276" w:lineRule="auto"/>
              <w:jc w:val="center"/>
            </w:pPr>
            <w:r w:rsidRPr="003D0CB7">
              <w:t>Замдиректора по ВР</w:t>
            </w:r>
          </w:p>
        </w:tc>
      </w:tr>
      <w:tr w:rsidR="003D0CB7" w:rsidRPr="003D0CB7" w:rsidTr="003D0CB7">
        <w:tc>
          <w:tcPr>
            <w:tcW w:w="710" w:type="dxa"/>
            <w:tcBorders>
              <w:top w:val="single" w:sz="4" w:space="0" w:color="auto"/>
              <w:left w:val="single" w:sz="4" w:space="0" w:color="auto"/>
              <w:bottom w:val="single" w:sz="4" w:space="0" w:color="auto"/>
              <w:right w:val="single" w:sz="4" w:space="0" w:color="auto"/>
            </w:tcBorders>
            <w:hideMark/>
          </w:tcPr>
          <w:p w:rsidR="003D0CB7" w:rsidRPr="003D0CB7" w:rsidRDefault="003D0CB7" w:rsidP="003D0CB7">
            <w:pPr>
              <w:spacing w:line="276" w:lineRule="auto"/>
              <w:jc w:val="both"/>
            </w:pPr>
            <w:r w:rsidRPr="003D0CB7">
              <w:t>34.</w:t>
            </w:r>
          </w:p>
        </w:tc>
        <w:tc>
          <w:tcPr>
            <w:tcW w:w="4614" w:type="dxa"/>
            <w:tcBorders>
              <w:top w:val="single" w:sz="4" w:space="0" w:color="auto"/>
              <w:left w:val="single" w:sz="4" w:space="0" w:color="auto"/>
              <w:bottom w:val="single" w:sz="4" w:space="0" w:color="auto"/>
              <w:right w:val="single" w:sz="4" w:space="0" w:color="auto"/>
            </w:tcBorders>
            <w:hideMark/>
          </w:tcPr>
          <w:p w:rsidR="003D0CB7" w:rsidRPr="003D0CB7" w:rsidRDefault="003D0CB7" w:rsidP="003D0CB7">
            <w:pPr>
              <w:spacing w:line="276" w:lineRule="auto"/>
              <w:jc w:val="both"/>
            </w:pPr>
            <w:r w:rsidRPr="003D0CB7">
              <w:t xml:space="preserve">Организация работы по оздоровлению педагогического коллектива </w:t>
            </w:r>
          </w:p>
        </w:tc>
        <w:tc>
          <w:tcPr>
            <w:tcW w:w="1800" w:type="dxa"/>
            <w:tcBorders>
              <w:top w:val="single" w:sz="4" w:space="0" w:color="auto"/>
              <w:left w:val="single" w:sz="4" w:space="0" w:color="auto"/>
              <w:bottom w:val="single" w:sz="4" w:space="0" w:color="auto"/>
              <w:right w:val="single" w:sz="4" w:space="0" w:color="auto"/>
            </w:tcBorders>
            <w:hideMark/>
          </w:tcPr>
          <w:p w:rsidR="003D0CB7" w:rsidRPr="003D0CB7" w:rsidRDefault="003D0CB7" w:rsidP="003D0CB7">
            <w:pPr>
              <w:spacing w:line="276" w:lineRule="auto"/>
              <w:jc w:val="center"/>
            </w:pPr>
            <w:r w:rsidRPr="003D0CB7">
              <w:t>Июнь-август</w:t>
            </w:r>
          </w:p>
        </w:tc>
        <w:tc>
          <w:tcPr>
            <w:tcW w:w="2658" w:type="dxa"/>
            <w:tcBorders>
              <w:top w:val="single" w:sz="4" w:space="0" w:color="auto"/>
              <w:left w:val="single" w:sz="4" w:space="0" w:color="auto"/>
              <w:bottom w:val="single" w:sz="4" w:space="0" w:color="auto"/>
              <w:right w:val="single" w:sz="4" w:space="0" w:color="auto"/>
            </w:tcBorders>
            <w:hideMark/>
          </w:tcPr>
          <w:p w:rsidR="003D0CB7" w:rsidRPr="003D0CB7" w:rsidRDefault="003D0CB7" w:rsidP="003D0CB7">
            <w:pPr>
              <w:spacing w:line="276" w:lineRule="auto"/>
              <w:jc w:val="center"/>
            </w:pPr>
            <w:r w:rsidRPr="003D0CB7">
              <w:t>Директор, профком</w:t>
            </w:r>
          </w:p>
        </w:tc>
      </w:tr>
      <w:tr w:rsidR="003D0CB7" w:rsidRPr="003D0CB7" w:rsidTr="003D0CB7">
        <w:tc>
          <w:tcPr>
            <w:tcW w:w="710" w:type="dxa"/>
            <w:tcBorders>
              <w:top w:val="single" w:sz="4" w:space="0" w:color="auto"/>
              <w:left w:val="single" w:sz="4" w:space="0" w:color="auto"/>
              <w:bottom w:val="single" w:sz="4" w:space="0" w:color="auto"/>
              <w:right w:val="single" w:sz="4" w:space="0" w:color="auto"/>
            </w:tcBorders>
            <w:hideMark/>
          </w:tcPr>
          <w:p w:rsidR="003D0CB7" w:rsidRPr="003D0CB7" w:rsidRDefault="003D0CB7" w:rsidP="003D0CB7">
            <w:pPr>
              <w:spacing w:line="276" w:lineRule="auto"/>
              <w:jc w:val="both"/>
            </w:pPr>
            <w:r w:rsidRPr="003D0CB7">
              <w:t>35.</w:t>
            </w:r>
          </w:p>
        </w:tc>
        <w:tc>
          <w:tcPr>
            <w:tcW w:w="4614" w:type="dxa"/>
            <w:tcBorders>
              <w:top w:val="single" w:sz="4" w:space="0" w:color="auto"/>
              <w:left w:val="single" w:sz="4" w:space="0" w:color="auto"/>
              <w:bottom w:val="single" w:sz="4" w:space="0" w:color="auto"/>
              <w:right w:val="single" w:sz="4" w:space="0" w:color="auto"/>
            </w:tcBorders>
            <w:hideMark/>
          </w:tcPr>
          <w:p w:rsidR="003D0CB7" w:rsidRPr="003D0CB7" w:rsidRDefault="003D0CB7" w:rsidP="003D0CB7">
            <w:pPr>
              <w:spacing w:line="276" w:lineRule="auto"/>
              <w:jc w:val="both"/>
            </w:pPr>
            <w:r w:rsidRPr="003D0CB7">
              <w:t xml:space="preserve">Проведение медосмотра педагогов школы </w:t>
            </w:r>
          </w:p>
        </w:tc>
        <w:tc>
          <w:tcPr>
            <w:tcW w:w="1800" w:type="dxa"/>
            <w:tcBorders>
              <w:top w:val="single" w:sz="4" w:space="0" w:color="auto"/>
              <w:left w:val="single" w:sz="4" w:space="0" w:color="auto"/>
              <w:bottom w:val="single" w:sz="4" w:space="0" w:color="auto"/>
              <w:right w:val="single" w:sz="4" w:space="0" w:color="auto"/>
            </w:tcBorders>
            <w:hideMark/>
          </w:tcPr>
          <w:p w:rsidR="003D0CB7" w:rsidRPr="003D0CB7" w:rsidRDefault="003D0CB7" w:rsidP="003D0CB7">
            <w:pPr>
              <w:spacing w:line="276" w:lineRule="auto"/>
              <w:jc w:val="center"/>
            </w:pPr>
            <w:r w:rsidRPr="003D0CB7">
              <w:t>Август-сентябрь</w:t>
            </w:r>
          </w:p>
        </w:tc>
        <w:tc>
          <w:tcPr>
            <w:tcW w:w="2658" w:type="dxa"/>
            <w:tcBorders>
              <w:top w:val="single" w:sz="4" w:space="0" w:color="auto"/>
              <w:left w:val="single" w:sz="4" w:space="0" w:color="auto"/>
              <w:bottom w:val="single" w:sz="4" w:space="0" w:color="auto"/>
              <w:right w:val="single" w:sz="4" w:space="0" w:color="auto"/>
            </w:tcBorders>
            <w:hideMark/>
          </w:tcPr>
          <w:p w:rsidR="003D0CB7" w:rsidRPr="003D0CB7" w:rsidRDefault="003D0CB7" w:rsidP="003D0CB7">
            <w:pPr>
              <w:spacing w:line="276" w:lineRule="auto"/>
              <w:jc w:val="center"/>
            </w:pPr>
            <w:r w:rsidRPr="003D0CB7">
              <w:t>Администрация</w:t>
            </w:r>
          </w:p>
        </w:tc>
      </w:tr>
    </w:tbl>
    <w:p w:rsidR="003D0CB7" w:rsidRPr="003D0CB7" w:rsidRDefault="003D0CB7" w:rsidP="003D0CB7">
      <w:pPr>
        <w:spacing w:before="100" w:beforeAutospacing="1" w:after="100" w:afterAutospacing="1"/>
        <w:contextualSpacing/>
        <w:jc w:val="both"/>
        <w:outlineLvl w:val="0"/>
        <w:rPr>
          <w:b/>
          <w:i/>
        </w:rPr>
      </w:pPr>
      <w:r w:rsidRPr="003D0CB7">
        <w:rPr>
          <w:b/>
          <w:i/>
        </w:rPr>
        <w:t>Рациональная организация учебной и внеучебной деятельности обучающихся</w:t>
      </w:r>
    </w:p>
    <w:p w:rsidR="003D0CB7" w:rsidRPr="003D0CB7" w:rsidRDefault="003D0CB7" w:rsidP="003D0CB7">
      <w:pPr>
        <w:numPr>
          <w:ilvl w:val="0"/>
          <w:numId w:val="30"/>
        </w:numPr>
        <w:spacing w:before="100" w:beforeAutospacing="1" w:after="100" w:afterAutospacing="1" w:line="276" w:lineRule="auto"/>
        <w:contextualSpacing/>
        <w:jc w:val="both"/>
      </w:pPr>
      <w:r w:rsidRPr="003D0CB7">
        <w:t>Рациональное расписание уроков и занятий во второй половине дня.</w:t>
      </w:r>
    </w:p>
    <w:p w:rsidR="003D0CB7" w:rsidRPr="003D0CB7" w:rsidRDefault="003D0CB7" w:rsidP="003D0CB7">
      <w:pPr>
        <w:numPr>
          <w:ilvl w:val="0"/>
          <w:numId w:val="30"/>
        </w:numPr>
        <w:spacing w:before="100" w:beforeAutospacing="1" w:after="100" w:afterAutospacing="1" w:line="276" w:lineRule="auto"/>
        <w:contextualSpacing/>
        <w:jc w:val="both"/>
      </w:pPr>
      <w:r w:rsidRPr="003D0CB7">
        <w:t>Отсутствие перегрузки в части домашних заданий.</w:t>
      </w:r>
    </w:p>
    <w:p w:rsidR="003D0CB7" w:rsidRPr="003D0CB7" w:rsidRDefault="003D0CB7" w:rsidP="003D0CB7">
      <w:pPr>
        <w:numPr>
          <w:ilvl w:val="0"/>
          <w:numId w:val="30"/>
        </w:numPr>
        <w:spacing w:before="100" w:beforeAutospacing="1" w:after="100" w:afterAutospacing="1" w:line="276" w:lineRule="auto"/>
        <w:contextualSpacing/>
        <w:jc w:val="both"/>
      </w:pPr>
      <w:r w:rsidRPr="003D0CB7">
        <w:t>Использование методик и методов обучения, адекватных возрастным особенностям обучающихся.</w:t>
      </w:r>
    </w:p>
    <w:p w:rsidR="003D0CB7" w:rsidRPr="003D0CB7" w:rsidRDefault="003D0CB7" w:rsidP="003D0CB7">
      <w:pPr>
        <w:numPr>
          <w:ilvl w:val="0"/>
          <w:numId w:val="30"/>
        </w:numPr>
        <w:spacing w:before="100" w:beforeAutospacing="1" w:after="100" w:afterAutospacing="1" w:line="276" w:lineRule="auto"/>
        <w:contextualSpacing/>
        <w:jc w:val="both"/>
      </w:pPr>
      <w:r w:rsidRPr="003D0CB7">
        <w:t>Организация физминуток и динамических пауз в ходе урока и в режиме учебного дня.</w:t>
      </w:r>
    </w:p>
    <w:p w:rsidR="003D0CB7" w:rsidRPr="003D0CB7" w:rsidRDefault="003D0CB7" w:rsidP="003D0CB7">
      <w:pPr>
        <w:numPr>
          <w:ilvl w:val="0"/>
          <w:numId w:val="30"/>
        </w:numPr>
        <w:spacing w:before="100" w:beforeAutospacing="1" w:after="100" w:afterAutospacing="1" w:line="276" w:lineRule="auto"/>
        <w:contextualSpacing/>
        <w:jc w:val="both"/>
      </w:pPr>
      <w:r w:rsidRPr="003D0CB7">
        <w:t>Соблюдение требований к применению технических средств, компьютеров.</w:t>
      </w:r>
    </w:p>
    <w:p w:rsidR="003D0CB7" w:rsidRPr="003D0CB7" w:rsidRDefault="003D0CB7" w:rsidP="003D0CB7">
      <w:pPr>
        <w:numPr>
          <w:ilvl w:val="0"/>
          <w:numId w:val="30"/>
        </w:numPr>
        <w:spacing w:before="100" w:beforeAutospacing="1" w:after="100" w:afterAutospacing="1" w:line="276" w:lineRule="auto"/>
        <w:contextualSpacing/>
        <w:jc w:val="both"/>
      </w:pPr>
      <w:r w:rsidRPr="003D0CB7">
        <w:t>Организация индивидуального подхода в обучении с учетом темпа освоения, способностей и возможностей ребенка.</w:t>
      </w:r>
    </w:p>
    <w:p w:rsidR="003D0CB7" w:rsidRPr="003D0CB7" w:rsidRDefault="003D0CB7" w:rsidP="003D0CB7">
      <w:pPr>
        <w:spacing w:before="100" w:beforeAutospacing="1" w:after="100" w:afterAutospacing="1"/>
        <w:contextualSpacing/>
        <w:jc w:val="both"/>
      </w:pPr>
      <w:r w:rsidRPr="003D0CB7">
        <w:tab/>
        <w:t xml:space="preserve">Сохранение и укрепление здоровья учащихся средствами рациональной организации их деятельности достигается благодаря систематической работе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w:t>
      </w:r>
    </w:p>
    <w:p w:rsidR="003D0CB7" w:rsidRPr="003D0CB7" w:rsidRDefault="003D0CB7" w:rsidP="003D0CB7">
      <w:pPr>
        <w:spacing w:before="100" w:beforeAutospacing="1" w:after="100" w:afterAutospacing="1"/>
        <w:contextualSpacing/>
        <w:jc w:val="both"/>
      </w:pPr>
      <w:r w:rsidRPr="003D0CB7">
        <w:tab/>
        <w:t>Организация образовательного процесса строится с учетом гигиенических норм и требований к организации и объ</w:t>
      </w:r>
      <w:r w:rsidRPr="003D0CB7">
        <w:rPr>
          <w:rFonts w:ascii="Cambria Math" w:hAnsi="Cambria Math" w:cs="Cambria Math"/>
        </w:rPr>
        <w:t>ѐ</w:t>
      </w:r>
      <w:r w:rsidRPr="003D0CB7">
        <w:t xml:space="preserve">му учебной и внеучебной нагрузки: – выполнение домашних заданий, занятия в кружках и спортивных секциях; – составление расписания с учетом динамики физиологических функций и умственной работоспособности школьников на протяжении учебного дня и недели; – проведение контрольных работ в соответствии с графиком; – использование технических средств обучения, в том числе компьютеров и аудиовизуальных средств. </w:t>
      </w:r>
    </w:p>
    <w:p w:rsidR="003D0CB7" w:rsidRPr="003D0CB7" w:rsidRDefault="003D0CB7" w:rsidP="003D0CB7">
      <w:pPr>
        <w:spacing w:before="100" w:beforeAutospacing="1" w:after="100" w:afterAutospacing="1"/>
        <w:contextualSpacing/>
        <w:jc w:val="both"/>
      </w:pPr>
      <w:r w:rsidRPr="003D0CB7">
        <w:tab/>
        <w:t xml:space="preserve">В учебном процессе педагоги применяют методы и методики обучения, адекватные возрастным возможностям и особенностям обучающихся, учитывают индивидуальные особенности развития. </w:t>
      </w:r>
    </w:p>
    <w:p w:rsidR="003D0CB7" w:rsidRPr="003D0CB7" w:rsidRDefault="003D0CB7" w:rsidP="003D0CB7">
      <w:pPr>
        <w:spacing w:before="100" w:beforeAutospacing="1" w:after="100" w:afterAutospacing="1"/>
        <w:contextualSpacing/>
        <w:jc w:val="both"/>
      </w:pPr>
      <w:r w:rsidRPr="003D0CB7">
        <w:tab/>
        <w:t xml:space="preserve">Программа формирования экологической культуры, культуры здорового и безопасного образа жизни средствами урочной деятельности реализовывается с помощью предметов учебно-методического комплекта «Школа России». УМК формируют установку школьников на безопасный, здоровый образ жизни, закладывают основы экологической культуры. С этой целью предусмотрены соответствующие разделы и темы. Их содержание направлено на обсуждение с детьми проблем, связанных с проблемами экологии и путями их решения, безопасностью жизни, укреплением собственного физического, нравственного и духовного здоровья, активным отдыхом. </w:t>
      </w:r>
    </w:p>
    <w:p w:rsidR="003D0CB7" w:rsidRPr="003D0CB7" w:rsidRDefault="003D0CB7" w:rsidP="003D0CB7">
      <w:pPr>
        <w:spacing w:before="100" w:beforeAutospacing="1" w:after="100" w:afterAutospacing="1"/>
        <w:contextualSpacing/>
        <w:jc w:val="both"/>
      </w:pPr>
      <w:r w:rsidRPr="003D0CB7">
        <w:tab/>
        <w:t xml:space="preserve">В курсе «Окружающий мир» — это разделы: «Здоровье и безопасность», «Мы и наше здоровье», «Наша безопасность», «Как устроен мир», «Путешествия» (и учебный проект «Путешествуем без опасности») и др. и темы: «Красная книга», «Почва нуждается в охране», «Заповедники», «Что вокруг нас может быть опасным?», «Зачем мы спим ночью?», «Почему нужно есть много овощей и фруктов?», «Почему нужно чистить зубы и мыть руки?», «Почему в автомобиле и поезде нужно соблюдать правила безопасности?», «Почему на корабле и в самолете нужно соблюдать правила безопасности?» и др. </w:t>
      </w:r>
    </w:p>
    <w:p w:rsidR="003D0CB7" w:rsidRPr="003D0CB7" w:rsidRDefault="003D0CB7" w:rsidP="003D0CB7">
      <w:pPr>
        <w:spacing w:before="100" w:beforeAutospacing="1" w:after="100" w:afterAutospacing="1"/>
        <w:contextualSpacing/>
        <w:jc w:val="both"/>
      </w:pPr>
      <w:r w:rsidRPr="003D0CB7">
        <w:lastRenderedPageBreak/>
        <w:tab/>
        <w:t xml:space="preserve">При выполнении упражнений на уроках русского языка учащиеся обсуждают вопросы внешнего облика ученика, соблюдения правил перехода улицы, активного отдыха летом и зимой, на уроках литературного чтения читают произведения о родной природе, говорят о сохранении красоты природы. </w:t>
      </w:r>
    </w:p>
    <w:p w:rsidR="003D0CB7" w:rsidRPr="003D0CB7" w:rsidRDefault="003D0CB7" w:rsidP="003D0CB7">
      <w:pPr>
        <w:spacing w:before="100" w:beforeAutospacing="1" w:after="100" w:afterAutospacing="1"/>
        <w:contextualSpacing/>
        <w:jc w:val="both"/>
      </w:pPr>
      <w:r w:rsidRPr="003D0CB7">
        <w:tab/>
        <w:t xml:space="preserve">На уроках математики решают арифметические задачи экологического содержания. </w:t>
      </w:r>
    </w:p>
    <w:p w:rsidR="003D0CB7" w:rsidRPr="003D0CB7" w:rsidRDefault="003D0CB7" w:rsidP="003D0CB7">
      <w:pPr>
        <w:spacing w:before="100" w:beforeAutospacing="1" w:after="100" w:afterAutospacing="1"/>
        <w:contextualSpacing/>
        <w:jc w:val="both"/>
      </w:pPr>
      <w:r w:rsidRPr="003D0CB7">
        <w:tab/>
        <w:t xml:space="preserve">В курсе «Технология» при знакомстве с каждым инструментом или приспособлением в учебниках обязательно вводятся правила безопасной работы с ним. </w:t>
      </w:r>
    </w:p>
    <w:p w:rsidR="003D0CB7" w:rsidRPr="003D0CB7" w:rsidRDefault="003D0CB7" w:rsidP="003D0CB7">
      <w:pPr>
        <w:spacing w:before="100" w:beforeAutospacing="1" w:after="100" w:afterAutospacing="1"/>
        <w:contextualSpacing/>
        <w:jc w:val="both"/>
      </w:pPr>
      <w:r w:rsidRPr="003D0CB7">
        <w:tab/>
        <w:t>В курсе «Английский язык» в учебниках содержится достаточное количество информации, направленной на воспитание ценностного отношения к природе, к своему здоровью, здоровью близких и окружающих людей, на развитие интереса к прогулкам на природе, подвижным играм, участию в спортивных соревнованиях. Учащиеся приобретают первоначальные представления о роли физической культуры, знакомятся с понятием «Олимпийские игры», с символами и талисманами летних и зимних Олимпийских игр.</w:t>
      </w:r>
    </w:p>
    <w:p w:rsidR="003D0CB7" w:rsidRPr="003D0CB7" w:rsidRDefault="003D0CB7" w:rsidP="003D0CB7">
      <w:pPr>
        <w:spacing w:before="100" w:beforeAutospacing="1" w:after="100" w:afterAutospacing="1"/>
        <w:contextualSpacing/>
        <w:jc w:val="both"/>
      </w:pPr>
      <w:r w:rsidRPr="003D0CB7">
        <w:tab/>
        <w:t>В курсе «Физическая культура» весь материал учебника (1-4 классы) способствует выработке установки на безопасный, здоровый образ жизни (освоение и соблюдение режима дня, личной гигиены, закаливания, прием пищи и питательных веществ, воды и питьевого режима, необходимость оказания первой помощи при травмах). Программа формирования экологической культуры, культуры здорового и безопасного образа жизни реализовывается также средствами внеурочной деятельности с помощью программ «Здоровье – это жизнь»,</w:t>
      </w:r>
    </w:p>
    <w:p w:rsidR="003D0CB7" w:rsidRPr="003D0CB7" w:rsidRDefault="003D0CB7" w:rsidP="003D0CB7">
      <w:pPr>
        <w:ind w:firstLine="454"/>
        <w:contextualSpacing/>
        <w:jc w:val="both"/>
      </w:pPr>
      <w:r w:rsidRPr="003D0CB7">
        <w:t>Ответственность за реализацию этого блока и контроль возлагаются на руководство школы.</w:t>
      </w:r>
    </w:p>
    <w:p w:rsidR="003D0CB7" w:rsidRPr="003D0CB7" w:rsidRDefault="003D0CB7" w:rsidP="003D0CB7">
      <w:pPr>
        <w:ind w:firstLine="454"/>
        <w:contextualSpacing/>
        <w:jc w:val="both"/>
      </w:pPr>
      <w:r w:rsidRPr="003D0CB7">
        <w:t>Рациональная организация учебной и внеучебной деятельности обучающихся направлена на повышение эффективности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отдыха обучающихся и включает:</w:t>
      </w:r>
    </w:p>
    <w:p w:rsidR="003D0CB7" w:rsidRPr="003D0CB7" w:rsidRDefault="003D0CB7" w:rsidP="00BF27B7">
      <w:pPr>
        <w:numPr>
          <w:ilvl w:val="0"/>
          <w:numId w:val="94"/>
        </w:numPr>
        <w:tabs>
          <w:tab w:val="left" w:pos="993"/>
        </w:tabs>
        <w:spacing w:after="200" w:line="276" w:lineRule="auto"/>
        <w:ind w:hanging="1003"/>
        <w:contextualSpacing/>
        <w:jc w:val="both"/>
      </w:pPr>
      <w:r w:rsidRPr="003D0CB7">
        <w:t>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обучающихся на всех этапах обучения;</w:t>
      </w:r>
    </w:p>
    <w:p w:rsidR="003D0CB7" w:rsidRPr="003D0CB7" w:rsidRDefault="003D0CB7" w:rsidP="00BF27B7">
      <w:pPr>
        <w:numPr>
          <w:ilvl w:val="0"/>
          <w:numId w:val="94"/>
        </w:numPr>
        <w:tabs>
          <w:tab w:val="left" w:pos="993"/>
        </w:tabs>
        <w:spacing w:after="200" w:line="276" w:lineRule="auto"/>
        <w:ind w:hanging="1003"/>
        <w:contextualSpacing/>
        <w:jc w:val="both"/>
      </w:pPr>
      <w:r w:rsidRPr="003D0CB7">
        <w:t>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3D0CB7" w:rsidRPr="003D0CB7" w:rsidRDefault="003D0CB7" w:rsidP="00BF27B7">
      <w:pPr>
        <w:numPr>
          <w:ilvl w:val="0"/>
          <w:numId w:val="94"/>
        </w:numPr>
        <w:tabs>
          <w:tab w:val="left" w:pos="993"/>
        </w:tabs>
        <w:spacing w:after="200" w:line="276" w:lineRule="auto"/>
        <w:ind w:hanging="1003"/>
        <w:contextualSpacing/>
        <w:jc w:val="both"/>
      </w:pPr>
      <w:r w:rsidRPr="003D0CB7">
        <w:t>• обучение обучающихся вариантам рациональных способов и приёмов работы с учебной информацией и организации учебного труда;</w:t>
      </w:r>
    </w:p>
    <w:p w:rsidR="003D0CB7" w:rsidRPr="003D0CB7" w:rsidRDefault="003D0CB7" w:rsidP="00BF27B7">
      <w:pPr>
        <w:numPr>
          <w:ilvl w:val="0"/>
          <w:numId w:val="94"/>
        </w:numPr>
        <w:tabs>
          <w:tab w:val="left" w:pos="993"/>
        </w:tabs>
        <w:spacing w:after="200" w:line="276" w:lineRule="auto"/>
        <w:ind w:hanging="1003"/>
        <w:contextualSpacing/>
        <w:jc w:val="both"/>
      </w:pPr>
      <w:r w:rsidRPr="003D0CB7">
        <w:t>введение любых инноваций в учебный процесс только под контролем специалистов;</w:t>
      </w:r>
    </w:p>
    <w:p w:rsidR="003D0CB7" w:rsidRPr="003D0CB7" w:rsidRDefault="003D0CB7" w:rsidP="00BF27B7">
      <w:pPr>
        <w:numPr>
          <w:ilvl w:val="0"/>
          <w:numId w:val="94"/>
        </w:numPr>
        <w:tabs>
          <w:tab w:val="left" w:pos="993"/>
        </w:tabs>
        <w:spacing w:after="200" w:line="276" w:lineRule="auto"/>
        <w:ind w:hanging="1003"/>
        <w:contextualSpacing/>
        <w:jc w:val="both"/>
      </w:pPr>
      <w:r w:rsidRPr="003D0CB7">
        <w:t>строгое соблюдение всех требований к использованию технических средств обучения, в том числе компьютеров и аудиовизуальных средств;</w:t>
      </w:r>
    </w:p>
    <w:p w:rsidR="003D0CB7" w:rsidRPr="003D0CB7" w:rsidRDefault="003D0CB7" w:rsidP="00BF27B7">
      <w:pPr>
        <w:numPr>
          <w:ilvl w:val="0"/>
          <w:numId w:val="94"/>
        </w:numPr>
        <w:tabs>
          <w:tab w:val="left" w:pos="993"/>
        </w:tabs>
        <w:spacing w:after="200" w:line="276" w:lineRule="auto"/>
        <w:ind w:hanging="1003"/>
        <w:contextualSpacing/>
        <w:jc w:val="both"/>
      </w:pPr>
      <w:r w:rsidRPr="003D0CB7">
        <w:t>индивидуализацию обучения (учёт индивидуальных особенностей развития: темпа развития и темпа деятельности), работу по индивидуальным программам основного общего образования;</w:t>
      </w:r>
    </w:p>
    <w:p w:rsidR="003D0CB7" w:rsidRPr="003D0CB7" w:rsidRDefault="003D0CB7" w:rsidP="00BF27B7">
      <w:pPr>
        <w:numPr>
          <w:ilvl w:val="0"/>
          <w:numId w:val="94"/>
        </w:numPr>
        <w:tabs>
          <w:tab w:val="left" w:pos="993"/>
        </w:tabs>
        <w:spacing w:after="200" w:line="276" w:lineRule="auto"/>
        <w:ind w:hanging="1003"/>
        <w:contextualSpacing/>
        <w:jc w:val="both"/>
      </w:pPr>
      <w:r w:rsidRPr="003D0CB7">
        <w:t>рациональную и соответствующую требованиям организацию уроков физической культуры и занятий активно-двигательного характера в основной школе.</w:t>
      </w:r>
    </w:p>
    <w:p w:rsidR="003D0CB7" w:rsidRPr="003D0CB7" w:rsidRDefault="003D0CB7" w:rsidP="003D0CB7">
      <w:pPr>
        <w:contextualSpacing/>
        <w:jc w:val="both"/>
        <w:outlineLvl w:val="0"/>
        <w:rPr>
          <w:b/>
          <w:i/>
        </w:rPr>
      </w:pPr>
      <w:r w:rsidRPr="003D0CB7">
        <w:rPr>
          <w:b/>
          <w:i/>
        </w:rPr>
        <w:t>Эффективная организация физкультурно-оздоровительной работы</w:t>
      </w:r>
    </w:p>
    <w:p w:rsidR="003D0CB7" w:rsidRPr="003D0CB7" w:rsidRDefault="003D0CB7" w:rsidP="003D0CB7">
      <w:pPr>
        <w:numPr>
          <w:ilvl w:val="0"/>
          <w:numId w:val="31"/>
        </w:numPr>
        <w:spacing w:after="200" w:line="276" w:lineRule="auto"/>
        <w:contextualSpacing/>
        <w:jc w:val="both"/>
        <w:rPr>
          <w:b/>
        </w:rPr>
      </w:pPr>
      <w:r w:rsidRPr="003D0CB7">
        <w:t>Определение групп по здоровью для проведения уроков физической культуры.</w:t>
      </w:r>
    </w:p>
    <w:p w:rsidR="003D0CB7" w:rsidRPr="003D0CB7" w:rsidRDefault="003D0CB7" w:rsidP="003D0CB7">
      <w:pPr>
        <w:numPr>
          <w:ilvl w:val="0"/>
          <w:numId w:val="31"/>
        </w:numPr>
        <w:spacing w:after="200" w:line="276" w:lineRule="auto"/>
        <w:contextualSpacing/>
        <w:jc w:val="both"/>
        <w:rPr>
          <w:b/>
        </w:rPr>
      </w:pPr>
      <w:r w:rsidRPr="003D0CB7">
        <w:t>Режим двигательной активности на уроках и переменах.</w:t>
      </w:r>
    </w:p>
    <w:p w:rsidR="003D0CB7" w:rsidRPr="003D0CB7" w:rsidRDefault="003D0CB7" w:rsidP="003D0CB7">
      <w:pPr>
        <w:numPr>
          <w:ilvl w:val="0"/>
          <w:numId w:val="31"/>
        </w:numPr>
        <w:spacing w:after="200" w:line="276" w:lineRule="auto"/>
        <w:contextualSpacing/>
        <w:jc w:val="both"/>
        <w:rPr>
          <w:b/>
        </w:rPr>
      </w:pPr>
      <w:r w:rsidRPr="003D0CB7">
        <w:t>Проведение уроков в интерактивном режиме, на основе деятельностного подхода с учетом возрастных особенностей.</w:t>
      </w:r>
    </w:p>
    <w:p w:rsidR="003D0CB7" w:rsidRPr="003D0CB7" w:rsidRDefault="003D0CB7" w:rsidP="003D0CB7">
      <w:pPr>
        <w:numPr>
          <w:ilvl w:val="0"/>
          <w:numId w:val="31"/>
        </w:numPr>
        <w:spacing w:after="200" w:line="276" w:lineRule="auto"/>
        <w:contextualSpacing/>
        <w:jc w:val="both"/>
        <w:rPr>
          <w:b/>
        </w:rPr>
      </w:pPr>
      <w:r w:rsidRPr="003D0CB7">
        <w:t>Работа спортивных секций, кружков.</w:t>
      </w:r>
    </w:p>
    <w:p w:rsidR="003D0CB7" w:rsidRPr="003D0CB7" w:rsidRDefault="003D0CB7" w:rsidP="003D0CB7">
      <w:pPr>
        <w:numPr>
          <w:ilvl w:val="0"/>
          <w:numId w:val="31"/>
        </w:numPr>
        <w:spacing w:after="200" w:line="276" w:lineRule="auto"/>
        <w:contextualSpacing/>
        <w:jc w:val="both"/>
        <w:rPr>
          <w:b/>
        </w:rPr>
      </w:pPr>
      <w:r w:rsidRPr="003D0CB7">
        <w:t>Регулярное проведение спортивно-оздоровительных мероприятий: дней здоровья, соревнований, спортивных праздников, походов, экскурсий.</w:t>
      </w:r>
    </w:p>
    <w:p w:rsidR="003D0CB7" w:rsidRPr="003D0CB7" w:rsidRDefault="003D0CB7" w:rsidP="00BF27B7">
      <w:pPr>
        <w:numPr>
          <w:ilvl w:val="0"/>
          <w:numId w:val="36"/>
        </w:numPr>
        <w:spacing w:after="200" w:line="276" w:lineRule="auto"/>
        <w:contextualSpacing/>
        <w:jc w:val="both"/>
      </w:pPr>
      <w:r w:rsidRPr="003D0CB7">
        <w:t xml:space="preserve">дней экологической культуры и здоровья. </w:t>
      </w:r>
    </w:p>
    <w:p w:rsidR="003D0CB7" w:rsidRPr="003D0CB7" w:rsidRDefault="003D0CB7" w:rsidP="003D0CB7">
      <w:pPr>
        <w:ind w:firstLine="454"/>
        <w:jc w:val="both"/>
      </w:pPr>
      <w:r w:rsidRPr="003D0CB7">
        <w:lastRenderedPageBreak/>
        <w:t>Эффективная организация физкультурно-оздоровительной работы, 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3D0CB7" w:rsidRPr="003D0CB7" w:rsidRDefault="003D0CB7" w:rsidP="00BF27B7">
      <w:pPr>
        <w:numPr>
          <w:ilvl w:val="0"/>
          <w:numId w:val="94"/>
        </w:numPr>
        <w:tabs>
          <w:tab w:val="left" w:pos="993"/>
        </w:tabs>
        <w:spacing w:after="200" w:line="276" w:lineRule="auto"/>
        <w:ind w:hanging="1003"/>
        <w:contextualSpacing/>
        <w:jc w:val="both"/>
      </w:pPr>
      <w:r w:rsidRPr="003D0CB7">
        <w:t>полноценную и эффективную работу с обучающимися с ограниченными возможностями здоровья, инвалидами, а также с обучающимися всех групп здоровья (на уроках физкультуры, в секциях и т. п.);</w:t>
      </w:r>
    </w:p>
    <w:p w:rsidR="003D0CB7" w:rsidRPr="003D0CB7" w:rsidRDefault="003D0CB7" w:rsidP="00BF27B7">
      <w:pPr>
        <w:numPr>
          <w:ilvl w:val="0"/>
          <w:numId w:val="94"/>
        </w:numPr>
        <w:tabs>
          <w:tab w:val="left" w:pos="993"/>
        </w:tabs>
        <w:spacing w:after="200" w:line="276" w:lineRule="auto"/>
        <w:ind w:hanging="1003"/>
        <w:contextualSpacing/>
        <w:jc w:val="both"/>
      </w:pPr>
      <w:r w:rsidRPr="003D0CB7">
        <w:t>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активно-двигательного характера;</w:t>
      </w:r>
    </w:p>
    <w:p w:rsidR="003D0CB7" w:rsidRPr="003D0CB7" w:rsidRDefault="003D0CB7" w:rsidP="00BF27B7">
      <w:pPr>
        <w:numPr>
          <w:ilvl w:val="0"/>
          <w:numId w:val="94"/>
        </w:numPr>
        <w:tabs>
          <w:tab w:val="left" w:pos="993"/>
        </w:tabs>
        <w:spacing w:after="200" w:line="276" w:lineRule="auto"/>
        <w:ind w:hanging="1003"/>
        <w:contextualSpacing/>
        <w:jc w:val="both"/>
      </w:pPr>
      <w:r w:rsidRPr="003D0CB7">
        <w:t>организацию занятий по лечебной физкультуре;</w:t>
      </w:r>
    </w:p>
    <w:p w:rsidR="003D0CB7" w:rsidRPr="003D0CB7" w:rsidRDefault="003D0CB7" w:rsidP="00BF27B7">
      <w:pPr>
        <w:numPr>
          <w:ilvl w:val="0"/>
          <w:numId w:val="94"/>
        </w:numPr>
        <w:tabs>
          <w:tab w:val="left" w:pos="993"/>
        </w:tabs>
        <w:spacing w:after="200" w:line="276" w:lineRule="auto"/>
        <w:ind w:hanging="1003"/>
        <w:contextualSpacing/>
        <w:jc w:val="both"/>
      </w:pPr>
      <w:r w:rsidRPr="003D0CB7">
        <w:t>организацию часа активных движений (динамической паузы) между 3-м и 4-м уроками в основной школе;</w:t>
      </w:r>
    </w:p>
    <w:p w:rsidR="003D0CB7" w:rsidRPr="003D0CB7" w:rsidRDefault="003D0CB7" w:rsidP="00BF27B7">
      <w:pPr>
        <w:numPr>
          <w:ilvl w:val="0"/>
          <w:numId w:val="94"/>
        </w:numPr>
        <w:tabs>
          <w:tab w:val="left" w:pos="993"/>
        </w:tabs>
        <w:spacing w:after="200" w:line="276" w:lineRule="auto"/>
        <w:ind w:hanging="1003"/>
        <w:contextualSpacing/>
        <w:jc w:val="both"/>
      </w:pPr>
      <w:r w:rsidRPr="003D0CB7">
        <w:t>организацию динамических перемен, физкультминуток на уроках, способствующих эмоциональной разгрузке и повышению двигательной активности;</w:t>
      </w:r>
    </w:p>
    <w:p w:rsidR="003D0CB7" w:rsidRPr="003D0CB7" w:rsidRDefault="003D0CB7" w:rsidP="00BF27B7">
      <w:pPr>
        <w:numPr>
          <w:ilvl w:val="0"/>
          <w:numId w:val="94"/>
        </w:numPr>
        <w:tabs>
          <w:tab w:val="left" w:pos="993"/>
        </w:tabs>
        <w:spacing w:after="200" w:line="276" w:lineRule="auto"/>
        <w:ind w:hanging="1003"/>
        <w:contextualSpacing/>
        <w:jc w:val="both"/>
      </w:pPr>
      <w:r w:rsidRPr="003D0CB7">
        <w:t>организацию работы спортивных секций, пришкольного лагеря и создание условий для их эффективного функционирования;</w:t>
      </w:r>
    </w:p>
    <w:p w:rsidR="003D0CB7" w:rsidRPr="003D0CB7" w:rsidRDefault="003D0CB7" w:rsidP="00BF27B7">
      <w:pPr>
        <w:numPr>
          <w:ilvl w:val="0"/>
          <w:numId w:val="94"/>
        </w:numPr>
        <w:tabs>
          <w:tab w:val="left" w:pos="993"/>
        </w:tabs>
        <w:spacing w:after="200" w:line="276" w:lineRule="auto"/>
        <w:ind w:hanging="1003"/>
        <w:contextualSpacing/>
        <w:jc w:val="both"/>
      </w:pPr>
      <w:r w:rsidRPr="003D0CB7">
        <w:t>регулярное проведение спортивно-оздоровительных, туристических мероприятий (дней спорта, соревнований, олимпиад, походов и т. п.).</w:t>
      </w:r>
    </w:p>
    <w:p w:rsidR="003D0CB7" w:rsidRPr="003D0CB7" w:rsidRDefault="003D0CB7" w:rsidP="003D0CB7">
      <w:pPr>
        <w:ind w:firstLine="454"/>
        <w:jc w:val="both"/>
      </w:pPr>
      <w:r w:rsidRPr="003D0CB7">
        <w:t>Реализация этого блока зависит от администрации образовательного учреждения, учителей физической культуры, а также всех педагогов.</w:t>
      </w:r>
    </w:p>
    <w:p w:rsidR="003D0CB7" w:rsidRPr="003D0CB7" w:rsidRDefault="003D0CB7" w:rsidP="003D0CB7">
      <w:pPr>
        <w:ind w:firstLine="454"/>
        <w:jc w:val="both"/>
      </w:pPr>
      <w:r w:rsidRPr="003D0CB7">
        <w:t>Реализация образовательных программ дополнительного образования и внеурочной деятельности предусматривает:</w:t>
      </w:r>
    </w:p>
    <w:p w:rsidR="003D0CB7" w:rsidRPr="003D0CB7" w:rsidRDefault="003D0CB7" w:rsidP="003D0CB7">
      <w:pPr>
        <w:ind w:firstLine="454"/>
        <w:jc w:val="both"/>
      </w:pPr>
      <w:r w:rsidRPr="003D0CB7">
        <w:t>• внедрение в систему работы образовательного учреждения программ, направленных на  культуры здорового и безопасного образа жизни в качестве отдельных образовательных модулей или компонентов, включённых в учебный процесс;</w:t>
      </w:r>
    </w:p>
    <w:p w:rsidR="003D0CB7" w:rsidRPr="003D0CB7" w:rsidRDefault="003D0CB7" w:rsidP="003D0CB7">
      <w:pPr>
        <w:ind w:firstLine="454"/>
        <w:jc w:val="both"/>
      </w:pPr>
      <w:r w:rsidRPr="003D0CB7">
        <w:t>• проведение дней здоровья, конкурсов, праздников и т. п.</w:t>
      </w:r>
    </w:p>
    <w:p w:rsidR="003D0CB7" w:rsidRPr="003D0CB7" w:rsidRDefault="003D0CB7" w:rsidP="003D0CB7">
      <w:pPr>
        <w:ind w:firstLine="454"/>
        <w:jc w:val="both"/>
      </w:pPr>
      <w:r w:rsidRPr="003D0CB7">
        <w:t>В школе реализуются дополнительные образовательные программы:</w:t>
      </w:r>
    </w:p>
    <w:p w:rsidR="003D0CB7" w:rsidRPr="003D0CB7" w:rsidRDefault="003D0CB7" w:rsidP="00BF27B7">
      <w:pPr>
        <w:numPr>
          <w:ilvl w:val="0"/>
          <w:numId w:val="94"/>
        </w:numPr>
        <w:tabs>
          <w:tab w:val="left" w:pos="993"/>
        </w:tabs>
        <w:spacing w:after="200" w:line="276" w:lineRule="auto"/>
        <w:ind w:left="709" w:hanging="283"/>
        <w:contextualSpacing/>
        <w:jc w:val="both"/>
      </w:pPr>
      <w:r w:rsidRPr="003D0CB7">
        <w:t>«Футбол»;</w:t>
      </w:r>
    </w:p>
    <w:p w:rsidR="003D0CB7" w:rsidRPr="003D0CB7" w:rsidRDefault="003D0CB7" w:rsidP="00BF27B7">
      <w:pPr>
        <w:numPr>
          <w:ilvl w:val="0"/>
          <w:numId w:val="94"/>
        </w:numPr>
        <w:tabs>
          <w:tab w:val="left" w:pos="993"/>
        </w:tabs>
        <w:spacing w:after="200" w:line="276" w:lineRule="auto"/>
        <w:ind w:left="709" w:hanging="283"/>
        <w:contextualSpacing/>
        <w:jc w:val="both"/>
      </w:pPr>
      <w:r w:rsidRPr="003D0CB7">
        <w:t>«Настольный теннис»;</w:t>
      </w:r>
    </w:p>
    <w:p w:rsidR="003D0CB7" w:rsidRPr="003D0CB7" w:rsidRDefault="003D0CB7" w:rsidP="00BF27B7">
      <w:pPr>
        <w:numPr>
          <w:ilvl w:val="0"/>
          <w:numId w:val="94"/>
        </w:numPr>
        <w:tabs>
          <w:tab w:val="left" w:pos="993"/>
        </w:tabs>
        <w:spacing w:after="200" w:line="276" w:lineRule="auto"/>
        <w:ind w:left="709" w:hanging="283"/>
        <w:contextualSpacing/>
        <w:jc w:val="both"/>
      </w:pPr>
      <w:r w:rsidRPr="003D0CB7">
        <w:t>«Баскетбол»;</w:t>
      </w:r>
    </w:p>
    <w:p w:rsidR="003D0CB7" w:rsidRPr="003D0CB7" w:rsidRDefault="003D0CB7" w:rsidP="00BF27B7">
      <w:pPr>
        <w:numPr>
          <w:ilvl w:val="0"/>
          <w:numId w:val="94"/>
        </w:numPr>
        <w:tabs>
          <w:tab w:val="left" w:pos="993"/>
        </w:tabs>
        <w:spacing w:after="200" w:line="276" w:lineRule="auto"/>
        <w:ind w:left="709" w:hanging="283"/>
        <w:contextualSpacing/>
        <w:jc w:val="both"/>
      </w:pPr>
      <w:r w:rsidRPr="003D0CB7">
        <w:t>«Волейбол»;</w:t>
      </w:r>
    </w:p>
    <w:p w:rsidR="003D0CB7" w:rsidRPr="003D0CB7" w:rsidRDefault="003D0CB7" w:rsidP="00BF27B7">
      <w:pPr>
        <w:numPr>
          <w:ilvl w:val="0"/>
          <w:numId w:val="94"/>
        </w:numPr>
        <w:tabs>
          <w:tab w:val="left" w:pos="993"/>
        </w:tabs>
        <w:spacing w:after="200" w:line="276" w:lineRule="auto"/>
        <w:ind w:left="709" w:hanging="283"/>
        <w:contextualSpacing/>
        <w:jc w:val="both"/>
      </w:pPr>
      <w:r w:rsidRPr="003D0CB7">
        <w:t xml:space="preserve">«Всеобуч по шахматам»; </w:t>
      </w:r>
    </w:p>
    <w:p w:rsidR="003D0CB7" w:rsidRPr="003D0CB7" w:rsidRDefault="003D0CB7" w:rsidP="00BF27B7">
      <w:pPr>
        <w:numPr>
          <w:ilvl w:val="0"/>
          <w:numId w:val="94"/>
        </w:numPr>
        <w:tabs>
          <w:tab w:val="left" w:pos="993"/>
        </w:tabs>
        <w:spacing w:after="200" w:line="276" w:lineRule="auto"/>
        <w:ind w:left="709" w:hanging="283"/>
        <w:contextualSpacing/>
        <w:jc w:val="both"/>
      </w:pPr>
      <w:r w:rsidRPr="003D0CB7">
        <w:t>«Правильное питание»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7902"/>
      </w:tblGrid>
      <w:tr w:rsidR="003D0CB7" w:rsidRPr="003D0CB7" w:rsidTr="003D0CB7">
        <w:tc>
          <w:tcPr>
            <w:tcW w:w="9570" w:type="dxa"/>
            <w:gridSpan w:val="2"/>
            <w:shd w:val="clear" w:color="auto" w:fill="auto"/>
          </w:tcPr>
          <w:p w:rsidR="003D0CB7" w:rsidRPr="003D0CB7" w:rsidRDefault="003D0CB7" w:rsidP="003D0CB7">
            <w:pPr>
              <w:tabs>
                <w:tab w:val="left" w:pos="993"/>
              </w:tabs>
              <w:spacing w:after="200" w:line="276" w:lineRule="auto"/>
              <w:jc w:val="center"/>
              <w:rPr>
                <w:rFonts w:eastAsia="Calibri"/>
                <w:lang w:eastAsia="en-US"/>
              </w:rPr>
            </w:pPr>
            <w:r w:rsidRPr="003D0CB7">
              <w:rPr>
                <w:rFonts w:eastAsia="Calibri"/>
                <w:b/>
                <w:bCs/>
                <w:lang w:eastAsia="en-US"/>
              </w:rPr>
              <w:t>Физкультурно-оздоровительное направление</w:t>
            </w:r>
          </w:p>
        </w:tc>
      </w:tr>
      <w:tr w:rsidR="003D0CB7" w:rsidRPr="003D0CB7" w:rsidTr="003D0CB7">
        <w:tc>
          <w:tcPr>
            <w:tcW w:w="1668" w:type="dxa"/>
            <w:shd w:val="clear" w:color="auto" w:fill="auto"/>
          </w:tcPr>
          <w:p w:rsidR="003D0CB7" w:rsidRPr="003D0CB7" w:rsidRDefault="003D0CB7" w:rsidP="003D0CB7">
            <w:pPr>
              <w:widowControl w:val="0"/>
              <w:jc w:val="both"/>
              <w:rPr>
                <w:rFonts w:eastAsia="Calibri"/>
                <w:lang w:eastAsia="en-US"/>
              </w:rPr>
            </w:pPr>
            <w:r w:rsidRPr="003D0CB7">
              <w:rPr>
                <w:rFonts w:eastAsia="Calibri"/>
                <w:b/>
                <w:bCs/>
                <w:lang w:eastAsia="en-US"/>
              </w:rPr>
              <w:t>Цель</w:t>
            </w:r>
          </w:p>
        </w:tc>
        <w:tc>
          <w:tcPr>
            <w:tcW w:w="7902" w:type="dxa"/>
            <w:shd w:val="clear" w:color="auto" w:fill="auto"/>
          </w:tcPr>
          <w:p w:rsidR="003D0CB7" w:rsidRPr="003D0CB7" w:rsidRDefault="003D0CB7" w:rsidP="009338C6">
            <w:pPr>
              <w:tabs>
                <w:tab w:val="left" w:pos="993"/>
              </w:tabs>
              <w:spacing w:after="200"/>
              <w:jc w:val="both"/>
              <w:rPr>
                <w:rFonts w:eastAsia="Calibri"/>
                <w:lang w:eastAsia="en-US"/>
              </w:rPr>
            </w:pPr>
            <w:r w:rsidRPr="003D0CB7">
              <w:rPr>
                <w:rFonts w:eastAsia="Calibri"/>
                <w:bCs/>
                <w:lang w:eastAsia="en-US"/>
              </w:rPr>
              <w:t>Создание условий, обеспечивающих становление физически здоровой личности школьника на основе развития его индивидуальности</w:t>
            </w:r>
          </w:p>
        </w:tc>
      </w:tr>
      <w:tr w:rsidR="003D0CB7" w:rsidRPr="003D0CB7" w:rsidTr="003D0CB7">
        <w:tc>
          <w:tcPr>
            <w:tcW w:w="1668" w:type="dxa"/>
            <w:shd w:val="clear" w:color="auto" w:fill="auto"/>
          </w:tcPr>
          <w:p w:rsidR="003D0CB7" w:rsidRPr="003D0CB7" w:rsidRDefault="003D0CB7" w:rsidP="003D0CB7">
            <w:pPr>
              <w:widowControl w:val="0"/>
              <w:jc w:val="both"/>
              <w:rPr>
                <w:rFonts w:eastAsia="Calibri"/>
                <w:lang w:eastAsia="en-US"/>
              </w:rPr>
            </w:pPr>
            <w:r w:rsidRPr="003D0CB7">
              <w:rPr>
                <w:rFonts w:eastAsia="Calibri"/>
                <w:b/>
                <w:bCs/>
                <w:lang w:eastAsia="en-US"/>
              </w:rPr>
              <w:t>Задачи</w:t>
            </w:r>
          </w:p>
        </w:tc>
        <w:tc>
          <w:tcPr>
            <w:tcW w:w="7902" w:type="dxa"/>
            <w:shd w:val="clear" w:color="auto" w:fill="auto"/>
          </w:tcPr>
          <w:p w:rsidR="003D0CB7" w:rsidRPr="003D0CB7" w:rsidRDefault="003D0CB7" w:rsidP="009338C6">
            <w:pPr>
              <w:widowControl w:val="0"/>
              <w:numPr>
                <w:ilvl w:val="0"/>
                <w:numId w:val="126"/>
              </w:numPr>
              <w:tabs>
                <w:tab w:val="left" w:pos="739"/>
              </w:tabs>
              <w:jc w:val="both"/>
              <w:rPr>
                <w:rFonts w:eastAsia="Calibri"/>
                <w:lang w:eastAsia="en-US"/>
              </w:rPr>
            </w:pPr>
            <w:r w:rsidRPr="003D0CB7">
              <w:rPr>
                <w:rFonts w:eastAsia="Calibri"/>
                <w:bCs/>
                <w:lang w:eastAsia="en-US"/>
              </w:rPr>
              <w:t>Развитие позитивного отношения к базовым общественным ценностям (человек, семья, Отечество, природа, мир, знания, труд, культура) для формирования здорового образа жизни.</w:t>
            </w:r>
          </w:p>
          <w:p w:rsidR="003D0CB7" w:rsidRPr="003D0CB7" w:rsidRDefault="003D0CB7" w:rsidP="009338C6">
            <w:pPr>
              <w:widowControl w:val="0"/>
              <w:numPr>
                <w:ilvl w:val="0"/>
                <w:numId w:val="126"/>
              </w:numPr>
              <w:tabs>
                <w:tab w:val="left" w:pos="739"/>
              </w:tabs>
              <w:jc w:val="both"/>
              <w:rPr>
                <w:rFonts w:eastAsia="Calibri"/>
                <w:lang w:eastAsia="en-US"/>
              </w:rPr>
            </w:pPr>
            <w:r w:rsidRPr="003D0CB7">
              <w:rPr>
                <w:rFonts w:eastAsia="Calibri"/>
                <w:bCs/>
                <w:lang w:eastAsia="en-US"/>
              </w:rPr>
              <w:t>Формирование негативного отношения к вредным привычкам.</w:t>
            </w:r>
          </w:p>
          <w:p w:rsidR="003D0CB7" w:rsidRPr="003D0CB7" w:rsidRDefault="003D0CB7" w:rsidP="009338C6">
            <w:pPr>
              <w:widowControl w:val="0"/>
              <w:numPr>
                <w:ilvl w:val="0"/>
                <w:numId w:val="126"/>
              </w:numPr>
              <w:tabs>
                <w:tab w:val="left" w:pos="739"/>
              </w:tabs>
              <w:jc w:val="both"/>
              <w:rPr>
                <w:rFonts w:eastAsia="Calibri"/>
                <w:lang w:eastAsia="en-US"/>
              </w:rPr>
            </w:pPr>
            <w:r w:rsidRPr="003D0CB7">
              <w:rPr>
                <w:rFonts w:eastAsia="Calibri"/>
                <w:bCs/>
                <w:lang w:eastAsia="en-US"/>
              </w:rPr>
              <w:t>Повышение активности обучающихся в делах класса, формирующих умение и потребность вести здоровый образ жизни.</w:t>
            </w:r>
          </w:p>
        </w:tc>
      </w:tr>
      <w:tr w:rsidR="003D0CB7" w:rsidRPr="003D0CB7" w:rsidTr="003D0CB7">
        <w:tc>
          <w:tcPr>
            <w:tcW w:w="1668" w:type="dxa"/>
            <w:shd w:val="clear" w:color="auto" w:fill="auto"/>
          </w:tcPr>
          <w:p w:rsidR="003D0CB7" w:rsidRPr="003D0CB7" w:rsidRDefault="003D0CB7" w:rsidP="003D0CB7">
            <w:pPr>
              <w:widowControl w:val="0"/>
              <w:jc w:val="both"/>
              <w:rPr>
                <w:rFonts w:eastAsia="Calibri"/>
                <w:lang w:eastAsia="en-US"/>
              </w:rPr>
            </w:pPr>
            <w:r w:rsidRPr="003D0CB7">
              <w:rPr>
                <w:rFonts w:eastAsia="Calibri"/>
                <w:b/>
                <w:bCs/>
                <w:lang w:eastAsia="en-US"/>
              </w:rPr>
              <w:t xml:space="preserve">Формы реализации  </w:t>
            </w:r>
          </w:p>
        </w:tc>
        <w:tc>
          <w:tcPr>
            <w:tcW w:w="7902" w:type="dxa"/>
            <w:shd w:val="clear" w:color="auto" w:fill="auto"/>
          </w:tcPr>
          <w:p w:rsidR="003D0CB7" w:rsidRPr="003D0CB7" w:rsidRDefault="003D0CB7" w:rsidP="009338C6">
            <w:pPr>
              <w:tabs>
                <w:tab w:val="left" w:pos="993"/>
              </w:tabs>
              <w:spacing w:after="200"/>
              <w:jc w:val="both"/>
              <w:rPr>
                <w:rFonts w:eastAsia="Calibri"/>
                <w:lang w:eastAsia="en-US"/>
              </w:rPr>
            </w:pPr>
            <w:r w:rsidRPr="003D0CB7">
              <w:rPr>
                <w:rFonts w:eastAsia="Calibri"/>
                <w:bCs/>
                <w:lang w:eastAsia="en-US"/>
              </w:rPr>
              <w:t xml:space="preserve">Участие учеников класса в занятиях спортивных секций, проведение физкультминуток на уроках; беседы о ЗОЖ (серия классных часов и информационных устных справок, выпуск классных листовок «Как относиться к курению?», «Жвачка: за и против», «Для чего надо </w:t>
            </w:r>
            <w:r w:rsidRPr="003D0CB7">
              <w:rPr>
                <w:rFonts w:eastAsia="Calibri"/>
                <w:bCs/>
                <w:lang w:eastAsia="en-US"/>
              </w:rPr>
              <w:lastRenderedPageBreak/>
              <w:t>соблюдать режим дня», «Горячее питание - правильное питание»; участие в спортивных мероприятиях (кросс, командные игры), Дни здоровья</w:t>
            </w:r>
          </w:p>
        </w:tc>
      </w:tr>
      <w:tr w:rsidR="003D0CB7" w:rsidRPr="003D0CB7" w:rsidTr="003D0CB7">
        <w:tc>
          <w:tcPr>
            <w:tcW w:w="1668" w:type="dxa"/>
            <w:shd w:val="clear" w:color="auto" w:fill="auto"/>
          </w:tcPr>
          <w:p w:rsidR="003D0CB7" w:rsidRPr="003D0CB7" w:rsidRDefault="003D0CB7" w:rsidP="003D0CB7">
            <w:pPr>
              <w:widowControl w:val="0"/>
              <w:spacing w:after="120"/>
              <w:jc w:val="both"/>
              <w:rPr>
                <w:rFonts w:eastAsia="Calibri"/>
                <w:lang w:eastAsia="en-US"/>
              </w:rPr>
            </w:pPr>
            <w:r w:rsidRPr="003D0CB7">
              <w:rPr>
                <w:rFonts w:eastAsia="Calibri"/>
                <w:b/>
                <w:bCs/>
                <w:lang w:eastAsia="en-US"/>
              </w:rPr>
              <w:lastRenderedPageBreak/>
              <w:t>Ожидаемые</w:t>
            </w:r>
          </w:p>
          <w:p w:rsidR="003D0CB7" w:rsidRPr="003D0CB7" w:rsidRDefault="003D0CB7" w:rsidP="003D0CB7">
            <w:pPr>
              <w:widowControl w:val="0"/>
              <w:jc w:val="both"/>
              <w:rPr>
                <w:rFonts w:eastAsia="Calibri"/>
                <w:lang w:eastAsia="en-US"/>
              </w:rPr>
            </w:pPr>
            <w:r w:rsidRPr="003D0CB7">
              <w:rPr>
                <w:rFonts w:eastAsia="Calibri"/>
                <w:b/>
                <w:bCs/>
                <w:lang w:eastAsia="en-US"/>
              </w:rPr>
              <w:t>результаты</w:t>
            </w:r>
          </w:p>
        </w:tc>
        <w:tc>
          <w:tcPr>
            <w:tcW w:w="7902" w:type="dxa"/>
            <w:shd w:val="clear" w:color="auto" w:fill="auto"/>
          </w:tcPr>
          <w:p w:rsidR="003D0CB7" w:rsidRPr="003D0CB7" w:rsidRDefault="003D0CB7" w:rsidP="009338C6">
            <w:pPr>
              <w:widowControl w:val="0"/>
              <w:jc w:val="both"/>
              <w:rPr>
                <w:rFonts w:eastAsia="Calibri"/>
                <w:lang w:eastAsia="en-US"/>
              </w:rPr>
            </w:pPr>
            <w:r w:rsidRPr="003D0CB7">
              <w:rPr>
                <w:rFonts w:eastAsia="Calibri"/>
                <w:bCs/>
                <w:lang w:eastAsia="en-US"/>
              </w:rPr>
              <w:t>Улучшение показателей физического здоровья.</w:t>
            </w:r>
          </w:p>
          <w:p w:rsidR="003D0CB7" w:rsidRPr="003D0CB7" w:rsidRDefault="003D0CB7" w:rsidP="009338C6">
            <w:pPr>
              <w:widowControl w:val="0"/>
              <w:jc w:val="both"/>
              <w:rPr>
                <w:rFonts w:eastAsia="Calibri"/>
                <w:lang w:eastAsia="en-US"/>
              </w:rPr>
            </w:pPr>
            <w:r w:rsidRPr="003D0CB7">
              <w:rPr>
                <w:rFonts w:eastAsia="Calibri"/>
                <w:bCs/>
                <w:lang w:eastAsia="en-US"/>
              </w:rPr>
              <w:t>Овладение культурой здоровья.</w:t>
            </w:r>
          </w:p>
          <w:p w:rsidR="003D0CB7" w:rsidRPr="003D0CB7" w:rsidRDefault="003D0CB7" w:rsidP="009338C6">
            <w:pPr>
              <w:tabs>
                <w:tab w:val="left" w:pos="993"/>
              </w:tabs>
              <w:jc w:val="both"/>
              <w:rPr>
                <w:rFonts w:eastAsia="Calibri"/>
                <w:bCs/>
                <w:lang w:eastAsia="en-US"/>
              </w:rPr>
            </w:pPr>
            <w:r w:rsidRPr="003D0CB7">
              <w:rPr>
                <w:rFonts w:eastAsia="Calibri"/>
                <w:bCs/>
                <w:lang w:eastAsia="en-US"/>
              </w:rPr>
              <w:t xml:space="preserve">Формирование негативного отношения к вредным привычкам. </w:t>
            </w:r>
          </w:p>
          <w:p w:rsidR="003D0CB7" w:rsidRPr="003D0CB7" w:rsidRDefault="003D0CB7" w:rsidP="009338C6">
            <w:pPr>
              <w:tabs>
                <w:tab w:val="left" w:pos="993"/>
              </w:tabs>
              <w:jc w:val="both"/>
              <w:rPr>
                <w:rFonts w:eastAsia="Calibri"/>
                <w:lang w:eastAsia="en-US"/>
              </w:rPr>
            </w:pPr>
            <w:r w:rsidRPr="003D0CB7">
              <w:rPr>
                <w:rFonts w:eastAsia="Calibri"/>
                <w:bCs/>
                <w:lang w:eastAsia="en-US"/>
              </w:rPr>
              <w:t>Умение вести здоровый образ жизни.</w:t>
            </w:r>
          </w:p>
        </w:tc>
      </w:tr>
    </w:tbl>
    <w:p w:rsidR="003D0CB7" w:rsidRPr="003D0CB7" w:rsidRDefault="003D0CB7" w:rsidP="003D0CB7">
      <w:pPr>
        <w:spacing w:after="100" w:afterAutospacing="1"/>
        <w:jc w:val="center"/>
        <w:rPr>
          <w:b/>
        </w:rPr>
      </w:pPr>
      <w:r w:rsidRPr="003D0CB7">
        <w:rPr>
          <w:b/>
        </w:rPr>
        <w:t>Организация физкультурно-спортивной и оздоровительной работы</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6378"/>
        <w:gridCol w:w="2694"/>
      </w:tblGrid>
      <w:tr w:rsidR="003D0CB7" w:rsidRPr="003D0CB7" w:rsidTr="003D0CB7">
        <w:tc>
          <w:tcPr>
            <w:tcW w:w="710" w:type="dxa"/>
            <w:tcBorders>
              <w:top w:val="single" w:sz="4" w:space="0" w:color="auto"/>
              <w:left w:val="single" w:sz="4" w:space="0" w:color="auto"/>
              <w:bottom w:val="single" w:sz="4" w:space="0" w:color="auto"/>
              <w:right w:val="single" w:sz="4" w:space="0" w:color="auto"/>
            </w:tcBorders>
            <w:hideMark/>
          </w:tcPr>
          <w:p w:rsidR="003D0CB7" w:rsidRPr="003D0CB7" w:rsidRDefault="003D0CB7" w:rsidP="003D0CB7">
            <w:pPr>
              <w:spacing w:after="100" w:afterAutospacing="1"/>
            </w:pPr>
            <w:r w:rsidRPr="003D0CB7">
              <w:t>№ п\п</w:t>
            </w:r>
          </w:p>
        </w:tc>
        <w:tc>
          <w:tcPr>
            <w:tcW w:w="6378" w:type="dxa"/>
            <w:tcBorders>
              <w:top w:val="single" w:sz="4" w:space="0" w:color="auto"/>
              <w:left w:val="single" w:sz="4" w:space="0" w:color="auto"/>
              <w:bottom w:val="single" w:sz="4" w:space="0" w:color="auto"/>
              <w:right w:val="single" w:sz="4" w:space="0" w:color="auto"/>
            </w:tcBorders>
            <w:hideMark/>
          </w:tcPr>
          <w:p w:rsidR="003D0CB7" w:rsidRPr="003D0CB7" w:rsidRDefault="003D0CB7" w:rsidP="003D0CB7">
            <w:pPr>
              <w:spacing w:after="100" w:afterAutospacing="1"/>
            </w:pPr>
            <w:r w:rsidRPr="003D0CB7">
              <w:t xml:space="preserve">Мероприятие </w:t>
            </w:r>
          </w:p>
        </w:tc>
        <w:tc>
          <w:tcPr>
            <w:tcW w:w="2694" w:type="dxa"/>
            <w:tcBorders>
              <w:top w:val="single" w:sz="4" w:space="0" w:color="auto"/>
              <w:left w:val="single" w:sz="4" w:space="0" w:color="auto"/>
              <w:bottom w:val="single" w:sz="4" w:space="0" w:color="auto"/>
              <w:right w:val="single" w:sz="4" w:space="0" w:color="auto"/>
            </w:tcBorders>
            <w:hideMark/>
          </w:tcPr>
          <w:p w:rsidR="003D0CB7" w:rsidRPr="003D0CB7" w:rsidRDefault="003D0CB7" w:rsidP="003D0CB7">
            <w:pPr>
              <w:spacing w:after="100" w:afterAutospacing="1"/>
              <w:jc w:val="center"/>
            </w:pPr>
            <w:r w:rsidRPr="003D0CB7">
              <w:t>Сроки проведения</w:t>
            </w:r>
          </w:p>
        </w:tc>
      </w:tr>
      <w:tr w:rsidR="003D0CB7" w:rsidRPr="003D0CB7" w:rsidTr="003D0CB7">
        <w:tc>
          <w:tcPr>
            <w:tcW w:w="710" w:type="dxa"/>
            <w:tcBorders>
              <w:top w:val="single" w:sz="4" w:space="0" w:color="auto"/>
              <w:left w:val="single" w:sz="4" w:space="0" w:color="auto"/>
              <w:bottom w:val="single" w:sz="4" w:space="0" w:color="auto"/>
              <w:right w:val="single" w:sz="4" w:space="0" w:color="auto"/>
            </w:tcBorders>
            <w:hideMark/>
          </w:tcPr>
          <w:p w:rsidR="003D0CB7" w:rsidRPr="003D0CB7" w:rsidRDefault="003D0CB7" w:rsidP="003D0CB7">
            <w:pPr>
              <w:spacing w:after="100" w:afterAutospacing="1"/>
            </w:pPr>
            <w:r w:rsidRPr="003D0CB7">
              <w:t>1.</w:t>
            </w:r>
          </w:p>
        </w:tc>
        <w:tc>
          <w:tcPr>
            <w:tcW w:w="6378" w:type="dxa"/>
            <w:tcBorders>
              <w:top w:val="single" w:sz="4" w:space="0" w:color="auto"/>
              <w:left w:val="single" w:sz="4" w:space="0" w:color="auto"/>
              <w:bottom w:val="single" w:sz="4" w:space="0" w:color="auto"/>
              <w:right w:val="single" w:sz="4" w:space="0" w:color="auto"/>
            </w:tcBorders>
            <w:hideMark/>
          </w:tcPr>
          <w:p w:rsidR="003D0CB7" w:rsidRPr="003D0CB7" w:rsidRDefault="003D0CB7" w:rsidP="003D0CB7">
            <w:pPr>
              <w:spacing w:after="100" w:afterAutospacing="1"/>
            </w:pPr>
            <w:r w:rsidRPr="003D0CB7">
              <w:t>Праздник спортивных достижений</w:t>
            </w:r>
          </w:p>
        </w:tc>
        <w:tc>
          <w:tcPr>
            <w:tcW w:w="2694" w:type="dxa"/>
            <w:tcBorders>
              <w:top w:val="single" w:sz="4" w:space="0" w:color="auto"/>
              <w:left w:val="single" w:sz="4" w:space="0" w:color="auto"/>
              <w:bottom w:val="single" w:sz="4" w:space="0" w:color="auto"/>
              <w:right w:val="single" w:sz="4" w:space="0" w:color="auto"/>
            </w:tcBorders>
            <w:hideMark/>
          </w:tcPr>
          <w:p w:rsidR="003D0CB7" w:rsidRPr="003D0CB7" w:rsidRDefault="003D0CB7" w:rsidP="003D0CB7">
            <w:pPr>
              <w:spacing w:after="100" w:afterAutospacing="1"/>
              <w:jc w:val="center"/>
            </w:pPr>
            <w:r w:rsidRPr="003D0CB7">
              <w:t>Сентябрь</w:t>
            </w:r>
          </w:p>
        </w:tc>
      </w:tr>
      <w:tr w:rsidR="003D0CB7" w:rsidRPr="003D0CB7" w:rsidTr="003D0CB7">
        <w:trPr>
          <w:trHeight w:val="328"/>
        </w:trPr>
        <w:tc>
          <w:tcPr>
            <w:tcW w:w="710" w:type="dxa"/>
            <w:tcBorders>
              <w:top w:val="single" w:sz="4" w:space="0" w:color="auto"/>
              <w:left w:val="single" w:sz="4" w:space="0" w:color="auto"/>
              <w:bottom w:val="single" w:sz="4" w:space="0" w:color="auto"/>
              <w:right w:val="single" w:sz="4" w:space="0" w:color="auto"/>
            </w:tcBorders>
            <w:hideMark/>
          </w:tcPr>
          <w:p w:rsidR="003D0CB7" w:rsidRPr="003D0CB7" w:rsidRDefault="003D0CB7" w:rsidP="003D0CB7">
            <w:pPr>
              <w:spacing w:after="100" w:afterAutospacing="1"/>
            </w:pPr>
            <w:r w:rsidRPr="003D0CB7">
              <w:t>2.</w:t>
            </w:r>
          </w:p>
        </w:tc>
        <w:tc>
          <w:tcPr>
            <w:tcW w:w="6378" w:type="dxa"/>
            <w:tcBorders>
              <w:top w:val="single" w:sz="4" w:space="0" w:color="auto"/>
              <w:left w:val="single" w:sz="4" w:space="0" w:color="auto"/>
              <w:bottom w:val="single" w:sz="4" w:space="0" w:color="auto"/>
              <w:right w:val="single" w:sz="4" w:space="0" w:color="auto"/>
            </w:tcBorders>
            <w:hideMark/>
          </w:tcPr>
          <w:p w:rsidR="003D0CB7" w:rsidRPr="003D0CB7" w:rsidRDefault="003D0CB7" w:rsidP="003D0CB7">
            <w:pPr>
              <w:spacing w:after="100" w:afterAutospacing="1"/>
            </w:pPr>
            <w:r w:rsidRPr="003D0CB7">
              <w:t xml:space="preserve">Кросс «Золотая осень» </w:t>
            </w:r>
          </w:p>
        </w:tc>
        <w:tc>
          <w:tcPr>
            <w:tcW w:w="2694" w:type="dxa"/>
            <w:tcBorders>
              <w:top w:val="single" w:sz="4" w:space="0" w:color="auto"/>
              <w:left w:val="single" w:sz="4" w:space="0" w:color="auto"/>
              <w:bottom w:val="single" w:sz="4" w:space="0" w:color="auto"/>
              <w:right w:val="single" w:sz="4" w:space="0" w:color="auto"/>
            </w:tcBorders>
          </w:tcPr>
          <w:p w:rsidR="003D0CB7" w:rsidRPr="003D0CB7" w:rsidRDefault="003D0CB7" w:rsidP="003D0CB7">
            <w:pPr>
              <w:spacing w:after="100" w:afterAutospacing="1"/>
              <w:jc w:val="center"/>
            </w:pPr>
            <w:r w:rsidRPr="003D0CB7">
              <w:t>Сентябрь</w:t>
            </w:r>
          </w:p>
        </w:tc>
      </w:tr>
      <w:tr w:rsidR="003D0CB7" w:rsidRPr="003D0CB7" w:rsidTr="003D0CB7">
        <w:tc>
          <w:tcPr>
            <w:tcW w:w="710" w:type="dxa"/>
            <w:tcBorders>
              <w:top w:val="single" w:sz="4" w:space="0" w:color="auto"/>
              <w:left w:val="single" w:sz="4" w:space="0" w:color="auto"/>
              <w:bottom w:val="single" w:sz="4" w:space="0" w:color="auto"/>
              <w:right w:val="single" w:sz="4" w:space="0" w:color="auto"/>
            </w:tcBorders>
            <w:hideMark/>
          </w:tcPr>
          <w:p w:rsidR="003D0CB7" w:rsidRPr="003D0CB7" w:rsidRDefault="003D0CB7" w:rsidP="003D0CB7">
            <w:pPr>
              <w:spacing w:after="100" w:afterAutospacing="1"/>
            </w:pPr>
            <w:r w:rsidRPr="003D0CB7">
              <w:t>3.</w:t>
            </w:r>
          </w:p>
        </w:tc>
        <w:tc>
          <w:tcPr>
            <w:tcW w:w="6378" w:type="dxa"/>
            <w:tcBorders>
              <w:top w:val="single" w:sz="4" w:space="0" w:color="auto"/>
              <w:left w:val="single" w:sz="4" w:space="0" w:color="auto"/>
              <w:bottom w:val="single" w:sz="4" w:space="0" w:color="auto"/>
              <w:right w:val="single" w:sz="4" w:space="0" w:color="auto"/>
            </w:tcBorders>
            <w:hideMark/>
          </w:tcPr>
          <w:p w:rsidR="003D0CB7" w:rsidRPr="003D0CB7" w:rsidRDefault="003D0CB7" w:rsidP="003D0CB7">
            <w:pPr>
              <w:spacing w:after="100" w:afterAutospacing="1"/>
            </w:pPr>
            <w:r w:rsidRPr="003D0CB7">
              <w:t>Первенство школы по футболу</w:t>
            </w:r>
          </w:p>
        </w:tc>
        <w:tc>
          <w:tcPr>
            <w:tcW w:w="2694" w:type="dxa"/>
            <w:tcBorders>
              <w:top w:val="single" w:sz="4" w:space="0" w:color="auto"/>
              <w:left w:val="single" w:sz="4" w:space="0" w:color="auto"/>
              <w:bottom w:val="single" w:sz="4" w:space="0" w:color="auto"/>
              <w:right w:val="single" w:sz="4" w:space="0" w:color="auto"/>
            </w:tcBorders>
            <w:hideMark/>
          </w:tcPr>
          <w:p w:rsidR="003D0CB7" w:rsidRPr="003D0CB7" w:rsidRDefault="003D0CB7" w:rsidP="003D0CB7">
            <w:pPr>
              <w:spacing w:after="100" w:afterAutospacing="1"/>
              <w:jc w:val="center"/>
            </w:pPr>
            <w:r w:rsidRPr="003D0CB7">
              <w:t>Май</w:t>
            </w:r>
          </w:p>
        </w:tc>
      </w:tr>
      <w:tr w:rsidR="003D0CB7" w:rsidRPr="003D0CB7" w:rsidTr="003D0CB7">
        <w:tc>
          <w:tcPr>
            <w:tcW w:w="710" w:type="dxa"/>
            <w:tcBorders>
              <w:top w:val="single" w:sz="4" w:space="0" w:color="auto"/>
              <w:left w:val="single" w:sz="4" w:space="0" w:color="auto"/>
              <w:bottom w:val="single" w:sz="4" w:space="0" w:color="auto"/>
              <w:right w:val="single" w:sz="4" w:space="0" w:color="auto"/>
            </w:tcBorders>
            <w:hideMark/>
          </w:tcPr>
          <w:p w:rsidR="003D0CB7" w:rsidRPr="003D0CB7" w:rsidRDefault="003D0CB7" w:rsidP="003D0CB7">
            <w:pPr>
              <w:spacing w:after="100" w:afterAutospacing="1"/>
            </w:pPr>
            <w:r w:rsidRPr="003D0CB7">
              <w:t>4.</w:t>
            </w:r>
          </w:p>
        </w:tc>
        <w:tc>
          <w:tcPr>
            <w:tcW w:w="6378" w:type="dxa"/>
            <w:tcBorders>
              <w:top w:val="single" w:sz="4" w:space="0" w:color="auto"/>
              <w:left w:val="single" w:sz="4" w:space="0" w:color="auto"/>
              <w:bottom w:val="single" w:sz="4" w:space="0" w:color="auto"/>
              <w:right w:val="single" w:sz="4" w:space="0" w:color="auto"/>
            </w:tcBorders>
            <w:hideMark/>
          </w:tcPr>
          <w:p w:rsidR="003D0CB7" w:rsidRPr="003D0CB7" w:rsidRDefault="003D0CB7" w:rsidP="003D0CB7">
            <w:pPr>
              <w:spacing w:after="100" w:afterAutospacing="1"/>
            </w:pPr>
            <w:r w:rsidRPr="003D0CB7">
              <w:t>Дни здоровья</w:t>
            </w:r>
          </w:p>
        </w:tc>
        <w:tc>
          <w:tcPr>
            <w:tcW w:w="2694" w:type="dxa"/>
            <w:tcBorders>
              <w:top w:val="single" w:sz="4" w:space="0" w:color="auto"/>
              <w:left w:val="single" w:sz="4" w:space="0" w:color="auto"/>
              <w:bottom w:val="single" w:sz="4" w:space="0" w:color="auto"/>
              <w:right w:val="single" w:sz="4" w:space="0" w:color="auto"/>
            </w:tcBorders>
            <w:hideMark/>
          </w:tcPr>
          <w:p w:rsidR="003D0CB7" w:rsidRPr="003D0CB7" w:rsidRDefault="003D0CB7" w:rsidP="003D0CB7">
            <w:pPr>
              <w:spacing w:after="100" w:afterAutospacing="1"/>
              <w:jc w:val="center"/>
            </w:pPr>
            <w:r w:rsidRPr="003D0CB7">
              <w:t>В течение года</w:t>
            </w:r>
          </w:p>
        </w:tc>
      </w:tr>
      <w:tr w:rsidR="003D0CB7" w:rsidRPr="003D0CB7" w:rsidTr="003D0CB7">
        <w:tc>
          <w:tcPr>
            <w:tcW w:w="710" w:type="dxa"/>
            <w:tcBorders>
              <w:top w:val="single" w:sz="4" w:space="0" w:color="auto"/>
              <w:left w:val="single" w:sz="4" w:space="0" w:color="auto"/>
              <w:bottom w:val="single" w:sz="4" w:space="0" w:color="auto"/>
              <w:right w:val="single" w:sz="4" w:space="0" w:color="auto"/>
            </w:tcBorders>
            <w:hideMark/>
          </w:tcPr>
          <w:p w:rsidR="003D0CB7" w:rsidRPr="003D0CB7" w:rsidRDefault="003D0CB7" w:rsidP="003D0CB7">
            <w:pPr>
              <w:spacing w:after="100" w:afterAutospacing="1"/>
            </w:pPr>
            <w:r w:rsidRPr="003D0CB7">
              <w:t>6.</w:t>
            </w:r>
          </w:p>
        </w:tc>
        <w:tc>
          <w:tcPr>
            <w:tcW w:w="6378" w:type="dxa"/>
            <w:tcBorders>
              <w:top w:val="single" w:sz="4" w:space="0" w:color="auto"/>
              <w:left w:val="single" w:sz="4" w:space="0" w:color="auto"/>
              <w:bottom w:val="single" w:sz="4" w:space="0" w:color="auto"/>
              <w:right w:val="single" w:sz="4" w:space="0" w:color="auto"/>
            </w:tcBorders>
            <w:hideMark/>
          </w:tcPr>
          <w:p w:rsidR="003D0CB7" w:rsidRPr="003D0CB7" w:rsidRDefault="003D0CB7" w:rsidP="003D0CB7">
            <w:pPr>
              <w:spacing w:after="100" w:afterAutospacing="1"/>
            </w:pPr>
            <w:r w:rsidRPr="003D0CB7">
              <w:t>Веселые старты «Сильные, смелые, ловкие»</w:t>
            </w:r>
          </w:p>
        </w:tc>
        <w:tc>
          <w:tcPr>
            <w:tcW w:w="2694" w:type="dxa"/>
            <w:tcBorders>
              <w:top w:val="single" w:sz="4" w:space="0" w:color="auto"/>
              <w:left w:val="single" w:sz="4" w:space="0" w:color="auto"/>
              <w:bottom w:val="single" w:sz="4" w:space="0" w:color="auto"/>
              <w:right w:val="single" w:sz="4" w:space="0" w:color="auto"/>
            </w:tcBorders>
            <w:hideMark/>
          </w:tcPr>
          <w:p w:rsidR="003D0CB7" w:rsidRPr="003D0CB7" w:rsidRDefault="003D0CB7" w:rsidP="003D0CB7">
            <w:pPr>
              <w:spacing w:after="100" w:afterAutospacing="1"/>
              <w:jc w:val="center"/>
            </w:pPr>
            <w:r w:rsidRPr="003D0CB7">
              <w:t>Февраль</w:t>
            </w:r>
          </w:p>
        </w:tc>
      </w:tr>
      <w:tr w:rsidR="003D0CB7" w:rsidRPr="003D0CB7" w:rsidTr="003D0CB7">
        <w:tc>
          <w:tcPr>
            <w:tcW w:w="710" w:type="dxa"/>
            <w:tcBorders>
              <w:top w:val="single" w:sz="4" w:space="0" w:color="auto"/>
              <w:left w:val="single" w:sz="4" w:space="0" w:color="auto"/>
              <w:bottom w:val="single" w:sz="4" w:space="0" w:color="auto"/>
              <w:right w:val="single" w:sz="4" w:space="0" w:color="auto"/>
            </w:tcBorders>
            <w:hideMark/>
          </w:tcPr>
          <w:p w:rsidR="003D0CB7" w:rsidRPr="003D0CB7" w:rsidRDefault="003D0CB7" w:rsidP="003D0CB7">
            <w:pPr>
              <w:spacing w:after="100" w:afterAutospacing="1"/>
            </w:pPr>
            <w:r w:rsidRPr="003D0CB7">
              <w:t>7.</w:t>
            </w:r>
          </w:p>
        </w:tc>
        <w:tc>
          <w:tcPr>
            <w:tcW w:w="6378" w:type="dxa"/>
            <w:tcBorders>
              <w:top w:val="single" w:sz="4" w:space="0" w:color="auto"/>
              <w:left w:val="single" w:sz="4" w:space="0" w:color="auto"/>
              <w:bottom w:val="single" w:sz="4" w:space="0" w:color="auto"/>
              <w:right w:val="single" w:sz="4" w:space="0" w:color="auto"/>
            </w:tcBorders>
            <w:hideMark/>
          </w:tcPr>
          <w:p w:rsidR="003D0CB7" w:rsidRPr="003D0CB7" w:rsidRDefault="003D0CB7" w:rsidP="003D0CB7">
            <w:pPr>
              <w:spacing w:after="100" w:afterAutospacing="1"/>
            </w:pPr>
            <w:r w:rsidRPr="003D0CB7">
              <w:t>Подготовка к  Всемирному Дню здоровья</w:t>
            </w:r>
          </w:p>
        </w:tc>
        <w:tc>
          <w:tcPr>
            <w:tcW w:w="2694" w:type="dxa"/>
            <w:tcBorders>
              <w:top w:val="single" w:sz="4" w:space="0" w:color="auto"/>
              <w:left w:val="single" w:sz="4" w:space="0" w:color="auto"/>
              <w:bottom w:val="single" w:sz="4" w:space="0" w:color="auto"/>
              <w:right w:val="single" w:sz="4" w:space="0" w:color="auto"/>
            </w:tcBorders>
            <w:hideMark/>
          </w:tcPr>
          <w:p w:rsidR="003D0CB7" w:rsidRPr="003D0CB7" w:rsidRDefault="003D0CB7" w:rsidP="003D0CB7">
            <w:pPr>
              <w:spacing w:after="100" w:afterAutospacing="1"/>
              <w:jc w:val="center"/>
            </w:pPr>
            <w:r w:rsidRPr="003D0CB7">
              <w:t>Март</w:t>
            </w:r>
          </w:p>
        </w:tc>
      </w:tr>
      <w:tr w:rsidR="003D0CB7" w:rsidRPr="003D0CB7" w:rsidTr="003D0CB7">
        <w:tc>
          <w:tcPr>
            <w:tcW w:w="710" w:type="dxa"/>
            <w:tcBorders>
              <w:top w:val="single" w:sz="4" w:space="0" w:color="auto"/>
              <w:left w:val="single" w:sz="4" w:space="0" w:color="auto"/>
              <w:bottom w:val="single" w:sz="4" w:space="0" w:color="auto"/>
              <w:right w:val="single" w:sz="4" w:space="0" w:color="auto"/>
            </w:tcBorders>
            <w:hideMark/>
          </w:tcPr>
          <w:p w:rsidR="003D0CB7" w:rsidRPr="003D0CB7" w:rsidRDefault="003D0CB7" w:rsidP="003D0CB7">
            <w:pPr>
              <w:spacing w:after="100" w:afterAutospacing="1"/>
            </w:pPr>
            <w:r w:rsidRPr="003D0CB7">
              <w:t>8.</w:t>
            </w:r>
          </w:p>
        </w:tc>
        <w:tc>
          <w:tcPr>
            <w:tcW w:w="6378" w:type="dxa"/>
            <w:tcBorders>
              <w:top w:val="single" w:sz="4" w:space="0" w:color="auto"/>
              <w:left w:val="single" w:sz="4" w:space="0" w:color="auto"/>
              <w:bottom w:val="single" w:sz="4" w:space="0" w:color="auto"/>
              <w:right w:val="single" w:sz="4" w:space="0" w:color="auto"/>
            </w:tcBorders>
            <w:hideMark/>
          </w:tcPr>
          <w:p w:rsidR="003D0CB7" w:rsidRPr="003D0CB7" w:rsidRDefault="003D0CB7" w:rsidP="003D0CB7">
            <w:pPr>
              <w:spacing w:after="100" w:afterAutospacing="1"/>
            </w:pPr>
            <w:r w:rsidRPr="003D0CB7">
              <w:t>Акция «Быть здоровым - это модно!»</w:t>
            </w:r>
          </w:p>
        </w:tc>
        <w:tc>
          <w:tcPr>
            <w:tcW w:w="2694" w:type="dxa"/>
            <w:tcBorders>
              <w:top w:val="single" w:sz="4" w:space="0" w:color="auto"/>
              <w:left w:val="single" w:sz="4" w:space="0" w:color="auto"/>
              <w:bottom w:val="single" w:sz="4" w:space="0" w:color="auto"/>
              <w:right w:val="single" w:sz="4" w:space="0" w:color="auto"/>
            </w:tcBorders>
            <w:hideMark/>
          </w:tcPr>
          <w:p w:rsidR="003D0CB7" w:rsidRPr="003D0CB7" w:rsidRDefault="003D0CB7" w:rsidP="003D0CB7">
            <w:pPr>
              <w:spacing w:after="100" w:afterAutospacing="1"/>
              <w:jc w:val="center"/>
            </w:pPr>
            <w:r w:rsidRPr="003D0CB7">
              <w:t>Март</w:t>
            </w:r>
          </w:p>
        </w:tc>
      </w:tr>
      <w:tr w:rsidR="003D0CB7" w:rsidRPr="003D0CB7" w:rsidTr="003D0CB7">
        <w:tc>
          <w:tcPr>
            <w:tcW w:w="710" w:type="dxa"/>
            <w:tcBorders>
              <w:top w:val="single" w:sz="4" w:space="0" w:color="auto"/>
              <w:left w:val="single" w:sz="4" w:space="0" w:color="auto"/>
              <w:bottom w:val="single" w:sz="4" w:space="0" w:color="auto"/>
              <w:right w:val="single" w:sz="4" w:space="0" w:color="auto"/>
            </w:tcBorders>
            <w:hideMark/>
          </w:tcPr>
          <w:p w:rsidR="003D0CB7" w:rsidRPr="003D0CB7" w:rsidRDefault="003D0CB7" w:rsidP="003D0CB7">
            <w:pPr>
              <w:spacing w:after="100" w:afterAutospacing="1"/>
            </w:pPr>
            <w:r w:rsidRPr="003D0CB7">
              <w:t>9.</w:t>
            </w:r>
          </w:p>
        </w:tc>
        <w:tc>
          <w:tcPr>
            <w:tcW w:w="6378" w:type="dxa"/>
            <w:tcBorders>
              <w:top w:val="single" w:sz="4" w:space="0" w:color="auto"/>
              <w:left w:val="single" w:sz="4" w:space="0" w:color="auto"/>
              <w:bottom w:val="single" w:sz="4" w:space="0" w:color="auto"/>
              <w:right w:val="single" w:sz="4" w:space="0" w:color="auto"/>
            </w:tcBorders>
            <w:hideMark/>
          </w:tcPr>
          <w:p w:rsidR="003D0CB7" w:rsidRPr="003D0CB7" w:rsidRDefault="003D0CB7" w:rsidP="003D0CB7">
            <w:pPr>
              <w:spacing w:after="100" w:afterAutospacing="1"/>
            </w:pPr>
            <w:r w:rsidRPr="003D0CB7">
              <w:t>Президентские состязания</w:t>
            </w:r>
          </w:p>
        </w:tc>
        <w:tc>
          <w:tcPr>
            <w:tcW w:w="2694" w:type="dxa"/>
            <w:tcBorders>
              <w:top w:val="single" w:sz="4" w:space="0" w:color="auto"/>
              <w:left w:val="single" w:sz="4" w:space="0" w:color="auto"/>
              <w:bottom w:val="single" w:sz="4" w:space="0" w:color="auto"/>
              <w:right w:val="single" w:sz="4" w:space="0" w:color="auto"/>
            </w:tcBorders>
            <w:hideMark/>
          </w:tcPr>
          <w:p w:rsidR="003D0CB7" w:rsidRPr="003D0CB7" w:rsidRDefault="003D0CB7" w:rsidP="003D0CB7">
            <w:pPr>
              <w:spacing w:after="100" w:afterAutospacing="1"/>
              <w:jc w:val="center"/>
            </w:pPr>
            <w:r w:rsidRPr="003D0CB7">
              <w:t>Октябрь</w:t>
            </w:r>
          </w:p>
        </w:tc>
      </w:tr>
      <w:tr w:rsidR="003D0CB7" w:rsidRPr="003D0CB7" w:rsidTr="003D0CB7">
        <w:tc>
          <w:tcPr>
            <w:tcW w:w="710" w:type="dxa"/>
            <w:tcBorders>
              <w:top w:val="single" w:sz="4" w:space="0" w:color="auto"/>
              <w:left w:val="single" w:sz="4" w:space="0" w:color="auto"/>
              <w:bottom w:val="single" w:sz="4" w:space="0" w:color="auto"/>
              <w:right w:val="single" w:sz="4" w:space="0" w:color="auto"/>
            </w:tcBorders>
            <w:hideMark/>
          </w:tcPr>
          <w:p w:rsidR="003D0CB7" w:rsidRPr="003D0CB7" w:rsidRDefault="003D0CB7" w:rsidP="003D0CB7">
            <w:pPr>
              <w:spacing w:after="100" w:afterAutospacing="1"/>
            </w:pPr>
            <w:r w:rsidRPr="003D0CB7">
              <w:t>10.</w:t>
            </w:r>
          </w:p>
        </w:tc>
        <w:tc>
          <w:tcPr>
            <w:tcW w:w="6378" w:type="dxa"/>
            <w:tcBorders>
              <w:top w:val="single" w:sz="4" w:space="0" w:color="auto"/>
              <w:left w:val="single" w:sz="4" w:space="0" w:color="auto"/>
              <w:bottom w:val="single" w:sz="4" w:space="0" w:color="auto"/>
              <w:right w:val="single" w:sz="4" w:space="0" w:color="auto"/>
            </w:tcBorders>
            <w:hideMark/>
          </w:tcPr>
          <w:p w:rsidR="003D0CB7" w:rsidRPr="003D0CB7" w:rsidRDefault="003D0CB7" w:rsidP="003D0CB7">
            <w:pPr>
              <w:spacing w:after="100" w:afterAutospacing="1"/>
            </w:pPr>
            <w:r w:rsidRPr="003D0CB7">
              <w:t>Спортивный праздник «Папа, мама, я -спортивная семья»</w:t>
            </w:r>
          </w:p>
        </w:tc>
        <w:tc>
          <w:tcPr>
            <w:tcW w:w="2694" w:type="dxa"/>
            <w:tcBorders>
              <w:top w:val="single" w:sz="4" w:space="0" w:color="auto"/>
              <w:left w:val="single" w:sz="4" w:space="0" w:color="auto"/>
              <w:bottom w:val="single" w:sz="4" w:space="0" w:color="auto"/>
              <w:right w:val="single" w:sz="4" w:space="0" w:color="auto"/>
            </w:tcBorders>
            <w:hideMark/>
          </w:tcPr>
          <w:p w:rsidR="003D0CB7" w:rsidRPr="003D0CB7" w:rsidRDefault="003D0CB7" w:rsidP="003D0CB7">
            <w:pPr>
              <w:spacing w:after="100" w:afterAutospacing="1"/>
              <w:jc w:val="center"/>
            </w:pPr>
            <w:r w:rsidRPr="003D0CB7">
              <w:t>Февраль</w:t>
            </w:r>
          </w:p>
        </w:tc>
      </w:tr>
      <w:tr w:rsidR="003D0CB7" w:rsidRPr="003D0CB7" w:rsidTr="003D0CB7">
        <w:tc>
          <w:tcPr>
            <w:tcW w:w="710" w:type="dxa"/>
            <w:tcBorders>
              <w:top w:val="single" w:sz="4" w:space="0" w:color="auto"/>
              <w:left w:val="single" w:sz="4" w:space="0" w:color="auto"/>
              <w:bottom w:val="single" w:sz="4" w:space="0" w:color="auto"/>
              <w:right w:val="single" w:sz="4" w:space="0" w:color="auto"/>
            </w:tcBorders>
            <w:hideMark/>
          </w:tcPr>
          <w:p w:rsidR="003D0CB7" w:rsidRPr="003D0CB7" w:rsidRDefault="003D0CB7" w:rsidP="003D0CB7">
            <w:pPr>
              <w:spacing w:after="100" w:afterAutospacing="1"/>
            </w:pPr>
            <w:r w:rsidRPr="003D0CB7">
              <w:t>11.</w:t>
            </w:r>
          </w:p>
        </w:tc>
        <w:tc>
          <w:tcPr>
            <w:tcW w:w="6378" w:type="dxa"/>
            <w:tcBorders>
              <w:top w:val="single" w:sz="4" w:space="0" w:color="auto"/>
              <w:left w:val="single" w:sz="4" w:space="0" w:color="auto"/>
              <w:bottom w:val="single" w:sz="4" w:space="0" w:color="auto"/>
              <w:right w:val="single" w:sz="4" w:space="0" w:color="auto"/>
            </w:tcBorders>
            <w:hideMark/>
          </w:tcPr>
          <w:p w:rsidR="003D0CB7" w:rsidRPr="003D0CB7" w:rsidRDefault="003D0CB7" w:rsidP="003D0CB7">
            <w:pPr>
              <w:spacing w:after="100" w:afterAutospacing="1"/>
            </w:pPr>
            <w:r w:rsidRPr="003D0CB7">
              <w:t>Проведение мероприятий, посвященных Всемирному Дню здоровья</w:t>
            </w:r>
          </w:p>
        </w:tc>
        <w:tc>
          <w:tcPr>
            <w:tcW w:w="2694" w:type="dxa"/>
            <w:tcBorders>
              <w:top w:val="single" w:sz="4" w:space="0" w:color="auto"/>
              <w:left w:val="single" w:sz="4" w:space="0" w:color="auto"/>
              <w:bottom w:val="single" w:sz="4" w:space="0" w:color="auto"/>
              <w:right w:val="single" w:sz="4" w:space="0" w:color="auto"/>
            </w:tcBorders>
            <w:hideMark/>
          </w:tcPr>
          <w:p w:rsidR="003D0CB7" w:rsidRPr="003D0CB7" w:rsidRDefault="003D0CB7" w:rsidP="003D0CB7">
            <w:pPr>
              <w:spacing w:after="100" w:afterAutospacing="1"/>
              <w:jc w:val="center"/>
            </w:pPr>
            <w:r w:rsidRPr="003D0CB7">
              <w:t>Апрель</w:t>
            </w:r>
          </w:p>
        </w:tc>
      </w:tr>
      <w:tr w:rsidR="003D0CB7" w:rsidRPr="003D0CB7" w:rsidTr="003D0CB7">
        <w:tc>
          <w:tcPr>
            <w:tcW w:w="710" w:type="dxa"/>
            <w:tcBorders>
              <w:top w:val="single" w:sz="4" w:space="0" w:color="auto"/>
              <w:left w:val="single" w:sz="4" w:space="0" w:color="auto"/>
              <w:bottom w:val="single" w:sz="4" w:space="0" w:color="auto"/>
              <w:right w:val="single" w:sz="4" w:space="0" w:color="auto"/>
            </w:tcBorders>
            <w:hideMark/>
          </w:tcPr>
          <w:p w:rsidR="003D0CB7" w:rsidRPr="003D0CB7" w:rsidRDefault="003D0CB7" w:rsidP="003D0CB7">
            <w:r w:rsidRPr="003D0CB7">
              <w:t>12.</w:t>
            </w:r>
          </w:p>
        </w:tc>
        <w:tc>
          <w:tcPr>
            <w:tcW w:w="6378" w:type="dxa"/>
            <w:tcBorders>
              <w:top w:val="single" w:sz="4" w:space="0" w:color="auto"/>
              <w:left w:val="single" w:sz="4" w:space="0" w:color="auto"/>
              <w:bottom w:val="single" w:sz="4" w:space="0" w:color="auto"/>
              <w:right w:val="single" w:sz="4" w:space="0" w:color="auto"/>
            </w:tcBorders>
            <w:hideMark/>
          </w:tcPr>
          <w:p w:rsidR="003D0CB7" w:rsidRPr="003D0CB7" w:rsidRDefault="003D0CB7" w:rsidP="003D0CB7">
            <w:r w:rsidRPr="003D0CB7">
              <w:t>Участие в Спартакиаде школьников:</w:t>
            </w:r>
          </w:p>
          <w:p w:rsidR="003D0CB7" w:rsidRPr="003D0CB7" w:rsidRDefault="003D0CB7" w:rsidP="003D0CB7">
            <w:r w:rsidRPr="003D0CB7">
              <w:t>- Кросс</w:t>
            </w:r>
          </w:p>
          <w:p w:rsidR="003D0CB7" w:rsidRPr="003D0CB7" w:rsidRDefault="003D0CB7" w:rsidP="003D0CB7">
            <w:r w:rsidRPr="003D0CB7">
              <w:t>- Соревнования по футболу;</w:t>
            </w:r>
          </w:p>
          <w:p w:rsidR="003D0CB7" w:rsidRPr="003D0CB7" w:rsidRDefault="003D0CB7" w:rsidP="003D0CB7">
            <w:r w:rsidRPr="003D0CB7">
              <w:t>- Соревнования по настольному теннису;</w:t>
            </w:r>
          </w:p>
          <w:p w:rsidR="003D0CB7" w:rsidRPr="003D0CB7" w:rsidRDefault="003D0CB7" w:rsidP="003D0CB7">
            <w:r w:rsidRPr="003D0CB7">
              <w:t>- Соревнования по шахматам;</w:t>
            </w:r>
          </w:p>
          <w:p w:rsidR="003D0CB7" w:rsidRPr="003D0CB7" w:rsidRDefault="003D0CB7" w:rsidP="003D0CB7">
            <w:r w:rsidRPr="003D0CB7">
              <w:t>- Соревнования по волейболу;</w:t>
            </w:r>
          </w:p>
          <w:p w:rsidR="003D0CB7" w:rsidRPr="003D0CB7" w:rsidRDefault="003D0CB7" w:rsidP="003D0CB7">
            <w:r w:rsidRPr="003D0CB7">
              <w:t>- Олимпиада по зимним видам спорта.</w:t>
            </w:r>
          </w:p>
        </w:tc>
        <w:tc>
          <w:tcPr>
            <w:tcW w:w="2694" w:type="dxa"/>
            <w:tcBorders>
              <w:top w:val="single" w:sz="4" w:space="0" w:color="auto"/>
              <w:left w:val="single" w:sz="4" w:space="0" w:color="auto"/>
              <w:bottom w:val="single" w:sz="4" w:space="0" w:color="auto"/>
              <w:right w:val="single" w:sz="4" w:space="0" w:color="auto"/>
            </w:tcBorders>
            <w:hideMark/>
          </w:tcPr>
          <w:p w:rsidR="003D0CB7" w:rsidRPr="003D0CB7" w:rsidRDefault="003D0CB7" w:rsidP="003D0CB7">
            <w:pPr>
              <w:jc w:val="center"/>
            </w:pPr>
          </w:p>
          <w:p w:rsidR="003D0CB7" w:rsidRPr="003D0CB7" w:rsidRDefault="003D0CB7" w:rsidP="003D0CB7">
            <w:pPr>
              <w:jc w:val="center"/>
            </w:pPr>
            <w:r w:rsidRPr="003D0CB7">
              <w:t>Сентябрь</w:t>
            </w:r>
          </w:p>
          <w:p w:rsidR="003D0CB7" w:rsidRPr="003D0CB7" w:rsidRDefault="003D0CB7" w:rsidP="003D0CB7">
            <w:pPr>
              <w:jc w:val="center"/>
            </w:pPr>
            <w:r w:rsidRPr="003D0CB7">
              <w:t>Октябрь</w:t>
            </w:r>
          </w:p>
          <w:p w:rsidR="003D0CB7" w:rsidRPr="003D0CB7" w:rsidRDefault="003D0CB7" w:rsidP="003D0CB7">
            <w:pPr>
              <w:jc w:val="center"/>
            </w:pPr>
            <w:r w:rsidRPr="003D0CB7">
              <w:t>Сентябрь - октябрь</w:t>
            </w:r>
          </w:p>
          <w:p w:rsidR="003D0CB7" w:rsidRPr="003D0CB7" w:rsidRDefault="003D0CB7" w:rsidP="003D0CB7">
            <w:pPr>
              <w:jc w:val="center"/>
            </w:pPr>
            <w:r w:rsidRPr="003D0CB7">
              <w:t>Декабрь</w:t>
            </w:r>
          </w:p>
          <w:p w:rsidR="003D0CB7" w:rsidRPr="003D0CB7" w:rsidRDefault="003D0CB7" w:rsidP="003D0CB7">
            <w:pPr>
              <w:jc w:val="center"/>
            </w:pPr>
            <w:r w:rsidRPr="003D0CB7">
              <w:t>Декабрь</w:t>
            </w:r>
          </w:p>
          <w:p w:rsidR="003D0CB7" w:rsidRPr="003D0CB7" w:rsidRDefault="003D0CB7" w:rsidP="003D0CB7">
            <w:pPr>
              <w:jc w:val="center"/>
            </w:pPr>
            <w:r w:rsidRPr="003D0CB7">
              <w:t>Январь</w:t>
            </w:r>
          </w:p>
          <w:p w:rsidR="003D0CB7" w:rsidRPr="003D0CB7" w:rsidRDefault="003D0CB7" w:rsidP="003D0CB7"/>
        </w:tc>
      </w:tr>
      <w:tr w:rsidR="003D0CB7" w:rsidRPr="003D0CB7" w:rsidTr="003D0CB7">
        <w:trPr>
          <w:trHeight w:val="343"/>
        </w:trPr>
        <w:tc>
          <w:tcPr>
            <w:tcW w:w="9782" w:type="dxa"/>
            <w:gridSpan w:val="3"/>
            <w:tcBorders>
              <w:top w:val="single" w:sz="4" w:space="0" w:color="auto"/>
              <w:left w:val="single" w:sz="4" w:space="0" w:color="auto"/>
              <w:bottom w:val="single" w:sz="4" w:space="0" w:color="auto"/>
              <w:right w:val="single" w:sz="4" w:space="0" w:color="auto"/>
            </w:tcBorders>
            <w:hideMark/>
          </w:tcPr>
          <w:p w:rsidR="003D0CB7" w:rsidRPr="003D0CB7" w:rsidRDefault="003D0CB7" w:rsidP="003D0CB7">
            <w:pPr>
              <w:spacing w:after="100" w:afterAutospacing="1"/>
              <w:jc w:val="center"/>
            </w:pPr>
            <w:r w:rsidRPr="003D0CB7">
              <w:t>Работа кружков и секций</w:t>
            </w:r>
          </w:p>
        </w:tc>
      </w:tr>
      <w:tr w:rsidR="003D0CB7" w:rsidRPr="003D0CB7" w:rsidTr="003D0CB7">
        <w:tc>
          <w:tcPr>
            <w:tcW w:w="710" w:type="dxa"/>
            <w:tcBorders>
              <w:top w:val="single" w:sz="4" w:space="0" w:color="auto"/>
              <w:left w:val="single" w:sz="4" w:space="0" w:color="auto"/>
              <w:bottom w:val="single" w:sz="4" w:space="0" w:color="auto"/>
              <w:right w:val="single" w:sz="4" w:space="0" w:color="auto"/>
            </w:tcBorders>
          </w:tcPr>
          <w:p w:rsidR="003D0CB7" w:rsidRPr="003D0CB7" w:rsidRDefault="003D0CB7" w:rsidP="003D0CB7">
            <w:pPr>
              <w:spacing w:after="100" w:afterAutospacing="1"/>
              <w:ind w:left="34" w:hanging="142"/>
              <w:jc w:val="center"/>
            </w:pPr>
            <w:r w:rsidRPr="003D0CB7">
              <w:t>1.</w:t>
            </w:r>
          </w:p>
        </w:tc>
        <w:tc>
          <w:tcPr>
            <w:tcW w:w="6378" w:type="dxa"/>
            <w:tcBorders>
              <w:top w:val="single" w:sz="4" w:space="0" w:color="auto"/>
              <w:left w:val="single" w:sz="4" w:space="0" w:color="auto"/>
              <w:bottom w:val="single" w:sz="4" w:space="0" w:color="auto"/>
              <w:right w:val="single" w:sz="4" w:space="0" w:color="auto"/>
            </w:tcBorders>
            <w:hideMark/>
          </w:tcPr>
          <w:p w:rsidR="003D0CB7" w:rsidRPr="003D0CB7" w:rsidRDefault="003D0CB7" w:rsidP="003D0CB7">
            <w:pPr>
              <w:spacing w:after="100" w:afterAutospacing="1"/>
            </w:pPr>
            <w:r w:rsidRPr="003D0CB7">
              <w:t>волейбол</w:t>
            </w:r>
          </w:p>
        </w:tc>
        <w:tc>
          <w:tcPr>
            <w:tcW w:w="2694" w:type="dxa"/>
            <w:tcBorders>
              <w:top w:val="single" w:sz="4" w:space="0" w:color="auto"/>
              <w:left w:val="single" w:sz="4" w:space="0" w:color="auto"/>
              <w:bottom w:val="single" w:sz="4" w:space="0" w:color="auto"/>
              <w:right w:val="single" w:sz="4" w:space="0" w:color="auto"/>
            </w:tcBorders>
            <w:hideMark/>
          </w:tcPr>
          <w:p w:rsidR="003D0CB7" w:rsidRPr="003D0CB7" w:rsidRDefault="003D0CB7" w:rsidP="003D0CB7">
            <w:pPr>
              <w:spacing w:after="100" w:afterAutospacing="1"/>
              <w:jc w:val="center"/>
            </w:pPr>
            <w:r w:rsidRPr="003D0CB7">
              <w:t>В течение года</w:t>
            </w:r>
          </w:p>
        </w:tc>
      </w:tr>
      <w:tr w:rsidR="003D0CB7" w:rsidRPr="003D0CB7" w:rsidTr="003D0CB7">
        <w:tc>
          <w:tcPr>
            <w:tcW w:w="710" w:type="dxa"/>
            <w:tcBorders>
              <w:top w:val="single" w:sz="4" w:space="0" w:color="auto"/>
              <w:left w:val="single" w:sz="4" w:space="0" w:color="auto"/>
              <w:bottom w:val="single" w:sz="4" w:space="0" w:color="auto"/>
              <w:right w:val="single" w:sz="4" w:space="0" w:color="auto"/>
            </w:tcBorders>
          </w:tcPr>
          <w:p w:rsidR="003D0CB7" w:rsidRPr="003D0CB7" w:rsidRDefault="003D0CB7" w:rsidP="003D0CB7">
            <w:pPr>
              <w:spacing w:after="100" w:afterAutospacing="1"/>
              <w:ind w:left="34"/>
              <w:jc w:val="center"/>
            </w:pPr>
            <w:r w:rsidRPr="003D0CB7">
              <w:t>2.</w:t>
            </w:r>
          </w:p>
        </w:tc>
        <w:tc>
          <w:tcPr>
            <w:tcW w:w="6378" w:type="dxa"/>
            <w:tcBorders>
              <w:top w:val="single" w:sz="4" w:space="0" w:color="auto"/>
              <w:left w:val="single" w:sz="4" w:space="0" w:color="auto"/>
              <w:bottom w:val="single" w:sz="4" w:space="0" w:color="auto"/>
              <w:right w:val="single" w:sz="4" w:space="0" w:color="auto"/>
            </w:tcBorders>
            <w:hideMark/>
          </w:tcPr>
          <w:p w:rsidR="003D0CB7" w:rsidRPr="003D0CB7" w:rsidRDefault="003D0CB7" w:rsidP="003D0CB7">
            <w:pPr>
              <w:spacing w:after="100" w:afterAutospacing="1"/>
            </w:pPr>
            <w:r w:rsidRPr="003D0CB7">
              <w:t>футбол</w:t>
            </w:r>
          </w:p>
        </w:tc>
        <w:tc>
          <w:tcPr>
            <w:tcW w:w="2694" w:type="dxa"/>
            <w:tcBorders>
              <w:top w:val="single" w:sz="4" w:space="0" w:color="auto"/>
              <w:left w:val="single" w:sz="4" w:space="0" w:color="auto"/>
              <w:bottom w:val="single" w:sz="4" w:space="0" w:color="auto"/>
              <w:right w:val="single" w:sz="4" w:space="0" w:color="auto"/>
            </w:tcBorders>
            <w:hideMark/>
          </w:tcPr>
          <w:p w:rsidR="003D0CB7" w:rsidRPr="003D0CB7" w:rsidRDefault="003D0CB7" w:rsidP="003D0CB7">
            <w:pPr>
              <w:spacing w:after="100" w:afterAutospacing="1"/>
              <w:jc w:val="center"/>
            </w:pPr>
            <w:r w:rsidRPr="003D0CB7">
              <w:t>В течение года</w:t>
            </w:r>
          </w:p>
        </w:tc>
      </w:tr>
      <w:tr w:rsidR="003D0CB7" w:rsidRPr="003D0CB7" w:rsidTr="003D0CB7">
        <w:tc>
          <w:tcPr>
            <w:tcW w:w="710" w:type="dxa"/>
            <w:tcBorders>
              <w:top w:val="single" w:sz="4" w:space="0" w:color="auto"/>
              <w:left w:val="single" w:sz="4" w:space="0" w:color="auto"/>
              <w:bottom w:val="single" w:sz="4" w:space="0" w:color="auto"/>
              <w:right w:val="single" w:sz="4" w:space="0" w:color="auto"/>
            </w:tcBorders>
          </w:tcPr>
          <w:p w:rsidR="003D0CB7" w:rsidRPr="003D0CB7" w:rsidRDefault="003D0CB7" w:rsidP="003D0CB7">
            <w:pPr>
              <w:spacing w:after="100" w:afterAutospacing="1"/>
              <w:ind w:left="34" w:hanging="34"/>
              <w:jc w:val="center"/>
            </w:pPr>
            <w:r w:rsidRPr="003D0CB7">
              <w:t>3.</w:t>
            </w:r>
          </w:p>
        </w:tc>
        <w:tc>
          <w:tcPr>
            <w:tcW w:w="6378" w:type="dxa"/>
            <w:tcBorders>
              <w:top w:val="single" w:sz="4" w:space="0" w:color="auto"/>
              <w:left w:val="single" w:sz="4" w:space="0" w:color="auto"/>
              <w:bottom w:val="single" w:sz="4" w:space="0" w:color="auto"/>
              <w:right w:val="single" w:sz="4" w:space="0" w:color="auto"/>
            </w:tcBorders>
          </w:tcPr>
          <w:p w:rsidR="003D0CB7" w:rsidRPr="003D0CB7" w:rsidRDefault="003D0CB7" w:rsidP="003D0CB7">
            <w:pPr>
              <w:spacing w:after="100" w:afterAutospacing="1"/>
            </w:pPr>
            <w:r w:rsidRPr="003D0CB7">
              <w:t>баскетбол</w:t>
            </w:r>
          </w:p>
        </w:tc>
        <w:tc>
          <w:tcPr>
            <w:tcW w:w="2694" w:type="dxa"/>
            <w:tcBorders>
              <w:top w:val="single" w:sz="4" w:space="0" w:color="auto"/>
              <w:left w:val="single" w:sz="4" w:space="0" w:color="auto"/>
              <w:bottom w:val="single" w:sz="4" w:space="0" w:color="auto"/>
              <w:right w:val="single" w:sz="4" w:space="0" w:color="auto"/>
            </w:tcBorders>
          </w:tcPr>
          <w:p w:rsidR="003D0CB7" w:rsidRPr="003D0CB7" w:rsidRDefault="003D0CB7" w:rsidP="003D0CB7">
            <w:pPr>
              <w:spacing w:after="100" w:afterAutospacing="1"/>
              <w:jc w:val="center"/>
            </w:pPr>
            <w:r w:rsidRPr="003D0CB7">
              <w:t>В течение года</w:t>
            </w:r>
          </w:p>
        </w:tc>
      </w:tr>
      <w:tr w:rsidR="003D0CB7" w:rsidRPr="003D0CB7" w:rsidTr="003D0CB7">
        <w:tc>
          <w:tcPr>
            <w:tcW w:w="710" w:type="dxa"/>
            <w:tcBorders>
              <w:top w:val="single" w:sz="4" w:space="0" w:color="auto"/>
              <w:left w:val="single" w:sz="4" w:space="0" w:color="auto"/>
              <w:bottom w:val="single" w:sz="4" w:space="0" w:color="auto"/>
              <w:right w:val="single" w:sz="4" w:space="0" w:color="auto"/>
            </w:tcBorders>
          </w:tcPr>
          <w:p w:rsidR="003D0CB7" w:rsidRPr="003D0CB7" w:rsidRDefault="003D0CB7" w:rsidP="003D0CB7">
            <w:pPr>
              <w:spacing w:after="100" w:afterAutospacing="1"/>
              <w:ind w:left="34" w:hanging="34"/>
              <w:jc w:val="center"/>
            </w:pPr>
            <w:r w:rsidRPr="003D0CB7">
              <w:t>4.</w:t>
            </w:r>
          </w:p>
        </w:tc>
        <w:tc>
          <w:tcPr>
            <w:tcW w:w="6378" w:type="dxa"/>
            <w:tcBorders>
              <w:top w:val="single" w:sz="4" w:space="0" w:color="auto"/>
              <w:left w:val="single" w:sz="4" w:space="0" w:color="auto"/>
              <w:bottom w:val="single" w:sz="4" w:space="0" w:color="auto"/>
              <w:right w:val="single" w:sz="4" w:space="0" w:color="auto"/>
            </w:tcBorders>
          </w:tcPr>
          <w:p w:rsidR="003D0CB7" w:rsidRPr="003D0CB7" w:rsidRDefault="003D0CB7" w:rsidP="003D0CB7">
            <w:pPr>
              <w:spacing w:after="100" w:afterAutospacing="1"/>
            </w:pPr>
            <w:r w:rsidRPr="003D0CB7">
              <w:t>настольный теннис</w:t>
            </w:r>
          </w:p>
        </w:tc>
        <w:tc>
          <w:tcPr>
            <w:tcW w:w="2694" w:type="dxa"/>
            <w:tcBorders>
              <w:top w:val="single" w:sz="4" w:space="0" w:color="auto"/>
              <w:left w:val="single" w:sz="4" w:space="0" w:color="auto"/>
              <w:bottom w:val="single" w:sz="4" w:space="0" w:color="auto"/>
              <w:right w:val="single" w:sz="4" w:space="0" w:color="auto"/>
            </w:tcBorders>
          </w:tcPr>
          <w:p w:rsidR="003D0CB7" w:rsidRPr="003D0CB7" w:rsidRDefault="003D0CB7" w:rsidP="003D0CB7">
            <w:pPr>
              <w:spacing w:after="100" w:afterAutospacing="1"/>
              <w:jc w:val="center"/>
            </w:pPr>
            <w:r w:rsidRPr="003D0CB7">
              <w:t>В течение года</w:t>
            </w:r>
          </w:p>
        </w:tc>
      </w:tr>
      <w:tr w:rsidR="003D0CB7" w:rsidRPr="003D0CB7" w:rsidTr="003D0CB7">
        <w:tc>
          <w:tcPr>
            <w:tcW w:w="710" w:type="dxa"/>
            <w:tcBorders>
              <w:top w:val="single" w:sz="4" w:space="0" w:color="auto"/>
              <w:left w:val="single" w:sz="4" w:space="0" w:color="auto"/>
              <w:bottom w:val="single" w:sz="4" w:space="0" w:color="auto"/>
              <w:right w:val="single" w:sz="4" w:space="0" w:color="auto"/>
            </w:tcBorders>
          </w:tcPr>
          <w:p w:rsidR="003D0CB7" w:rsidRPr="003D0CB7" w:rsidRDefault="003D0CB7" w:rsidP="003D0CB7">
            <w:pPr>
              <w:spacing w:after="100" w:afterAutospacing="1"/>
              <w:ind w:left="34"/>
              <w:jc w:val="center"/>
            </w:pPr>
            <w:r w:rsidRPr="003D0CB7">
              <w:t>5.</w:t>
            </w:r>
          </w:p>
        </w:tc>
        <w:tc>
          <w:tcPr>
            <w:tcW w:w="6378" w:type="dxa"/>
            <w:tcBorders>
              <w:top w:val="single" w:sz="4" w:space="0" w:color="auto"/>
              <w:left w:val="single" w:sz="4" w:space="0" w:color="auto"/>
              <w:bottom w:val="single" w:sz="4" w:space="0" w:color="auto"/>
              <w:right w:val="single" w:sz="4" w:space="0" w:color="auto"/>
            </w:tcBorders>
          </w:tcPr>
          <w:p w:rsidR="003D0CB7" w:rsidRPr="003D0CB7" w:rsidRDefault="003D0CB7" w:rsidP="003D0CB7">
            <w:pPr>
              <w:spacing w:after="100" w:afterAutospacing="1"/>
            </w:pPr>
            <w:r w:rsidRPr="003D0CB7">
              <w:t>черлидинг</w:t>
            </w:r>
          </w:p>
        </w:tc>
        <w:tc>
          <w:tcPr>
            <w:tcW w:w="2694" w:type="dxa"/>
            <w:tcBorders>
              <w:top w:val="single" w:sz="4" w:space="0" w:color="auto"/>
              <w:left w:val="single" w:sz="4" w:space="0" w:color="auto"/>
              <w:bottom w:val="single" w:sz="4" w:space="0" w:color="auto"/>
              <w:right w:val="single" w:sz="4" w:space="0" w:color="auto"/>
            </w:tcBorders>
          </w:tcPr>
          <w:p w:rsidR="003D0CB7" w:rsidRPr="003D0CB7" w:rsidRDefault="003D0CB7" w:rsidP="003D0CB7">
            <w:pPr>
              <w:spacing w:after="100" w:afterAutospacing="1"/>
              <w:jc w:val="center"/>
            </w:pPr>
            <w:r w:rsidRPr="003D0CB7">
              <w:t>В течение года</w:t>
            </w:r>
          </w:p>
        </w:tc>
      </w:tr>
      <w:tr w:rsidR="003D0CB7" w:rsidRPr="003D0CB7" w:rsidTr="003D0CB7">
        <w:tc>
          <w:tcPr>
            <w:tcW w:w="710" w:type="dxa"/>
            <w:tcBorders>
              <w:top w:val="single" w:sz="4" w:space="0" w:color="auto"/>
              <w:left w:val="single" w:sz="4" w:space="0" w:color="auto"/>
              <w:bottom w:val="single" w:sz="4" w:space="0" w:color="auto"/>
              <w:right w:val="single" w:sz="4" w:space="0" w:color="auto"/>
            </w:tcBorders>
          </w:tcPr>
          <w:p w:rsidR="003D0CB7" w:rsidRPr="003D0CB7" w:rsidRDefault="003D0CB7" w:rsidP="003D0CB7">
            <w:pPr>
              <w:spacing w:after="100" w:afterAutospacing="1"/>
              <w:ind w:left="34"/>
              <w:jc w:val="center"/>
            </w:pPr>
            <w:r w:rsidRPr="003D0CB7">
              <w:t>6.</w:t>
            </w:r>
          </w:p>
        </w:tc>
        <w:tc>
          <w:tcPr>
            <w:tcW w:w="6378" w:type="dxa"/>
            <w:tcBorders>
              <w:top w:val="single" w:sz="4" w:space="0" w:color="auto"/>
              <w:left w:val="single" w:sz="4" w:space="0" w:color="auto"/>
              <w:bottom w:val="single" w:sz="4" w:space="0" w:color="auto"/>
              <w:right w:val="single" w:sz="4" w:space="0" w:color="auto"/>
            </w:tcBorders>
          </w:tcPr>
          <w:p w:rsidR="003D0CB7" w:rsidRPr="003D0CB7" w:rsidRDefault="003D0CB7" w:rsidP="003D0CB7">
            <w:pPr>
              <w:spacing w:after="100" w:afterAutospacing="1"/>
            </w:pPr>
            <w:r w:rsidRPr="003D0CB7">
              <w:t>Шахматный всеобуч</w:t>
            </w:r>
          </w:p>
        </w:tc>
        <w:tc>
          <w:tcPr>
            <w:tcW w:w="2694" w:type="dxa"/>
            <w:tcBorders>
              <w:top w:val="single" w:sz="4" w:space="0" w:color="auto"/>
              <w:left w:val="single" w:sz="4" w:space="0" w:color="auto"/>
              <w:bottom w:val="single" w:sz="4" w:space="0" w:color="auto"/>
              <w:right w:val="single" w:sz="4" w:space="0" w:color="auto"/>
            </w:tcBorders>
          </w:tcPr>
          <w:p w:rsidR="003D0CB7" w:rsidRPr="003D0CB7" w:rsidRDefault="003D0CB7" w:rsidP="003D0CB7">
            <w:pPr>
              <w:spacing w:after="100" w:afterAutospacing="1"/>
              <w:jc w:val="center"/>
            </w:pPr>
            <w:r w:rsidRPr="003D0CB7">
              <w:t>В течение года</w:t>
            </w:r>
          </w:p>
        </w:tc>
      </w:tr>
    </w:tbl>
    <w:p w:rsidR="003D0CB7" w:rsidRPr="003D0CB7" w:rsidRDefault="003D0CB7" w:rsidP="003D0CB7">
      <w:pPr>
        <w:spacing w:after="200"/>
        <w:jc w:val="both"/>
        <w:rPr>
          <w:rFonts w:eastAsia="Calibri"/>
          <w:lang w:eastAsia="en-US"/>
        </w:rPr>
      </w:pPr>
      <w:r w:rsidRPr="003D0CB7">
        <w:rPr>
          <w:rFonts w:eastAsia="Calibri"/>
          <w:b/>
          <w:lang w:eastAsia="en-US"/>
        </w:rPr>
        <w:tab/>
        <w:t>Модель профилактической работы</w:t>
      </w:r>
      <w:r w:rsidRPr="003D0CB7">
        <w:rPr>
          <w:rFonts w:eastAsia="Calibri"/>
          <w:lang w:eastAsia="en-US"/>
        </w:rPr>
        <w:t xml:space="preserve"> предусматривает определение «зон риска» (выявление обучающихся, вызывающих наибольшее опасение; выявление источников опасений – групп и лиц, объектов и т. д.), разработку и реализацию комплекса адресных мер, используются возможности профильных организаций – медицинских, правоохранительных, социальных и т. д. Профилактика чаще всего связана с употреблением психоактивных веществ обучающимися, а также с проблемами детского дорожно-транспортного травматизма. В ученическом классе профилактическую работу организует классный руководитель.</w:t>
      </w:r>
    </w:p>
    <w:p w:rsidR="003D0CB7" w:rsidRPr="003D0CB7" w:rsidRDefault="003D0CB7" w:rsidP="003D0CB7">
      <w:pPr>
        <w:widowControl w:val="0"/>
        <w:spacing w:after="184"/>
        <w:ind w:left="3240"/>
        <w:jc w:val="both"/>
        <w:rPr>
          <w:b/>
          <w:lang w:eastAsia="en-US"/>
        </w:rPr>
      </w:pPr>
      <w:r w:rsidRPr="003D0CB7">
        <w:rPr>
          <w:b/>
          <w:bCs/>
          <w:lang w:eastAsia="en-US"/>
        </w:rPr>
        <w:t>Профилактика употребления ПАВ</w:t>
      </w:r>
    </w:p>
    <w:p w:rsidR="003D0CB7" w:rsidRPr="003D0CB7" w:rsidRDefault="003D0CB7" w:rsidP="003D0CB7">
      <w:pPr>
        <w:widowControl w:val="0"/>
        <w:tabs>
          <w:tab w:val="left" w:pos="9639"/>
        </w:tabs>
        <w:spacing w:after="176"/>
        <w:contextualSpacing/>
        <w:jc w:val="both"/>
        <w:rPr>
          <w:lang w:eastAsia="en-US"/>
        </w:rPr>
      </w:pPr>
      <w:r w:rsidRPr="003D0CB7">
        <w:rPr>
          <w:bCs/>
          <w:lang w:eastAsia="en-US"/>
        </w:rPr>
        <w:t xml:space="preserve">         В ходе первичной профилактики используются элементы трех моделей профилактики: медицинской, образовательной, психосоциальной. В рамках медицинской модели профилактики обучающиеся информируются о негативных последствиях приема наркотических и иных психоактивных средств на физическое и психическое здоровье. Образовательная модель направлена на обеспечение детей доступной информацией о проблеме наркомании и обеспечение свободы выбора при максимальной информированности.</w:t>
      </w:r>
    </w:p>
    <w:p w:rsidR="003D0CB7" w:rsidRPr="003D0CB7" w:rsidRDefault="003D0CB7" w:rsidP="003D0CB7">
      <w:pPr>
        <w:widowControl w:val="0"/>
        <w:spacing w:after="232"/>
        <w:contextualSpacing/>
        <w:jc w:val="both"/>
        <w:rPr>
          <w:lang w:eastAsia="en-US"/>
        </w:rPr>
      </w:pPr>
      <w:r w:rsidRPr="003D0CB7">
        <w:rPr>
          <w:bCs/>
          <w:lang w:eastAsia="en-US"/>
        </w:rPr>
        <w:lastRenderedPageBreak/>
        <w:tab/>
        <w:t>Главной целью психосоциальной модели является развитие определенных  психологических навыков в умении сделать правильный выбор в ситуации предложения наркотиков.</w:t>
      </w:r>
    </w:p>
    <w:p w:rsidR="003D0CB7" w:rsidRPr="003D0CB7" w:rsidRDefault="003D0CB7" w:rsidP="003D0CB7">
      <w:pPr>
        <w:widowControl w:val="0"/>
        <w:spacing w:after="232"/>
        <w:contextualSpacing/>
        <w:jc w:val="both"/>
        <w:rPr>
          <w:lang w:eastAsia="en-US"/>
        </w:rPr>
      </w:pPr>
      <w:r w:rsidRPr="003D0CB7">
        <w:rPr>
          <w:lang w:eastAsia="en-US"/>
        </w:rPr>
        <w:tab/>
      </w:r>
      <w:r w:rsidRPr="003D0CB7">
        <w:rPr>
          <w:bCs/>
          <w:lang w:eastAsia="en-US"/>
        </w:rPr>
        <w:t>Модель организации профилактики употребления ПАВ включает следующие направления:</w:t>
      </w:r>
    </w:p>
    <w:p w:rsidR="003D0CB7" w:rsidRPr="003D0CB7" w:rsidRDefault="003D0CB7" w:rsidP="00BF27B7">
      <w:pPr>
        <w:widowControl w:val="0"/>
        <w:numPr>
          <w:ilvl w:val="0"/>
          <w:numId w:val="127"/>
        </w:numPr>
        <w:tabs>
          <w:tab w:val="left" w:pos="730"/>
        </w:tabs>
        <w:spacing w:after="200" w:line="276" w:lineRule="auto"/>
        <w:contextualSpacing/>
        <w:jc w:val="both"/>
        <w:rPr>
          <w:lang w:eastAsia="en-US"/>
        </w:rPr>
      </w:pPr>
      <w:r w:rsidRPr="003D0CB7">
        <w:rPr>
          <w:bCs/>
          <w:lang w:eastAsia="en-US"/>
        </w:rPr>
        <w:t>анализ результатов изучения мнений родителей, педагогов и разработка на их основе действий по профилактике и коррекции отклонений в развитии личности младших школьников;</w:t>
      </w:r>
    </w:p>
    <w:p w:rsidR="003D0CB7" w:rsidRPr="003D0CB7" w:rsidRDefault="003D0CB7" w:rsidP="00BF27B7">
      <w:pPr>
        <w:widowControl w:val="0"/>
        <w:numPr>
          <w:ilvl w:val="0"/>
          <w:numId w:val="127"/>
        </w:numPr>
        <w:tabs>
          <w:tab w:val="left" w:pos="730"/>
        </w:tabs>
        <w:spacing w:after="200" w:line="276" w:lineRule="auto"/>
        <w:contextualSpacing/>
        <w:jc w:val="both"/>
        <w:rPr>
          <w:lang w:eastAsia="en-US"/>
        </w:rPr>
      </w:pPr>
      <w:r w:rsidRPr="003D0CB7">
        <w:rPr>
          <w:bCs/>
          <w:lang w:eastAsia="en-US"/>
        </w:rPr>
        <w:t>обучение педагогов методикам предупреждения и коррекции отклонений в развитии личности и поведении обучающихся, психотехническим приемам, направленным на формирование у детей способности общаться, принимать ответственные решения, вести здоровый образ жизни;</w:t>
      </w:r>
    </w:p>
    <w:p w:rsidR="003D0CB7" w:rsidRPr="003D0CB7" w:rsidRDefault="003D0CB7" w:rsidP="00BF27B7">
      <w:pPr>
        <w:widowControl w:val="0"/>
        <w:numPr>
          <w:ilvl w:val="0"/>
          <w:numId w:val="127"/>
        </w:numPr>
        <w:tabs>
          <w:tab w:val="left" w:pos="730"/>
        </w:tabs>
        <w:spacing w:after="200" w:line="276" w:lineRule="auto"/>
        <w:contextualSpacing/>
        <w:jc w:val="both"/>
        <w:rPr>
          <w:lang w:eastAsia="en-US"/>
        </w:rPr>
      </w:pPr>
      <w:r w:rsidRPr="003D0CB7">
        <w:rPr>
          <w:bCs/>
          <w:lang w:eastAsia="en-US"/>
        </w:rPr>
        <w:t>организация бесплатного дополнительного образования;</w:t>
      </w:r>
    </w:p>
    <w:p w:rsidR="003D0CB7" w:rsidRPr="003D0CB7" w:rsidRDefault="003D0CB7" w:rsidP="00BF27B7">
      <w:pPr>
        <w:widowControl w:val="0"/>
        <w:numPr>
          <w:ilvl w:val="0"/>
          <w:numId w:val="127"/>
        </w:numPr>
        <w:tabs>
          <w:tab w:val="left" w:pos="730"/>
        </w:tabs>
        <w:spacing w:after="200" w:line="276" w:lineRule="auto"/>
        <w:contextualSpacing/>
        <w:jc w:val="both"/>
        <w:rPr>
          <w:lang w:eastAsia="en-US"/>
        </w:rPr>
      </w:pPr>
      <w:r w:rsidRPr="003D0CB7">
        <w:rPr>
          <w:bCs/>
          <w:lang w:eastAsia="en-US"/>
        </w:rPr>
        <w:t>информационно-просветительская деятельность. Профилактическая работа не возможна без взаимодействия со специалистами.</w:t>
      </w:r>
    </w:p>
    <w:p w:rsidR="003D0CB7" w:rsidRPr="003D0CB7" w:rsidRDefault="003D0CB7" w:rsidP="003D0CB7">
      <w:pPr>
        <w:ind w:firstLine="454"/>
        <w:jc w:val="center"/>
        <w:rPr>
          <w:b/>
        </w:rPr>
      </w:pPr>
      <w:r w:rsidRPr="003D0CB7">
        <w:rPr>
          <w:b/>
        </w:rPr>
        <w:t>Обучение правилам безопасного поведения на дорогах</w:t>
      </w:r>
    </w:p>
    <w:p w:rsidR="003D0CB7" w:rsidRPr="003D0CB7" w:rsidRDefault="003D0CB7" w:rsidP="003D0CB7">
      <w:pPr>
        <w:widowControl w:val="0"/>
        <w:ind w:firstLine="708"/>
        <w:jc w:val="both"/>
        <w:rPr>
          <w:lang w:eastAsia="en-US"/>
        </w:rPr>
      </w:pPr>
      <w:r w:rsidRPr="003D0CB7">
        <w:rPr>
          <w:bCs/>
          <w:lang w:eastAsia="en-US"/>
        </w:rPr>
        <w:t>Изучение правил безопасного поведения пешеходов на улицах и дорогах в наше время приобретает особую актуальность. Это связано, прежде всего, с тем, что огромными темпами растет количество разнообразных транспортных средств на улицах и дорогах, их движение становится все интенсивнее, а также с тем, что дети в более раннем возрасте начинают самостоятельно пользоваться общественным транспортом, передвигаться по улицам и дорогам без сопровождения взрослых.</w:t>
      </w:r>
    </w:p>
    <w:p w:rsidR="003D0CB7" w:rsidRPr="003D0CB7" w:rsidRDefault="003D0CB7" w:rsidP="003D0CB7">
      <w:pPr>
        <w:widowControl w:val="0"/>
        <w:tabs>
          <w:tab w:val="left" w:pos="709"/>
          <w:tab w:val="left" w:pos="3370"/>
          <w:tab w:val="left" w:pos="4110"/>
          <w:tab w:val="left" w:pos="6802"/>
          <w:tab w:val="left" w:pos="8487"/>
        </w:tabs>
        <w:ind w:left="20" w:right="20"/>
        <w:jc w:val="both"/>
        <w:rPr>
          <w:lang w:eastAsia="en-US"/>
        </w:rPr>
      </w:pPr>
      <w:r w:rsidRPr="003D0CB7">
        <w:rPr>
          <w:bCs/>
          <w:lang w:eastAsia="en-US"/>
        </w:rPr>
        <w:tab/>
        <w:t>В течение многих лет в школе проводится комплексная систематическая работа по профилактике детского дорожно-транспортного травматизма (далее - ДДТТ), целью которой является создание условий для формирования у школьников устойчивых навыков</w:t>
      </w:r>
      <w:r w:rsidRPr="003D0CB7">
        <w:rPr>
          <w:lang w:eastAsia="en-US"/>
        </w:rPr>
        <w:t xml:space="preserve"> </w:t>
      </w:r>
      <w:r w:rsidRPr="003D0CB7">
        <w:rPr>
          <w:bCs/>
          <w:lang w:eastAsia="en-US"/>
        </w:rPr>
        <w:t>безопасного поведения на улицах и дорогах и воспитания грамотных и дисциплинированных</w:t>
      </w:r>
      <w:r w:rsidRPr="003D0CB7">
        <w:rPr>
          <w:bCs/>
          <w:lang w:eastAsia="en-US"/>
        </w:rPr>
        <w:tab/>
        <w:t>участников  дорожного</w:t>
      </w:r>
      <w:r w:rsidRPr="003D0CB7">
        <w:rPr>
          <w:lang w:eastAsia="en-US"/>
        </w:rPr>
        <w:t xml:space="preserve"> </w:t>
      </w:r>
      <w:r w:rsidRPr="003D0CB7">
        <w:rPr>
          <w:bCs/>
          <w:lang w:eastAsia="en-US"/>
        </w:rPr>
        <w:t>движения. Совершенствование профилактической работы по предупреждению ДДТТ реализуется в трех направлениях.</w:t>
      </w:r>
    </w:p>
    <w:p w:rsidR="003D0CB7" w:rsidRPr="003D0CB7" w:rsidRDefault="003D0CB7" w:rsidP="003D0CB7">
      <w:pPr>
        <w:widowControl w:val="0"/>
        <w:ind w:left="20" w:right="20" w:firstLine="688"/>
        <w:jc w:val="both"/>
        <w:rPr>
          <w:lang w:eastAsia="en-US"/>
        </w:rPr>
      </w:pPr>
      <w:r w:rsidRPr="003D0CB7">
        <w:rPr>
          <w:bCs/>
          <w:lang w:eastAsia="en-US"/>
        </w:rPr>
        <w:t xml:space="preserve">1. </w:t>
      </w:r>
      <w:r w:rsidRPr="003D0CB7">
        <w:rPr>
          <w:bCs/>
          <w:i/>
          <w:lang w:eastAsia="en-US"/>
        </w:rPr>
        <w:t>Деятельность школьного отряда ЮИД</w:t>
      </w:r>
      <w:r w:rsidRPr="003D0CB7">
        <w:rPr>
          <w:bCs/>
          <w:lang w:eastAsia="en-US"/>
        </w:rPr>
        <w:t>. Основная цель деятельности отряда - вовлечение в целенаправленную и систематическую работу обучающихся, учителей, родителей, общественности. Основной формой работы являются внеурочные занятия. Это и выпуск информационных наглядных материалов; организация конкурсов, викторин между</w:t>
      </w:r>
      <w:r w:rsidRPr="003D0CB7">
        <w:rPr>
          <w:lang w:eastAsia="en-US"/>
        </w:rPr>
        <w:t xml:space="preserve"> </w:t>
      </w:r>
      <w:r w:rsidRPr="003D0CB7">
        <w:rPr>
          <w:bCs/>
          <w:lang w:eastAsia="en-US"/>
        </w:rPr>
        <w:t>классами, проведение совместных акций с работниками ГИБДД.</w:t>
      </w:r>
    </w:p>
    <w:p w:rsidR="003D0CB7" w:rsidRPr="003D0CB7" w:rsidRDefault="003D0CB7" w:rsidP="003D0CB7">
      <w:pPr>
        <w:widowControl w:val="0"/>
        <w:ind w:left="20" w:right="20" w:firstLine="688"/>
        <w:jc w:val="both"/>
        <w:rPr>
          <w:lang w:eastAsia="en-US"/>
        </w:rPr>
      </w:pPr>
      <w:r w:rsidRPr="003D0CB7">
        <w:rPr>
          <w:bCs/>
          <w:lang w:eastAsia="en-US"/>
        </w:rPr>
        <w:t>В начале каждого учебного года при проведении месячника «Внимание - дети!» члены отряда проводят тематические занятия с первоклассниками и тематический праздник «Посвящение в пешеходы»</w:t>
      </w:r>
    </w:p>
    <w:p w:rsidR="003D0CB7" w:rsidRPr="003D0CB7" w:rsidRDefault="003D0CB7" w:rsidP="003D0CB7">
      <w:pPr>
        <w:widowControl w:val="0"/>
        <w:ind w:right="20" w:firstLine="708"/>
        <w:jc w:val="both"/>
        <w:rPr>
          <w:bCs/>
          <w:lang w:eastAsia="en-US"/>
        </w:rPr>
      </w:pPr>
      <w:r w:rsidRPr="003D0CB7">
        <w:rPr>
          <w:bCs/>
          <w:lang w:eastAsia="en-US"/>
        </w:rPr>
        <w:t>В рамках месячника по безопасности движения ЮИД организует конкурсы рисунков, плакатов. Для проведения таких мероприятий члены отряда в системе изучают ПДД, что дает им возможность объективно и грамотно оценивать работы обучающихся. Ежегодно отряд участвует в соревнованиях «Безопасное колесо», слетах отрядов ЮИД.</w:t>
      </w:r>
    </w:p>
    <w:p w:rsidR="003D0CB7" w:rsidRPr="003D0CB7" w:rsidRDefault="003D0CB7" w:rsidP="003D0CB7">
      <w:pPr>
        <w:widowControl w:val="0"/>
        <w:ind w:left="20" w:right="20" w:firstLine="688"/>
        <w:jc w:val="both"/>
        <w:rPr>
          <w:lang w:eastAsia="en-US"/>
        </w:rPr>
      </w:pPr>
      <w:r w:rsidRPr="003D0CB7">
        <w:rPr>
          <w:bCs/>
          <w:lang w:eastAsia="en-US"/>
        </w:rPr>
        <w:t xml:space="preserve"> Традиционными в деятельности отряда стали совместные акции с работниками ГИБДД и воспитанниками МБОУ детский сад №10 на дорогах микрорайона, например акция, посвященная памяти жертв ДТП, «Внимание, пешеход!»</w:t>
      </w:r>
    </w:p>
    <w:p w:rsidR="003D0CB7" w:rsidRPr="003D0CB7" w:rsidRDefault="003D0CB7" w:rsidP="003D0CB7">
      <w:pPr>
        <w:widowControl w:val="0"/>
        <w:ind w:left="20" w:right="20" w:firstLine="688"/>
        <w:jc w:val="both"/>
        <w:rPr>
          <w:lang w:eastAsia="en-US"/>
        </w:rPr>
      </w:pPr>
      <w:r w:rsidRPr="003D0CB7">
        <w:rPr>
          <w:bCs/>
          <w:lang w:eastAsia="en-US"/>
        </w:rPr>
        <w:t xml:space="preserve">2. </w:t>
      </w:r>
      <w:r w:rsidRPr="003D0CB7">
        <w:rPr>
          <w:bCs/>
          <w:i/>
          <w:lang w:eastAsia="en-US"/>
        </w:rPr>
        <w:t>Профилактическая работа.</w:t>
      </w:r>
      <w:r w:rsidRPr="003D0CB7">
        <w:rPr>
          <w:bCs/>
          <w:lang w:eastAsia="en-US"/>
        </w:rPr>
        <w:t xml:space="preserve"> Педагоги используют разнообразные формы и методы работы по профилактике детского дорожно-транспортного травматизма. Традиционно в начале учебного года проводится инструктаж о правилах дорожного движения. Совместно с родителями обучающиеся составляют Маршрутный лист «Моя дорога от школы до дома», на котором отмечаются опасные места, требующие особого внимания. Все классные руководители имеют в своей методической копилке богатый материал по темам «Профилактика детского дорожно-транспортного травматизма»,  «Изучение ПДД», который регулярно пополняется и обновляется.</w:t>
      </w:r>
    </w:p>
    <w:p w:rsidR="003D0CB7" w:rsidRPr="003D0CB7" w:rsidRDefault="003D0CB7" w:rsidP="003D0CB7">
      <w:pPr>
        <w:widowControl w:val="0"/>
        <w:ind w:left="20" w:right="20" w:firstLine="688"/>
        <w:jc w:val="both"/>
        <w:rPr>
          <w:lang w:eastAsia="en-US"/>
        </w:rPr>
      </w:pPr>
      <w:r w:rsidRPr="003D0CB7">
        <w:rPr>
          <w:bCs/>
          <w:lang w:eastAsia="en-US"/>
        </w:rPr>
        <w:t>В школе проводятся тематические линейки, лекции и классные часы с приглашением представителей ГИБДД, конкурс рисунков «Я рисую улицу», викторины, игры по знанию правил</w:t>
      </w:r>
      <w:r w:rsidRPr="003D0CB7">
        <w:rPr>
          <w:lang w:eastAsia="en-US"/>
        </w:rPr>
        <w:t xml:space="preserve"> </w:t>
      </w:r>
      <w:r w:rsidRPr="003D0CB7">
        <w:rPr>
          <w:bCs/>
          <w:lang w:eastAsia="en-US"/>
        </w:rPr>
        <w:t xml:space="preserve">дорожного движения. Традиционным стал флэшмоб для участников дорожного </w:t>
      </w:r>
      <w:r w:rsidRPr="003D0CB7">
        <w:rPr>
          <w:bCs/>
          <w:lang w:eastAsia="en-US"/>
        </w:rPr>
        <w:lastRenderedPageBreak/>
        <w:t>движения.</w:t>
      </w:r>
    </w:p>
    <w:p w:rsidR="003D0CB7" w:rsidRPr="003D0CB7" w:rsidRDefault="003D0CB7" w:rsidP="003D0CB7">
      <w:pPr>
        <w:widowControl w:val="0"/>
        <w:ind w:left="20" w:right="20" w:firstLine="688"/>
        <w:jc w:val="both"/>
        <w:rPr>
          <w:lang w:eastAsia="en-US"/>
        </w:rPr>
      </w:pPr>
      <w:r w:rsidRPr="003D0CB7">
        <w:rPr>
          <w:bCs/>
          <w:lang w:eastAsia="en-US"/>
        </w:rPr>
        <w:t xml:space="preserve">3.  Одна из форм профилактики детского дорожно-транспортного травматизма - </w:t>
      </w:r>
      <w:r w:rsidRPr="003D0CB7">
        <w:rPr>
          <w:bCs/>
          <w:i/>
          <w:lang w:eastAsia="en-US"/>
        </w:rPr>
        <w:t xml:space="preserve">работа с родителями. </w:t>
      </w:r>
      <w:r w:rsidRPr="003D0CB7">
        <w:rPr>
          <w:bCs/>
          <w:lang w:eastAsia="en-US"/>
        </w:rPr>
        <w:t>Организуя учебно-воспитательный процесс с обучающимися, педагог школы должен обеспечить и работу с родителями. Используются такие формы работы как: лекции, проведение тематических родительских собраний и индивидуальная работа с родителями, дети которых входят в группу риска (слишком активные, подвижные, непредсказуемые на улицах и дорогах и, наоборот, заторможенные, неуверенные в себе, испытывающие чувство страха, имеющие замедленную реакцию на опасность).</w:t>
      </w:r>
    </w:p>
    <w:p w:rsidR="003D0CB7" w:rsidRPr="003D0CB7" w:rsidRDefault="003D0CB7" w:rsidP="003D0CB7">
      <w:pPr>
        <w:widowControl w:val="0"/>
        <w:ind w:left="20" w:right="20" w:firstLine="688"/>
        <w:jc w:val="both"/>
        <w:rPr>
          <w:lang w:eastAsia="en-US"/>
        </w:rPr>
      </w:pPr>
      <w:r w:rsidRPr="003D0CB7">
        <w:rPr>
          <w:bCs/>
          <w:lang w:eastAsia="en-US"/>
        </w:rPr>
        <w:t xml:space="preserve">Профилактическая работа с родителями  проводится перед началом каникул и сразу после них. На тематических родительских собраниях по рофилактике детского дорожно-транспортного травматизма используются аналитические материалы ГИБДД. </w:t>
      </w:r>
    </w:p>
    <w:p w:rsidR="003D0CB7" w:rsidRPr="003D0CB7" w:rsidRDefault="003D0CB7" w:rsidP="003D0CB7">
      <w:pPr>
        <w:widowControl w:val="0"/>
        <w:ind w:left="20" w:right="20" w:firstLine="688"/>
        <w:jc w:val="both"/>
        <w:rPr>
          <w:lang w:eastAsia="en-US"/>
        </w:rPr>
      </w:pPr>
      <w:r w:rsidRPr="003D0CB7">
        <w:rPr>
          <w:bCs/>
          <w:lang w:eastAsia="en-US"/>
        </w:rPr>
        <w:t>Просветительская работа с участниками образовательных отношений проводится на различных уровнях:</w:t>
      </w:r>
    </w:p>
    <w:p w:rsidR="003D0CB7" w:rsidRPr="003D0CB7" w:rsidRDefault="003D0CB7" w:rsidP="00BF27B7">
      <w:pPr>
        <w:widowControl w:val="0"/>
        <w:numPr>
          <w:ilvl w:val="0"/>
          <w:numId w:val="120"/>
        </w:numPr>
        <w:tabs>
          <w:tab w:val="left" w:pos="1014"/>
        </w:tabs>
        <w:spacing w:after="200" w:line="276" w:lineRule="auto"/>
        <w:ind w:left="20" w:right="20"/>
        <w:jc w:val="both"/>
        <w:rPr>
          <w:lang w:eastAsia="en-US"/>
        </w:rPr>
      </w:pPr>
      <w:r w:rsidRPr="003D0CB7">
        <w:rPr>
          <w:bCs/>
          <w:lang w:eastAsia="en-US"/>
        </w:rPr>
        <w:t>внешний (предполагает привлечение возможностей других учреждений и организаций - спортивные клубы, лечебные учреждения,  библиотеки)</w:t>
      </w:r>
    </w:p>
    <w:p w:rsidR="003D0CB7" w:rsidRPr="003D0CB7" w:rsidRDefault="003D0CB7" w:rsidP="00BF27B7">
      <w:pPr>
        <w:widowControl w:val="0"/>
        <w:numPr>
          <w:ilvl w:val="0"/>
          <w:numId w:val="120"/>
        </w:numPr>
        <w:tabs>
          <w:tab w:val="left" w:pos="1023"/>
        </w:tabs>
        <w:spacing w:after="200" w:line="276" w:lineRule="auto"/>
        <w:ind w:left="20" w:right="20"/>
        <w:jc w:val="both"/>
        <w:rPr>
          <w:lang w:eastAsia="en-US"/>
        </w:rPr>
      </w:pPr>
      <w:r w:rsidRPr="003D0CB7">
        <w:rPr>
          <w:bCs/>
          <w:lang w:eastAsia="en-US"/>
        </w:rPr>
        <w:t>внутренней (получение информации организуется в   школе, в том числе одна группа обучающихся выступает источником информации для другого коллектива, других групп - коллективов);</w:t>
      </w:r>
    </w:p>
    <w:p w:rsidR="003D0CB7" w:rsidRPr="003D0CB7" w:rsidRDefault="003D0CB7" w:rsidP="00BF27B7">
      <w:pPr>
        <w:widowControl w:val="0"/>
        <w:numPr>
          <w:ilvl w:val="0"/>
          <w:numId w:val="120"/>
        </w:numPr>
        <w:tabs>
          <w:tab w:val="left" w:pos="1018"/>
        </w:tabs>
        <w:spacing w:after="200" w:line="276" w:lineRule="auto"/>
        <w:ind w:left="20" w:right="20"/>
        <w:jc w:val="both"/>
        <w:rPr>
          <w:lang w:eastAsia="en-US"/>
        </w:rPr>
      </w:pPr>
      <w:r w:rsidRPr="003D0CB7">
        <w:rPr>
          <w:bCs/>
          <w:lang w:eastAsia="en-US"/>
        </w:rPr>
        <w:t>программный (системный, органически вписанный в образовательную деятельность, служит раскрытию ценностных аспектов здорового и безопасного образа жизни, обеспечивает межпредметные связи);</w:t>
      </w:r>
    </w:p>
    <w:p w:rsidR="003D0CB7" w:rsidRPr="003D0CB7" w:rsidRDefault="003D0CB7" w:rsidP="00BF27B7">
      <w:pPr>
        <w:widowControl w:val="0"/>
        <w:numPr>
          <w:ilvl w:val="0"/>
          <w:numId w:val="120"/>
        </w:numPr>
        <w:tabs>
          <w:tab w:val="left" w:pos="1018"/>
        </w:tabs>
        <w:spacing w:after="200" w:line="276" w:lineRule="auto"/>
        <w:ind w:left="20" w:right="20"/>
        <w:jc w:val="both"/>
        <w:rPr>
          <w:lang w:eastAsia="en-US"/>
        </w:rPr>
      </w:pPr>
      <w:r w:rsidRPr="003D0CB7">
        <w:rPr>
          <w:bCs/>
          <w:lang w:eastAsia="en-US"/>
        </w:rPr>
        <w:t xml:space="preserve">стихийный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 д.; может быть оформлена как некоторое событие, выходящее из ряда традиционных занятий и совместных дел, или организована как естественное разрешение проблемной ситуации). </w:t>
      </w:r>
    </w:p>
    <w:p w:rsidR="003D0CB7" w:rsidRPr="003D0CB7" w:rsidRDefault="003D0CB7" w:rsidP="00BF27B7">
      <w:pPr>
        <w:widowControl w:val="0"/>
        <w:numPr>
          <w:ilvl w:val="0"/>
          <w:numId w:val="120"/>
        </w:numPr>
        <w:tabs>
          <w:tab w:val="left" w:pos="1018"/>
        </w:tabs>
        <w:spacing w:after="200" w:line="276" w:lineRule="auto"/>
        <w:ind w:left="20" w:right="20"/>
        <w:jc w:val="both"/>
        <w:rPr>
          <w:lang w:eastAsia="en-US"/>
        </w:rPr>
      </w:pPr>
      <w:r w:rsidRPr="003D0CB7">
        <w:rPr>
          <w:bCs/>
          <w:lang w:eastAsia="en-US"/>
        </w:rPr>
        <w:t>Просвещение осуществляется через лекции, беседы, диспуты, экскурсионные программы, библиотечные уроки. В просветительской работе используются информационные ресурсы сети Интернет. На школьном сайте размещена тематическая страница «Безопасность школьника», материал которой постоянно обновляется.</w:t>
      </w:r>
    </w:p>
    <w:p w:rsidR="003D0CB7" w:rsidRPr="003D0CB7" w:rsidRDefault="003D0CB7" w:rsidP="00BF27B7">
      <w:pPr>
        <w:widowControl w:val="0"/>
        <w:numPr>
          <w:ilvl w:val="0"/>
          <w:numId w:val="120"/>
        </w:numPr>
        <w:tabs>
          <w:tab w:val="left" w:pos="1018"/>
        </w:tabs>
        <w:spacing w:after="200" w:line="276" w:lineRule="auto"/>
        <w:ind w:left="20" w:right="20"/>
        <w:jc w:val="both"/>
        <w:rPr>
          <w:lang w:eastAsia="en-US"/>
        </w:rPr>
      </w:pPr>
    </w:p>
    <w:p w:rsidR="003D0CB7" w:rsidRPr="003D0CB7" w:rsidRDefault="003D0CB7" w:rsidP="003D0CB7">
      <w:pPr>
        <w:jc w:val="center"/>
        <w:rPr>
          <w:rFonts w:eastAsia="Calibri"/>
          <w:b/>
          <w:i/>
          <w:lang w:eastAsia="en-US"/>
        </w:rPr>
      </w:pPr>
      <w:r w:rsidRPr="003D0CB7">
        <w:rPr>
          <w:rFonts w:eastAsia="Calibri"/>
          <w:b/>
          <w:i/>
          <w:lang w:eastAsia="en-US"/>
        </w:rPr>
        <w:t>Программа  для классных руководителей 1-11 классов  по изучению ПДД на  классных часах</w:t>
      </w:r>
    </w:p>
    <w:p w:rsidR="003D0CB7" w:rsidRPr="003D0CB7" w:rsidRDefault="003D0CB7" w:rsidP="003D0CB7">
      <w:pPr>
        <w:jc w:val="center"/>
        <w:rPr>
          <w:rFonts w:eastAsia="Calibri"/>
          <w:b/>
          <w:lang w:eastAsia="en-US"/>
        </w:rPr>
      </w:pPr>
      <w:r w:rsidRPr="003D0CB7">
        <w:rPr>
          <w:rFonts w:eastAsia="Calibri"/>
          <w:b/>
          <w:lang w:eastAsia="en-US"/>
        </w:rPr>
        <w:t>1 класс (16 часов)</w:t>
      </w:r>
    </w:p>
    <w:p w:rsidR="003D0CB7" w:rsidRPr="003D0CB7" w:rsidRDefault="003D0CB7" w:rsidP="00BF27B7">
      <w:pPr>
        <w:numPr>
          <w:ilvl w:val="0"/>
          <w:numId w:val="121"/>
        </w:numPr>
        <w:spacing w:after="200" w:line="276" w:lineRule="auto"/>
        <w:contextualSpacing/>
        <w:jc w:val="both"/>
      </w:pPr>
      <w:r w:rsidRPr="003D0CB7">
        <w:t>Что такое безопасность?</w:t>
      </w:r>
    </w:p>
    <w:p w:rsidR="003D0CB7" w:rsidRPr="003D0CB7" w:rsidRDefault="003D0CB7" w:rsidP="003D0CB7">
      <w:pPr>
        <w:ind w:left="720"/>
        <w:contextualSpacing/>
        <w:jc w:val="both"/>
      </w:pPr>
      <w:r w:rsidRPr="003D0CB7">
        <w:t xml:space="preserve"> Город, поселок, район – где ты живёшь? (Сентябрь)</w:t>
      </w:r>
    </w:p>
    <w:p w:rsidR="003D0CB7" w:rsidRPr="003D0CB7" w:rsidRDefault="003D0CB7" w:rsidP="00BF27B7">
      <w:pPr>
        <w:numPr>
          <w:ilvl w:val="0"/>
          <w:numId w:val="121"/>
        </w:numPr>
        <w:spacing w:after="200" w:line="276" w:lineRule="auto"/>
        <w:contextualSpacing/>
        <w:jc w:val="both"/>
      </w:pPr>
      <w:r w:rsidRPr="003D0CB7">
        <w:t>Улица полна неожиданностей. Безопасность на улице. (Сентябрь)</w:t>
      </w:r>
    </w:p>
    <w:p w:rsidR="003D0CB7" w:rsidRPr="003D0CB7" w:rsidRDefault="003D0CB7" w:rsidP="00BF27B7">
      <w:pPr>
        <w:numPr>
          <w:ilvl w:val="0"/>
          <w:numId w:val="121"/>
        </w:numPr>
        <w:spacing w:after="200" w:line="276" w:lineRule="auto"/>
        <w:contextualSpacing/>
        <w:jc w:val="both"/>
      </w:pPr>
      <w:r w:rsidRPr="003D0CB7">
        <w:t>Безопасный путь в школу (практическое занятие). (Октябрь)</w:t>
      </w:r>
    </w:p>
    <w:p w:rsidR="003D0CB7" w:rsidRPr="003D0CB7" w:rsidRDefault="003D0CB7" w:rsidP="00BF27B7">
      <w:pPr>
        <w:numPr>
          <w:ilvl w:val="0"/>
          <w:numId w:val="121"/>
        </w:numPr>
        <w:spacing w:after="200" w:line="276" w:lineRule="auto"/>
        <w:contextualSpacing/>
        <w:jc w:val="both"/>
      </w:pPr>
      <w:r w:rsidRPr="003D0CB7">
        <w:t>Как правильно переходить дорогу (практические занятия);разбор конкретных ситуаций. (Октябрь).</w:t>
      </w:r>
    </w:p>
    <w:p w:rsidR="003D0CB7" w:rsidRPr="003D0CB7" w:rsidRDefault="003D0CB7" w:rsidP="00BF27B7">
      <w:pPr>
        <w:numPr>
          <w:ilvl w:val="0"/>
          <w:numId w:val="121"/>
        </w:numPr>
        <w:spacing w:after="200" w:line="276" w:lineRule="auto"/>
        <w:contextualSpacing/>
        <w:jc w:val="both"/>
      </w:pPr>
      <w:r w:rsidRPr="003D0CB7">
        <w:t>Сигналы регулирования дорожного движения. Светофор и его сигналы.  (Ноябрь)   Инструктивное занятие по обеспечению безопасности на дороге во время осенних каникул.</w:t>
      </w:r>
    </w:p>
    <w:p w:rsidR="003D0CB7" w:rsidRPr="003D0CB7" w:rsidRDefault="003D0CB7" w:rsidP="00BF27B7">
      <w:pPr>
        <w:numPr>
          <w:ilvl w:val="0"/>
          <w:numId w:val="121"/>
        </w:numPr>
        <w:spacing w:after="200" w:line="276" w:lineRule="auto"/>
        <w:contextualSpacing/>
        <w:jc w:val="both"/>
      </w:pPr>
      <w:r w:rsidRPr="003D0CB7">
        <w:t>Знакомство с дорожными знаками: «Пешеходный переход», «Пешеходная дорожка», «Движение пешеходов запрещено» и другие. (Декабрь).</w:t>
      </w:r>
    </w:p>
    <w:p w:rsidR="003D0CB7" w:rsidRPr="003D0CB7" w:rsidRDefault="003D0CB7" w:rsidP="00BF27B7">
      <w:pPr>
        <w:numPr>
          <w:ilvl w:val="0"/>
          <w:numId w:val="121"/>
        </w:numPr>
        <w:spacing w:after="200" w:line="276" w:lineRule="auto"/>
        <w:contextualSpacing/>
        <w:jc w:val="both"/>
      </w:pPr>
      <w:r w:rsidRPr="003D0CB7">
        <w:t>Практическое занятие «Дружим мы со знаками». (Декабрь)</w:t>
      </w:r>
    </w:p>
    <w:p w:rsidR="003D0CB7" w:rsidRPr="003D0CB7" w:rsidRDefault="003D0CB7" w:rsidP="00BF27B7">
      <w:pPr>
        <w:numPr>
          <w:ilvl w:val="0"/>
          <w:numId w:val="121"/>
        </w:numPr>
        <w:spacing w:after="200" w:line="276" w:lineRule="auto"/>
        <w:contextualSpacing/>
        <w:jc w:val="both"/>
      </w:pPr>
      <w:r w:rsidRPr="003D0CB7">
        <w:lastRenderedPageBreak/>
        <w:t>Викторина на тему: «Зачем нужно знать правила безопасного поведения на дорогах « Игра по мультсборнику».( Январь)</w:t>
      </w:r>
    </w:p>
    <w:p w:rsidR="003D0CB7" w:rsidRPr="003D0CB7" w:rsidRDefault="003D0CB7" w:rsidP="00BF27B7">
      <w:pPr>
        <w:numPr>
          <w:ilvl w:val="0"/>
          <w:numId w:val="121"/>
        </w:numPr>
        <w:spacing w:after="200" w:line="276" w:lineRule="auto"/>
        <w:contextualSpacing/>
        <w:jc w:val="both"/>
      </w:pPr>
      <w:r w:rsidRPr="003D0CB7">
        <w:t>Где можно и где нельзя играть? «Осторожно! Плохая погода»(Февраль)</w:t>
      </w:r>
    </w:p>
    <w:p w:rsidR="003D0CB7" w:rsidRPr="003D0CB7" w:rsidRDefault="003D0CB7" w:rsidP="003D0CB7">
      <w:pPr>
        <w:ind w:left="720"/>
        <w:contextualSpacing/>
        <w:jc w:val="both"/>
      </w:pPr>
      <w:r w:rsidRPr="003D0CB7">
        <w:t>Инструктивное занятие по обеспечению безопасности на дороге во время зимних  каникул.</w:t>
      </w:r>
    </w:p>
    <w:p w:rsidR="003D0CB7" w:rsidRPr="003D0CB7" w:rsidRDefault="003D0CB7" w:rsidP="00BF27B7">
      <w:pPr>
        <w:numPr>
          <w:ilvl w:val="0"/>
          <w:numId w:val="121"/>
        </w:numPr>
        <w:spacing w:after="200" w:line="276" w:lineRule="auto"/>
        <w:contextualSpacing/>
        <w:jc w:val="both"/>
      </w:pPr>
      <w:r w:rsidRPr="003D0CB7">
        <w:t xml:space="preserve"> Мы пассажиры. Правила поведения в транспорте. Безопасные места для детей. (Февраль)</w:t>
      </w:r>
    </w:p>
    <w:p w:rsidR="003D0CB7" w:rsidRPr="003D0CB7" w:rsidRDefault="003D0CB7" w:rsidP="00BF27B7">
      <w:pPr>
        <w:numPr>
          <w:ilvl w:val="0"/>
          <w:numId w:val="121"/>
        </w:numPr>
        <w:spacing w:after="200" w:line="276" w:lineRule="auto"/>
        <w:contextualSpacing/>
        <w:jc w:val="both"/>
      </w:pPr>
      <w:r w:rsidRPr="003D0CB7">
        <w:t xml:space="preserve"> Знакомство с транспортом города. (Март)</w:t>
      </w:r>
    </w:p>
    <w:p w:rsidR="003D0CB7" w:rsidRPr="003D0CB7" w:rsidRDefault="003D0CB7" w:rsidP="003D0CB7">
      <w:pPr>
        <w:ind w:left="720"/>
        <w:contextualSpacing/>
        <w:jc w:val="both"/>
      </w:pPr>
      <w:r w:rsidRPr="003D0CB7">
        <w:t>Инструктивное занятие по обеспечению безопасности на дороге во время дополнительных зимних  каникул.</w:t>
      </w:r>
    </w:p>
    <w:p w:rsidR="003D0CB7" w:rsidRPr="003D0CB7" w:rsidRDefault="003D0CB7" w:rsidP="00BF27B7">
      <w:pPr>
        <w:numPr>
          <w:ilvl w:val="0"/>
          <w:numId w:val="121"/>
        </w:numPr>
        <w:spacing w:after="200" w:line="276" w:lineRule="auto"/>
        <w:contextualSpacing/>
        <w:jc w:val="both"/>
      </w:pPr>
      <w:r w:rsidRPr="003D0CB7">
        <w:t xml:space="preserve"> Транспорт, его движение при подходах к школьному зданию</w:t>
      </w:r>
    </w:p>
    <w:p w:rsidR="003D0CB7" w:rsidRPr="003D0CB7" w:rsidRDefault="003D0CB7" w:rsidP="003D0CB7">
      <w:pPr>
        <w:ind w:left="720"/>
        <w:contextualSpacing/>
        <w:jc w:val="both"/>
      </w:pPr>
      <w:r w:rsidRPr="003D0CB7">
        <w:t>(трамвайная линия, маршрут автобуса). (Март)</w:t>
      </w:r>
    </w:p>
    <w:p w:rsidR="003D0CB7" w:rsidRPr="003D0CB7" w:rsidRDefault="003D0CB7" w:rsidP="00BF27B7">
      <w:pPr>
        <w:numPr>
          <w:ilvl w:val="0"/>
          <w:numId w:val="121"/>
        </w:numPr>
        <w:spacing w:after="200" w:line="276" w:lineRule="auto"/>
        <w:contextualSpacing/>
        <w:jc w:val="both"/>
      </w:pPr>
      <w:r w:rsidRPr="003D0CB7">
        <w:t xml:space="preserve"> Виды перекрестков. Перекрестки  микрорайона школы. (Апрель)</w:t>
      </w:r>
    </w:p>
    <w:p w:rsidR="003D0CB7" w:rsidRPr="003D0CB7" w:rsidRDefault="003D0CB7" w:rsidP="003D0CB7">
      <w:pPr>
        <w:ind w:left="720"/>
        <w:contextualSpacing/>
        <w:jc w:val="both"/>
      </w:pPr>
      <w:r w:rsidRPr="003D0CB7">
        <w:t>Инструктивное занятие по обеспечению безопасности на дороге во время весенних  каникул.</w:t>
      </w:r>
    </w:p>
    <w:p w:rsidR="003D0CB7" w:rsidRPr="003D0CB7" w:rsidRDefault="003D0CB7" w:rsidP="00BF27B7">
      <w:pPr>
        <w:numPr>
          <w:ilvl w:val="0"/>
          <w:numId w:val="121"/>
        </w:numPr>
        <w:spacing w:after="200" w:line="276" w:lineRule="auto"/>
        <w:contextualSpacing/>
        <w:jc w:val="both"/>
      </w:pPr>
      <w:r w:rsidRPr="003D0CB7">
        <w:t xml:space="preserve"> Практическое занятие «Я у перекрестка». (Апрель)</w:t>
      </w:r>
    </w:p>
    <w:p w:rsidR="003D0CB7" w:rsidRPr="003D0CB7" w:rsidRDefault="003D0CB7" w:rsidP="00BF27B7">
      <w:pPr>
        <w:numPr>
          <w:ilvl w:val="0"/>
          <w:numId w:val="121"/>
        </w:numPr>
        <w:spacing w:after="200" w:line="276" w:lineRule="auto"/>
        <w:contextualSpacing/>
        <w:jc w:val="both"/>
      </w:pPr>
      <w:r w:rsidRPr="003D0CB7">
        <w:t xml:space="preserve"> Контрольный тест по правилам дорожного движения «Программа года». (Май)</w:t>
      </w:r>
    </w:p>
    <w:p w:rsidR="003D0CB7" w:rsidRPr="003D0CB7" w:rsidRDefault="003D0CB7" w:rsidP="00BF27B7">
      <w:pPr>
        <w:numPr>
          <w:ilvl w:val="0"/>
          <w:numId w:val="121"/>
        </w:numPr>
        <w:spacing w:after="200" w:line="276" w:lineRule="auto"/>
        <w:contextualSpacing/>
        <w:jc w:val="both"/>
      </w:pPr>
      <w:r w:rsidRPr="003D0CB7">
        <w:t xml:space="preserve"> Профилактическая заключительная беседа «У светофор каникул нет» (Май)</w:t>
      </w:r>
    </w:p>
    <w:p w:rsidR="003D0CB7" w:rsidRPr="003D0CB7" w:rsidRDefault="003D0CB7" w:rsidP="003D0CB7">
      <w:pPr>
        <w:ind w:left="720"/>
        <w:contextualSpacing/>
        <w:jc w:val="both"/>
      </w:pPr>
      <w:r w:rsidRPr="003D0CB7">
        <w:t>Инструктивное занятие по обеспечению безопасности на дороге во время летних  каникул.</w:t>
      </w:r>
    </w:p>
    <w:p w:rsidR="003D0CB7" w:rsidRPr="003D0CB7" w:rsidRDefault="003D0CB7" w:rsidP="00BF27B7">
      <w:pPr>
        <w:numPr>
          <w:ilvl w:val="0"/>
          <w:numId w:val="122"/>
        </w:numPr>
        <w:spacing w:after="200" w:line="276" w:lineRule="auto"/>
        <w:contextualSpacing/>
        <w:jc w:val="center"/>
        <w:rPr>
          <w:b/>
        </w:rPr>
      </w:pPr>
      <w:r w:rsidRPr="003D0CB7">
        <w:rPr>
          <w:b/>
        </w:rPr>
        <w:t>класс (9 часов)</w:t>
      </w:r>
    </w:p>
    <w:p w:rsidR="003D0CB7" w:rsidRPr="003D0CB7" w:rsidRDefault="003D0CB7" w:rsidP="00BF27B7">
      <w:pPr>
        <w:numPr>
          <w:ilvl w:val="0"/>
          <w:numId w:val="123"/>
        </w:numPr>
        <w:spacing w:after="200" w:line="276" w:lineRule="auto"/>
        <w:contextualSpacing/>
        <w:jc w:val="both"/>
      </w:pPr>
      <w:r w:rsidRPr="003D0CB7">
        <w:t>Повторение материала изученного в первом классе. (Сентябрь)</w:t>
      </w:r>
    </w:p>
    <w:p w:rsidR="003D0CB7" w:rsidRPr="003D0CB7" w:rsidRDefault="003D0CB7" w:rsidP="00BF27B7">
      <w:pPr>
        <w:numPr>
          <w:ilvl w:val="0"/>
          <w:numId w:val="123"/>
        </w:numPr>
        <w:spacing w:after="200" w:line="276" w:lineRule="auto"/>
        <w:contextualSpacing/>
        <w:jc w:val="both"/>
      </w:pPr>
      <w:r w:rsidRPr="003D0CB7">
        <w:t xml:space="preserve"> Разбор ДТП (по материалам ГИБДД) с приглашением инспектора. (Октябрь)</w:t>
      </w:r>
    </w:p>
    <w:p w:rsidR="003D0CB7" w:rsidRPr="003D0CB7" w:rsidRDefault="003D0CB7" w:rsidP="00BF27B7">
      <w:pPr>
        <w:numPr>
          <w:ilvl w:val="0"/>
          <w:numId w:val="123"/>
        </w:numPr>
        <w:spacing w:after="200" w:line="276" w:lineRule="auto"/>
        <w:contextualSpacing/>
        <w:jc w:val="both"/>
      </w:pPr>
      <w:r w:rsidRPr="003D0CB7">
        <w:t xml:space="preserve">Сигналы регулировщика. (Ноябрь) </w:t>
      </w:r>
    </w:p>
    <w:p w:rsidR="003D0CB7" w:rsidRPr="003D0CB7" w:rsidRDefault="003D0CB7" w:rsidP="003D0CB7">
      <w:pPr>
        <w:ind w:left="720"/>
        <w:contextualSpacing/>
        <w:jc w:val="both"/>
      </w:pPr>
      <w:r w:rsidRPr="003D0CB7">
        <w:t>Инструктивное занятие по обеспечению безопасности на дороге во время осенних каникул.</w:t>
      </w:r>
    </w:p>
    <w:p w:rsidR="003D0CB7" w:rsidRPr="003D0CB7" w:rsidRDefault="003D0CB7" w:rsidP="00BF27B7">
      <w:pPr>
        <w:numPr>
          <w:ilvl w:val="0"/>
          <w:numId w:val="123"/>
        </w:numPr>
        <w:spacing w:after="200" w:line="276" w:lineRule="auto"/>
        <w:contextualSpacing/>
        <w:jc w:val="both"/>
      </w:pPr>
      <w:r w:rsidRPr="003D0CB7">
        <w:t>Перекрестки и их виды. Конкретный маршрут – стадион, парк. Практическое занятие. (Декабрь).</w:t>
      </w:r>
    </w:p>
    <w:p w:rsidR="003D0CB7" w:rsidRPr="003D0CB7" w:rsidRDefault="003D0CB7" w:rsidP="00BF27B7">
      <w:pPr>
        <w:numPr>
          <w:ilvl w:val="0"/>
          <w:numId w:val="123"/>
        </w:numPr>
        <w:spacing w:after="200" w:line="276" w:lineRule="auto"/>
        <w:contextualSpacing/>
        <w:jc w:val="both"/>
      </w:pPr>
      <w:r w:rsidRPr="003D0CB7">
        <w:t>Дорожные знаки- Пешеходный переход, Въезд запрещен, Пешеходная дорожка, Дети, Движение пешеходов запрещено, Наземный переход.</w:t>
      </w:r>
    </w:p>
    <w:p w:rsidR="003D0CB7" w:rsidRPr="003D0CB7" w:rsidRDefault="003D0CB7" w:rsidP="003D0CB7">
      <w:pPr>
        <w:ind w:left="720"/>
        <w:contextualSpacing/>
        <w:jc w:val="both"/>
      </w:pPr>
      <w:r w:rsidRPr="003D0CB7">
        <w:t>(Январь)</w:t>
      </w:r>
    </w:p>
    <w:p w:rsidR="003D0CB7" w:rsidRPr="003D0CB7" w:rsidRDefault="003D0CB7" w:rsidP="00BF27B7">
      <w:pPr>
        <w:numPr>
          <w:ilvl w:val="0"/>
          <w:numId w:val="123"/>
        </w:numPr>
        <w:spacing w:after="200" w:line="276" w:lineRule="auto"/>
        <w:contextualSpacing/>
        <w:jc w:val="both"/>
      </w:pPr>
      <w:r w:rsidRPr="003D0CB7">
        <w:t>Разметка улиц и дорог. (Февраль)</w:t>
      </w:r>
    </w:p>
    <w:p w:rsidR="003D0CB7" w:rsidRPr="003D0CB7" w:rsidRDefault="003D0CB7" w:rsidP="003D0CB7">
      <w:pPr>
        <w:ind w:left="720"/>
        <w:contextualSpacing/>
        <w:jc w:val="both"/>
      </w:pPr>
      <w:r w:rsidRPr="003D0CB7">
        <w:t>Инструктивное занятие по обеспечению безопасности на дороге во время зимних  каникул.</w:t>
      </w:r>
    </w:p>
    <w:p w:rsidR="003D0CB7" w:rsidRPr="003D0CB7" w:rsidRDefault="003D0CB7" w:rsidP="00BF27B7">
      <w:pPr>
        <w:numPr>
          <w:ilvl w:val="0"/>
          <w:numId w:val="123"/>
        </w:numPr>
        <w:spacing w:after="200" w:line="276" w:lineRule="auto"/>
        <w:contextualSpacing/>
        <w:jc w:val="both"/>
      </w:pPr>
      <w:r w:rsidRPr="003D0CB7">
        <w:t>«Мы переходим дорогу». Практическое занятия. Движение группами. (Март)</w:t>
      </w:r>
    </w:p>
    <w:p w:rsidR="003D0CB7" w:rsidRPr="003D0CB7" w:rsidRDefault="003D0CB7" w:rsidP="00BF27B7">
      <w:pPr>
        <w:numPr>
          <w:ilvl w:val="0"/>
          <w:numId w:val="123"/>
        </w:numPr>
        <w:spacing w:after="200" w:line="276" w:lineRule="auto"/>
        <w:contextualSpacing/>
        <w:jc w:val="both"/>
      </w:pPr>
      <w:r w:rsidRPr="003D0CB7">
        <w:t>Общественный транспорт.  Посадка, высадка пассажиров. (Апрель)</w:t>
      </w:r>
    </w:p>
    <w:p w:rsidR="003D0CB7" w:rsidRPr="003D0CB7" w:rsidRDefault="003D0CB7" w:rsidP="003D0CB7">
      <w:pPr>
        <w:ind w:left="720"/>
        <w:contextualSpacing/>
        <w:jc w:val="both"/>
      </w:pPr>
      <w:r w:rsidRPr="003D0CB7">
        <w:t>Инструктивное занятие по обеспечению безопасности на дороге во время весенних  каникул.</w:t>
      </w:r>
    </w:p>
    <w:p w:rsidR="003D0CB7" w:rsidRPr="003D0CB7" w:rsidRDefault="003D0CB7" w:rsidP="00BF27B7">
      <w:pPr>
        <w:numPr>
          <w:ilvl w:val="0"/>
          <w:numId w:val="123"/>
        </w:numPr>
        <w:spacing w:after="200" w:line="276" w:lineRule="auto"/>
        <w:contextualSpacing/>
        <w:jc w:val="both"/>
      </w:pPr>
      <w:r w:rsidRPr="003D0CB7">
        <w:t xml:space="preserve"> Отработка действий учащихся по предупредительным сигналам. Закрепление знаний и умений. (Май)</w:t>
      </w:r>
    </w:p>
    <w:p w:rsidR="003D0CB7" w:rsidRPr="003D0CB7" w:rsidRDefault="003D0CB7" w:rsidP="003D0CB7">
      <w:pPr>
        <w:ind w:left="720"/>
        <w:contextualSpacing/>
        <w:jc w:val="both"/>
      </w:pPr>
      <w:r w:rsidRPr="003D0CB7">
        <w:t>Инструктивное занятие по обеспечению безопасности на дороге во время летних  каникул.</w:t>
      </w:r>
    </w:p>
    <w:p w:rsidR="003D0CB7" w:rsidRPr="003D0CB7" w:rsidRDefault="003D0CB7" w:rsidP="00BF27B7">
      <w:pPr>
        <w:numPr>
          <w:ilvl w:val="0"/>
          <w:numId w:val="122"/>
        </w:numPr>
        <w:spacing w:after="200" w:line="276" w:lineRule="auto"/>
        <w:contextualSpacing/>
        <w:jc w:val="center"/>
        <w:rPr>
          <w:b/>
        </w:rPr>
      </w:pPr>
      <w:r w:rsidRPr="003D0CB7">
        <w:rPr>
          <w:b/>
        </w:rPr>
        <w:t>класс (20 часов)</w:t>
      </w:r>
    </w:p>
    <w:p w:rsidR="003D0CB7" w:rsidRPr="003D0CB7" w:rsidRDefault="003D0CB7" w:rsidP="00BF27B7">
      <w:pPr>
        <w:numPr>
          <w:ilvl w:val="0"/>
          <w:numId w:val="124"/>
        </w:numPr>
        <w:spacing w:after="200" w:line="276" w:lineRule="auto"/>
        <w:contextualSpacing/>
        <w:jc w:val="both"/>
      </w:pPr>
      <w:r w:rsidRPr="003D0CB7">
        <w:t>Повторение изученного материала по программе 2 класса. Соблюдение правил дорожного движения- залог безопасности пешеходов.  (Сентябрь)</w:t>
      </w:r>
    </w:p>
    <w:p w:rsidR="003D0CB7" w:rsidRPr="003D0CB7" w:rsidRDefault="003D0CB7" w:rsidP="00BF27B7">
      <w:pPr>
        <w:numPr>
          <w:ilvl w:val="0"/>
          <w:numId w:val="124"/>
        </w:numPr>
        <w:spacing w:after="200" w:line="276" w:lineRule="auto"/>
        <w:contextualSpacing/>
        <w:jc w:val="both"/>
      </w:pPr>
      <w:r w:rsidRPr="003D0CB7">
        <w:t>Разбор ДТП, их причины. (Сентябрь)</w:t>
      </w:r>
    </w:p>
    <w:p w:rsidR="003D0CB7" w:rsidRPr="003D0CB7" w:rsidRDefault="003D0CB7" w:rsidP="00BF27B7">
      <w:pPr>
        <w:numPr>
          <w:ilvl w:val="0"/>
          <w:numId w:val="124"/>
        </w:numPr>
        <w:spacing w:after="200" w:line="276" w:lineRule="auto"/>
        <w:contextualSpacing/>
        <w:jc w:val="both"/>
      </w:pPr>
      <w:r w:rsidRPr="003D0CB7">
        <w:t>Безопасный путь в школу. Движение пешеходов по улицам, тротуарам и обочине. Практическое занятие. (Сентябрь)</w:t>
      </w:r>
    </w:p>
    <w:p w:rsidR="003D0CB7" w:rsidRPr="003D0CB7" w:rsidRDefault="003D0CB7" w:rsidP="00BF27B7">
      <w:pPr>
        <w:numPr>
          <w:ilvl w:val="0"/>
          <w:numId w:val="124"/>
        </w:numPr>
        <w:spacing w:after="200" w:line="276" w:lineRule="auto"/>
        <w:contextualSpacing/>
        <w:jc w:val="both"/>
      </w:pPr>
      <w:r w:rsidRPr="003D0CB7">
        <w:t>Правостороннее движение транспортных средств и пешеходов. (Октябрь).</w:t>
      </w:r>
    </w:p>
    <w:p w:rsidR="003D0CB7" w:rsidRPr="003D0CB7" w:rsidRDefault="003D0CB7" w:rsidP="00BF27B7">
      <w:pPr>
        <w:numPr>
          <w:ilvl w:val="0"/>
          <w:numId w:val="124"/>
        </w:numPr>
        <w:spacing w:after="200" w:line="276" w:lineRule="auto"/>
        <w:contextualSpacing/>
        <w:jc w:val="both"/>
      </w:pPr>
      <w:r w:rsidRPr="003D0CB7">
        <w:t>Перекрестки, и их виды. (Октябрь)</w:t>
      </w:r>
    </w:p>
    <w:p w:rsidR="003D0CB7" w:rsidRPr="003D0CB7" w:rsidRDefault="003D0CB7" w:rsidP="00BF27B7">
      <w:pPr>
        <w:numPr>
          <w:ilvl w:val="0"/>
          <w:numId w:val="124"/>
        </w:numPr>
        <w:spacing w:after="200" w:line="276" w:lineRule="auto"/>
        <w:contextualSpacing/>
        <w:jc w:val="both"/>
      </w:pPr>
      <w:r w:rsidRPr="003D0CB7">
        <w:t xml:space="preserve">Пешеход на загородной дороге. (Ноябрь)  </w:t>
      </w:r>
    </w:p>
    <w:p w:rsidR="003D0CB7" w:rsidRPr="003D0CB7" w:rsidRDefault="003D0CB7" w:rsidP="003D0CB7">
      <w:pPr>
        <w:ind w:left="720"/>
        <w:contextualSpacing/>
        <w:jc w:val="both"/>
      </w:pPr>
      <w:r w:rsidRPr="003D0CB7">
        <w:lastRenderedPageBreak/>
        <w:t xml:space="preserve"> Инструктивное занятие по обеспечению безопасности на дороге во время осенних каникул.</w:t>
      </w:r>
    </w:p>
    <w:p w:rsidR="003D0CB7" w:rsidRPr="003D0CB7" w:rsidRDefault="003D0CB7" w:rsidP="00BF27B7">
      <w:pPr>
        <w:numPr>
          <w:ilvl w:val="0"/>
          <w:numId w:val="124"/>
        </w:numPr>
        <w:spacing w:after="200" w:line="276" w:lineRule="auto"/>
        <w:contextualSpacing/>
        <w:jc w:val="both"/>
      </w:pPr>
      <w:r w:rsidRPr="003D0CB7">
        <w:t>Дорога, её составные части: проезжая часть, обочина, кювет, пешеходная  и велосипедная дорожка. (Ноябрь).</w:t>
      </w:r>
    </w:p>
    <w:p w:rsidR="003D0CB7" w:rsidRPr="003D0CB7" w:rsidRDefault="003D0CB7" w:rsidP="00BF27B7">
      <w:pPr>
        <w:numPr>
          <w:ilvl w:val="0"/>
          <w:numId w:val="124"/>
        </w:numPr>
        <w:spacing w:after="200" w:line="276" w:lineRule="auto"/>
        <w:contextualSpacing/>
        <w:jc w:val="both"/>
      </w:pPr>
      <w:r w:rsidRPr="003D0CB7">
        <w:t>Дорожная разметка и дорожные знаки. (Декабрь)</w:t>
      </w:r>
    </w:p>
    <w:p w:rsidR="003D0CB7" w:rsidRPr="003D0CB7" w:rsidRDefault="003D0CB7" w:rsidP="00BF27B7">
      <w:pPr>
        <w:numPr>
          <w:ilvl w:val="0"/>
          <w:numId w:val="124"/>
        </w:numPr>
        <w:spacing w:after="200" w:line="276" w:lineRule="auto"/>
        <w:contextualSpacing/>
        <w:jc w:val="both"/>
      </w:pPr>
      <w:r w:rsidRPr="003D0CB7">
        <w:t>Сигналы светофора и регулировщика. (Декабрь)</w:t>
      </w:r>
    </w:p>
    <w:p w:rsidR="003D0CB7" w:rsidRPr="003D0CB7" w:rsidRDefault="003D0CB7" w:rsidP="00BF27B7">
      <w:pPr>
        <w:numPr>
          <w:ilvl w:val="0"/>
          <w:numId w:val="124"/>
        </w:numPr>
        <w:spacing w:after="200" w:line="276" w:lineRule="auto"/>
        <w:contextualSpacing/>
        <w:jc w:val="both"/>
      </w:pPr>
      <w:r w:rsidRPr="003D0CB7">
        <w:t xml:space="preserve"> Переход улиц и дорог. Практические занятия. (Январь)</w:t>
      </w:r>
    </w:p>
    <w:p w:rsidR="003D0CB7" w:rsidRPr="003D0CB7" w:rsidRDefault="003D0CB7" w:rsidP="00BF27B7">
      <w:pPr>
        <w:numPr>
          <w:ilvl w:val="0"/>
          <w:numId w:val="124"/>
        </w:numPr>
        <w:spacing w:after="200" w:line="276" w:lineRule="auto"/>
        <w:contextualSpacing/>
        <w:jc w:val="both"/>
      </w:pPr>
      <w:r w:rsidRPr="003D0CB7">
        <w:t xml:space="preserve"> Одностороннее и двустороннее движение  на дороге. Переход дороги.</w:t>
      </w:r>
    </w:p>
    <w:p w:rsidR="003D0CB7" w:rsidRPr="003D0CB7" w:rsidRDefault="003D0CB7" w:rsidP="003D0CB7">
      <w:pPr>
        <w:ind w:left="720"/>
        <w:contextualSpacing/>
        <w:jc w:val="both"/>
      </w:pPr>
      <w:r w:rsidRPr="003D0CB7">
        <w:t xml:space="preserve"> (Январь)</w:t>
      </w:r>
    </w:p>
    <w:p w:rsidR="003D0CB7" w:rsidRPr="003D0CB7" w:rsidRDefault="003D0CB7" w:rsidP="00BF27B7">
      <w:pPr>
        <w:numPr>
          <w:ilvl w:val="0"/>
          <w:numId w:val="124"/>
        </w:numPr>
        <w:spacing w:after="200" w:line="276" w:lineRule="auto"/>
        <w:contextualSpacing/>
        <w:jc w:val="both"/>
      </w:pPr>
      <w:r w:rsidRPr="003D0CB7">
        <w:t xml:space="preserve"> Обязанности  пассажиров во всех видах транспортных средств. (Февраль)</w:t>
      </w:r>
    </w:p>
    <w:p w:rsidR="003D0CB7" w:rsidRPr="003D0CB7" w:rsidRDefault="003D0CB7" w:rsidP="003D0CB7">
      <w:pPr>
        <w:ind w:left="720"/>
        <w:contextualSpacing/>
        <w:jc w:val="both"/>
      </w:pPr>
      <w:r w:rsidRPr="003D0CB7">
        <w:t>Инструктивное занятие по обеспечению безопасности на дороге во время зимних  каникул.</w:t>
      </w:r>
    </w:p>
    <w:p w:rsidR="003D0CB7" w:rsidRPr="003D0CB7" w:rsidRDefault="003D0CB7" w:rsidP="00BF27B7">
      <w:pPr>
        <w:numPr>
          <w:ilvl w:val="0"/>
          <w:numId w:val="124"/>
        </w:numPr>
        <w:spacing w:after="200" w:line="276" w:lineRule="auto"/>
        <w:contextualSpacing/>
        <w:jc w:val="both"/>
      </w:pPr>
      <w:r w:rsidRPr="003D0CB7">
        <w:t xml:space="preserve"> Правила перехода при высадке из общественного транспорта: автобуса, трамвая, троллейбуса. (Февраль)</w:t>
      </w:r>
    </w:p>
    <w:p w:rsidR="003D0CB7" w:rsidRPr="003D0CB7" w:rsidRDefault="003D0CB7" w:rsidP="00BF27B7">
      <w:pPr>
        <w:numPr>
          <w:ilvl w:val="0"/>
          <w:numId w:val="124"/>
        </w:numPr>
        <w:spacing w:after="200" w:line="276" w:lineRule="auto"/>
        <w:contextualSpacing/>
        <w:jc w:val="both"/>
      </w:pPr>
      <w:r w:rsidRPr="003D0CB7">
        <w:t xml:space="preserve"> Тормозной путь транспорта. (Март)</w:t>
      </w:r>
    </w:p>
    <w:p w:rsidR="003D0CB7" w:rsidRPr="003D0CB7" w:rsidRDefault="003D0CB7" w:rsidP="003D0CB7">
      <w:pPr>
        <w:ind w:left="720"/>
        <w:contextualSpacing/>
        <w:jc w:val="both"/>
      </w:pPr>
      <w:r w:rsidRPr="003D0CB7">
        <w:t>Инструктивное занятие по обеспечению безопасности на дороге во время дополнительных зимних  каникул.</w:t>
      </w:r>
    </w:p>
    <w:p w:rsidR="003D0CB7" w:rsidRPr="003D0CB7" w:rsidRDefault="003D0CB7" w:rsidP="00BF27B7">
      <w:pPr>
        <w:numPr>
          <w:ilvl w:val="0"/>
          <w:numId w:val="124"/>
        </w:numPr>
        <w:spacing w:after="200" w:line="276" w:lineRule="auto"/>
        <w:contextualSpacing/>
        <w:jc w:val="both"/>
      </w:pPr>
      <w:r w:rsidRPr="003D0CB7">
        <w:t xml:space="preserve"> Нерегулируемый перекрёсток. Правила поведения пешехода на нем. (Март)</w:t>
      </w:r>
    </w:p>
    <w:p w:rsidR="003D0CB7" w:rsidRPr="003D0CB7" w:rsidRDefault="003D0CB7" w:rsidP="00BF27B7">
      <w:pPr>
        <w:numPr>
          <w:ilvl w:val="0"/>
          <w:numId w:val="124"/>
        </w:numPr>
        <w:spacing w:after="200" w:line="276" w:lineRule="auto"/>
        <w:contextualSpacing/>
        <w:jc w:val="both"/>
      </w:pPr>
      <w:r w:rsidRPr="003D0CB7">
        <w:t xml:space="preserve"> Практический урок: « Пассажиры и дорога». (Апрель)</w:t>
      </w:r>
    </w:p>
    <w:p w:rsidR="003D0CB7" w:rsidRPr="003D0CB7" w:rsidRDefault="003D0CB7" w:rsidP="003D0CB7">
      <w:pPr>
        <w:ind w:left="720"/>
        <w:contextualSpacing/>
        <w:jc w:val="both"/>
      </w:pPr>
      <w:r w:rsidRPr="003D0CB7">
        <w:t>Инструктивное занятие по обеспечению безопасности на дороге во время весенних  каникул.</w:t>
      </w:r>
    </w:p>
    <w:p w:rsidR="003D0CB7" w:rsidRPr="003D0CB7" w:rsidRDefault="003D0CB7" w:rsidP="00BF27B7">
      <w:pPr>
        <w:numPr>
          <w:ilvl w:val="0"/>
          <w:numId w:val="124"/>
        </w:numPr>
        <w:spacing w:after="200" w:line="276" w:lineRule="auto"/>
        <w:contextualSpacing/>
        <w:jc w:val="both"/>
      </w:pPr>
      <w:r w:rsidRPr="003D0CB7">
        <w:t xml:space="preserve"> Посещение автограда. Урок – практикум. (Апрель)</w:t>
      </w:r>
    </w:p>
    <w:p w:rsidR="003D0CB7" w:rsidRPr="003D0CB7" w:rsidRDefault="003D0CB7" w:rsidP="00BF27B7">
      <w:pPr>
        <w:numPr>
          <w:ilvl w:val="0"/>
          <w:numId w:val="124"/>
        </w:numPr>
        <w:spacing w:after="200" w:line="276" w:lineRule="auto"/>
        <w:contextualSpacing/>
        <w:jc w:val="both"/>
      </w:pPr>
      <w:r w:rsidRPr="003D0CB7">
        <w:t xml:space="preserve"> Нерегулируемый перекрёсток Вашего района. Практическая работа.</w:t>
      </w:r>
    </w:p>
    <w:p w:rsidR="003D0CB7" w:rsidRPr="003D0CB7" w:rsidRDefault="003D0CB7" w:rsidP="003D0CB7">
      <w:pPr>
        <w:ind w:left="720"/>
        <w:contextualSpacing/>
        <w:jc w:val="both"/>
      </w:pPr>
      <w:r w:rsidRPr="003D0CB7">
        <w:t xml:space="preserve"> (Апрель)</w:t>
      </w:r>
    </w:p>
    <w:p w:rsidR="003D0CB7" w:rsidRPr="003D0CB7" w:rsidRDefault="003D0CB7" w:rsidP="00BF27B7">
      <w:pPr>
        <w:numPr>
          <w:ilvl w:val="0"/>
          <w:numId w:val="124"/>
        </w:numPr>
        <w:spacing w:after="200" w:line="276" w:lineRule="auto"/>
        <w:contextualSpacing/>
        <w:jc w:val="both"/>
      </w:pPr>
      <w:r w:rsidRPr="003D0CB7">
        <w:t xml:space="preserve"> Урок – тест «Правила дорожного движения. (Май)</w:t>
      </w:r>
    </w:p>
    <w:p w:rsidR="003D0CB7" w:rsidRPr="003D0CB7" w:rsidRDefault="003D0CB7" w:rsidP="00BF27B7">
      <w:pPr>
        <w:numPr>
          <w:ilvl w:val="0"/>
          <w:numId w:val="124"/>
        </w:numPr>
        <w:spacing w:after="200" w:line="276" w:lineRule="auto"/>
        <w:contextualSpacing/>
        <w:jc w:val="both"/>
      </w:pPr>
      <w:r w:rsidRPr="003D0CB7">
        <w:t xml:space="preserve"> Профилактическая беседа «У светофора каникул нет» (Май)</w:t>
      </w:r>
    </w:p>
    <w:p w:rsidR="003D0CB7" w:rsidRPr="003D0CB7" w:rsidRDefault="003D0CB7" w:rsidP="003D0CB7">
      <w:pPr>
        <w:ind w:left="720"/>
        <w:contextualSpacing/>
        <w:jc w:val="both"/>
      </w:pPr>
      <w:r w:rsidRPr="003D0CB7">
        <w:t>Инструктивное занятие по обеспечению безопасности на дороге во время летних  каникул.</w:t>
      </w:r>
    </w:p>
    <w:p w:rsidR="003D0CB7" w:rsidRPr="003D0CB7" w:rsidRDefault="003D0CB7" w:rsidP="003D0CB7">
      <w:pPr>
        <w:ind w:left="720"/>
        <w:contextualSpacing/>
        <w:jc w:val="center"/>
        <w:rPr>
          <w:b/>
        </w:rPr>
      </w:pPr>
      <w:r w:rsidRPr="003D0CB7">
        <w:rPr>
          <w:b/>
        </w:rPr>
        <w:t>4 класс (12 часов)</w:t>
      </w:r>
    </w:p>
    <w:p w:rsidR="003D0CB7" w:rsidRPr="003D0CB7" w:rsidRDefault="003D0CB7" w:rsidP="00BF27B7">
      <w:pPr>
        <w:numPr>
          <w:ilvl w:val="0"/>
          <w:numId w:val="125"/>
        </w:numPr>
        <w:spacing w:after="200" w:line="276" w:lineRule="auto"/>
        <w:contextualSpacing/>
        <w:jc w:val="both"/>
      </w:pPr>
      <w:r w:rsidRPr="003D0CB7">
        <w:t>Наш путь в школу и новые маршруты.  (Сентябрь)</w:t>
      </w:r>
    </w:p>
    <w:p w:rsidR="003D0CB7" w:rsidRPr="003D0CB7" w:rsidRDefault="003D0CB7" w:rsidP="00BF27B7">
      <w:pPr>
        <w:numPr>
          <w:ilvl w:val="0"/>
          <w:numId w:val="125"/>
        </w:numPr>
        <w:spacing w:after="200" w:line="276" w:lineRule="auto"/>
        <w:contextualSpacing/>
        <w:jc w:val="both"/>
      </w:pPr>
      <w:r w:rsidRPr="003D0CB7">
        <w:t>Проверка знаний правил дорожного движения. (Сентябрь)</w:t>
      </w:r>
    </w:p>
    <w:p w:rsidR="003D0CB7" w:rsidRPr="003D0CB7" w:rsidRDefault="003D0CB7" w:rsidP="00BF27B7">
      <w:pPr>
        <w:numPr>
          <w:ilvl w:val="0"/>
          <w:numId w:val="125"/>
        </w:numPr>
        <w:spacing w:after="200" w:line="276" w:lineRule="auto"/>
        <w:contextualSpacing/>
        <w:jc w:val="both"/>
      </w:pPr>
      <w:r w:rsidRPr="003D0CB7">
        <w:t>Движение учащихся  группами и в колонне. (Октябрь)</w:t>
      </w:r>
    </w:p>
    <w:p w:rsidR="003D0CB7" w:rsidRPr="003D0CB7" w:rsidRDefault="003D0CB7" w:rsidP="00BF27B7">
      <w:pPr>
        <w:numPr>
          <w:ilvl w:val="0"/>
          <w:numId w:val="125"/>
        </w:numPr>
        <w:spacing w:after="200" w:line="276" w:lineRule="auto"/>
        <w:contextualSpacing/>
        <w:jc w:val="both"/>
      </w:pPr>
      <w:r w:rsidRPr="003D0CB7">
        <w:t xml:space="preserve">Труд водителя.  (Ноябрь).  </w:t>
      </w:r>
    </w:p>
    <w:p w:rsidR="003D0CB7" w:rsidRPr="003D0CB7" w:rsidRDefault="003D0CB7" w:rsidP="003D0CB7">
      <w:pPr>
        <w:ind w:left="720"/>
        <w:contextualSpacing/>
        <w:jc w:val="both"/>
      </w:pPr>
      <w:r w:rsidRPr="003D0CB7">
        <w:t xml:space="preserve"> Инструктивное занятие по обеспечению безопасности на дороге во время осенних каникул.</w:t>
      </w:r>
    </w:p>
    <w:p w:rsidR="003D0CB7" w:rsidRPr="003D0CB7" w:rsidRDefault="003D0CB7" w:rsidP="00BF27B7">
      <w:pPr>
        <w:numPr>
          <w:ilvl w:val="0"/>
          <w:numId w:val="125"/>
        </w:numPr>
        <w:spacing w:after="200" w:line="276" w:lineRule="auto"/>
        <w:contextualSpacing/>
        <w:jc w:val="both"/>
      </w:pPr>
      <w:r w:rsidRPr="003D0CB7">
        <w:t>Перевозка учащихся на грузовых автомобилях. (Декабрь).</w:t>
      </w:r>
    </w:p>
    <w:p w:rsidR="003D0CB7" w:rsidRPr="003D0CB7" w:rsidRDefault="003D0CB7" w:rsidP="00BF27B7">
      <w:pPr>
        <w:numPr>
          <w:ilvl w:val="0"/>
          <w:numId w:val="125"/>
        </w:numPr>
        <w:spacing w:after="200" w:line="276" w:lineRule="auto"/>
        <w:contextualSpacing/>
        <w:jc w:val="both"/>
      </w:pPr>
      <w:r w:rsidRPr="003D0CB7">
        <w:t>Предупредительные сигналы водителей. (Декабрь)</w:t>
      </w:r>
    </w:p>
    <w:p w:rsidR="003D0CB7" w:rsidRPr="003D0CB7" w:rsidRDefault="003D0CB7" w:rsidP="00BF27B7">
      <w:pPr>
        <w:numPr>
          <w:ilvl w:val="0"/>
          <w:numId w:val="125"/>
        </w:numPr>
        <w:spacing w:after="200" w:line="276" w:lineRule="auto"/>
        <w:contextualSpacing/>
        <w:jc w:val="both"/>
      </w:pPr>
      <w:r w:rsidRPr="003D0CB7">
        <w:t>Оборудование автомобилей и мотоциклов специальными сигналами. (Январь)</w:t>
      </w:r>
    </w:p>
    <w:p w:rsidR="003D0CB7" w:rsidRPr="003D0CB7" w:rsidRDefault="003D0CB7" w:rsidP="00BF27B7">
      <w:pPr>
        <w:numPr>
          <w:ilvl w:val="0"/>
          <w:numId w:val="125"/>
        </w:numPr>
        <w:spacing w:after="200" w:line="276" w:lineRule="auto"/>
        <w:contextualSpacing/>
        <w:jc w:val="both"/>
      </w:pPr>
      <w:r w:rsidRPr="003D0CB7">
        <w:t>Соблюдение правил дорожного движения велосипедистами.( Февраль)</w:t>
      </w:r>
    </w:p>
    <w:p w:rsidR="003D0CB7" w:rsidRPr="003D0CB7" w:rsidRDefault="003D0CB7" w:rsidP="003D0CB7">
      <w:pPr>
        <w:ind w:left="720"/>
        <w:contextualSpacing/>
        <w:jc w:val="both"/>
      </w:pPr>
      <w:r w:rsidRPr="003D0CB7">
        <w:t>Инструктивное занятие по обеспечению безопасности на дороге во время зимних  каникул.</w:t>
      </w:r>
    </w:p>
    <w:p w:rsidR="003D0CB7" w:rsidRPr="003D0CB7" w:rsidRDefault="003D0CB7" w:rsidP="00BF27B7">
      <w:pPr>
        <w:numPr>
          <w:ilvl w:val="0"/>
          <w:numId w:val="125"/>
        </w:numPr>
        <w:spacing w:after="200" w:line="276" w:lineRule="auto"/>
        <w:contextualSpacing/>
        <w:jc w:val="both"/>
      </w:pPr>
      <w:r w:rsidRPr="003D0CB7">
        <w:t>Тормозной путь. Тормозное расстояние. (Март)</w:t>
      </w:r>
    </w:p>
    <w:p w:rsidR="003D0CB7" w:rsidRPr="003D0CB7" w:rsidRDefault="003D0CB7" w:rsidP="00BF27B7">
      <w:pPr>
        <w:numPr>
          <w:ilvl w:val="0"/>
          <w:numId w:val="125"/>
        </w:numPr>
        <w:spacing w:after="200" w:line="276" w:lineRule="auto"/>
        <w:contextualSpacing/>
        <w:jc w:val="both"/>
      </w:pPr>
      <w:r w:rsidRPr="003D0CB7">
        <w:t xml:space="preserve"> Железнодорожный переезд. Правила перехода и переезда. (Апрель)</w:t>
      </w:r>
    </w:p>
    <w:p w:rsidR="003D0CB7" w:rsidRPr="003D0CB7" w:rsidRDefault="003D0CB7" w:rsidP="003D0CB7">
      <w:pPr>
        <w:ind w:left="720"/>
        <w:contextualSpacing/>
        <w:jc w:val="both"/>
      </w:pPr>
      <w:r w:rsidRPr="003D0CB7">
        <w:t>Инструктивное занятие по обеспечению безопасности на дороге во время весенних  каникул.</w:t>
      </w:r>
    </w:p>
    <w:p w:rsidR="003D0CB7" w:rsidRPr="003D0CB7" w:rsidRDefault="003D0CB7" w:rsidP="00BF27B7">
      <w:pPr>
        <w:numPr>
          <w:ilvl w:val="0"/>
          <w:numId w:val="125"/>
        </w:numPr>
        <w:spacing w:after="200" w:line="276" w:lineRule="auto"/>
        <w:contextualSpacing/>
        <w:jc w:val="both"/>
      </w:pPr>
      <w:r w:rsidRPr="003D0CB7">
        <w:t xml:space="preserve"> Виды транспортных средств; городской транспорт – угроза безопасности человека (Апрель).</w:t>
      </w:r>
    </w:p>
    <w:p w:rsidR="003D0CB7" w:rsidRPr="003D0CB7" w:rsidRDefault="003D0CB7" w:rsidP="00BF27B7">
      <w:pPr>
        <w:numPr>
          <w:ilvl w:val="0"/>
          <w:numId w:val="125"/>
        </w:numPr>
        <w:spacing w:after="200" w:line="276" w:lineRule="auto"/>
        <w:contextualSpacing/>
        <w:jc w:val="both"/>
      </w:pPr>
      <w:r w:rsidRPr="003D0CB7">
        <w:t>Практические занятия на специально размеченной площадке. (Май)</w:t>
      </w:r>
    </w:p>
    <w:p w:rsidR="003D0CB7" w:rsidRPr="003D0CB7" w:rsidRDefault="003D0CB7" w:rsidP="003D0CB7">
      <w:pPr>
        <w:ind w:left="720"/>
        <w:contextualSpacing/>
        <w:jc w:val="both"/>
      </w:pPr>
      <w:r w:rsidRPr="003D0CB7">
        <w:t>Инструктивное занятие по обеспечению безопасности на дороге во время летних   каникул.</w:t>
      </w:r>
    </w:p>
    <w:p w:rsidR="003D0CB7" w:rsidRPr="003D0CB7" w:rsidRDefault="003D0CB7" w:rsidP="003D0CB7">
      <w:pPr>
        <w:ind w:firstLine="360"/>
        <w:contextualSpacing/>
        <w:jc w:val="both"/>
        <w:outlineLvl w:val="0"/>
        <w:rPr>
          <w:b/>
          <w:i/>
        </w:rPr>
      </w:pPr>
      <w:r w:rsidRPr="003D0CB7">
        <w:rPr>
          <w:b/>
          <w:i/>
        </w:rPr>
        <w:t>Просветительская работа с родителями</w:t>
      </w:r>
    </w:p>
    <w:p w:rsidR="003D0CB7" w:rsidRPr="003D0CB7" w:rsidRDefault="003D0CB7" w:rsidP="00BF27B7">
      <w:pPr>
        <w:numPr>
          <w:ilvl w:val="0"/>
          <w:numId w:val="32"/>
        </w:numPr>
        <w:spacing w:after="200" w:line="276" w:lineRule="auto"/>
        <w:contextualSpacing/>
        <w:jc w:val="both"/>
      </w:pPr>
      <w:r w:rsidRPr="003D0CB7">
        <w:lastRenderedPageBreak/>
        <w:t>Лекторий для родителей</w:t>
      </w:r>
    </w:p>
    <w:p w:rsidR="003D0CB7" w:rsidRPr="003D0CB7" w:rsidRDefault="003D0CB7" w:rsidP="00BF27B7">
      <w:pPr>
        <w:numPr>
          <w:ilvl w:val="0"/>
          <w:numId w:val="32"/>
        </w:numPr>
        <w:spacing w:after="200" w:line="276" w:lineRule="auto"/>
        <w:contextualSpacing/>
        <w:jc w:val="both"/>
      </w:pPr>
      <w:r w:rsidRPr="003D0CB7">
        <w:t>Консультации психолога, медицинской сестры, классных руководителей</w:t>
      </w:r>
    </w:p>
    <w:p w:rsidR="003D0CB7" w:rsidRPr="003D0CB7" w:rsidRDefault="003D0CB7" w:rsidP="00BF27B7">
      <w:pPr>
        <w:numPr>
          <w:ilvl w:val="0"/>
          <w:numId w:val="32"/>
        </w:numPr>
        <w:spacing w:after="200" w:line="276" w:lineRule="auto"/>
        <w:contextualSpacing/>
        <w:jc w:val="both"/>
      </w:pPr>
      <w:r w:rsidRPr="003D0CB7">
        <w:t>Совместные мероприятия спортивного, оздоровительного и профилактического характера.</w:t>
      </w:r>
    </w:p>
    <w:p w:rsidR="003D0CB7" w:rsidRPr="003D0CB7" w:rsidRDefault="003D0CB7" w:rsidP="003D0CB7">
      <w:pPr>
        <w:ind w:firstLine="720"/>
        <w:contextualSpacing/>
        <w:jc w:val="both"/>
      </w:pPr>
      <w:r w:rsidRPr="003D0CB7">
        <w:t xml:space="preserve">Сложившаяся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 1. Систему родительских собраний: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3"/>
        <w:gridCol w:w="2463"/>
        <w:gridCol w:w="2464"/>
        <w:gridCol w:w="2464"/>
      </w:tblGrid>
      <w:tr w:rsidR="003D0CB7" w:rsidRPr="003D0CB7" w:rsidTr="003D0CB7">
        <w:tc>
          <w:tcPr>
            <w:tcW w:w="2463" w:type="dxa"/>
            <w:shd w:val="clear" w:color="auto" w:fill="auto"/>
          </w:tcPr>
          <w:p w:rsidR="003D0CB7" w:rsidRPr="003D0CB7" w:rsidRDefault="003D0CB7" w:rsidP="003D0CB7">
            <w:pPr>
              <w:contextualSpacing/>
              <w:jc w:val="both"/>
              <w:rPr>
                <w:rFonts w:eastAsia="Calibri"/>
              </w:rPr>
            </w:pPr>
            <w:r w:rsidRPr="003D0CB7">
              <w:rPr>
                <w:rFonts w:eastAsia="Calibri"/>
              </w:rPr>
              <w:t>1 класс</w:t>
            </w:r>
          </w:p>
        </w:tc>
        <w:tc>
          <w:tcPr>
            <w:tcW w:w="2463" w:type="dxa"/>
            <w:shd w:val="clear" w:color="auto" w:fill="auto"/>
          </w:tcPr>
          <w:p w:rsidR="003D0CB7" w:rsidRPr="003D0CB7" w:rsidRDefault="003D0CB7" w:rsidP="003D0CB7">
            <w:pPr>
              <w:contextualSpacing/>
              <w:jc w:val="both"/>
              <w:rPr>
                <w:rFonts w:eastAsia="Calibri"/>
              </w:rPr>
            </w:pPr>
            <w:r w:rsidRPr="003D0CB7">
              <w:rPr>
                <w:rFonts w:eastAsia="Calibri"/>
              </w:rPr>
              <w:t>2 класс</w:t>
            </w:r>
          </w:p>
        </w:tc>
        <w:tc>
          <w:tcPr>
            <w:tcW w:w="2464" w:type="dxa"/>
            <w:shd w:val="clear" w:color="auto" w:fill="auto"/>
          </w:tcPr>
          <w:p w:rsidR="003D0CB7" w:rsidRPr="003D0CB7" w:rsidRDefault="003D0CB7" w:rsidP="003D0CB7">
            <w:pPr>
              <w:contextualSpacing/>
              <w:jc w:val="both"/>
              <w:rPr>
                <w:rFonts w:eastAsia="Calibri"/>
              </w:rPr>
            </w:pPr>
            <w:r w:rsidRPr="003D0CB7">
              <w:rPr>
                <w:rFonts w:eastAsia="Calibri"/>
              </w:rPr>
              <w:t>3 класс</w:t>
            </w:r>
          </w:p>
        </w:tc>
        <w:tc>
          <w:tcPr>
            <w:tcW w:w="2464" w:type="dxa"/>
            <w:shd w:val="clear" w:color="auto" w:fill="auto"/>
          </w:tcPr>
          <w:p w:rsidR="003D0CB7" w:rsidRPr="003D0CB7" w:rsidRDefault="003D0CB7" w:rsidP="003D0CB7">
            <w:pPr>
              <w:contextualSpacing/>
              <w:jc w:val="both"/>
              <w:rPr>
                <w:rFonts w:eastAsia="Calibri"/>
              </w:rPr>
            </w:pPr>
            <w:r w:rsidRPr="003D0CB7">
              <w:rPr>
                <w:rFonts w:eastAsia="Calibri"/>
              </w:rPr>
              <w:t>4 класс</w:t>
            </w:r>
          </w:p>
        </w:tc>
      </w:tr>
      <w:tr w:rsidR="003D0CB7" w:rsidRPr="003D0CB7" w:rsidTr="003D0CB7">
        <w:tc>
          <w:tcPr>
            <w:tcW w:w="2463" w:type="dxa"/>
            <w:shd w:val="clear" w:color="auto" w:fill="auto"/>
          </w:tcPr>
          <w:p w:rsidR="003D0CB7" w:rsidRPr="003D0CB7" w:rsidRDefault="003D0CB7" w:rsidP="003D0CB7">
            <w:pPr>
              <w:contextualSpacing/>
              <w:rPr>
                <w:rFonts w:eastAsia="Calibri"/>
              </w:rPr>
            </w:pPr>
            <w:r w:rsidRPr="003D0CB7">
              <w:rPr>
                <w:rFonts w:eastAsia="Calibri"/>
              </w:rPr>
              <w:t xml:space="preserve">Физиология и психология младшего школьника. Трудности адаптации первоклассников к школе. </w:t>
            </w:r>
          </w:p>
          <w:p w:rsidR="003D0CB7" w:rsidRPr="003D0CB7" w:rsidRDefault="003D0CB7" w:rsidP="003D0CB7">
            <w:pPr>
              <w:contextualSpacing/>
              <w:rPr>
                <w:rFonts w:eastAsia="Calibri"/>
              </w:rPr>
            </w:pPr>
            <w:r w:rsidRPr="003D0CB7">
              <w:rPr>
                <w:rFonts w:eastAsia="Calibri"/>
              </w:rPr>
              <w:t>Здоровье и личная гигиена.. Предупреждение детских неврозов</w:t>
            </w:r>
          </w:p>
        </w:tc>
        <w:tc>
          <w:tcPr>
            <w:tcW w:w="2463" w:type="dxa"/>
            <w:shd w:val="clear" w:color="auto" w:fill="auto"/>
          </w:tcPr>
          <w:p w:rsidR="003D0CB7" w:rsidRPr="003D0CB7" w:rsidRDefault="003D0CB7" w:rsidP="003D0CB7">
            <w:pPr>
              <w:contextualSpacing/>
              <w:rPr>
                <w:rFonts w:eastAsia="Calibri"/>
              </w:rPr>
            </w:pPr>
            <w:r w:rsidRPr="003D0CB7">
              <w:rPr>
                <w:rFonts w:eastAsia="Calibri"/>
              </w:rPr>
              <w:t>Компьютер и здоровье Влияние режима дня на здоровье реб</w:t>
            </w:r>
            <w:r w:rsidRPr="003D0CB7">
              <w:rPr>
                <w:rFonts w:ascii="Cambria Math" w:eastAsia="Calibri" w:hAnsi="Cambria Math" w:cs="Cambria Math"/>
              </w:rPr>
              <w:t>ѐ</w:t>
            </w:r>
            <w:r w:rsidRPr="003D0CB7">
              <w:rPr>
                <w:rFonts w:eastAsia="Calibri"/>
              </w:rPr>
              <w:t>нка. Учите детей быть здоровыми. Причины и последствия детской агрессивности..</w:t>
            </w:r>
          </w:p>
        </w:tc>
        <w:tc>
          <w:tcPr>
            <w:tcW w:w="2464" w:type="dxa"/>
            <w:shd w:val="clear" w:color="auto" w:fill="auto"/>
          </w:tcPr>
          <w:p w:rsidR="003D0CB7" w:rsidRPr="003D0CB7" w:rsidRDefault="003D0CB7" w:rsidP="003D0CB7">
            <w:pPr>
              <w:contextualSpacing/>
              <w:rPr>
                <w:rFonts w:eastAsia="Calibri"/>
              </w:rPr>
            </w:pPr>
            <w:r w:rsidRPr="003D0CB7">
              <w:rPr>
                <w:rFonts w:eastAsia="Calibri"/>
              </w:rPr>
              <w:t>Физическое воспитание в семье</w:t>
            </w:r>
          </w:p>
          <w:p w:rsidR="003D0CB7" w:rsidRPr="003D0CB7" w:rsidRDefault="003D0CB7" w:rsidP="003D0CB7">
            <w:pPr>
              <w:contextualSpacing/>
              <w:rPr>
                <w:rFonts w:eastAsia="Calibri"/>
              </w:rPr>
            </w:pPr>
            <w:r w:rsidRPr="003D0CB7">
              <w:rPr>
                <w:rFonts w:eastAsia="Calibri"/>
              </w:rPr>
              <w:t>Внутрисемейные отношения и эмоциональное состояние реб</w:t>
            </w:r>
            <w:r w:rsidRPr="003D0CB7">
              <w:rPr>
                <w:rFonts w:ascii="Cambria Math" w:eastAsia="Calibri" w:hAnsi="Cambria Math" w:cs="Cambria Math"/>
              </w:rPr>
              <w:t>ѐ</w:t>
            </w:r>
            <w:r w:rsidRPr="003D0CB7">
              <w:rPr>
                <w:rFonts w:eastAsia="Calibri"/>
              </w:rPr>
              <w:t>нка. Активный отдых младших школьников</w:t>
            </w:r>
          </w:p>
        </w:tc>
        <w:tc>
          <w:tcPr>
            <w:tcW w:w="2464" w:type="dxa"/>
            <w:shd w:val="clear" w:color="auto" w:fill="auto"/>
          </w:tcPr>
          <w:p w:rsidR="003D0CB7" w:rsidRPr="003D0CB7" w:rsidRDefault="003D0CB7" w:rsidP="003D0CB7">
            <w:pPr>
              <w:contextualSpacing/>
              <w:rPr>
                <w:rFonts w:eastAsia="Calibri"/>
              </w:rPr>
            </w:pPr>
            <w:r w:rsidRPr="003D0CB7">
              <w:rPr>
                <w:rFonts w:eastAsia="Calibri"/>
              </w:rPr>
              <w:t>Безопасность на каждый день.</w:t>
            </w:r>
          </w:p>
          <w:p w:rsidR="003D0CB7" w:rsidRPr="003D0CB7" w:rsidRDefault="003D0CB7" w:rsidP="003D0CB7">
            <w:pPr>
              <w:contextualSpacing/>
              <w:rPr>
                <w:rFonts w:eastAsia="Calibri"/>
              </w:rPr>
            </w:pPr>
            <w:r w:rsidRPr="003D0CB7">
              <w:rPr>
                <w:rFonts w:eastAsia="Calibri"/>
              </w:rPr>
              <w:t xml:space="preserve">Физиологические и психологические особенности детей 10-11 лет. </w:t>
            </w:r>
          </w:p>
          <w:p w:rsidR="003D0CB7" w:rsidRPr="003D0CB7" w:rsidRDefault="003D0CB7" w:rsidP="003D0CB7">
            <w:pPr>
              <w:contextualSpacing/>
              <w:rPr>
                <w:rFonts w:eastAsia="Calibri"/>
              </w:rPr>
            </w:pPr>
            <w:r w:rsidRPr="003D0CB7">
              <w:rPr>
                <w:rFonts w:eastAsia="Calibri"/>
              </w:rPr>
              <w:t>Разговор на трудную тему (профилактика вредных привычек).</w:t>
            </w:r>
          </w:p>
        </w:tc>
      </w:tr>
    </w:tbl>
    <w:p w:rsidR="003D0CB7" w:rsidRPr="003D0CB7" w:rsidRDefault="003D0CB7" w:rsidP="003D0CB7">
      <w:pPr>
        <w:ind w:firstLine="720"/>
        <w:contextualSpacing/>
        <w:jc w:val="both"/>
      </w:pPr>
      <w:r w:rsidRPr="003D0CB7">
        <w:t xml:space="preserve">Совместные мероприятия </w:t>
      </w:r>
    </w:p>
    <w:p w:rsidR="003D0CB7" w:rsidRPr="003D0CB7" w:rsidRDefault="003D0CB7" w:rsidP="00BF27B7">
      <w:pPr>
        <w:numPr>
          <w:ilvl w:val="0"/>
          <w:numId w:val="129"/>
        </w:numPr>
        <w:spacing w:after="200" w:line="276" w:lineRule="auto"/>
        <w:contextualSpacing/>
        <w:jc w:val="both"/>
      </w:pPr>
      <w:r w:rsidRPr="003D0CB7">
        <w:t xml:space="preserve">Спортивный праздник «Мама, папа, я – спортивная семья»; </w:t>
      </w:r>
    </w:p>
    <w:p w:rsidR="003D0CB7" w:rsidRPr="003D0CB7" w:rsidRDefault="003D0CB7" w:rsidP="00BF27B7">
      <w:pPr>
        <w:numPr>
          <w:ilvl w:val="0"/>
          <w:numId w:val="129"/>
        </w:numPr>
        <w:spacing w:after="200" w:line="276" w:lineRule="auto"/>
        <w:contextualSpacing/>
        <w:jc w:val="both"/>
      </w:pPr>
      <w:r w:rsidRPr="003D0CB7">
        <w:t>Соревнования «Вес</w:t>
      </w:r>
      <w:r w:rsidRPr="003D0CB7">
        <w:rPr>
          <w:rFonts w:ascii="Cambria Math" w:hAnsi="Cambria Math" w:cs="Cambria Math"/>
        </w:rPr>
        <w:t>ѐ</w:t>
      </w:r>
      <w:r w:rsidRPr="003D0CB7">
        <w:t xml:space="preserve">лые старты»; </w:t>
      </w:r>
    </w:p>
    <w:p w:rsidR="003D0CB7" w:rsidRPr="003D0CB7" w:rsidRDefault="003D0CB7" w:rsidP="00BF27B7">
      <w:pPr>
        <w:numPr>
          <w:ilvl w:val="0"/>
          <w:numId w:val="129"/>
        </w:numPr>
        <w:spacing w:after="200" w:line="276" w:lineRule="auto"/>
        <w:contextualSpacing/>
        <w:jc w:val="both"/>
      </w:pPr>
      <w:r w:rsidRPr="003D0CB7">
        <w:t>Выпуск памяток для родителей ;</w:t>
      </w:r>
    </w:p>
    <w:p w:rsidR="003D0CB7" w:rsidRPr="003D0CB7" w:rsidRDefault="003D0CB7" w:rsidP="00BF27B7">
      <w:pPr>
        <w:numPr>
          <w:ilvl w:val="0"/>
          <w:numId w:val="129"/>
        </w:numPr>
        <w:spacing w:after="200" w:line="276" w:lineRule="auto"/>
        <w:contextualSpacing/>
        <w:jc w:val="both"/>
      </w:pPr>
      <w:r w:rsidRPr="003D0CB7">
        <w:t xml:space="preserve">Встречи с социальным педагогом, психологом, медицинским работником; </w:t>
      </w:r>
    </w:p>
    <w:p w:rsidR="003D0CB7" w:rsidRPr="003D0CB7" w:rsidRDefault="003D0CB7" w:rsidP="00BF27B7">
      <w:pPr>
        <w:numPr>
          <w:ilvl w:val="0"/>
          <w:numId w:val="129"/>
        </w:numPr>
        <w:spacing w:after="200" w:line="276" w:lineRule="auto"/>
        <w:contextualSpacing/>
        <w:jc w:val="both"/>
      </w:pPr>
      <w:r w:rsidRPr="003D0CB7">
        <w:t>Выставки научно-методической литературы;</w:t>
      </w:r>
    </w:p>
    <w:p w:rsidR="003D0CB7" w:rsidRPr="003D0CB7" w:rsidRDefault="003D0CB7" w:rsidP="00BF27B7">
      <w:pPr>
        <w:numPr>
          <w:ilvl w:val="0"/>
          <w:numId w:val="129"/>
        </w:numPr>
        <w:spacing w:after="200" w:line="276" w:lineRule="auto"/>
        <w:contextualSpacing/>
        <w:jc w:val="both"/>
      </w:pPr>
      <w:r w:rsidRPr="003D0CB7">
        <w:t>Консультации психолога, социального педагога, медицинского работник</w:t>
      </w:r>
    </w:p>
    <w:p w:rsidR="003D0CB7" w:rsidRPr="003D0CB7" w:rsidRDefault="003D0CB7" w:rsidP="003D0CB7">
      <w:pPr>
        <w:ind w:left="1068"/>
        <w:contextualSpacing/>
        <w:jc w:val="both"/>
      </w:pPr>
    </w:p>
    <w:p w:rsidR="003D0CB7" w:rsidRPr="003D0CB7" w:rsidRDefault="003D0CB7" w:rsidP="003D0CB7">
      <w:pPr>
        <w:ind w:left="720"/>
        <w:contextualSpacing/>
        <w:jc w:val="center"/>
        <w:rPr>
          <w:b/>
        </w:rPr>
      </w:pPr>
      <w:r w:rsidRPr="003D0CB7">
        <w:rPr>
          <w:b/>
        </w:rPr>
        <w:t>Планируемые результаты непрерывного экологического здоровьесберегающего образования обучающихся</w:t>
      </w:r>
    </w:p>
    <w:p w:rsidR="003D0CB7" w:rsidRPr="003D0CB7" w:rsidRDefault="003D0CB7" w:rsidP="003D0CB7">
      <w:pPr>
        <w:ind w:firstLine="454"/>
        <w:jc w:val="both"/>
      </w:pPr>
      <w:r w:rsidRPr="003D0CB7">
        <w:t>В результате реализации модели у  учащихся сформируется:</w:t>
      </w:r>
    </w:p>
    <w:p w:rsidR="003D0CB7" w:rsidRPr="003D0CB7" w:rsidRDefault="003D0CB7" w:rsidP="00BF27B7">
      <w:pPr>
        <w:numPr>
          <w:ilvl w:val="0"/>
          <w:numId w:val="95"/>
        </w:numPr>
        <w:spacing w:after="200" w:line="276" w:lineRule="auto"/>
        <w:contextualSpacing/>
        <w:jc w:val="both"/>
      </w:pPr>
      <w:r w:rsidRPr="003D0CB7">
        <w:t>ценностное отношение к жизни во всех её проявлениях,  своему здоровью, здоровью родителей, членов своей семьи, педагогов, сверстников;</w:t>
      </w:r>
    </w:p>
    <w:p w:rsidR="003D0CB7" w:rsidRPr="003D0CB7" w:rsidRDefault="003D0CB7" w:rsidP="00BF27B7">
      <w:pPr>
        <w:numPr>
          <w:ilvl w:val="0"/>
          <w:numId w:val="95"/>
        </w:numPr>
        <w:spacing w:after="200" w:line="276" w:lineRule="auto"/>
        <w:contextualSpacing/>
        <w:jc w:val="both"/>
      </w:pPr>
      <w:r w:rsidRPr="003D0CB7">
        <w:t>осознание ценности  целесообразного, здорового и безопасного образа жизни;</w:t>
      </w:r>
    </w:p>
    <w:p w:rsidR="003D0CB7" w:rsidRPr="003D0CB7" w:rsidRDefault="003D0CB7" w:rsidP="00BF27B7">
      <w:pPr>
        <w:numPr>
          <w:ilvl w:val="0"/>
          <w:numId w:val="95"/>
        </w:numPr>
        <w:spacing w:after="200" w:line="276" w:lineRule="auto"/>
        <w:contextualSpacing/>
        <w:jc w:val="both"/>
      </w:pPr>
      <w:r w:rsidRPr="003D0CB7">
        <w:t>начальный опыт участия в пропаганде здорового образа жизни, в создании безопасного уклада школьной жизни;</w:t>
      </w:r>
    </w:p>
    <w:p w:rsidR="003D0CB7" w:rsidRPr="003D0CB7" w:rsidRDefault="003D0CB7" w:rsidP="00BF27B7">
      <w:pPr>
        <w:numPr>
          <w:ilvl w:val="0"/>
          <w:numId w:val="95"/>
        </w:numPr>
        <w:spacing w:after="200" w:line="276" w:lineRule="auto"/>
        <w:contextualSpacing/>
        <w:jc w:val="both"/>
      </w:pPr>
      <w:r w:rsidRPr="003D0CB7">
        <w:t>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w:t>
      </w:r>
    </w:p>
    <w:p w:rsidR="003D0CB7" w:rsidRPr="003D0CB7" w:rsidRDefault="003D0CB7" w:rsidP="00BF27B7">
      <w:pPr>
        <w:numPr>
          <w:ilvl w:val="0"/>
          <w:numId w:val="95"/>
        </w:numPr>
        <w:spacing w:after="200" w:line="276" w:lineRule="auto"/>
        <w:contextualSpacing/>
        <w:jc w:val="both"/>
      </w:pPr>
      <w:r w:rsidRPr="003D0CB7">
        <w:t>знание основных социальных моделей, правил экологического поведения, вариантов здорового образа жизни;</w:t>
      </w:r>
    </w:p>
    <w:p w:rsidR="003D0CB7" w:rsidRPr="003D0CB7" w:rsidRDefault="003D0CB7" w:rsidP="00BF27B7">
      <w:pPr>
        <w:numPr>
          <w:ilvl w:val="0"/>
          <w:numId w:val="95"/>
        </w:numPr>
        <w:spacing w:after="200" w:line="276" w:lineRule="auto"/>
        <w:contextualSpacing/>
        <w:jc w:val="both"/>
      </w:pPr>
      <w:r w:rsidRPr="003D0CB7">
        <w:t xml:space="preserve">знание норм и правил здоровья; </w:t>
      </w:r>
    </w:p>
    <w:p w:rsidR="003D0CB7" w:rsidRPr="003D0CB7" w:rsidRDefault="003D0CB7" w:rsidP="00BF27B7">
      <w:pPr>
        <w:numPr>
          <w:ilvl w:val="0"/>
          <w:numId w:val="95"/>
        </w:numPr>
        <w:spacing w:after="200" w:line="276" w:lineRule="auto"/>
        <w:contextualSpacing/>
        <w:jc w:val="both"/>
      </w:pPr>
      <w:r w:rsidRPr="003D0CB7">
        <w:t>знание традиций нравственно-этического отношения к здоровью в культуре народов России;</w:t>
      </w:r>
    </w:p>
    <w:p w:rsidR="003D0CB7" w:rsidRPr="003D0CB7" w:rsidRDefault="003D0CB7" w:rsidP="00BF27B7">
      <w:pPr>
        <w:numPr>
          <w:ilvl w:val="0"/>
          <w:numId w:val="95"/>
        </w:numPr>
        <w:spacing w:after="200" w:line="276" w:lineRule="auto"/>
        <w:contextualSpacing/>
        <w:jc w:val="both"/>
      </w:pPr>
      <w:r w:rsidRPr="003D0CB7">
        <w:t>знание глобальной взаимосвязи и взаимозависимости природных и социальных явлений;</w:t>
      </w:r>
    </w:p>
    <w:p w:rsidR="003D0CB7" w:rsidRPr="003D0CB7" w:rsidRDefault="003D0CB7" w:rsidP="00BF27B7">
      <w:pPr>
        <w:numPr>
          <w:ilvl w:val="0"/>
          <w:numId w:val="95"/>
        </w:numPr>
        <w:spacing w:after="200" w:line="276" w:lineRule="auto"/>
        <w:contextualSpacing/>
        <w:jc w:val="both"/>
      </w:pPr>
      <w:r w:rsidRPr="003D0CB7">
        <w:t>умение выделять ценность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3D0CB7" w:rsidRPr="003D0CB7" w:rsidRDefault="003D0CB7" w:rsidP="00BF27B7">
      <w:pPr>
        <w:numPr>
          <w:ilvl w:val="0"/>
          <w:numId w:val="95"/>
        </w:numPr>
        <w:spacing w:after="200" w:line="276" w:lineRule="auto"/>
        <w:contextualSpacing/>
        <w:jc w:val="both"/>
      </w:pPr>
      <w:r w:rsidRPr="003D0CB7">
        <w:lastRenderedPageBreak/>
        <w:t>умение анализировать изменения в окружающей среде и прогнозировать последствия этих изменений для природы и здоровья человека;</w:t>
      </w:r>
    </w:p>
    <w:p w:rsidR="003D0CB7" w:rsidRPr="003D0CB7" w:rsidRDefault="003D0CB7" w:rsidP="00BF27B7">
      <w:pPr>
        <w:numPr>
          <w:ilvl w:val="0"/>
          <w:numId w:val="95"/>
        </w:numPr>
        <w:spacing w:after="200" w:line="276" w:lineRule="auto"/>
        <w:contextualSpacing/>
        <w:jc w:val="both"/>
      </w:pPr>
      <w:r w:rsidRPr="003D0CB7">
        <w:t>умение строить свою деятельность и проекты с учётом создаваемой нагрузки на социоприродное окружение;</w:t>
      </w:r>
    </w:p>
    <w:p w:rsidR="003D0CB7" w:rsidRPr="003D0CB7" w:rsidRDefault="003D0CB7" w:rsidP="00BF27B7">
      <w:pPr>
        <w:numPr>
          <w:ilvl w:val="0"/>
          <w:numId w:val="95"/>
        </w:numPr>
        <w:spacing w:after="200" w:line="276" w:lineRule="auto"/>
        <w:contextualSpacing/>
        <w:jc w:val="both"/>
      </w:pPr>
      <w:r w:rsidRPr="003D0CB7">
        <w:t>формирование личного опыта здоровьесберегающей деятельности;</w:t>
      </w:r>
    </w:p>
    <w:p w:rsidR="003D0CB7" w:rsidRPr="003D0CB7" w:rsidRDefault="003D0CB7" w:rsidP="00BF27B7">
      <w:pPr>
        <w:numPr>
          <w:ilvl w:val="0"/>
          <w:numId w:val="95"/>
        </w:numPr>
        <w:spacing w:after="200" w:line="276" w:lineRule="auto"/>
        <w:contextualSpacing/>
        <w:jc w:val="both"/>
      </w:pPr>
      <w:r w:rsidRPr="003D0CB7">
        <w:t>знания о возможном негативном влиянии компьютерных игр, телевидения, рекламы на здоровье человека;</w:t>
      </w:r>
    </w:p>
    <w:p w:rsidR="003D0CB7" w:rsidRPr="003D0CB7" w:rsidRDefault="003D0CB7" w:rsidP="00BF27B7">
      <w:pPr>
        <w:numPr>
          <w:ilvl w:val="0"/>
          <w:numId w:val="95"/>
        </w:numPr>
        <w:spacing w:after="200" w:line="276" w:lineRule="auto"/>
        <w:contextualSpacing/>
        <w:jc w:val="both"/>
      </w:pPr>
      <w:r w:rsidRPr="003D0CB7">
        <w:t>резко негативное отношение к курению, употреблению алкогольных напитков, наркотиков и других психоактивных веществ (ПАВ); отрицательное отношение к лицам и организациям, пропагандирующим курение и пьянство, распространяющим наркотики и другие ПАВ;</w:t>
      </w:r>
    </w:p>
    <w:p w:rsidR="003D0CB7" w:rsidRPr="003D0CB7" w:rsidRDefault="003D0CB7" w:rsidP="00BF27B7">
      <w:pPr>
        <w:numPr>
          <w:ilvl w:val="0"/>
          <w:numId w:val="95"/>
        </w:numPr>
        <w:spacing w:after="200" w:line="276" w:lineRule="auto"/>
        <w:contextualSpacing/>
        <w:jc w:val="both"/>
      </w:pPr>
      <w:r w:rsidRPr="003D0CB7">
        <w:t>умение противостоять негативным факторам, способствующим ухудшению здоровья;</w:t>
      </w:r>
    </w:p>
    <w:p w:rsidR="003D0CB7" w:rsidRPr="003D0CB7" w:rsidRDefault="003D0CB7" w:rsidP="00BF27B7">
      <w:pPr>
        <w:numPr>
          <w:ilvl w:val="0"/>
          <w:numId w:val="95"/>
        </w:numPr>
        <w:spacing w:after="200" w:line="276" w:lineRule="auto"/>
        <w:contextualSpacing/>
        <w:jc w:val="both"/>
      </w:pPr>
      <w:r w:rsidRPr="003D0CB7">
        <w:t>понимание важности физической культуры и спорта для здоровья человека, его образования, труда и творчества, всестороннего развития личности;</w:t>
      </w:r>
    </w:p>
    <w:p w:rsidR="003D0CB7" w:rsidRPr="003D0CB7" w:rsidRDefault="003D0CB7" w:rsidP="00BF27B7">
      <w:pPr>
        <w:numPr>
          <w:ilvl w:val="0"/>
          <w:numId w:val="95"/>
        </w:numPr>
        <w:spacing w:after="200" w:line="276" w:lineRule="auto"/>
        <w:contextualSpacing/>
        <w:jc w:val="both"/>
      </w:pPr>
      <w:r w:rsidRPr="003D0CB7">
        <w:t>знание и выполнение санитарно-гигиенических правил, соблюдение здоровьесберегающего режима дня;</w:t>
      </w:r>
    </w:p>
    <w:p w:rsidR="003D0CB7" w:rsidRPr="003D0CB7" w:rsidRDefault="003D0CB7" w:rsidP="00BF27B7">
      <w:pPr>
        <w:numPr>
          <w:ilvl w:val="0"/>
          <w:numId w:val="95"/>
        </w:numPr>
        <w:spacing w:after="200" w:line="276" w:lineRule="auto"/>
        <w:contextualSpacing/>
        <w:jc w:val="both"/>
      </w:pPr>
      <w:r w:rsidRPr="003D0CB7">
        <w:t>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3D0CB7" w:rsidRPr="003D0CB7" w:rsidRDefault="003D0CB7" w:rsidP="00BF27B7">
      <w:pPr>
        <w:numPr>
          <w:ilvl w:val="0"/>
          <w:numId w:val="95"/>
        </w:numPr>
        <w:spacing w:after="200" w:line="276" w:lineRule="auto"/>
        <w:contextualSpacing/>
        <w:jc w:val="both"/>
      </w:pPr>
      <w:r w:rsidRPr="003D0CB7">
        <w:t>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3D0CB7" w:rsidRPr="003D0CB7" w:rsidRDefault="003D0CB7" w:rsidP="00BF27B7">
      <w:pPr>
        <w:numPr>
          <w:ilvl w:val="0"/>
          <w:numId w:val="95"/>
        </w:numPr>
        <w:spacing w:after="200" w:line="276" w:lineRule="auto"/>
        <w:contextualSpacing/>
        <w:jc w:val="both"/>
      </w:pPr>
      <w:r w:rsidRPr="003D0CB7">
        <w:t>опыт участия в разработке и реализации учебно-исследовательских комплексных проектов с выявлением в них проблем  здоровья и путей их решения.</w:t>
      </w:r>
    </w:p>
    <w:p w:rsidR="003D0CB7" w:rsidRPr="003D0CB7" w:rsidRDefault="003D0CB7" w:rsidP="003D0CB7">
      <w:pPr>
        <w:spacing w:after="200" w:line="276" w:lineRule="auto"/>
        <w:ind w:firstLine="708"/>
        <w:contextualSpacing/>
        <w:jc w:val="both"/>
        <w:rPr>
          <w:lang w:eastAsia="en-US"/>
        </w:rPr>
      </w:pPr>
      <w:r w:rsidRPr="003D0CB7">
        <w:rPr>
          <w:lang w:eastAsia="en-US"/>
        </w:rPr>
        <w:t>Воспитательные результаты и эффекты деятельности школьников распределяются по трем уровням.</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3106"/>
        <w:gridCol w:w="3106"/>
        <w:gridCol w:w="2860"/>
      </w:tblGrid>
      <w:tr w:rsidR="003D0CB7" w:rsidRPr="003D0CB7" w:rsidTr="003D0CB7">
        <w:tc>
          <w:tcPr>
            <w:tcW w:w="1101" w:type="dxa"/>
          </w:tcPr>
          <w:p w:rsidR="003D0CB7" w:rsidRPr="003D0CB7" w:rsidRDefault="003D0CB7" w:rsidP="003D0CB7">
            <w:pPr>
              <w:spacing w:after="200" w:line="276" w:lineRule="auto"/>
              <w:contextualSpacing/>
              <w:jc w:val="center"/>
              <w:rPr>
                <w:b/>
                <w:bCs/>
                <w:lang w:eastAsia="en-US"/>
              </w:rPr>
            </w:pPr>
            <w:r w:rsidRPr="003D0CB7">
              <w:rPr>
                <w:b/>
                <w:bCs/>
                <w:lang w:eastAsia="en-US"/>
              </w:rPr>
              <w:t>Уровни</w:t>
            </w:r>
          </w:p>
        </w:tc>
        <w:tc>
          <w:tcPr>
            <w:tcW w:w="6212" w:type="dxa"/>
            <w:gridSpan w:val="2"/>
          </w:tcPr>
          <w:p w:rsidR="003D0CB7" w:rsidRPr="003D0CB7" w:rsidRDefault="003D0CB7" w:rsidP="003D0CB7">
            <w:pPr>
              <w:spacing w:after="200" w:line="276" w:lineRule="auto"/>
              <w:contextualSpacing/>
              <w:jc w:val="center"/>
              <w:rPr>
                <w:b/>
                <w:bCs/>
                <w:lang w:eastAsia="en-US"/>
              </w:rPr>
            </w:pPr>
            <w:r w:rsidRPr="003D0CB7">
              <w:rPr>
                <w:b/>
                <w:bCs/>
                <w:lang w:eastAsia="en-US"/>
              </w:rPr>
              <w:t>Воспитательный результат</w:t>
            </w:r>
          </w:p>
        </w:tc>
        <w:tc>
          <w:tcPr>
            <w:tcW w:w="2860" w:type="dxa"/>
          </w:tcPr>
          <w:p w:rsidR="003D0CB7" w:rsidRPr="003D0CB7" w:rsidRDefault="003D0CB7" w:rsidP="003D0CB7">
            <w:pPr>
              <w:spacing w:after="200" w:line="276" w:lineRule="auto"/>
              <w:contextualSpacing/>
              <w:jc w:val="center"/>
              <w:rPr>
                <w:b/>
                <w:bCs/>
                <w:lang w:eastAsia="en-US"/>
              </w:rPr>
            </w:pPr>
            <w:r w:rsidRPr="003D0CB7">
              <w:rPr>
                <w:b/>
                <w:bCs/>
                <w:lang w:eastAsia="en-US"/>
              </w:rPr>
              <w:t>Воспитательный эффект</w:t>
            </w:r>
          </w:p>
        </w:tc>
      </w:tr>
      <w:tr w:rsidR="003D0CB7" w:rsidRPr="003D0CB7" w:rsidTr="003D0CB7">
        <w:tc>
          <w:tcPr>
            <w:tcW w:w="1101" w:type="dxa"/>
          </w:tcPr>
          <w:p w:rsidR="003D0CB7" w:rsidRPr="003D0CB7" w:rsidRDefault="003D0CB7" w:rsidP="003D0CB7">
            <w:pPr>
              <w:spacing w:after="200" w:line="276" w:lineRule="auto"/>
              <w:contextualSpacing/>
              <w:jc w:val="both"/>
              <w:rPr>
                <w:b/>
                <w:bCs/>
                <w:lang w:eastAsia="en-US"/>
              </w:rPr>
            </w:pPr>
          </w:p>
          <w:p w:rsidR="003D0CB7" w:rsidRPr="003D0CB7" w:rsidRDefault="003D0CB7" w:rsidP="003D0CB7">
            <w:pPr>
              <w:spacing w:after="200" w:line="276" w:lineRule="auto"/>
              <w:contextualSpacing/>
              <w:jc w:val="center"/>
              <w:rPr>
                <w:b/>
                <w:bCs/>
                <w:lang w:eastAsia="en-US"/>
              </w:rPr>
            </w:pPr>
            <w:r w:rsidRPr="003D0CB7">
              <w:rPr>
                <w:b/>
                <w:bCs/>
                <w:lang w:eastAsia="en-US"/>
              </w:rPr>
              <w:t>I.</w:t>
            </w:r>
          </w:p>
        </w:tc>
        <w:tc>
          <w:tcPr>
            <w:tcW w:w="3106" w:type="dxa"/>
          </w:tcPr>
          <w:p w:rsidR="003D0CB7" w:rsidRPr="003D0CB7" w:rsidRDefault="003D0CB7" w:rsidP="003D0CB7">
            <w:pPr>
              <w:spacing w:after="200" w:line="276" w:lineRule="auto"/>
              <w:contextualSpacing/>
              <w:rPr>
                <w:lang w:eastAsia="en-US"/>
              </w:rPr>
            </w:pPr>
            <w:r w:rsidRPr="003D0CB7">
              <w:rPr>
                <w:lang w:eastAsia="en-US"/>
              </w:rPr>
              <w:t>Приобретение школьником социальных знаний (о здоровом образе жизни, экологии, безопасного поведения в условиях окружающего мира), первичного понимания социальной реальности и повседневной жизни.</w:t>
            </w:r>
          </w:p>
        </w:tc>
        <w:tc>
          <w:tcPr>
            <w:tcW w:w="3106" w:type="dxa"/>
          </w:tcPr>
          <w:p w:rsidR="003D0CB7" w:rsidRPr="003D0CB7" w:rsidRDefault="003D0CB7" w:rsidP="003D0CB7">
            <w:pPr>
              <w:spacing w:after="200" w:line="276" w:lineRule="auto"/>
              <w:contextualSpacing/>
              <w:rPr>
                <w:lang w:eastAsia="en-US"/>
              </w:rPr>
            </w:pPr>
            <w:r w:rsidRPr="003D0CB7">
              <w:rPr>
                <w:lang w:eastAsia="en-US"/>
              </w:rPr>
              <w:t>Особое значение имеет взаимодействие ученика со своими учителями (в урочной и внеурочной деятельности) как значимыми для него носителями положительного социального знания и повседневного опыта.</w:t>
            </w:r>
          </w:p>
        </w:tc>
        <w:tc>
          <w:tcPr>
            <w:tcW w:w="2860" w:type="dxa"/>
          </w:tcPr>
          <w:p w:rsidR="003D0CB7" w:rsidRPr="003D0CB7" w:rsidRDefault="003D0CB7" w:rsidP="003D0CB7">
            <w:pPr>
              <w:spacing w:after="200" w:line="276" w:lineRule="auto"/>
              <w:contextualSpacing/>
              <w:rPr>
                <w:lang w:eastAsia="en-US"/>
              </w:rPr>
            </w:pPr>
            <w:r w:rsidRPr="003D0CB7">
              <w:rPr>
                <w:lang w:eastAsia="en-US"/>
              </w:rPr>
              <w:t>Воспитание приближено к обучению, при этом предметом воспитания как учения являются не столько предметные знания, сколько знания о ценностях.</w:t>
            </w:r>
          </w:p>
        </w:tc>
      </w:tr>
      <w:tr w:rsidR="003D0CB7" w:rsidRPr="003D0CB7" w:rsidTr="003D0CB7">
        <w:tc>
          <w:tcPr>
            <w:tcW w:w="1101" w:type="dxa"/>
          </w:tcPr>
          <w:p w:rsidR="003D0CB7" w:rsidRPr="003D0CB7" w:rsidRDefault="003D0CB7" w:rsidP="003D0CB7">
            <w:pPr>
              <w:spacing w:after="200" w:line="276" w:lineRule="auto"/>
              <w:contextualSpacing/>
              <w:jc w:val="center"/>
              <w:rPr>
                <w:b/>
                <w:bCs/>
                <w:lang w:eastAsia="en-US"/>
              </w:rPr>
            </w:pPr>
            <w:r w:rsidRPr="003D0CB7">
              <w:rPr>
                <w:b/>
                <w:bCs/>
                <w:lang w:eastAsia="en-US"/>
              </w:rPr>
              <w:t>II.</w:t>
            </w:r>
          </w:p>
        </w:tc>
        <w:tc>
          <w:tcPr>
            <w:tcW w:w="3106" w:type="dxa"/>
          </w:tcPr>
          <w:p w:rsidR="003D0CB7" w:rsidRPr="003D0CB7" w:rsidRDefault="003D0CB7" w:rsidP="003D0CB7">
            <w:pPr>
              <w:spacing w:after="200" w:line="276" w:lineRule="auto"/>
              <w:contextualSpacing/>
              <w:rPr>
                <w:lang w:eastAsia="en-US"/>
              </w:rPr>
            </w:pPr>
            <w:r w:rsidRPr="003D0CB7">
              <w:rPr>
                <w:lang w:eastAsia="en-US"/>
              </w:rPr>
              <w:t>Получение школьником опыта переживания и позитивного отношения к здоровьесбережению и собственной безопасности к социальной реальности в целом.</w:t>
            </w:r>
          </w:p>
        </w:tc>
        <w:tc>
          <w:tcPr>
            <w:tcW w:w="3106" w:type="dxa"/>
          </w:tcPr>
          <w:p w:rsidR="003D0CB7" w:rsidRPr="003D0CB7" w:rsidRDefault="003D0CB7" w:rsidP="003D0CB7">
            <w:pPr>
              <w:spacing w:after="200" w:line="276" w:lineRule="auto"/>
              <w:contextualSpacing/>
              <w:rPr>
                <w:lang w:eastAsia="en-US"/>
              </w:rPr>
            </w:pPr>
            <w:r w:rsidRPr="003D0CB7">
              <w:rPr>
                <w:lang w:eastAsia="en-US"/>
              </w:rPr>
              <w:t xml:space="preserve">Особое значение имеет взаимодействие обучающихся между собой на уровне класса, школы, т.е. в защищенной, дружественной просоциальной среде, в которой ребенок получает (или не получает) первое </w:t>
            </w:r>
            <w:r w:rsidRPr="003D0CB7">
              <w:rPr>
                <w:lang w:eastAsia="en-US"/>
              </w:rPr>
              <w:lastRenderedPageBreak/>
              <w:t>практическое подтверждение приобретенных социальных знаний, начинает их ценить (или отвергает).</w:t>
            </w:r>
          </w:p>
        </w:tc>
        <w:tc>
          <w:tcPr>
            <w:tcW w:w="2860" w:type="dxa"/>
          </w:tcPr>
          <w:p w:rsidR="003D0CB7" w:rsidRPr="003D0CB7" w:rsidRDefault="003D0CB7" w:rsidP="003D0CB7">
            <w:pPr>
              <w:spacing w:after="200" w:line="276" w:lineRule="auto"/>
              <w:contextualSpacing/>
              <w:rPr>
                <w:lang w:eastAsia="en-US"/>
              </w:rPr>
            </w:pPr>
            <w:r w:rsidRPr="003D0CB7">
              <w:rPr>
                <w:lang w:eastAsia="en-US"/>
              </w:rPr>
              <w:lastRenderedPageBreak/>
              <w:t>Создаются необходимые условия для участия обучающихся в социально значимой деятельности.</w:t>
            </w:r>
          </w:p>
        </w:tc>
      </w:tr>
      <w:tr w:rsidR="003D0CB7" w:rsidRPr="003D0CB7" w:rsidTr="003D0CB7">
        <w:tc>
          <w:tcPr>
            <w:tcW w:w="1101" w:type="dxa"/>
          </w:tcPr>
          <w:p w:rsidR="003D0CB7" w:rsidRPr="003D0CB7" w:rsidRDefault="003D0CB7" w:rsidP="003D0CB7">
            <w:pPr>
              <w:spacing w:after="200" w:line="276" w:lineRule="auto"/>
              <w:contextualSpacing/>
              <w:jc w:val="center"/>
              <w:rPr>
                <w:b/>
                <w:bCs/>
                <w:lang w:eastAsia="en-US"/>
              </w:rPr>
            </w:pPr>
            <w:r w:rsidRPr="003D0CB7">
              <w:rPr>
                <w:b/>
                <w:bCs/>
                <w:lang w:eastAsia="en-US"/>
              </w:rPr>
              <w:lastRenderedPageBreak/>
              <w:t>III.</w:t>
            </w:r>
          </w:p>
        </w:tc>
        <w:tc>
          <w:tcPr>
            <w:tcW w:w="3106" w:type="dxa"/>
          </w:tcPr>
          <w:p w:rsidR="003D0CB7" w:rsidRPr="003D0CB7" w:rsidRDefault="003D0CB7" w:rsidP="003D0CB7">
            <w:pPr>
              <w:spacing w:after="200" w:line="276" w:lineRule="auto"/>
              <w:contextualSpacing/>
              <w:rPr>
                <w:lang w:eastAsia="en-US"/>
              </w:rPr>
            </w:pPr>
            <w:r w:rsidRPr="003D0CB7">
              <w:rPr>
                <w:lang w:eastAsia="en-US"/>
              </w:rPr>
              <w:t>Получение школьником опыта самостоятельного общественного действия. Только в самостоятельном общественном действии юный человек действительно становится (</w:t>
            </w:r>
            <w:r w:rsidRPr="003D0CB7">
              <w:rPr>
                <w:i/>
                <w:lang w:eastAsia="en-US"/>
              </w:rPr>
              <w:t>а не просто узнает о том, как стать</w:t>
            </w:r>
            <w:r w:rsidRPr="003D0CB7">
              <w:rPr>
                <w:lang w:eastAsia="en-US"/>
              </w:rPr>
              <w:t>) человеком, ведущим здоровый образ жизни, экологически грамотным</w:t>
            </w:r>
          </w:p>
        </w:tc>
        <w:tc>
          <w:tcPr>
            <w:tcW w:w="3106" w:type="dxa"/>
          </w:tcPr>
          <w:p w:rsidR="003D0CB7" w:rsidRPr="003D0CB7" w:rsidRDefault="003D0CB7" w:rsidP="003D0CB7">
            <w:pPr>
              <w:spacing w:after="200" w:line="276" w:lineRule="auto"/>
              <w:contextualSpacing/>
              <w:rPr>
                <w:lang w:eastAsia="en-US"/>
              </w:rPr>
            </w:pPr>
            <w:r w:rsidRPr="003D0CB7">
              <w:rPr>
                <w:lang w:eastAsia="en-US"/>
              </w:rPr>
              <w:t>Особое значение имеет взаимодействие младшего школьника с представителями субъектов школы, но и за пределами школы, в открытой общественной среде.</w:t>
            </w:r>
          </w:p>
        </w:tc>
        <w:tc>
          <w:tcPr>
            <w:tcW w:w="2860" w:type="dxa"/>
          </w:tcPr>
          <w:p w:rsidR="003D0CB7" w:rsidRPr="003D0CB7" w:rsidRDefault="003D0CB7" w:rsidP="003D0CB7">
            <w:pPr>
              <w:spacing w:after="200" w:line="276" w:lineRule="auto"/>
              <w:contextualSpacing/>
              <w:rPr>
                <w:lang w:eastAsia="en-US"/>
              </w:rPr>
            </w:pPr>
            <w:r w:rsidRPr="003D0CB7">
              <w:rPr>
                <w:lang w:eastAsia="en-US"/>
              </w:rPr>
              <w:t>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младших школьников достигает относительной полноты.</w:t>
            </w:r>
          </w:p>
        </w:tc>
      </w:tr>
    </w:tbl>
    <w:p w:rsidR="003D0CB7" w:rsidRPr="003D0CB7" w:rsidRDefault="003D0CB7" w:rsidP="003D0CB7">
      <w:pPr>
        <w:spacing w:after="200" w:line="276" w:lineRule="auto"/>
        <w:contextualSpacing/>
        <w:jc w:val="both"/>
        <w:rPr>
          <w:lang w:eastAsia="en-US"/>
        </w:rPr>
      </w:pPr>
      <w:r w:rsidRPr="003D0CB7">
        <w:rPr>
          <w:lang w:eastAsia="en-US"/>
        </w:rPr>
        <w:tab/>
        <w:t>Переход от одного уровня воспитательных результатов к другому должен быть последовательным, постепенным.</w:t>
      </w:r>
    </w:p>
    <w:p w:rsidR="003D0CB7" w:rsidRPr="003D0CB7" w:rsidRDefault="003D0CB7" w:rsidP="003D0CB7">
      <w:pPr>
        <w:spacing w:after="200" w:line="276" w:lineRule="auto"/>
        <w:contextualSpacing/>
        <w:jc w:val="both"/>
        <w:rPr>
          <w:lang w:eastAsia="en-US"/>
        </w:rPr>
      </w:pPr>
      <w:r w:rsidRPr="003D0CB7">
        <w:rPr>
          <w:lang w:eastAsia="en-US"/>
        </w:rPr>
        <w:tab/>
        <w:t>Последовательное восхождение от результатов первого к результатам второго уровня на протяжении четырех лет обучения в школе создает к четвертому классу у школьника реальную возможность выхода в пространство общественного действия, т.е. достижения третьего уровня воспитательных результатов.</w:t>
      </w:r>
    </w:p>
    <w:p w:rsidR="003D0CB7" w:rsidRPr="003D0CB7" w:rsidRDefault="003D0CB7" w:rsidP="003D0CB7">
      <w:pPr>
        <w:spacing w:after="200" w:line="276" w:lineRule="auto"/>
        <w:ind w:firstLine="708"/>
        <w:contextualSpacing/>
        <w:jc w:val="center"/>
        <w:rPr>
          <w:lang w:eastAsia="en-US"/>
        </w:rPr>
      </w:pPr>
      <w:r w:rsidRPr="003D0CB7">
        <w:rPr>
          <w:rFonts w:eastAsia="Calibri"/>
          <w:b/>
          <w:lang w:eastAsia="en-US"/>
        </w:rPr>
        <w:t>Критерии, показатели эффективности деятельности образовательной</w:t>
      </w:r>
      <w:bookmarkStart w:id="11" w:name="_Toc410654065"/>
      <w:r w:rsidRPr="003D0CB7">
        <w:rPr>
          <w:rFonts w:eastAsia="Calibri"/>
          <w:b/>
          <w:lang w:eastAsia="en-US"/>
        </w:rPr>
        <w:t xml:space="preserve"> организации в части </w:t>
      </w:r>
      <w:bookmarkEnd w:id="11"/>
      <w:r w:rsidRPr="003D0CB7">
        <w:rPr>
          <w:rFonts w:eastAsia="Calibri"/>
          <w:b/>
          <w:lang w:eastAsia="en-US"/>
        </w:rPr>
        <w:t>формирования здорового и безопасного образа жизни и экологической культуры обучающихся</w:t>
      </w:r>
    </w:p>
    <w:p w:rsidR="003D0CB7" w:rsidRPr="003D0CB7" w:rsidRDefault="003D0CB7" w:rsidP="003D0CB7">
      <w:pPr>
        <w:spacing w:after="200" w:line="276" w:lineRule="auto"/>
        <w:contextualSpacing/>
        <w:jc w:val="both"/>
        <w:rPr>
          <w:lang w:eastAsia="en-US"/>
        </w:rPr>
      </w:pPr>
      <w:r w:rsidRPr="003D0CB7">
        <w:rPr>
          <w:lang w:eastAsia="en-US"/>
        </w:rPr>
        <w:tab/>
        <w:t xml:space="preserve">Основные результаты реализации программы формирования экологической культуры, здорового и безопасного образа жизни учащихся оцениваются в рамках мониторинговых процедур, предусматривающих выявление: динамики сезонных заболеваний; динамики школьного травматизма и т.п. Развиваемые у учащихся в образовательном процессе компетенции в области экологической культуры, здоровьесбережения выявляются в процессе урочной и внеурочной работы. На уроках в процессе обсуждения вопросов, связанных с охраной природы, охраной и укреплением здоровья. Во внеурочной деятельности в процессе реализации дополнительных программ оздоровительной направленности.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2977"/>
        <w:gridCol w:w="3142"/>
        <w:gridCol w:w="3060"/>
      </w:tblGrid>
      <w:tr w:rsidR="003D0CB7" w:rsidRPr="003D0CB7" w:rsidTr="003D0CB7">
        <w:tc>
          <w:tcPr>
            <w:tcW w:w="675" w:type="dxa"/>
            <w:shd w:val="clear" w:color="auto" w:fill="auto"/>
          </w:tcPr>
          <w:p w:rsidR="003D0CB7" w:rsidRPr="003D0CB7" w:rsidRDefault="003D0CB7" w:rsidP="003D0CB7">
            <w:pPr>
              <w:spacing w:after="200" w:line="276" w:lineRule="auto"/>
              <w:contextualSpacing/>
              <w:jc w:val="center"/>
              <w:rPr>
                <w:rFonts w:eastAsia="Calibri"/>
                <w:lang w:eastAsia="en-US"/>
              </w:rPr>
            </w:pPr>
            <w:r w:rsidRPr="003D0CB7">
              <w:rPr>
                <w:rFonts w:eastAsia="Calibri"/>
                <w:lang w:eastAsia="en-US"/>
              </w:rPr>
              <w:t>№ п/п</w:t>
            </w:r>
          </w:p>
        </w:tc>
        <w:tc>
          <w:tcPr>
            <w:tcW w:w="2977" w:type="dxa"/>
            <w:shd w:val="clear" w:color="auto" w:fill="auto"/>
          </w:tcPr>
          <w:p w:rsidR="003D0CB7" w:rsidRPr="003D0CB7" w:rsidRDefault="003D0CB7" w:rsidP="003D0CB7">
            <w:pPr>
              <w:spacing w:after="200" w:line="276" w:lineRule="auto"/>
              <w:contextualSpacing/>
              <w:jc w:val="center"/>
              <w:rPr>
                <w:rFonts w:eastAsia="Calibri"/>
                <w:lang w:eastAsia="en-US"/>
              </w:rPr>
            </w:pPr>
            <w:r w:rsidRPr="003D0CB7">
              <w:rPr>
                <w:rFonts w:eastAsia="Calibri"/>
                <w:lang w:eastAsia="en-US"/>
              </w:rPr>
              <w:t>Критерий</w:t>
            </w:r>
          </w:p>
        </w:tc>
        <w:tc>
          <w:tcPr>
            <w:tcW w:w="3142" w:type="dxa"/>
            <w:shd w:val="clear" w:color="auto" w:fill="auto"/>
          </w:tcPr>
          <w:p w:rsidR="003D0CB7" w:rsidRPr="003D0CB7" w:rsidRDefault="003D0CB7" w:rsidP="003D0CB7">
            <w:pPr>
              <w:spacing w:after="200" w:line="276" w:lineRule="auto"/>
              <w:contextualSpacing/>
              <w:jc w:val="center"/>
              <w:rPr>
                <w:rFonts w:eastAsia="Calibri"/>
                <w:lang w:eastAsia="en-US"/>
              </w:rPr>
            </w:pPr>
            <w:r w:rsidRPr="003D0CB7">
              <w:rPr>
                <w:rFonts w:eastAsia="Calibri"/>
                <w:lang w:eastAsia="en-US"/>
              </w:rPr>
              <w:t>Показатели</w:t>
            </w:r>
          </w:p>
        </w:tc>
        <w:tc>
          <w:tcPr>
            <w:tcW w:w="3060" w:type="dxa"/>
            <w:shd w:val="clear" w:color="auto" w:fill="auto"/>
          </w:tcPr>
          <w:p w:rsidR="003D0CB7" w:rsidRPr="003D0CB7" w:rsidRDefault="003D0CB7" w:rsidP="003D0CB7">
            <w:pPr>
              <w:spacing w:after="200" w:line="276" w:lineRule="auto"/>
              <w:contextualSpacing/>
              <w:jc w:val="center"/>
              <w:rPr>
                <w:rFonts w:eastAsia="Calibri"/>
                <w:lang w:eastAsia="en-US"/>
              </w:rPr>
            </w:pPr>
            <w:r w:rsidRPr="003D0CB7">
              <w:rPr>
                <w:rFonts w:eastAsia="Calibri"/>
                <w:lang w:eastAsia="en-US"/>
              </w:rPr>
              <w:t>Измерители</w:t>
            </w:r>
          </w:p>
        </w:tc>
      </w:tr>
      <w:tr w:rsidR="003D0CB7" w:rsidRPr="003D0CB7" w:rsidTr="003D0CB7">
        <w:tc>
          <w:tcPr>
            <w:tcW w:w="675" w:type="dxa"/>
            <w:shd w:val="clear" w:color="auto" w:fill="auto"/>
          </w:tcPr>
          <w:p w:rsidR="003D0CB7" w:rsidRPr="003D0CB7" w:rsidRDefault="003D0CB7" w:rsidP="00BF27B7">
            <w:pPr>
              <w:numPr>
                <w:ilvl w:val="0"/>
                <w:numId w:val="128"/>
              </w:numPr>
              <w:spacing w:after="200" w:line="276" w:lineRule="auto"/>
              <w:contextualSpacing/>
              <w:jc w:val="both"/>
              <w:rPr>
                <w:rFonts w:eastAsia="Calibri"/>
              </w:rPr>
            </w:pPr>
          </w:p>
        </w:tc>
        <w:tc>
          <w:tcPr>
            <w:tcW w:w="2977" w:type="dxa"/>
            <w:shd w:val="clear" w:color="auto" w:fill="auto"/>
          </w:tcPr>
          <w:p w:rsidR="003D0CB7" w:rsidRPr="003D0CB7" w:rsidRDefault="003D0CB7" w:rsidP="003D0CB7">
            <w:pPr>
              <w:spacing w:after="200" w:line="276" w:lineRule="auto"/>
              <w:contextualSpacing/>
              <w:rPr>
                <w:rFonts w:eastAsia="Calibri"/>
                <w:lang w:eastAsia="en-US"/>
              </w:rPr>
            </w:pPr>
            <w:r w:rsidRPr="003D0CB7">
              <w:rPr>
                <w:rFonts w:eastAsia="Calibri"/>
                <w:lang w:eastAsia="en-US"/>
              </w:rPr>
              <w:t>Формирование заинтересованного отношения к собственному здоровью</w:t>
            </w:r>
          </w:p>
        </w:tc>
        <w:tc>
          <w:tcPr>
            <w:tcW w:w="3142" w:type="dxa"/>
            <w:shd w:val="clear" w:color="auto" w:fill="auto"/>
          </w:tcPr>
          <w:p w:rsidR="003D0CB7" w:rsidRPr="003D0CB7" w:rsidRDefault="003D0CB7" w:rsidP="003D0CB7">
            <w:pPr>
              <w:spacing w:after="200" w:line="276" w:lineRule="auto"/>
              <w:contextualSpacing/>
              <w:rPr>
                <w:rFonts w:eastAsia="Calibri"/>
                <w:lang w:eastAsia="en-US"/>
              </w:rPr>
            </w:pPr>
            <w:r w:rsidRPr="003D0CB7">
              <w:rPr>
                <w:rFonts w:eastAsia="Calibri"/>
                <w:lang w:eastAsia="en-US"/>
              </w:rPr>
              <w:t>Положительная динамика результативности анкетирования по данному вопросу</w:t>
            </w:r>
          </w:p>
        </w:tc>
        <w:tc>
          <w:tcPr>
            <w:tcW w:w="3060" w:type="dxa"/>
            <w:shd w:val="clear" w:color="auto" w:fill="auto"/>
          </w:tcPr>
          <w:p w:rsidR="003D0CB7" w:rsidRPr="003D0CB7" w:rsidRDefault="003D0CB7" w:rsidP="003D0CB7">
            <w:pPr>
              <w:spacing w:after="200" w:line="276" w:lineRule="auto"/>
              <w:contextualSpacing/>
              <w:rPr>
                <w:rFonts w:eastAsia="Calibri"/>
                <w:lang w:eastAsia="en-US"/>
              </w:rPr>
            </w:pPr>
            <w:r w:rsidRPr="003D0CB7">
              <w:rPr>
                <w:rFonts w:eastAsia="Calibri"/>
                <w:lang w:eastAsia="en-US"/>
              </w:rPr>
              <w:t xml:space="preserve">Анкетирование </w:t>
            </w:r>
          </w:p>
          <w:p w:rsidR="003D0CB7" w:rsidRPr="003D0CB7" w:rsidRDefault="003D0CB7" w:rsidP="003D0CB7">
            <w:pPr>
              <w:spacing w:after="200" w:line="276" w:lineRule="auto"/>
              <w:contextualSpacing/>
              <w:rPr>
                <w:rFonts w:eastAsia="Calibri"/>
                <w:lang w:eastAsia="en-US"/>
              </w:rPr>
            </w:pPr>
            <w:r w:rsidRPr="003D0CB7">
              <w:rPr>
                <w:rFonts w:eastAsia="Calibri"/>
                <w:lang w:eastAsia="en-US"/>
              </w:rPr>
              <w:t>Результаты медицинских осмотров и диагностики аппаратно-программным комплексом «АРМИС»</w:t>
            </w:r>
          </w:p>
          <w:p w:rsidR="003D0CB7" w:rsidRPr="003D0CB7" w:rsidRDefault="003D0CB7" w:rsidP="003D0CB7">
            <w:pPr>
              <w:spacing w:after="200" w:line="276" w:lineRule="auto"/>
              <w:contextualSpacing/>
              <w:rPr>
                <w:rFonts w:eastAsia="Calibri"/>
                <w:lang w:eastAsia="en-US"/>
              </w:rPr>
            </w:pPr>
            <w:r w:rsidRPr="003D0CB7">
              <w:rPr>
                <w:rFonts w:eastAsia="Calibri"/>
                <w:lang w:eastAsia="en-US"/>
              </w:rPr>
              <w:t>Количество дней пропущенных по болезни</w:t>
            </w:r>
          </w:p>
        </w:tc>
      </w:tr>
      <w:tr w:rsidR="003D0CB7" w:rsidRPr="003D0CB7" w:rsidTr="003D0CB7">
        <w:tc>
          <w:tcPr>
            <w:tcW w:w="675" w:type="dxa"/>
            <w:shd w:val="clear" w:color="auto" w:fill="auto"/>
          </w:tcPr>
          <w:p w:rsidR="003D0CB7" w:rsidRPr="003D0CB7" w:rsidRDefault="003D0CB7" w:rsidP="00BF27B7">
            <w:pPr>
              <w:numPr>
                <w:ilvl w:val="0"/>
                <w:numId w:val="128"/>
              </w:numPr>
              <w:spacing w:after="200" w:line="276" w:lineRule="auto"/>
              <w:contextualSpacing/>
              <w:jc w:val="both"/>
              <w:rPr>
                <w:rFonts w:eastAsia="Calibri"/>
                <w:sz w:val="20"/>
                <w:szCs w:val="20"/>
              </w:rPr>
            </w:pPr>
          </w:p>
        </w:tc>
        <w:tc>
          <w:tcPr>
            <w:tcW w:w="2977" w:type="dxa"/>
            <w:shd w:val="clear" w:color="auto" w:fill="auto"/>
          </w:tcPr>
          <w:p w:rsidR="003D0CB7" w:rsidRPr="003D0CB7" w:rsidRDefault="003D0CB7" w:rsidP="003D0CB7">
            <w:pPr>
              <w:spacing w:after="200" w:line="276" w:lineRule="auto"/>
              <w:contextualSpacing/>
              <w:rPr>
                <w:rFonts w:eastAsia="Calibri"/>
                <w:lang w:eastAsia="en-US"/>
              </w:rPr>
            </w:pPr>
            <w:r w:rsidRPr="003D0CB7">
              <w:rPr>
                <w:rFonts w:eastAsia="Calibri"/>
                <w:lang w:eastAsia="en-US"/>
              </w:rPr>
              <w:t xml:space="preserve">Установка на использование здорового </w:t>
            </w:r>
            <w:r w:rsidRPr="003D0CB7">
              <w:rPr>
                <w:rFonts w:eastAsia="Calibri"/>
                <w:lang w:eastAsia="en-US"/>
              </w:rPr>
              <w:lastRenderedPageBreak/>
              <w:t>питания</w:t>
            </w:r>
          </w:p>
        </w:tc>
        <w:tc>
          <w:tcPr>
            <w:tcW w:w="3142" w:type="dxa"/>
            <w:shd w:val="clear" w:color="auto" w:fill="auto"/>
          </w:tcPr>
          <w:p w:rsidR="003D0CB7" w:rsidRPr="003D0CB7" w:rsidRDefault="003D0CB7" w:rsidP="003D0CB7">
            <w:pPr>
              <w:spacing w:after="200" w:line="276" w:lineRule="auto"/>
              <w:contextualSpacing/>
              <w:rPr>
                <w:rFonts w:eastAsia="Calibri"/>
                <w:lang w:eastAsia="en-US"/>
              </w:rPr>
            </w:pPr>
            <w:r w:rsidRPr="003D0CB7">
              <w:rPr>
                <w:rFonts w:eastAsia="Calibri"/>
                <w:lang w:eastAsia="en-US"/>
              </w:rPr>
              <w:lastRenderedPageBreak/>
              <w:t xml:space="preserve">Положительная динамика результативности </w:t>
            </w:r>
            <w:r w:rsidRPr="003D0CB7">
              <w:rPr>
                <w:rFonts w:eastAsia="Calibri"/>
                <w:lang w:eastAsia="en-US"/>
              </w:rPr>
              <w:lastRenderedPageBreak/>
              <w:t>анкетирования по данному вопросу</w:t>
            </w:r>
          </w:p>
        </w:tc>
        <w:tc>
          <w:tcPr>
            <w:tcW w:w="3060" w:type="dxa"/>
            <w:shd w:val="clear" w:color="auto" w:fill="auto"/>
          </w:tcPr>
          <w:p w:rsidR="003D0CB7" w:rsidRPr="003D0CB7" w:rsidRDefault="003D0CB7" w:rsidP="003D0CB7">
            <w:pPr>
              <w:spacing w:after="200" w:line="276" w:lineRule="auto"/>
              <w:contextualSpacing/>
              <w:rPr>
                <w:rFonts w:eastAsia="Calibri"/>
                <w:lang w:eastAsia="en-US"/>
              </w:rPr>
            </w:pPr>
            <w:r w:rsidRPr="003D0CB7">
              <w:rPr>
                <w:rFonts w:eastAsia="Calibri"/>
                <w:lang w:eastAsia="en-US"/>
              </w:rPr>
              <w:lastRenderedPageBreak/>
              <w:t xml:space="preserve">Анкетирование Наблюдение за питанием в </w:t>
            </w:r>
            <w:r w:rsidRPr="003D0CB7">
              <w:rPr>
                <w:rFonts w:eastAsia="Calibri"/>
                <w:lang w:eastAsia="en-US"/>
              </w:rPr>
              <w:lastRenderedPageBreak/>
              <w:t>лицее и дома Использование оптимальных двигательных режимов для детей с учетом их возрастных, психологических и иных особенностей (уроки физической культуры, физминутки, динамические паузы, целевые прогулки, экскурсии)</w:t>
            </w:r>
          </w:p>
        </w:tc>
      </w:tr>
      <w:tr w:rsidR="003D0CB7" w:rsidRPr="003D0CB7" w:rsidTr="003D0CB7">
        <w:tc>
          <w:tcPr>
            <w:tcW w:w="675" w:type="dxa"/>
            <w:shd w:val="clear" w:color="auto" w:fill="auto"/>
          </w:tcPr>
          <w:p w:rsidR="003D0CB7" w:rsidRPr="003D0CB7" w:rsidRDefault="003D0CB7" w:rsidP="00BF27B7">
            <w:pPr>
              <w:numPr>
                <w:ilvl w:val="0"/>
                <w:numId w:val="128"/>
              </w:numPr>
              <w:spacing w:after="200" w:line="276" w:lineRule="auto"/>
              <w:contextualSpacing/>
              <w:jc w:val="both"/>
              <w:rPr>
                <w:rFonts w:eastAsia="Calibri"/>
                <w:sz w:val="20"/>
                <w:szCs w:val="20"/>
              </w:rPr>
            </w:pPr>
          </w:p>
        </w:tc>
        <w:tc>
          <w:tcPr>
            <w:tcW w:w="2977" w:type="dxa"/>
            <w:shd w:val="clear" w:color="auto" w:fill="auto"/>
          </w:tcPr>
          <w:p w:rsidR="003D0CB7" w:rsidRPr="003D0CB7" w:rsidRDefault="003D0CB7" w:rsidP="003D0CB7">
            <w:pPr>
              <w:spacing w:after="200" w:line="276" w:lineRule="auto"/>
              <w:contextualSpacing/>
              <w:rPr>
                <w:rFonts w:eastAsia="Calibri"/>
                <w:lang w:eastAsia="en-US"/>
              </w:rPr>
            </w:pPr>
            <w:r w:rsidRPr="003D0CB7">
              <w:rPr>
                <w:rFonts w:eastAsia="Calibri"/>
                <w:lang w:eastAsia="en-US"/>
              </w:rPr>
              <w:t>Отрицательная динамика уровня заболеваемости опорно- двигательного аппарата (исключая заболевания органического генеза, травматического характера</w:t>
            </w:r>
          </w:p>
        </w:tc>
        <w:tc>
          <w:tcPr>
            <w:tcW w:w="3142" w:type="dxa"/>
            <w:shd w:val="clear" w:color="auto" w:fill="auto"/>
          </w:tcPr>
          <w:p w:rsidR="003D0CB7" w:rsidRPr="003D0CB7" w:rsidRDefault="003D0CB7" w:rsidP="003D0CB7">
            <w:pPr>
              <w:spacing w:after="200" w:line="276" w:lineRule="auto"/>
              <w:contextualSpacing/>
              <w:rPr>
                <w:rFonts w:eastAsia="Calibri"/>
                <w:lang w:eastAsia="en-US"/>
              </w:rPr>
            </w:pPr>
            <w:r w:rsidRPr="003D0CB7">
              <w:rPr>
                <w:rFonts w:eastAsia="Calibri"/>
                <w:lang w:eastAsia="en-US"/>
              </w:rPr>
              <w:t>Положительная динамика результативности анкетирования по данному вопросу. Положительная динамика числа занимающихся в спортивных кружках и секциях.</w:t>
            </w:r>
          </w:p>
        </w:tc>
        <w:tc>
          <w:tcPr>
            <w:tcW w:w="3060" w:type="dxa"/>
            <w:shd w:val="clear" w:color="auto" w:fill="auto"/>
          </w:tcPr>
          <w:p w:rsidR="003D0CB7" w:rsidRPr="003D0CB7" w:rsidRDefault="003D0CB7" w:rsidP="003D0CB7">
            <w:pPr>
              <w:spacing w:after="200" w:line="276" w:lineRule="auto"/>
              <w:contextualSpacing/>
              <w:rPr>
                <w:rFonts w:eastAsia="Calibri"/>
                <w:lang w:eastAsia="en-US"/>
              </w:rPr>
            </w:pPr>
            <w:r w:rsidRPr="003D0CB7">
              <w:rPr>
                <w:rFonts w:eastAsia="Calibri"/>
                <w:lang w:eastAsia="en-US"/>
              </w:rPr>
              <w:t>Анкетирование. Учет времени на занятия физкультурой и спортом. Наблюдения.</w:t>
            </w:r>
          </w:p>
        </w:tc>
      </w:tr>
      <w:tr w:rsidR="003D0CB7" w:rsidRPr="003D0CB7" w:rsidTr="003D0CB7">
        <w:tc>
          <w:tcPr>
            <w:tcW w:w="675" w:type="dxa"/>
            <w:shd w:val="clear" w:color="auto" w:fill="auto"/>
          </w:tcPr>
          <w:p w:rsidR="003D0CB7" w:rsidRPr="003D0CB7" w:rsidRDefault="003D0CB7" w:rsidP="00BF27B7">
            <w:pPr>
              <w:numPr>
                <w:ilvl w:val="0"/>
                <w:numId w:val="128"/>
              </w:numPr>
              <w:spacing w:after="200" w:line="276" w:lineRule="auto"/>
              <w:contextualSpacing/>
              <w:jc w:val="both"/>
              <w:rPr>
                <w:rFonts w:eastAsia="Calibri"/>
                <w:sz w:val="20"/>
                <w:szCs w:val="20"/>
              </w:rPr>
            </w:pPr>
          </w:p>
        </w:tc>
        <w:tc>
          <w:tcPr>
            <w:tcW w:w="2977" w:type="dxa"/>
            <w:shd w:val="clear" w:color="auto" w:fill="auto"/>
          </w:tcPr>
          <w:p w:rsidR="003D0CB7" w:rsidRPr="003D0CB7" w:rsidRDefault="003D0CB7" w:rsidP="003D0CB7">
            <w:pPr>
              <w:spacing w:after="200" w:line="276" w:lineRule="auto"/>
              <w:contextualSpacing/>
              <w:rPr>
                <w:rFonts w:eastAsia="Calibri"/>
                <w:lang w:eastAsia="en-US"/>
              </w:rPr>
            </w:pPr>
            <w:r w:rsidRPr="003D0CB7">
              <w:rPr>
                <w:rFonts w:eastAsia="Calibri"/>
                <w:lang w:eastAsia="en-US"/>
              </w:rPr>
              <w:t>Использование рекомендаций по корректировке зрения, слуха, режима дня.</w:t>
            </w:r>
          </w:p>
        </w:tc>
        <w:tc>
          <w:tcPr>
            <w:tcW w:w="3142" w:type="dxa"/>
            <w:shd w:val="clear" w:color="auto" w:fill="auto"/>
          </w:tcPr>
          <w:p w:rsidR="003D0CB7" w:rsidRPr="003D0CB7" w:rsidRDefault="003D0CB7" w:rsidP="003D0CB7">
            <w:pPr>
              <w:spacing w:after="200" w:line="276" w:lineRule="auto"/>
              <w:contextualSpacing/>
              <w:rPr>
                <w:rFonts w:eastAsia="Calibri"/>
                <w:lang w:eastAsia="en-US"/>
              </w:rPr>
            </w:pPr>
            <w:r w:rsidRPr="003D0CB7">
              <w:rPr>
                <w:rFonts w:eastAsia="Calibri"/>
                <w:lang w:eastAsia="en-US"/>
              </w:rPr>
              <w:t>Положительная динамика результативности анкетирования по данному вопросу</w:t>
            </w:r>
          </w:p>
        </w:tc>
        <w:tc>
          <w:tcPr>
            <w:tcW w:w="3060" w:type="dxa"/>
            <w:shd w:val="clear" w:color="auto" w:fill="auto"/>
          </w:tcPr>
          <w:p w:rsidR="003D0CB7" w:rsidRPr="003D0CB7" w:rsidRDefault="003D0CB7" w:rsidP="003D0CB7">
            <w:pPr>
              <w:spacing w:after="200" w:line="276" w:lineRule="auto"/>
              <w:contextualSpacing/>
              <w:rPr>
                <w:rFonts w:eastAsia="Calibri"/>
                <w:lang w:eastAsia="en-US"/>
              </w:rPr>
            </w:pPr>
            <w:r w:rsidRPr="003D0CB7">
              <w:rPr>
                <w:rFonts w:eastAsia="Calibri"/>
                <w:lang w:eastAsia="en-US"/>
              </w:rPr>
              <w:t>Анализ выполнения рекомендаций. Наблюдения.</w:t>
            </w:r>
          </w:p>
        </w:tc>
      </w:tr>
      <w:tr w:rsidR="003D0CB7" w:rsidRPr="003D0CB7" w:rsidTr="003D0CB7">
        <w:tc>
          <w:tcPr>
            <w:tcW w:w="675" w:type="dxa"/>
            <w:shd w:val="clear" w:color="auto" w:fill="auto"/>
          </w:tcPr>
          <w:p w:rsidR="003D0CB7" w:rsidRPr="003D0CB7" w:rsidRDefault="003D0CB7" w:rsidP="00BF27B7">
            <w:pPr>
              <w:numPr>
                <w:ilvl w:val="0"/>
                <w:numId w:val="128"/>
              </w:numPr>
              <w:spacing w:after="200" w:line="276" w:lineRule="auto"/>
              <w:contextualSpacing/>
              <w:jc w:val="both"/>
              <w:rPr>
                <w:rFonts w:eastAsia="Calibri"/>
                <w:sz w:val="20"/>
                <w:szCs w:val="20"/>
              </w:rPr>
            </w:pPr>
          </w:p>
        </w:tc>
        <w:tc>
          <w:tcPr>
            <w:tcW w:w="2977" w:type="dxa"/>
            <w:shd w:val="clear" w:color="auto" w:fill="auto"/>
          </w:tcPr>
          <w:p w:rsidR="003D0CB7" w:rsidRPr="003D0CB7" w:rsidRDefault="003D0CB7" w:rsidP="003D0CB7">
            <w:pPr>
              <w:spacing w:after="200" w:line="276" w:lineRule="auto"/>
              <w:contextualSpacing/>
              <w:rPr>
                <w:rFonts w:eastAsia="Calibri"/>
                <w:lang w:eastAsia="en-US"/>
              </w:rPr>
            </w:pPr>
            <w:r w:rsidRPr="003D0CB7">
              <w:rPr>
                <w:rFonts w:eastAsia="Calibri"/>
                <w:lang w:eastAsia="en-US"/>
              </w:rPr>
              <w:t>Знание негативных факторов риска здоровью детей (снижение двигательной активности, курение, алкоголь, наркотики и другие психоактивные вещества, инфекционные заболевания).</w:t>
            </w:r>
          </w:p>
        </w:tc>
        <w:tc>
          <w:tcPr>
            <w:tcW w:w="3142" w:type="dxa"/>
            <w:shd w:val="clear" w:color="auto" w:fill="auto"/>
          </w:tcPr>
          <w:p w:rsidR="003D0CB7" w:rsidRPr="003D0CB7" w:rsidRDefault="003D0CB7" w:rsidP="003D0CB7">
            <w:pPr>
              <w:spacing w:after="200" w:line="276" w:lineRule="auto"/>
              <w:contextualSpacing/>
              <w:rPr>
                <w:rFonts w:eastAsia="Calibri"/>
                <w:lang w:eastAsia="en-US"/>
              </w:rPr>
            </w:pPr>
            <w:r w:rsidRPr="003D0CB7">
              <w:rPr>
                <w:rFonts w:eastAsia="Calibri"/>
                <w:lang w:eastAsia="en-US"/>
              </w:rPr>
              <w:t>Положительная динамика результативности анкетирования по данному вопросу</w:t>
            </w:r>
          </w:p>
        </w:tc>
        <w:tc>
          <w:tcPr>
            <w:tcW w:w="3060" w:type="dxa"/>
            <w:shd w:val="clear" w:color="auto" w:fill="auto"/>
          </w:tcPr>
          <w:p w:rsidR="003D0CB7" w:rsidRPr="003D0CB7" w:rsidRDefault="003D0CB7" w:rsidP="003D0CB7">
            <w:pPr>
              <w:spacing w:after="200" w:line="276" w:lineRule="auto"/>
              <w:contextualSpacing/>
              <w:rPr>
                <w:rFonts w:eastAsia="Calibri"/>
                <w:lang w:eastAsia="en-US"/>
              </w:rPr>
            </w:pPr>
            <w:r w:rsidRPr="003D0CB7">
              <w:rPr>
                <w:rFonts w:eastAsia="Calibri"/>
                <w:lang w:eastAsia="en-US"/>
              </w:rPr>
              <w:t>Анкетирование</w:t>
            </w:r>
          </w:p>
        </w:tc>
      </w:tr>
      <w:tr w:rsidR="003D0CB7" w:rsidRPr="003D0CB7" w:rsidTr="003D0CB7">
        <w:tc>
          <w:tcPr>
            <w:tcW w:w="675" w:type="dxa"/>
            <w:shd w:val="clear" w:color="auto" w:fill="auto"/>
          </w:tcPr>
          <w:p w:rsidR="003D0CB7" w:rsidRPr="003D0CB7" w:rsidRDefault="003D0CB7" w:rsidP="00BF27B7">
            <w:pPr>
              <w:numPr>
                <w:ilvl w:val="0"/>
                <w:numId w:val="128"/>
              </w:numPr>
              <w:spacing w:after="200" w:line="276" w:lineRule="auto"/>
              <w:contextualSpacing/>
              <w:jc w:val="both"/>
              <w:rPr>
                <w:rFonts w:eastAsia="Calibri"/>
                <w:sz w:val="20"/>
                <w:szCs w:val="20"/>
              </w:rPr>
            </w:pPr>
          </w:p>
        </w:tc>
        <w:tc>
          <w:tcPr>
            <w:tcW w:w="2977" w:type="dxa"/>
            <w:shd w:val="clear" w:color="auto" w:fill="auto"/>
          </w:tcPr>
          <w:p w:rsidR="003D0CB7" w:rsidRPr="003D0CB7" w:rsidRDefault="003D0CB7" w:rsidP="003D0CB7">
            <w:pPr>
              <w:spacing w:after="200" w:line="276" w:lineRule="auto"/>
              <w:contextualSpacing/>
              <w:rPr>
                <w:rFonts w:eastAsia="Calibri"/>
                <w:lang w:eastAsia="en-US"/>
              </w:rPr>
            </w:pPr>
            <w:r w:rsidRPr="003D0CB7">
              <w:rPr>
                <w:rFonts w:eastAsia="Calibri"/>
                <w:lang w:eastAsia="en-US"/>
              </w:rPr>
              <w:t>Становление навыков противостояния вовлечению в табакокурение, употребление алкоголя, наркотических и сильнодействующих веществ.</w:t>
            </w:r>
          </w:p>
        </w:tc>
        <w:tc>
          <w:tcPr>
            <w:tcW w:w="3142" w:type="dxa"/>
            <w:shd w:val="clear" w:color="auto" w:fill="auto"/>
          </w:tcPr>
          <w:p w:rsidR="003D0CB7" w:rsidRPr="003D0CB7" w:rsidRDefault="003D0CB7" w:rsidP="003D0CB7">
            <w:pPr>
              <w:spacing w:after="200" w:line="276" w:lineRule="auto"/>
              <w:contextualSpacing/>
              <w:rPr>
                <w:rFonts w:eastAsia="Calibri"/>
                <w:lang w:eastAsia="en-US"/>
              </w:rPr>
            </w:pPr>
            <w:r w:rsidRPr="003D0CB7">
              <w:rPr>
                <w:rFonts w:eastAsia="Calibri"/>
                <w:lang w:eastAsia="en-US"/>
              </w:rPr>
              <w:t>Положительная динамика результативности анкетирования по данному вопросу</w:t>
            </w:r>
          </w:p>
        </w:tc>
        <w:tc>
          <w:tcPr>
            <w:tcW w:w="3060" w:type="dxa"/>
            <w:shd w:val="clear" w:color="auto" w:fill="auto"/>
          </w:tcPr>
          <w:p w:rsidR="003D0CB7" w:rsidRPr="003D0CB7" w:rsidRDefault="003D0CB7" w:rsidP="003D0CB7">
            <w:pPr>
              <w:spacing w:after="200" w:line="276" w:lineRule="auto"/>
              <w:contextualSpacing/>
              <w:rPr>
                <w:rFonts w:eastAsia="Calibri"/>
                <w:lang w:eastAsia="en-US"/>
              </w:rPr>
            </w:pPr>
            <w:r w:rsidRPr="003D0CB7">
              <w:rPr>
                <w:rFonts w:eastAsia="Calibri"/>
                <w:lang w:eastAsia="en-US"/>
              </w:rPr>
              <w:t>Анкетирование. Наблюдение</w:t>
            </w:r>
          </w:p>
        </w:tc>
      </w:tr>
      <w:tr w:rsidR="003D0CB7" w:rsidRPr="003D0CB7" w:rsidTr="003D0CB7">
        <w:tc>
          <w:tcPr>
            <w:tcW w:w="675" w:type="dxa"/>
            <w:shd w:val="clear" w:color="auto" w:fill="auto"/>
          </w:tcPr>
          <w:p w:rsidR="003D0CB7" w:rsidRPr="003D0CB7" w:rsidRDefault="003D0CB7" w:rsidP="00BF27B7">
            <w:pPr>
              <w:numPr>
                <w:ilvl w:val="0"/>
                <w:numId w:val="128"/>
              </w:numPr>
              <w:spacing w:after="200" w:line="276" w:lineRule="auto"/>
              <w:contextualSpacing/>
              <w:jc w:val="both"/>
              <w:rPr>
                <w:rFonts w:eastAsia="Calibri"/>
                <w:sz w:val="20"/>
                <w:szCs w:val="20"/>
              </w:rPr>
            </w:pPr>
          </w:p>
        </w:tc>
        <w:tc>
          <w:tcPr>
            <w:tcW w:w="2977" w:type="dxa"/>
            <w:shd w:val="clear" w:color="auto" w:fill="auto"/>
          </w:tcPr>
          <w:p w:rsidR="003D0CB7" w:rsidRPr="003D0CB7" w:rsidRDefault="003D0CB7" w:rsidP="003D0CB7">
            <w:pPr>
              <w:spacing w:after="200" w:line="276" w:lineRule="auto"/>
              <w:contextualSpacing/>
              <w:rPr>
                <w:rFonts w:eastAsia="Calibri"/>
                <w:lang w:eastAsia="en-US"/>
              </w:rPr>
            </w:pPr>
            <w:r w:rsidRPr="003D0CB7">
              <w:rPr>
                <w:rFonts w:eastAsia="Calibri"/>
                <w:lang w:eastAsia="en-US"/>
              </w:rPr>
              <w:t>Развитие готовности самостоятельно поддерживать свое здоровье на основе использования навыков личной гигиены</w:t>
            </w:r>
          </w:p>
        </w:tc>
        <w:tc>
          <w:tcPr>
            <w:tcW w:w="3142" w:type="dxa"/>
            <w:shd w:val="clear" w:color="auto" w:fill="auto"/>
          </w:tcPr>
          <w:p w:rsidR="003D0CB7" w:rsidRPr="003D0CB7" w:rsidRDefault="003D0CB7" w:rsidP="003D0CB7">
            <w:pPr>
              <w:spacing w:after="200" w:line="276" w:lineRule="auto"/>
              <w:contextualSpacing/>
              <w:rPr>
                <w:rFonts w:eastAsia="Calibri"/>
                <w:lang w:eastAsia="en-US"/>
              </w:rPr>
            </w:pPr>
            <w:r w:rsidRPr="003D0CB7">
              <w:rPr>
                <w:rFonts w:eastAsia="Calibri"/>
                <w:lang w:eastAsia="en-US"/>
              </w:rPr>
              <w:t>Положительная динамика результативности анкетирования по данному вопросу</w:t>
            </w:r>
          </w:p>
        </w:tc>
        <w:tc>
          <w:tcPr>
            <w:tcW w:w="3060" w:type="dxa"/>
            <w:shd w:val="clear" w:color="auto" w:fill="auto"/>
          </w:tcPr>
          <w:p w:rsidR="003D0CB7" w:rsidRPr="003D0CB7" w:rsidRDefault="003D0CB7" w:rsidP="003D0CB7">
            <w:pPr>
              <w:spacing w:after="200" w:line="276" w:lineRule="auto"/>
              <w:contextualSpacing/>
              <w:rPr>
                <w:rFonts w:eastAsia="Calibri"/>
                <w:lang w:eastAsia="en-US"/>
              </w:rPr>
            </w:pPr>
            <w:r w:rsidRPr="003D0CB7">
              <w:rPr>
                <w:rFonts w:eastAsia="Calibri"/>
                <w:lang w:eastAsia="en-US"/>
              </w:rPr>
              <w:t>Анкетирование родителей</w:t>
            </w:r>
          </w:p>
        </w:tc>
      </w:tr>
      <w:tr w:rsidR="003D0CB7" w:rsidRPr="003D0CB7" w:rsidTr="003D0CB7">
        <w:tc>
          <w:tcPr>
            <w:tcW w:w="675" w:type="dxa"/>
            <w:shd w:val="clear" w:color="auto" w:fill="auto"/>
          </w:tcPr>
          <w:p w:rsidR="003D0CB7" w:rsidRPr="003D0CB7" w:rsidRDefault="003D0CB7" w:rsidP="00BF27B7">
            <w:pPr>
              <w:numPr>
                <w:ilvl w:val="0"/>
                <w:numId w:val="128"/>
              </w:numPr>
              <w:spacing w:after="200" w:line="276" w:lineRule="auto"/>
              <w:contextualSpacing/>
              <w:jc w:val="both"/>
              <w:rPr>
                <w:rFonts w:eastAsia="Calibri"/>
                <w:sz w:val="20"/>
                <w:szCs w:val="20"/>
              </w:rPr>
            </w:pPr>
          </w:p>
        </w:tc>
        <w:tc>
          <w:tcPr>
            <w:tcW w:w="2977" w:type="dxa"/>
            <w:shd w:val="clear" w:color="auto" w:fill="auto"/>
          </w:tcPr>
          <w:p w:rsidR="003D0CB7" w:rsidRPr="003D0CB7" w:rsidRDefault="003D0CB7" w:rsidP="003D0CB7">
            <w:pPr>
              <w:spacing w:after="200" w:line="276" w:lineRule="auto"/>
              <w:contextualSpacing/>
              <w:rPr>
                <w:rFonts w:eastAsia="Calibri"/>
                <w:lang w:eastAsia="en-US"/>
              </w:rPr>
            </w:pPr>
            <w:r w:rsidRPr="003D0CB7">
              <w:rPr>
                <w:rFonts w:eastAsia="Calibri"/>
                <w:lang w:eastAsia="en-US"/>
              </w:rPr>
              <w:t xml:space="preserve">Бережное отношение к </w:t>
            </w:r>
            <w:r w:rsidRPr="003D0CB7">
              <w:rPr>
                <w:rFonts w:eastAsia="Calibri"/>
                <w:lang w:eastAsia="en-US"/>
              </w:rPr>
              <w:lastRenderedPageBreak/>
              <w:t>природе</w:t>
            </w:r>
          </w:p>
        </w:tc>
        <w:tc>
          <w:tcPr>
            <w:tcW w:w="3142" w:type="dxa"/>
            <w:shd w:val="clear" w:color="auto" w:fill="auto"/>
          </w:tcPr>
          <w:p w:rsidR="003D0CB7" w:rsidRPr="003D0CB7" w:rsidRDefault="003D0CB7" w:rsidP="003D0CB7">
            <w:pPr>
              <w:spacing w:after="200" w:line="276" w:lineRule="auto"/>
              <w:contextualSpacing/>
              <w:rPr>
                <w:rFonts w:eastAsia="Calibri"/>
                <w:lang w:eastAsia="en-US"/>
              </w:rPr>
            </w:pPr>
            <w:r w:rsidRPr="003D0CB7">
              <w:rPr>
                <w:rFonts w:eastAsia="Calibri"/>
                <w:lang w:eastAsia="en-US"/>
              </w:rPr>
              <w:lastRenderedPageBreak/>
              <w:t xml:space="preserve">Положительная динамика </w:t>
            </w:r>
            <w:r w:rsidRPr="003D0CB7">
              <w:rPr>
                <w:rFonts w:eastAsia="Calibri"/>
                <w:lang w:eastAsia="en-US"/>
              </w:rPr>
              <w:lastRenderedPageBreak/>
              <w:t>результативности анкетирования по данному вопросу</w:t>
            </w:r>
          </w:p>
        </w:tc>
        <w:tc>
          <w:tcPr>
            <w:tcW w:w="3060" w:type="dxa"/>
            <w:shd w:val="clear" w:color="auto" w:fill="auto"/>
          </w:tcPr>
          <w:p w:rsidR="003D0CB7" w:rsidRPr="003D0CB7" w:rsidRDefault="003D0CB7" w:rsidP="003D0CB7">
            <w:pPr>
              <w:spacing w:after="200" w:line="276" w:lineRule="auto"/>
              <w:contextualSpacing/>
              <w:rPr>
                <w:rFonts w:eastAsia="Calibri"/>
                <w:lang w:eastAsia="en-US"/>
              </w:rPr>
            </w:pPr>
            <w:r w:rsidRPr="003D0CB7">
              <w:rPr>
                <w:rFonts w:eastAsia="Calibri"/>
                <w:lang w:eastAsia="en-US"/>
              </w:rPr>
              <w:lastRenderedPageBreak/>
              <w:t>Наблюдение</w:t>
            </w:r>
          </w:p>
        </w:tc>
      </w:tr>
      <w:tr w:rsidR="003D0CB7" w:rsidRPr="003D0CB7" w:rsidTr="003D0CB7">
        <w:tc>
          <w:tcPr>
            <w:tcW w:w="675" w:type="dxa"/>
            <w:shd w:val="clear" w:color="auto" w:fill="auto"/>
          </w:tcPr>
          <w:p w:rsidR="003D0CB7" w:rsidRPr="003D0CB7" w:rsidRDefault="003D0CB7" w:rsidP="00BF27B7">
            <w:pPr>
              <w:numPr>
                <w:ilvl w:val="0"/>
                <w:numId w:val="128"/>
              </w:numPr>
              <w:spacing w:after="200" w:line="276" w:lineRule="auto"/>
              <w:contextualSpacing/>
              <w:jc w:val="both"/>
              <w:rPr>
                <w:rFonts w:eastAsia="Calibri"/>
                <w:sz w:val="20"/>
                <w:szCs w:val="20"/>
              </w:rPr>
            </w:pPr>
          </w:p>
        </w:tc>
        <w:tc>
          <w:tcPr>
            <w:tcW w:w="2977" w:type="dxa"/>
            <w:shd w:val="clear" w:color="auto" w:fill="auto"/>
          </w:tcPr>
          <w:p w:rsidR="003D0CB7" w:rsidRPr="003D0CB7" w:rsidRDefault="003D0CB7" w:rsidP="003D0CB7">
            <w:pPr>
              <w:spacing w:after="200" w:line="276" w:lineRule="auto"/>
              <w:contextualSpacing/>
              <w:rPr>
                <w:rFonts w:eastAsia="Calibri"/>
                <w:lang w:eastAsia="en-US"/>
              </w:rPr>
            </w:pPr>
            <w:r w:rsidRPr="003D0CB7">
              <w:rPr>
                <w:rFonts w:eastAsia="Calibri"/>
                <w:lang w:eastAsia="en-US"/>
              </w:rPr>
              <w:t>Формирование навыков безопасного образа жизни</w:t>
            </w:r>
          </w:p>
        </w:tc>
        <w:tc>
          <w:tcPr>
            <w:tcW w:w="3142" w:type="dxa"/>
            <w:shd w:val="clear" w:color="auto" w:fill="auto"/>
          </w:tcPr>
          <w:p w:rsidR="003D0CB7" w:rsidRPr="003D0CB7" w:rsidRDefault="003D0CB7" w:rsidP="003D0CB7">
            <w:pPr>
              <w:spacing w:after="200" w:line="276" w:lineRule="auto"/>
              <w:contextualSpacing/>
              <w:rPr>
                <w:rFonts w:eastAsia="Calibri"/>
                <w:lang w:eastAsia="en-US"/>
              </w:rPr>
            </w:pPr>
            <w:r w:rsidRPr="003D0CB7">
              <w:rPr>
                <w:rFonts w:eastAsia="Calibri"/>
                <w:lang w:eastAsia="en-US"/>
              </w:rPr>
              <w:t>Положительная динамика результативности анкетирования по данному вопросу</w:t>
            </w:r>
          </w:p>
          <w:p w:rsidR="003D0CB7" w:rsidRPr="003D0CB7" w:rsidRDefault="003D0CB7" w:rsidP="003D0CB7">
            <w:pPr>
              <w:spacing w:after="200" w:line="276" w:lineRule="auto"/>
              <w:contextualSpacing/>
              <w:rPr>
                <w:rFonts w:eastAsia="Calibri"/>
                <w:lang w:eastAsia="en-US"/>
              </w:rPr>
            </w:pPr>
            <w:r w:rsidRPr="003D0CB7">
              <w:rPr>
                <w:rFonts w:eastAsia="Calibri"/>
                <w:lang w:eastAsia="en-US"/>
              </w:rPr>
              <w:t>Положительная динамика результатов проведения тренировок по действиям в условиях ЧС</w:t>
            </w:r>
          </w:p>
          <w:p w:rsidR="003D0CB7" w:rsidRPr="003D0CB7" w:rsidRDefault="003D0CB7" w:rsidP="003D0CB7">
            <w:pPr>
              <w:spacing w:after="200" w:line="276" w:lineRule="auto"/>
              <w:contextualSpacing/>
              <w:rPr>
                <w:rFonts w:eastAsia="Calibri"/>
                <w:lang w:eastAsia="en-US"/>
              </w:rPr>
            </w:pPr>
            <w:r w:rsidRPr="003D0CB7">
              <w:rPr>
                <w:rFonts w:eastAsia="Calibri"/>
                <w:lang w:eastAsia="en-US"/>
              </w:rPr>
              <w:t>Отсутствие ДТП с участием обучающихся</w:t>
            </w:r>
          </w:p>
          <w:p w:rsidR="003D0CB7" w:rsidRPr="003D0CB7" w:rsidRDefault="003D0CB7" w:rsidP="003D0CB7">
            <w:pPr>
              <w:spacing w:after="200" w:line="276" w:lineRule="auto"/>
              <w:contextualSpacing/>
              <w:rPr>
                <w:rFonts w:eastAsia="Calibri"/>
                <w:lang w:eastAsia="en-US"/>
              </w:rPr>
            </w:pPr>
            <w:r w:rsidRPr="003D0CB7">
              <w:rPr>
                <w:rFonts w:eastAsia="Calibri"/>
                <w:lang w:eastAsia="en-US"/>
              </w:rPr>
              <w:t>Отсутствие случаев употребления ПАВ</w:t>
            </w:r>
          </w:p>
        </w:tc>
        <w:tc>
          <w:tcPr>
            <w:tcW w:w="3060" w:type="dxa"/>
            <w:shd w:val="clear" w:color="auto" w:fill="auto"/>
          </w:tcPr>
          <w:p w:rsidR="003D0CB7" w:rsidRPr="003D0CB7" w:rsidRDefault="003D0CB7" w:rsidP="003D0CB7">
            <w:pPr>
              <w:spacing w:after="200" w:line="276" w:lineRule="auto"/>
              <w:contextualSpacing/>
              <w:rPr>
                <w:rFonts w:eastAsia="Calibri"/>
                <w:lang w:eastAsia="en-US"/>
              </w:rPr>
            </w:pPr>
            <w:r w:rsidRPr="003D0CB7">
              <w:rPr>
                <w:rFonts w:eastAsia="Calibri"/>
                <w:lang w:eastAsia="en-US"/>
              </w:rPr>
              <w:t>Наблюдение</w:t>
            </w:r>
          </w:p>
          <w:p w:rsidR="003D0CB7" w:rsidRPr="003D0CB7" w:rsidRDefault="003D0CB7" w:rsidP="003D0CB7">
            <w:pPr>
              <w:spacing w:after="200" w:line="276" w:lineRule="auto"/>
              <w:contextualSpacing/>
              <w:rPr>
                <w:rFonts w:eastAsia="Calibri"/>
                <w:lang w:eastAsia="en-US"/>
              </w:rPr>
            </w:pPr>
          </w:p>
          <w:p w:rsidR="003D0CB7" w:rsidRPr="003D0CB7" w:rsidRDefault="003D0CB7" w:rsidP="003D0CB7">
            <w:pPr>
              <w:spacing w:after="200" w:line="276" w:lineRule="auto"/>
              <w:contextualSpacing/>
              <w:rPr>
                <w:rFonts w:eastAsia="Calibri"/>
                <w:lang w:eastAsia="en-US"/>
              </w:rPr>
            </w:pPr>
          </w:p>
          <w:p w:rsidR="003D0CB7" w:rsidRPr="003D0CB7" w:rsidRDefault="003D0CB7" w:rsidP="003D0CB7">
            <w:pPr>
              <w:spacing w:after="200" w:line="276" w:lineRule="auto"/>
              <w:contextualSpacing/>
              <w:rPr>
                <w:rFonts w:eastAsia="Calibri"/>
                <w:lang w:eastAsia="en-US"/>
              </w:rPr>
            </w:pPr>
          </w:p>
          <w:p w:rsidR="003D0CB7" w:rsidRPr="003D0CB7" w:rsidRDefault="003D0CB7" w:rsidP="003D0CB7">
            <w:pPr>
              <w:spacing w:after="200" w:line="276" w:lineRule="auto"/>
              <w:contextualSpacing/>
              <w:rPr>
                <w:rFonts w:eastAsia="Calibri"/>
                <w:lang w:eastAsia="en-US"/>
              </w:rPr>
            </w:pPr>
            <w:r w:rsidRPr="003D0CB7">
              <w:rPr>
                <w:rFonts w:eastAsia="Calibri"/>
                <w:lang w:eastAsia="en-US"/>
              </w:rPr>
              <w:t>Приказ по школе</w:t>
            </w:r>
          </w:p>
          <w:p w:rsidR="003D0CB7" w:rsidRPr="003D0CB7" w:rsidRDefault="003D0CB7" w:rsidP="003D0CB7">
            <w:pPr>
              <w:spacing w:after="200" w:line="276" w:lineRule="auto"/>
              <w:contextualSpacing/>
              <w:rPr>
                <w:rFonts w:eastAsia="Calibri"/>
                <w:lang w:eastAsia="en-US"/>
              </w:rPr>
            </w:pPr>
          </w:p>
          <w:p w:rsidR="003D0CB7" w:rsidRPr="003D0CB7" w:rsidRDefault="003D0CB7" w:rsidP="003D0CB7">
            <w:pPr>
              <w:spacing w:after="200" w:line="276" w:lineRule="auto"/>
              <w:contextualSpacing/>
              <w:rPr>
                <w:rFonts w:eastAsia="Calibri"/>
                <w:lang w:eastAsia="en-US"/>
              </w:rPr>
            </w:pPr>
          </w:p>
          <w:p w:rsidR="003D0CB7" w:rsidRPr="003D0CB7" w:rsidRDefault="003D0CB7" w:rsidP="003D0CB7">
            <w:pPr>
              <w:spacing w:after="200" w:line="276" w:lineRule="auto"/>
              <w:contextualSpacing/>
              <w:rPr>
                <w:rFonts w:eastAsia="Calibri"/>
                <w:lang w:eastAsia="en-US"/>
              </w:rPr>
            </w:pPr>
          </w:p>
          <w:p w:rsidR="003D0CB7" w:rsidRPr="003D0CB7" w:rsidRDefault="003D0CB7" w:rsidP="003D0CB7">
            <w:pPr>
              <w:spacing w:after="200" w:line="276" w:lineRule="auto"/>
              <w:contextualSpacing/>
              <w:rPr>
                <w:rFonts w:eastAsia="Calibri"/>
                <w:lang w:eastAsia="en-US"/>
              </w:rPr>
            </w:pPr>
            <w:r w:rsidRPr="003D0CB7">
              <w:rPr>
                <w:rFonts w:eastAsia="Calibri"/>
                <w:lang w:eastAsia="en-US"/>
              </w:rPr>
              <w:t>Данные ГИБДД</w:t>
            </w:r>
          </w:p>
          <w:p w:rsidR="003D0CB7" w:rsidRPr="003D0CB7" w:rsidRDefault="003D0CB7" w:rsidP="003D0CB7">
            <w:pPr>
              <w:spacing w:after="200" w:line="276" w:lineRule="auto"/>
              <w:contextualSpacing/>
              <w:rPr>
                <w:rFonts w:eastAsia="Calibri"/>
                <w:lang w:eastAsia="en-US"/>
              </w:rPr>
            </w:pPr>
          </w:p>
          <w:p w:rsidR="003D0CB7" w:rsidRPr="003D0CB7" w:rsidRDefault="003D0CB7" w:rsidP="003D0CB7">
            <w:pPr>
              <w:spacing w:after="200" w:line="276" w:lineRule="auto"/>
              <w:contextualSpacing/>
              <w:rPr>
                <w:rFonts w:eastAsia="Calibri"/>
                <w:lang w:eastAsia="en-US"/>
              </w:rPr>
            </w:pPr>
            <w:r w:rsidRPr="003D0CB7">
              <w:rPr>
                <w:rFonts w:eastAsia="Calibri"/>
                <w:lang w:eastAsia="en-US"/>
              </w:rPr>
              <w:t>Отсутствие сведений</w:t>
            </w:r>
          </w:p>
          <w:p w:rsidR="003D0CB7" w:rsidRPr="003D0CB7" w:rsidRDefault="003D0CB7" w:rsidP="003D0CB7">
            <w:pPr>
              <w:spacing w:after="200" w:line="276" w:lineRule="auto"/>
              <w:contextualSpacing/>
              <w:rPr>
                <w:rFonts w:eastAsia="Calibri"/>
                <w:lang w:eastAsia="en-US"/>
              </w:rPr>
            </w:pPr>
          </w:p>
        </w:tc>
      </w:tr>
    </w:tbl>
    <w:p w:rsidR="003D0CB7" w:rsidRPr="003D0CB7" w:rsidRDefault="003D0CB7" w:rsidP="003D0CB7">
      <w:pPr>
        <w:spacing w:after="200" w:line="276" w:lineRule="auto"/>
        <w:contextualSpacing/>
        <w:jc w:val="both"/>
        <w:rPr>
          <w:lang w:eastAsia="en-US"/>
        </w:rPr>
      </w:pPr>
    </w:p>
    <w:p w:rsidR="003D0CB7" w:rsidRPr="003D0CB7" w:rsidRDefault="003D0CB7" w:rsidP="003D0CB7">
      <w:pPr>
        <w:spacing w:before="100" w:beforeAutospacing="1" w:after="100" w:afterAutospacing="1"/>
        <w:contextualSpacing/>
        <w:jc w:val="center"/>
        <w:rPr>
          <w:b/>
        </w:rPr>
      </w:pPr>
      <w:r w:rsidRPr="003D0CB7">
        <w:rPr>
          <w:b/>
        </w:rPr>
        <w:t>2.3.8.Описание форм и методов повышения педагогической культуры родителей (законных представителей) обучающихся</w:t>
      </w:r>
    </w:p>
    <w:p w:rsidR="003D0CB7" w:rsidRPr="003D0CB7" w:rsidRDefault="003D0CB7" w:rsidP="003D0CB7">
      <w:pPr>
        <w:spacing w:before="100" w:beforeAutospacing="1" w:after="100" w:afterAutospacing="1"/>
        <w:ind w:firstLine="708"/>
        <w:contextualSpacing/>
        <w:jc w:val="both"/>
      </w:pPr>
      <w:r w:rsidRPr="003D0CB7">
        <w:t xml:space="preserve">Повышение педагогической культуры родителей (законных представителей) – одно из ключевых направлений реализации программы воспитания и социализации обучающихся на уровне начального общего образования. </w:t>
      </w:r>
    </w:p>
    <w:p w:rsidR="003D0CB7" w:rsidRPr="003D0CB7" w:rsidRDefault="003D0CB7" w:rsidP="003D0CB7">
      <w:pPr>
        <w:spacing w:before="100" w:beforeAutospacing="1" w:after="100" w:afterAutospacing="1"/>
        <w:ind w:firstLine="708"/>
        <w:contextualSpacing/>
        <w:jc w:val="both"/>
      </w:pPr>
      <w:r w:rsidRPr="003D0CB7">
        <w:t xml:space="preserve">Система работы МОБУ СОШ №34 по повышению педагогической культуры родителей (законных представителей) в обеспечении духовно­нравственного развития, воспитания и социализации обучающихся младшего школьного возраста должна быть основана на следующих принципах: </w:t>
      </w:r>
    </w:p>
    <w:p w:rsidR="003D0CB7" w:rsidRPr="003D0CB7" w:rsidRDefault="003D0CB7" w:rsidP="003D0CB7">
      <w:pPr>
        <w:spacing w:before="100" w:beforeAutospacing="1" w:after="100" w:afterAutospacing="1"/>
        <w:ind w:firstLine="708"/>
        <w:contextualSpacing/>
        <w:jc w:val="both"/>
      </w:pPr>
      <w:r w:rsidRPr="003D0CB7">
        <w:t xml:space="preserve">совместная педагогическая деятельность семьи и школы, в том числе в определении направлений, ценностей и приоритетов деятельности образовательной организации по духовно­нравственному развитию и воспитанию обучающихся с учетом законодательно установленного преимущественного права родителей (законных представителей) на обучение и воспитание детей перед всеми другими лицами, мировоззренческих и культурных особенностей и потребностей их семей, местных и региональных культурных особенностей, в разработке содержания и реализации программы воспитания и социализации обучающихся, оценке ее эффективности; сочетание педагогического просвещения с педагогическим самообразованием родителей (законных представителей); </w:t>
      </w:r>
    </w:p>
    <w:p w:rsidR="003D0CB7" w:rsidRPr="003D0CB7" w:rsidRDefault="003D0CB7" w:rsidP="003D0CB7">
      <w:pPr>
        <w:spacing w:before="100" w:beforeAutospacing="1" w:after="100" w:afterAutospacing="1"/>
        <w:ind w:firstLine="708"/>
        <w:contextualSpacing/>
        <w:jc w:val="both"/>
      </w:pPr>
      <w:r w:rsidRPr="003D0CB7">
        <w:t xml:space="preserve">педагогическое внимание, уважение и требовательность к родителям (законным представителям); поддержка и индивидуальное сопровождение становления и развития педагогической культуры каждого из родителей (законных представителей); содействие родителям (законным представителям) в решении индивидуальных проблем воспитания детей с учетом закрепленного законом приоритета семьи родителей (законных представителей) обучающихся в воспитании своих детей перед всеми иными лицами; опора на положительный опыт семейного воспитания, традиционные семейные ценности народов России. </w:t>
      </w:r>
    </w:p>
    <w:p w:rsidR="003D0CB7" w:rsidRPr="003D0CB7" w:rsidRDefault="003D0CB7" w:rsidP="003D0CB7">
      <w:pPr>
        <w:spacing w:before="100" w:beforeAutospacing="1" w:after="100" w:afterAutospacing="1"/>
        <w:ind w:firstLine="708"/>
        <w:contextualSpacing/>
        <w:jc w:val="both"/>
      </w:pPr>
      <w:r w:rsidRPr="003D0CB7">
        <w:t xml:space="preserve">Методы повышения педагогической культуры родителей:  </w:t>
      </w:r>
    </w:p>
    <w:p w:rsidR="003D0CB7" w:rsidRPr="003D0CB7" w:rsidRDefault="003D0CB7" w:rsidP="00BF27B7">
      <w:pPr>
        <w:numPr>
          <w:ilvl w:val="0"/>
          <w:numId w:val="37"/>
        </w:numPr>
        <w:spacing w:before="100" w:beforeAutospacing="1" w:after="100" w:afterAutospacing="1" w:line="276" w:lineRule="auto"/>
        <w:contextualSpacing/>
        <w:jc w:val="both"/>
      </w:pPr>
      <w:r w:rsidRPr="003D0CB7">
        <w:t xml:space="preserve">организация исследования родителями (целенаправленного изучения) текстов психолого-педагогического и нормативно-правового содержания, опыта других родителей; </w:t>
      </w:r>
    </w:p>
    <w:p w:rsidR="003D0CB7" w:rsidRPr="003D0CB7" w:rsidRDefault="003D0CB7" w:rsidP="00BF27B7">
      <w:pPr>
        <w:numPr>
          <w:ilvl w:val="0"/>
          <w:numId w:val="37"/>
        </w:numPr>
        <w:spacing w:before="100" w:beforeAutospacing="1" w:after="100" w:afterAutospacing="1" w:line="276" w:lineRule="auto"/>
        <w:contextualSpacing/>
        <w:jc w:val="both"/>
      </w:pPr>
      <w:r w:rsidRPr="003D0CB7">
        <w:t xml:space="preserve"> информирование родителей специалистами (педагогами, психологами, врачами и т. п.); </w:t>
      </w:r>
    </w:p>
    <w:p w:rsidR="003D0CB7" w:rsidRPr="003D0CB7" w:rsidRDefault="003D0CB7" w:rsidP="00BF27B7">
      <w:pPr>
        <w:numPr>
          <w:ilvl w:val="0"/>
          <w:numId w:val="37"/>
        </w:numPr>
        <w:spacing w:before="100" w:beforeAutospacing="1" w:after="100" w:afterAutospacing="1" w:line="276" w:lineRule="auto"/>
        <w:contextualSpacing/>
        <w:jc w:val="both"/>
      </w:pPr>
      <w:r w:rsidRPr="003D0CB7">
        <w:t xml:space="preserve">организация «переговорных площадок» </w:t>
      </w:r>
    </w:p>
    <w:p w:rsidR="003D0CB7" w:rsidRPr="003D0CB7" w:rsidRDefault="003D0CB7" w:rsidP="00BF27B7">
      <w:pPr>
        <w:numPr>
          <w:ilvl w:val="0"/>
          <w:numId w:val="37"/>
        </w:numPr>
        <w:spacing w:before="100" w:beforeAutospacing="1" w:after="100" w:afterAutospacing="1" w:line="276" w:lineRule="auto"/>
        <w:contextualSpacing/>
        <w:jc w:val="both"/>
      </w:pPr>
      <w:r w:rsidRPr="003D0CB7">
        <w:lastRenderedPageBreak/>
        <w:t xml:space="preserve">места встречи родителей, младших школьников, учителей для согласования интересов, позиций и способов взаимодействия по решению конкретных вопросов, открытое обсуждение имеющихся проблем; </w:t>
      </w:r>
    </w:p>
    <w:p w:rsidR="003D0CB7" w:rsidRPr="003D0CB7" w:rsidRDefault="003D0CB7" w:rsidP="00BF27B7">
      <w:pPr>
        <w:numPr>
          <w:ilvl w:val="0"/>
          <w:numId w:val="37"/>
        </w:numPr>
        <w:spacing w:before="100" w:beforeAutospacing="1" w:after="100" w:afterAutospacing="1" w:line="276" w:lineRule="auto"/>
        <w:contextualSpacing/>
        <w:jc w:val="both"/>
      </w:pPr>
      <w:r w:rsidRPr="003D0CB7">
        <w:t xml:space="preserve">организация предъявления родителями своего опыта воспитания, своих проектов решения актуальных задач помощи ребенку; </w:t>
      </w:r>
    </w:p>
    <w:p w:rsidR="003D0CB7" w:rsidRPr="003D0CB7" w:rsidRDefault="003D0CB7" w:rsidP="00BF27B7">
      <w:pPr>
        <w:numPr>
          <w:ilvl w:val="0"/>
          <w:numId w:val="37"/>
        </w:numPr>
        <w:spacing w:before="100" w:beforeAutospacing="1" w:after="100" w:afterAutospacing="1" w:line="276" w:lineRule="auto"/>
        <w:contextualSpacing/>
        <w:jc w:val="both"/>
      </w:pPr>
      <w:r w:rsidRPr="003D0CB7">
        <w:t xml:space="preserve">проигрывание родителем актуальных ситуаций для понимания собственных стереотипов и барьеров для эффективного воспитания; </w:t>
      </w:r>
    </w:p>
    <w:p w:rsidR="003D0CB7" w:rsidRPr="003D0CB7" w:rsidRDefault="003D0CB7" w:rsidP="00BF27B7">
      <w:pPr>
        <w:numPr>
          <w:ilvl w:val="0"/>
          <w:numId w:val="37"/>
        </w:numPr>
        <w:spacing w:before="100" w:beforeAutospacing="1" w:after="100" w:afterAutospacing="1" w:line="276" w:lineRule="auto"/>
        <w:contextualSpacing/>
        <w:jc w:val="both"/>
      </w:pPr>
      <w:r w:rsidRPr="003D0CB7">
        <w:t xml:space="preserve">организация преодоления родителями ошибочных и неэффективных способов решения задач семейного воспитания младших школьников; </w:t>
      </w:r>
    </w:p>
    <w:p w:rsidR="003D0CB7" w:rsidRPr="003D0CB7" w:rsidRDefault="003D0CB7" w:rsidP="00BF27B7">
      <w:pPr>
        <w:numPr>
          <w:ilvl w:val="0"/>
          <w:numId w:val="37"/>
        </w:numPr>
        <w:spacing w:before="100" w:beforeAutospacing="1" w:after="100" w:afterAutospacing="1" w:line="276" w:lineRule="auto"/>
        <w:contextualSpacing/>
        <w:jc w:val="both"/>
      </w:pPr>
      <w:r w:rsidRPr="003D0CB7">
        <w:t xml:space="preserve">организация совместного времяпрепровождения родителей одного ученического класса; </w:t>
      </w:r>
    </w:p>
    <w:p w:rsidR="003D0CB7" w:rsidRPr="003D0CB7" w:rsidRDefault="003D0CB7" w:rsidP="00BF27B7">
      <w:pPr>
        <w:numPr>
          <w:ilvl w:val="0"/>
          <w:numId w:val="37"/>
        </w:numPr>
        <w:spacing w:before="100" w:beforeAutospacing="1" w:after="100" w:afterAutospacing="1" w:line="276" w:lineRule="auto"/>
        <w:contextualSpacing/>
        <w:jc w:val="both"/>
      </w:pPr>
      <w:r w:rsidRPr="003D0CB7">
        <w:t xml:space="preserve">преобразования стереотипов взаимодействия с родными близкими и партнерами в воспитании и социализации детей. </w:t>
      </w:r>
    </w:p>
    <w:p w:rsidR="003D0CB7" w:rsidRPr="003D0CB7" w:rsidRDefault="003D0CB7" w:rsidP="003D0CB7">
      <w:pPr>
        <w:spacing w:before="100" w:beforeAutospacing="1" w:after="100" w:afterAutospacing="1"/>
        <w:ind w:firstLine="708"/>
        <w:contextualSpacing/>
        <w:jc w:val="both"/>
      </w:pPr>
      <w:r w:rsidRPr="003D0CB7">
        <w:t>Ведущей формой повышения педагогической культуры родителей (законных представителей) обучающихся является родительское собрание, которое обеспечивает как информирование, «переговорную площадку» так и психолого-педагогический тренинг.</w:t>
      </w:r>
    </w:p>
    <w:p w:rsidR="003D0CB7" w:rsidRPr="003D0CB7" w:rsidRDefault="003D0CB7" w:rsidP="003D0CB7">
      <w:pPr>
        <w:ind w:firstLine="454"/>
        <w:jc w:val="both"/>
      </w:pPr>
      <w:r w:rsidRPr="003D0CB7">
        <w:t>Просветительская работа с родителями (законными представителями) включает:</w:t>
      </w:r>
    </w:p>
    <w:p w:rsidR="003D0CB7" w:rsidRPr="003D0CB7" w:rsidRDefault="003D0CB7" w:rsidP="003D0CB7">
      <w:pPr>
        <w:ind w:firstLine="454"/>
        <w:jc w:val="both"/>
      </w:pPr>
      <w:r w:rsidRPr="003D0CB7">
        <w:t>• 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и т. п., экологическое просвещение родителей;</w:t>
      </w:r>
    </w:p>
    <w:p w:rsidR="003D0CB7" w:rsidRPr="003D0CB7" w:rsidRDefault="003D0CB7" w:rsidP="003D0CB7">
      <w:pPr>
        <w:ind w:firstLine="454"/>
        <w:jc w:val="both"/>
      </w:pPr>
      <w:r w:rsidRPr="003D0CB7">
        <w:t>• 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т. п.</w:t>
      </w:r>
    </w:p>
    <w:p w:rsidR="003D0CB7" w:rsidRPr="003D0CB7" w:rsidRDefault="003D0CB7" w:rsidP="003D0CB7">
      <w:pPr>
        <w:spacing w:before="100" w:beforeAutospacing="1" w:after="100" w:afterAutospacing="1"/>
        <w:contextualSpacing/>
        <w:jc w:val="center"/>
        <w:rPr>
          <w:b/>
        </w:rPr>
      </w:pPr>
      <w:r w:rsidRPr="003D0CB7">
        <w:rPr>
          <w:b/>
        </w:rPr>
        <w:t>2.3.9.Планируемые результаты</w:t>
      </w:r>
    </w:p>
    <w:p w:rsidR="003D0CB7" w:rsidRPr="003D0CB7" w:rsidRDefault="003D0CB7" w:rsidP="003D0CB7">
      <w:pPr>
        <w:spacing w:before="100" w:beforeAutospacing="1" w:after="100" w:afterAutospacing="1"/>
        <w:ind w:firstLine="708"/>
        <w:contextualSpacing/>
        <w:jc w:val="both"/>
      </w:pPr>
      <w:r w:rsidRPr="003D0CB7">
        <w:t xml:space="preserve">Каждое из основных направлений духовно­нравственного воспитания, развития обучающихся должно обеспечивать присвоение ими соответствующих 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российской культурной и гражданской идентичности, самосознания гражданина России. </w:t>
      </w:r>
    </w:p>
    <w:p w:rsidR="003D0CB7" w:rsidRPr="003D0CB7" w:rsidRDefault="003D0CB7" w:rsidP="003D0CB7">
      <w:pPr>
        <w:spacing w:before="100" w:beforeAutospacing="1" w:after="100" w:afterAutospacing="1"/>
        <w:ind w:firstLine="708"/>
        <w:contextualSpacing/>
        <w:jc w:val="both"/>
      </w:pPr>
      <w:r w:rsidRPr="003D0CB7">
        <w:t xml:space="preserve">В результате реализации программы воспитания и социализации обучающихся на уровне начального общего образования должно обеспечиваться достижение обучающимися: воспитательных результатов – тех духовно­нравственных приобретений, которые получил обучающийся вследствие участия в той или иной деятельности (например, приобрел, участвуя в каком­либо мероприятии, опыт самостоятельного действия); </w:t>
      </w:r>
    </w:p>
    <w:p w:rsidR="003D0CB7" w:rsidRPr="003D0CB7" w:rsidRDefault="003D0CB7" w:rsidP="003D0CB7">
      <w:pPr>
        <w:spacing w:before="100" w:beforeAutospacing="1" w:after="100" w:afterAutospacing="1"/>
        <w:ind w:firstLine="708"/>
        <w:contextualSpacing/>
        <w:jc w:val="both"/>
      </w:pPr>
      <w:r w:rsidRPr="003D0CB7">
        <w:t xml:space="preserve">эффекта – последствий результата, того, к чему привело достижение результата (развитие обучающегося как личности, формирование его компетентности, идентичности и т. д.). При этом учитывается, что достижение эффекта – развитие личности обучающегося, формирование его социальных компетенций и т. д. – становится возможным благодаря </w:t>
      </w:r>
    </w:p>
    <w:p w:rsidR="003D0CB7" w:rsidRPr="003D0CB7" w:rsidRDefault="003D0CB7" w:rsidP="003D0CB7">
      <w:pPr>
        <w:spacing w:before="100" w:beforeAutospacing="1" w:after="100" w:afterAutospacing="1"/>
        <w:contextualSpacing/>
        <w:jc w:val="both"/>
      </w:pPr>
      <w:r w:rsidRPr="003D0CB7">
        <w:t xml:space="preserve">деятельности педагога, других субъектов духовно­нравственного воспитания (семьи, друзей, ближайшего окружения, общественности, СМИ и т. п.), а также собственным усилиям обучающегося. </w:t>
      </w:r>
    </w:p>
    <w:p w:rsidR="003D0CB7" w:rsidRPr="003D0CB7" w:rsidRDefault="003D0CB7" w:rsidP="003D0CB7">
      <w:pPr>
        <w:spacing w:before="100" w:beforeAutospacing="1" w:after="100" w:afterAutospacing="1"/>
        <w:ind w:firstLine="708"/>
        <w:contextualSpacing/>
        <w:jc w:val="both"/>
      </w:pPr>
      <w:r w:rsidRPr="003D0CB7">
        <w:t xml:space="preserve">Воспитательные результаты могут быть распределены по трем уровням. </w:t>
      </w:r>
    </w:p>
    <w:p w:rsidR="003D0CB7" w:rsidRPr="003D0CB7" w:rsidRDefault="003D0CB7" w:rsidP="003D0CB7">
      <w:pPr>
        <w:spacing w:before="100" w:beforeAutospacing="1" w:after="100" w:afterAutospacing="1"/>
        <w:ind w:firstLine="708"/>
        <w:contextualSpacing/>
        <w:jc w:val="both"/>
      </w:pPr>
      <w:r w:rsidRPr="003D0CB7">
        <w:t>Первый уровень результатов – приобретение обучающимися социальных знаний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w:t>
      </w:r>
    </w:p>
    <w:p w:rsidR="003D0CB7" w:rsidRPr="003D0CB7" w:rsidRDefault="003D0CB7" w:rsidP="003D0CB7">
      <w:pPr>
        <w:spacing w:before="100" w:beforeAutospacing="1" w:after="100" w:afterAutospacing="1"/>
        <w:ind w:firstLine="708"/>
        <w:contextualSpacing/>
        <w:jc w:val="both"/>
      </w:pPr>
      <w:r w:rsidRPr="003D0CB7">
        <w:t xml:space="preserve"> Для достижения данного уровня результатов особое значение имеет взаимодействие обучающегося со своими учителями (в урочной и внеурочной деятельности) как значимыми для него носителями положительного социального знания и повседневного опыта.</w:t>
      </w:r>
    </w:p>
    <w:p w:rsidR="003D0CB7" w:rsidRPr="003D0CB7" w:rsidRDefault="003D0CB7" w:rsidP="003D0CB7">
      <w:pPr>
        <w:spacing w:before="100" w:beforeAutospacing="1" w:after="100" w:afterAutospacing="1"/>
        <w:ind w:firstLine="708"/>
        <w:contextualSpacing/>
        <w:jc w:val="both"/>
      </w:pPr>
      <w:r w:rsidRPr="003D0CB7">
        <w:t xml:space="preserve"> Второй уровень результатов – получение обучающимися опыта переживания и позитивного отношения к базовым ценностям общества, ценностного отношения к социальной реальности в целом. </w:t>
      </w:r>
    </w:p>
    <w:p w:rsidR="003D0CB7" w:rsidRPr="003D0CB7" w:rsidRDefault="003D0CB7" w:rsidP="003D0CB7">
      <w:pPr>
        <w:spacing w:before="100" w:beforeAutospacing="1" w:after="100" w:afterAutospacing="1"/>
        <w:ind w:firstLine="708"/>
        <w:contextualSpacing/>
        <w:jc w:val="both"/>
      </w:pPr>
      <w:r w:rsidRPr="003D0CB7">
        <w:lastRenderedPageBreak/>
        <w:t>Для достижения данного уровня результатов особое значение имеет взаимодействие обучающихся между собой на уровне класса, образовательной организации, т. е. в защищенной среде, в которой ребенок получает (или не получает) первое практическое подтверждение приобретенных социальных знаний, начинает их ценить (или отвергает).</w:t>
      </w:r>
    </w:p>
    <w:p w:rsidR="003D0CB7" w:rsidRPr="003D0CB7" w:rsidRDefault="003D0CB7" w:rsidP="003D0CB7">
      <w:pPr>
        <w:spacing w:before="100" w:beforeAutospacing="1" w:after="100" w:afterAutospacing="1"/>
        <w:ind w:firstLine="708"/>
        <w:contextualSpacing/>
        <w:jc w:val="both"/>
      </w:pPr>
      <w:r w:rsidRPr="003D0CB7">
        <w:t xml:space="preserve"> Третий уровень результатов – получение обучающимся начального опыта самостоятельного общественного действия, формирование у младшего школьника социально приемлемых моделей поведения. Только в самостоятельном общественном действии человек действительно становится (а не просто узнает о том, как стать) гражданином, социальным деятелем, свободным человеком. </w:t>
      </w:r>
    </w:p>
    <w:p w:rsidR="003D0CB7" w:rsidRPr="003D0CB7" w:rsidRDefault="003D0CB7" w:rsidP="003D0CB7">
      <w:pPr>
        <w:spacing w:before="100" w:beforeAutospacing="1" w:after="100" w:afterAutospacing="1"/>
        <w:ind w:firstLine="708"/>
        <w:contextualSpacing/>
        <w:jc w:val="both"/>
      </w:pPr>
      <w:r w:rsidRPr="003D0CB7">
        <w:t xml:space="preserve">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образовательной организации, в открытой общественной среде. </w:t>
      </w:r>
    </w:p>
    <w:p w:rsidR="003D0CB7" w:rsidRPr="003D0CB7" w:rsidRDefault="003D0CB7" w:rsidP="003D0CB7">
      <w:pPr>
        <w:spacing w:before="100" w:beforeAutospacing="1" w:after="100" w:afterAutospacing="1"/>
        <w:ind w:firstLine="708"/>
        <w:contextualSpacing/>
        <w:jc w:val="both"/>
      </w:pPr>
      <w:r w:rsidRPr="003D0CB7">
        <w:t xml:space="preserve">С переходом от одного уровня результатов к другому существенно возрастают воспитательные эффекты: 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 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 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 </w:t>
      </w:r>
    </w:p>
    <w:p w:rsidR="003D0CB7" w:rsidRPr="003D0CB7" w:rsidRDefault="003D0CB7" w:rsidP="003D0CB7">
      <w:pPr>
        <w:spacing w:before="100" w:beforeAutospacing="1" w:after="100" w:afterAutospacing="1"/>
        <w:ind w:firstLine="708"/>
        <w:contextualSpacing/>
        <w:jc w:val="both"/>
      </w:pPr>
      <w:r w:rsidRPr="003D0CB7">
        <w:t xml:space="preserve">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обучающихся достигает относительной полноты. </w:t>
      </w:r>
    </w:p>
    <w:p w:rsidR="003D0CB7" w:rsidRPr="003D0CB7" w:rsidRDefault="003D0CB7" w:rsidP="003D0CB7">
      <w:pPr>
        <w:spacing w:before="100" w:beforeAutospacing="1" w:after="100" w:afterAutospacing="1"/>
        <w:ind w:firstLine="708"/>
        <w:contextualSpacing/>
        <w:jc w:val="both"/>
      </w:pPr>
      <w:r w:rsidRPr="003D0CB7">
        <w:t xml:space="preserve">Образовательная организация, педагог могут выбрать различные концепции, методы и технологии воспитания, не противоречащие принципам программы воспитания и социализации младших школьников, основанные на других логиках построения воспитательной деятельности, в том числе и не использующие понятие воспитательного эффекта. Возможен, например, последовательный, постепенный переход от одного уровня воспитательных результатов к другому. В то же время возможно комплексное решение воспитательных задач за счет того, что участие обучающихся в нравственно ориентированной социально значимой деятельности и приобретение ими элементов опыта нравственного поведения и жизни позволяет одновременно решать все воспитательные задачи.  </w:t>
      </w:r>
    </w:p>
    <w:p w:rsidR="003D0CB7" w:rsidRPr="003D0CB7" w:rsidRDefault="003D0CB7" w:rsidP="003D0CB7">
      <w:pPr>
        <w:spacing w:before="100" w:beforeAutospacing="1" w:after="100" w:afterAutospacing="1"/>
        <w:ind w:firstLine="708"/>
        <w:contextualSpacing/>
        <w:jc w:val="both"/>
      </w:pPr>
      <w:r w:rsidRPr="003D0CB7">
        <w:t xml:space="preserve">Переход от одного уровня воспитательных результатов к другому должен быть последовательным, постепенным. </w:t>
      </w:r>
    </w:p>
    <w:p w:rsidR="003D0CB7" w:rsidRPr="003D0CB7" w:rsidRDefault="003D0CB7" w:rsidP="003D0CB7">
      <w:pPr>
        <w:spacing w:before="100" w:beforeAutospacing="1" w:after="100" w:afterAutospacing="1"/>
        <w:ind w:firstLine="708"/>
        <w:contextualSpacing/>
        <w:jc w:val="both"/>
      </w:pPr>
      <w:r w:rsidRPr="003D0CB7">
        <w:t xml:space="preserve">Достижение трех уровней воспитательных результатов обеспечивает появление значимых эффектов духовно­нравственного развития, воспитания и социализации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 и т. д. </w:t>
      </w:r>
    </w:p>
    <w:p w:rsidR="003D0CB7" w:rsidRPr="003D0CB7" w:rsidRDefault="003D0CB7" w:rsidP="003D0CB7">
      <w:pPr>
        <w:spacing w:before="100" w:beforeAutospacing="1" w:after="100" w:afterAutospacing="1"/>
        <w:ind w:firstLine="708"/>
        <w:contextualSpacing/>
        <w:jc w:val="both"/>
      </w:pPr>
      <w:r w:rsidRPr="003D0CB7">
        <w:t xml:space="preserve">По каждому из направлений духовно-нравственного развития, воспитания и социализации обучающихся на уровне начального общего образования должны быть предусмотрены и могут быть достигнуты обучающимися следующие воспитательные результаты. </w:t>
      </w:r>
    </w:p>
    <w:p w:rsidR="003D0CB7" w:rsidRPr="003D0CB7" w:rsidRDefault="003D0CB7" w:rsidP="003D0CB7">
      <w:pPr>
        <w:spacing w:before="100" w:beforeAutospacing="1" w:after="100" w:afterAutospacing="1"/>
        <w:ind w:firstLine="708"/>
        <w:contextualSpacing/>
        <w:jc w:val="both"/>
      </w:pPr>
      <w:r w:rsidRPr="003D0CB7">
        <w:rPr>
          <w:b/>
          <w:i/>
        </w:rPr>
        <w:t>Гражданско-патриотическое воспитание:</w:t>
      </w:r>
    </w:p>
    <w:p w:rsidR="003D0CB7" w:rsidRPr="003D0CB7" w:rsidRDefault="003D0CB7" w:rsidP="003D0CB7">
      <w:pPr>
        <w:spacing w:before="100" w:beforeAutospacing="1" w:after="100" w:afterAutospacing="1"/>
        <w:ind w:firstLine="708"/>
        <w:contextualSpacing/>
        <w:jc w:val="both"/>
      </w:pPr>
      <w:r w:rsidRPr="003D0CB7">
        <w:t xml:space="preserve">– 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 </w:t>
      </w:r>
    </w:p>
    <w:p w:rsidR="003D0CB7" w:rsidRPr="003D0CB7" w:rsidRDefault="003D0CB7" w:rsidP="003D0CB7">
      <w:pPr>
        <w:spacing w:before="100" w:beforeAutospacing="1" w:after="100" w:afterAutospacing="1"/>
        <w:ind w:firstLine="708"/>
        <w:contextualSpacing/>
        <w:jc w:val="both"/>
      </w:pPr>
      <w:r w:rsidRPr="003D0CB7">
        <w:t xml:space="preserve">– 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 – первоначальный опыт ролевого взаимодействия и реализации гражданской, патриотической позиции; </w:t>
      </w:r>
    </w:p>
    <w:p w:rsidR="003D0CB7" w:rsidRPr="003D0CB7" w:rsidRDefault="003D0CB7" w:rsidP="003D0CB7">
      <w:pPr>
        <w:spacing w:before="100" w:beforeAutospacing="1" w:after="100" w:afterAutospacing="1"/>
        <w:ind w:firstLine="708"/>
        <w:contextualSpacing/>
        <w:jc w:val="both"/>
      </w:pPr>
      <w:r w:rsidRPr="003D0CB7">
        <w:lastRenderedPageBreak/>
        <w:t xml:space="preserve">– первоначальный опыт межкультурной коммуникации с детьми и взрослыми – представителями разных народов России; </w:t>
      </w:r>
    </w:p>
    <w:p w:rsidR="003D0CB7" w:rsidRPr="003D0CB7" w:rsidRDefault="003D0CB7" w:rsidP="003D0CB7">
      <w:pPr>
        <w:spacing w:before="100" w:beforeAutospacing="1" w:after="100" w:afterAutospacing="1"/>
        <w:ind w:firstLine="708"/>
        <w:contextualSpacing/>
        <w:jc w:val="both"/>
      </w:pPr>
      <w:r w:rsidRPr="003D0CB7">
        <w:t xml:space="preserve">– уважительное отношение к воинскому прошлому и настоящему нашей страны, уважение к защитникам Родины. </w:t>
      </w:r>
    </w:p>
    <w:p w:rsidR="003D0CB7" w:rsidRPr="003D0CB7" w:rsidRDefault="003D0CB7" w:rsidP="003D0CB7">
      <w:pPr>
        <w:spacing w:before="100" w:beforeAutospacing="1" w:after="100" w:afterAutospacing="1"/>
        <w:ind w:firstLine="708"/>
        <w:contextualSpacing/>
        <w:jc w:val="both"/>
        <w:rPr>
          <w:b/>
          <w:i/>
        </w:rPr>
      </w:pPr>
      <w:r w:rsidRPr="003D0CB7">
        <w:rPr>
          <w:b/>
          <w:i/>
        </w:rPr>
        <w:t xml:space="preserve">Нравственное и духовное воспитание: </w:t>
      </w:r>
    </w:p>
    <w:p w:rsidR="003D0CB7" w:rsidRPr="003D0CB7" w:rsidRDefault="003D0CB7" w:rsidP="003D0CB7">
      <w:pPr>
        <w:spacing w:before="100" w:beforeAutospacing="1" w:after="100" w:afterAutospacing="1"/>
        <w:ind w:firstLine="708"/>
        <w:contextualSpacing/>
        <w:jc w:val="both"/>
      </w:pPr>
      <w:r w:rsidRPr="003D0CB7">
        <w:t xml:space="preserve">– начальные представления о традиционных для российского общества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rsidR="003D0CB7" w:rsidRPr="003D0CB7" w:rsidRDefault="003D0CB7" w:rsidP="003D0CB7">
      <w:pPr>
        <w:spacing w:before="100" w:beforeAutospacing="1" w:after="100" w:afterAutospacing="1"/>
        <w:ind w:firstLine="708"/>
        <w:contextualSpacing/>
        <w:jc w:val="both"/>
      </w:pPr>
      <w:r w:rsidRPr="003D0CB7">
        <w:t xml:space="preserve">– нравственно-этический опыт взаимодействия со сверстниками, старшими и младшими детьми, взрослыми в соответствии с традиционными нравственными нормами; – уважительное отношение к традиционным религиям народов России; </w:t>
      </w:r>
    </w:p>
    <w:p w:rsidR="003D0CB7" w:rsidRPr="003D0CB7" w:rsidRDefault="003D0CB7" w:rsidP="003D0CB7">
      <w:pPr>
        <w:spacing w:before="100" w:beforeAutospacing="1" w:after="100" w:afterAutospacing="1"/>
        <w:ind w:firstLine="708"/>
        <w:contextualSpacing/>
        <w:jc w:val="both"/>
      </w:pPr>
      <w:r w:rsidRPr="003D0CB7">
        <w:t xml:space="preserve">– неравнодушие к жизненным проблемам других людей, сочувствие к человеку, находящемуся в трудной ситуации; </w:t>
      </w:r>
    </w:p>
    <w:p w:rsidR="003D0CB7" w:rsidRPr="003D0CB7" w:rsidRDefault="003D0CB7" w:rsidP="003D0CB7">
      <w:pPr>
        <w:spacing w:before="100" w:beforeAutospacing="1" w:after="100" w:afterAutospacing="1"/>
        <w:ind w:firstLine="708"/>
        <w:contextualSpacing/>
        <w:jc w:val="both"/>
      </w:pPr>
      <w:r w:rsidRPr="003D0CB7">
        <w:t xml:space="preserve">– 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 </w:t>
      </w:r>
    </w:p>
    <w:p w:rsidR="003D0CB7" w:rsidRPr="003D0CB7" w:rsidRDefault="003D0CB7" w:rsidP="003D0CB7">
      <w:pPr>
        <w:spacing w:before="100" w:beforeAutospacing="1" w:after="100" w:afterAutospacing="1"/>
        <w:ind w:firstLine="708"/>
        <w:contextualSpacing/>
        <w:jc w:val="both"/>
      </w:pPr>
      <w:r w:rsidRPr="003D0CB7">
        <w:t xml:space="preserve">– уважительное отношение к родителям (законным представителям), к старшим, заботливое отношение к младшим; – знание традиций своей семьи и образовательной организации, бережное отношение к ним. </w:t>
      </w:r>
    </w:p>
    <w:p w:rsidR="003D0CB7" w:rsidRPr="003D0CB7" w:rsidRDefault="003D0CB7" w:rsidP="003D0CB7">
      <w:pPr>
        <w:spacing w:before="100" w:beforeAutospacing="1" w:after="100" w:afterAutospacing="1"/>
        <w:ind w:firstLine="708"/>
        <w:contextualSpacing/>
        <w:jc w:val="both"/>
        <w:rPr>
          <w:b/>
          <w:i/>
        </w:rPr>
      </w:pPr>
      <w:r w:rsidRPr="003D0CB7">
        <w:rPr>
          <w:b/>
          <w:i/>
        </w:rPr>
        <w:t xml:space="preserve">Воспитание положительного отношения к труду и творчеству: </w:t>
      </w:r>
    </w:p>
    <w:p w:rsidR="003D0CB7" w:rsidRPr="003D0CB7" w:rsidRDefault="003D0CB7" w:rsidP="003D0CB7">
      <w:pPr>
        <w:spacing w:before="100" w:beforeAutospacing="1" w:after="100" w:afterAutospacing="1"/>
        <w:ind w:firstLine="708"/>
        <w:contextualSpacing/>
        <w:jc w:val="both"/>
      </w:pPr>
      <w:r w:rsidRPr="003D0CB7">
        <w:t xml:space="preserve">– ценностное отношение к труду и творчеству, человеку труда, трудовым достижениям России и человечества, трудолюбие; </w:t>
      </w:r>
    </w:p>
    <w:p w:rsidR="003D0CB7" w:rsidRPr="003D0CB7" w:rsidRDefault="003D0CB7" w:rsidP="003D0CB7">
      <w:pPr>
        <w:spacing w:before="100" w:beforeAutospacing="1" w:after="100" w:afterAutospacing="1"/>
        <w:ind w:firstLine="708"/>
        <w:contextualSpacing/>
        <w:jc w:val="both"/>
      </w:pPr>
      <w:r w:rsidRPr="003D0CB7">
        <w:t xml:space="preserve">– ценностное и творческое отношение к учебному труду, понимание важности образования для жизни человека; </w:t>
      </w:r>
    </w:p>
    <w:p w:rsidR="003D0CB7" w:rsidRPr="003D0CB7" w:rsidRDefault="003D0CB7" w:rsidP="003D0CB7">
      <w:pPr>
        <w:spacing w:before="100" w:beforeAutospacing="1" w:after="100" w:afterAutospacing="1"/>
        <w:ind w:firstLine="708"/>
        <w:contextualSpacing/>
        <w:jc w:val="both"/>
      </w:pPr>
      <w:r w:rsidRPr="003D0CB7">
        <w:t xml:space="preserve">– элементарные представления о различных профессиях; – первоначальные навыки трудового, творческого сотрудничества со сверстниками, старшими детьми и взрослыми; – осознание приоритета нравственных основ труда, творчества, создания нового; </w:t>
      </w:r>
    </w:p>
    <w:p w:rsidR="003D0CB7" w:rsidRPr="003D0CB7" w:rsidRDefault="003D0CB7" w:rsidP="003D0CB7">
      <w:pPr>
        <w:spacing w:before="100" w:beforeAutospacing="1" w:after="100" w:afterAutospacing="1"/>
        <w:ind w:firstLine="708"/>
        <w:contextualSpacing/>
        <w:jc w:val="both"/>
      </w:pPr>
      <w:r w:rsidRPr="003D0CB7">
        <w:t xml:space="preserve">– первоначальный опыт участия в различных видах общественно полезной и личностно значимой деятельности; </w:t>
      </w:r>
    </w:p>
    <w:p w:rsidR="003D0CB7" w:rsidRPr="003D0CB7" w:rsidRDefault="003D0CB7" w:rsidP="003D0CB7">
      <w:pPr>
        <w:spacing w:before="100" w:beforeAutospacing="1" w:after="100" w:afterAutospacing="1"/>
        <w:ind w:firstLine="708"/>
        <w:contextualSpacing/>
        <w:jc w:val="both"/>
      </w:pPr>
      <w:r w:rsidRPr="003D0CB7">
        <w:t xml:space="preserve">– потребности и начальные умения выражать себя в различных доступных и наиболее привлекательных для ребенка видах творческой деятельности; </w:t>
      </w:r>
    </w:p>
    <w:p w:rsidR="003D0CB7" w:rsidRPr="003D0CB7" w:rsidRDefault="003D0CB7" w:rsidP="003D0CB7">
      <w:pPr>
        <w:spacing w:before="100" w:beforeAutospacing="1" w:after="100" w:afterAutospacing="1"/>
        <w:ind w:firstLine="708"/>
        <w:contextualSpacing/>
        <w:jc w:val="both"/>
      </w:pPr>
      <w:r w:rsidRPr="003D0CB7">
        <w:t xml:space="preserve">– осознание важности самореализации в социальном творчестве, познавательной и практической, общественно полезной деятельности; </w:t>
      </w:r>
    </w:p>
    <w:p w:rsidR="003D0CB7" w:rsidRPr="003D0CB7" w:rsidRDefault="003D0CB7" w:rsidP="003D0CB7">
      <w:pPr>
        <w:spacing w:before="100" w:beforeAutospacing="1" w:after="100" w:afterAutospacing="1"/>
        <w:ind w:firstLine="708"/>
        <w:contextualSpacing/>
        <w:jc w:val="both"/>
      </w:pPr>
      <w:r w:rsidRPr="003D0CB7">
        <w:t xml:space="preserve">– умения и навыки самообслуживания в школе и дома. </w:t>
      </w:r>
    </w:p>
    <w:p w:rsidR="003D0CB7" w:rsidRPr="003D0CB7" w:rsidRDefault="003D0CB7" w:rsidP="003D0CB7">
      <w:pPr>
        <w:spacing w:before="100" w:beforeAutospacing="1" w:after="100" w:afterAutospacing="1"/>
        <w:ind w:firstLine="708"/>
        <w:contextualSpacing/>
        <w:jc w:val="both"/>
        <w:rPr>
          <w:b/>
          <w:i/>
        </w:rPr>
      </w:pPr>
      <w:r w:rsidRPr="003D0CB7">
        <w:rPr>
          <w:b/>
          <w:i/>
        </w:rPr>
        <w:t xml:space="preserve">Интеллектуальное воспитание: </w:t>
      </w:r>
    </w:p>
    <w:p w:rsidR="003D0CB7" w:rsidRPr="003D0CB7" w:rsidRDefault="003D0CB7" w:rsidP="003D0CB7">
      <w:pPr>
        <w:spacing w:before="100" w:beforeAutospacing="1" w:after="100" w:afterAutospacing="1"/>
        <w:ind w:firstLine="708"/>
        <w:contextualSpacing/>
        <w:jc w:val="both"/>
      </w:pPr>
      <w:r w:rsidRPr="003D0CB7">
        <w:t xml:space="preserve">– 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 личности; </w:t>
      </w:r>
    </w:p>
    <w:p w:rsidR="003D0CB7" w:rsidRPr="003D0CB7" w:rsidRDefault="003D0CB7" w:rsidP="003D0CB7">
      <w:pPr>
        <w:spacing w:before="100" w:beforeAutospacing="1" w:after="100" w:afterAutospacing="1"/>
        <w:ind w:firstLine="708"/>
        <w:contextualSpacing/>
        <w:jc w:val="both"/>
      </w:pPr>
      <w:r w:rsidRPr="003D0CB7">
        <w:t xml:space="preserve">– элементарные навыки учебно-исследовательской работы; </w:t>
      </w:r>
    </w:p>
    <w:p w:rsidR="003D0CB7" w:rsidRPr="003D0CB7" w:rsidRDefault="003D0CB7" w:rsidP="003D0CB7">
      <w:pPr>
        <w:spacing w:before="100" w:beforeAutospacing="1" w:after="100" w:afterAutospacing="1"/>
        <w:ind w:firstLine="708"/>
        <w:contextualSpacing/>
        <w:jc w:val="both"/>
      </w:pPr>
      <w:r w:rsidRPr="003D0CB7">
        <w:t xml:space="preserve">– первоначальные навыки сотрудничества, ролевого взаимодействия со сверстниками, старшими детьми, взрослыми в творческой интеллектуальной деятельности; </w:t>
      </w:r>
    </w:p>
    <w:p w:rsidR="003D0CB7" w:rsidRPr="003D0CB7" w:rsidRDefault="003D0CB7" w:rsidP="003D0CB7">
      <w:pPr>
        <w:spacing w:before="100" w:beforeAutospacing="1" w:after="100" w:afterAutospacing="1"/>
        <w:ind w:firstLine="708"/>
        <w:contextualSpacing/>
        <w:jc w:val="both"/>
      </w:pPr>
      <w:r w:rsidRPr="003D0CB7">
        <w:t>– элементарные представления об этике интеллектуальной деятельности.</w:t>
      </w:r>
    </w:p>
    <w:p w:rsidR="003D0CB7" w:rsidRPr="003D0CB7" w:rsidRDefault="003D0CB7" w:rsidP="003D0CB7">
      <w:pPr>
        <w:spacing w:before="100" w:beforeAutospacing="1" w:after="100" w:afterAutospacing="1"/>
        <w:ind w:firstLine="708"/>
        <w:contextualSpacing/>
        <w:jc w:val="both"/>
        <w:rPr>
          <w:b/>
          <w:i/>
        </w:rPr>
      </w:pPr>
      <w:r w:rsidRPr="003D0CB7">
        <w:rPr>
          <w:b/>
          <w:i/>
        </w:rPr>
        <w:t xml:space="preserve">  Здоровьесберегающее воспитание: </w:t>
      </w:r>
    </w:p>
    <w:p w:rsidR="003D0CB7" w:rsidRPr="003D0CB7" w:rsidRDefault="003D0CB7" w:rsidP="003D0CB7">
      <w:pPr>
        <w:spacing w:before="100" w:beforeAutospacing="1" w:after="100" w:afterAutospacing="1"/>
        <w:ind w:firstLine="708"/>
        <w:contextualSpacing/>
        <w:jc w:val="both"/>
      </w:pPr>
      <w:r w:rsidRPr="003D0CB7">
        <w:t xml:space="preserve">– 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 </w:t>
      </w:r>
    </w:p>
    <w:p w:rsidR="003D0CB7" w:rsidRPr="003D0CB7" w:rsidRDefault="003D0CB7" w:rsidP="003D0CB7">
      <w:pPr>
        <w:spacing w:before="100" w:beforeAutospacing="1" w:after="100" w:afterAutospacing="1"/>
        <w:ind w:firstLine="708"/>
        <w:contextualSpacing/>
        <w:jc w:val="both"/>
      </w:pPr>
      <w:r w:rsidRPr="003D0CB7">
        <w:t>– элементарный опыт пропаганды здорового образа жизни;</w:t>
      </w:r>
    </w:p>
    <w:p w:rsidR="003D0CB7" w:rsidRPr="003D0CB7" w:rsidRDefault="003D0CB7" w:rsidP="003D0CB7">
      <w:pPr>
        <w:spacing w:before="100" w:beforeAutospacing="1" w:after="100" w:afterAutospacing="1"/>
        <w:ind w:firstLine="708"/>
        <w:contextualSpacing/>
        <w:jc w:val="both"/>
      </w:pPr>
      <w:r w:rsidRPr="003D0CB7">
        <w:t xml:space="preserve"> –  элементарный опыт организации здорового образа жизни; </w:t>
      </w:r>
    </w:p>
    <w:p w:rsidR="003D0CB7" w:rsidRPr="003D0CB7" w:rsidRDefault="003D0CB7" w:rsidP="003D0CB7">
      <w:pPr>
        <w:spacing w:before="100" w:beforeAutospacing="1" w:after="100" w:afterAutospacing="1"/>
        <w:ind w:firstLine="708"/>
        <w:contextualSpacing/>
        <w:jc w:val="both"/>
      </w:pPr>
      <w:r w:rsidRPr="003D0CB7">
        <w:t xml:space="preserve">– представление о возможном негативном влиянии компьютерных игр, телевидения, рекламы на здоровье человека; – представление о негативном влиянии психоактивных веществ, алкоголя, табакокурения на здоровье человека; </w:t>
      </w:r>
    </w:p>
    <w:p w:rsidR="003D0CB7" w:rsidRPr="003D0CB7" w:rsidRDefault="003D0CB7" w:rsidP="003D0CB7">
      <w:pPr>
        <w:spacing w:before="100" w:beforeAutospacing="1" w:after="100" w:afterAutospacing="1"/>
        <w:ind w:firstLine="708"/>
        <w:contextualSpacing/>
        <w:jc w:val="both"/>
      </w:pPr>
      <w:r w:rsidRPr="003D0CB7">
        <w:t xml:space="preserve">– регулярные занятия физической культурой и спортом и осознанное к ним отношение.  </w:t>
      </w:r>
    </w:p>
    <w:p w:rsidR="003D0CB7" w:rsidRPr="003D0CB7" w:rsidRDefault="003D0CB7" w:rsidP="003D0CB7">
      <w:pPr>
        <w:spacing w:before="100" w:beforeAutospacing="1" w:after="100" w:afterAutospacing="1"/>
        <w:ind w:firstLine="708"/>
        <w:contextualSpacing/>
        <w:jc w:val="both"/>
        <w:rPr>
          <w:b/>
          <w:i/>
        </w:rPr>
      </w:pPr>
      <w:r w:rsidRPr="003D0CB7">
        <w:rPr>
          <w:b/>
          <w:i/>
        </w:rPr>
        <w:t xml:space="preserve">Социокультурное и медиакультурное воспитание: </w:t>
      </w:r>
    </w:p>
    <w:p w:rsidR="003D0CB7" w:rsidRPr="003D0CB7" w:rsidRDefault="003D0CB7" w:rsidP="003D0CB7">
      <w:pPr>
        <w:spacing w:before="100" w:beforeAutospacing="1" w:after="100" w:afterAutospacing="1"/>
        <w:ind w:firstLine="708"/>
        <w:contextualSpacing/>
        <w:jc w:val="both"/>
      </w:pPr>
      <w:r w:rsidRPr="003D0CB7">
        <w:lastRenderedPageBreak/>
        <w:t xml:space="preserve">– первоначальное представление о значении понятий «миролюбие», «гражданское согласие», «социальное партнерство»; </w:t>
      </w:r>
    </w:p>
    <w:p w:rsidR="003D0CB7" w:rsidRPr="003D0CB7" w:rsidRDefault="003D0CB7" w:rsidP="003D0CB7">
      <w:pPr>
        <w:spacing w:before="100" w:beforeAutospacing="1" w:after="100" w:afterAutospacing="1"/>
        <w:ind w:firstLine="708"/>
        <w:contextualSpacing/>
        <w:jc w:val="both"/>
      </w:pPr>
      <w:r w:rsidRPr="003D0CB7">
        <w:t xml:space="preserve">–  элементарный опыт, межкультурного, межнационального, межконфессионального сотрудничества, диалогического общения; </w:t>
      </w:r>
    </w:p>
    <w:p w:rsidR="003D0CB7" w:rsidRPr="003D0CB7" w:rsidRDefault="003D0CB7" w:rsidP="003D0CB7">
      <w:pPr>
        <w:spacing w:before="100" w:beforeAutospacing="1" w:after="100" w:afterAutospacing="1"/>
        <w:ind w:firstLine="708"/>
        <w:contextualSpacing/>
        <w:jc w:val="both"/>
      </w:pPr>
      <w:r w:rsidRPr="003D0CB7">
        <w:t>–  первичный опыт социального партнерства и диалога поколений;</w:t>
      </w:r>
    </w:p>
    <w:p w:rsidR="003D0CB7" w:rsidRPr="003D0CB7" w:rsidRDefault="003D0CB7" w:rsidP="003D0CB7">
      <w:pPr>
        <w:spacing w:before="100" w:beforeAutospacing="1" w:after="100" w:afterAutospacing="1"/>
        <w:ind w:firstLine="708"/>
        <w:contextualSpacing/>
        <w:jc w:val="both"/>
      </w:pPr>
      <w:r w:rsidRPr="003D0CB7">
        <w:t xml:space="preserve"> – первичный опыт добровольческой деятельности, направленной на решение конкретной социальной проблемы класса, школы, прилегающей к школе территории; – первичные навыки использования информационной среды, телекоммуникационных технологий для организации межкультурного сотрудничества.  </w:t>
      </w:r>
    </w:p>
    <w:p w:rsidR="003D0CB7" w:rsidRPr="003D0CB7" w:rsidRDefault="003D0CB7" w:rsidP="003D0CB7">
      <w:pPr>
        <w:spacing w:before="100" w:beforeAutospacing="1" w:after="100" w:afterAutospacing="1"/>
        <w:ind w:firstLine="708"/>
        <w:contextualSpacing/>
        <w:jc w:val="both"/>
        <w:rPr>
          <w:b/>
          <w:i/>
        </w:rPr>
      </w:pPr>
      <w:r w:rsidRPr="003D0CB7">
        <w:rPr>
          <w:b/>
          <w:i/>
        </w:rPr>
        <w:t xml:space="preserve">Культуротворческое и эстетическое воспитание: </w:t>
      </w:r>
    </w:p>
    <w:p w:rsidR="003D0CB7" w:rsidRPr="003D0CB7" w:rsidRDefault="003D0CB7" w:rsidP="003D0CB7">
      <w:pPr>
        <w:spacing w:before="100" w:beforeAutospacing="1" w:after="100" w:afterAutospacing="1"/>
        <w:ind w:firstLine="708"/>
        <w:contextualSpacing/>
        <w:jc w:val="both"/>
      </w:pPr>
      <w:r w:rsidRPr="003D0CB7">
        <w:t xml:space="preserve">–  умения видеть красоту в окружающем мире; – первоначальные умения видеть красоту в поведении, поступках людей; </w:t>
      </w:r>
    </w:p>
    <w:p w:rsidR="003D0CB7" w:rsidRPr="003D0CB7" w:rsidRDefault="003D0CB7" w:rsidP="003D0CB7">
      <w:pPr>
        <w:spacing w:before="100" w:beforeAutospacing="1" w:after="100" w:afterAutospacing="1"/>
        <w:ind w:firstLine="708"/>
        <w:contextualSpacing/>
        <w:jc w:val="both"/>
      </w:pPr>
      <w:r w:rsidRPr="003D0CB7">
        <w:t>– элементарные представления об эстетических и художественных ценностях отечественной культуры;</w:t>
      </w:r>
    </w:p>
    <w:p w:rsidR="003D0CB7" w:rsidRPr="003D0CB7" w:rsidRDefault="003D0CB7" w:rsidP="003D0CB7">
      <w:pPr>
        <w:spacing w:before="100" w:beforeAutospacing="1" w:after="100" w:afterAutospacing="1"/>
        <w:ind w:firstLine="708"/>
        <w:contextualSpacing/>
        <w:jc w:val="both"/>
      </w:pPr>
      <w:r w:rsidRPr="003D0CB7">
        <w:t>– первоначальный опыт эмоционального постижения народного творчества, этнокультурных традиций, фольклора народов России;</w:t>
      </w:r>
    </w:p>
    <w:p w:rsidR="003D0CB7" w:rsidRPr="003D0CB7" w:rsidRDefault="003D0CB7" w:rsidP="003D0CB7">
      <w:pPr>
        <w:spacing w:before="100" w:beforeAutospacing="1" w:after="100" w:afterAutospacing="1"/>
        <w:ind w:firstLine="708"/>
        <w:contextualSpacing/>
        <w:jc w:val="both"/>
      </w:pPr>
      <w:r w:rsidRPr="003D0CB7">
        <w:t xml:space="preserve"> – 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 </w:t>
      </w:r>
    </w:p>
    <w:p w:rsidR="003D0CB7" w:rsidRPr="003D0CB7" w:rsidRDefault="003D0CB7" w:rsidP="003D0CB7">
      <w:pPr>
        <w:spacing w:before="100" w:beforeAutospacing="1" w:after="100" w:afterAutospacing="1"/>
        <w:ind w:firstLine="708"/>
        <w:contextualSpacing/>
        <w:jc w:val="both"/>
      </w:pPr>
      <w:r w:rsidRPr="003D0CB7">
        <w:t xml:space="preserve">– 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 – понимание важности реализации эстетических ценностей в пространстве образовательной организации и семьи, в быту, в стиле одежды. </w:t>
      </w:r>
    </w:p>
    <w:p w:rsidR="003D0CB7" w:rsidRPr="003D0CB7" w:rsidRDefault="003D0CB7" w:rsidP="003D0CB7">
      <w:pPr>
        <w:spacing w:before="100" w:beforeAutospacing="1" w:after="100" w:afterAutospacing="1"/>
        <w:ind w:firstLine="708"/>
        <w:contextualSpacing/>
        <w:jc w:val="both"/>
        <w:rPr>
          <w:b/>
          <w:i/>
        </w:rPr>
      </w:pPr>
      <w:r w:rsidRPr="003D0CB7">
        <w:rPr>
          <w:b/>
          <w:i/>
        </w:rPr>
        <w:t xml:space="preserve">Правовое воспитание и культура безопасности:  </w:t>
      </w:r>
    </w:p>
    <w:p w:rsidR="003D0CB7" w:rsidRPr="003D0CB7" w:rsidRDefault="003D0CB7" w:rsidP="003D0CB7">
      <w:pPr>
        <w:spacing w:before="100" w:beforeAutospacing="1" w:after="100" w:afterAutospacing="1"/>
        <w:ind w:firstLine="708"/>
        <w:contextualSpacing/>
        <w:jc w:val="both"/>
      </w:pPr>
      <w:r w:rsidRPr="003D0CB7">
        <w:t>– первоначальные представления о правах, свободах и обязанностях человека; – первоначальные умения отвечать за свои поступки, достигать общественного согласия по вопросам школьной жизни;</w:t>
      </w:r>
    </w:p>
    <w:p w:rsidR="003D0CB7" w:rsidRPr="003D0CB7" w:rsidRDefault="003D0CB7" w:rsidP="003D0CB7">
      <w:pPr>
        <w:spacing w:before="100" w:beforeAutospacing="1" w:after="100" w:afterAutospacing="1"/>
        <w:ind w:firstLine="708"/>
        <w:contextualSpacing/>
        <w:jc w:val="both"/>
      </w:pPr>
      <w:r w:rsidRPr="003D0CB7">
        <w:t xml:space="preserve"> – элементарный опыт ответственного социального поведения, реализации прав школьника; </w:t>
      </w:r>
    </w:p>
    <w:p w:rsidR="003D0CB7" w:rsidRPr="003D0CB7" w:rsidRDefault="003D0CB7" w:rsidP="003D0CB7">
      <w:pPr>
        <w:spacing w:before="100" w:beforeAutospacing="1" w:after="100" w:afterAutospacing="1"/>
        <w:ind w:firstLine="567"/>
        <w:contextualSpacing/>
        <w:jc w:val="both"/>
      </w:pPr>
      <w:r w:rsidRPr="003D0CB7">
        <w:t>– первоначальный опыт общественного школьного самоуправления;</w:t>
      </w:r>
    </w:p>
    <w:p w:rsidR="003D0CB7" w:rsidRPr="003D0CB7" w:rsidRDefault="003D0CB7" w:rsidP="003D0CB7">
      <w:pPr>
        <w:spacing w:before="100" w:beforeAutospacing="1" w:after="100" w:afterAutospacing="1"/>
        <w:ind w:firstLine="567"/>
        <w:contextualSpacing/>
        <w:jc w:val="both"/>
      </w:pPr>
      <w:r w:rsidRPr="003D0CB7">
        <w:t xml:space="preserve"> –элементарные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 – первоначальные представления о правилах безопасного поведения в школе, семье, на улице, общественных местах. </w:t>
      </w:r>
    </w:p>
    <w:p w:rsidR="003D0CB7" w:rsidRPr="003D0CB7" w:rsidRDefault="003D0CB7" w:rsidP="003D0CB7">
      <w:pPr>
        <w:spacing w:before="100" w:beforeAutospacing="1" w:after="100" w:afterAutospacing="1"/>
        <w:ind w:firstLine="708"/>
        <w:contextualSpacing/>
        <w:jc w:val="both"/>
      </w:pPr>
      <w:r w:rsidRPr="003D0CB7">
        <w:t xml:space="preserve">Воспитание семейных ценностей: </w:t>
      </w:r>
    </w:p>
    <w:p w:rsidR="003D0CB7" w:rsidRPr="003D0CB7" w:rsidRDefault="003D0CB7" w:rsidP="003D0CB7">
      <w:pPr>
        <w:spacing w:before="100" w:beforeAutospacing="1" w:after="100" w:afterAutospacing="1"/>
        <w:ind w:firstLine="567"/>
        <w:contextualSpacing/>
        <w:jc w:val="both"/>
      </w:pPr>
      <w:r w:rsidRPr="003D0CB7">
        <w:t xml:space="preserve">–  элементарные представления о семье как социальном институте, о роли семьи в жизни человека; </w:t>
      </w:r>
    </w:p>
    <w:p w:rsidR="003D0CB7" w:rsidRPr="003D0CB7" w:rsidRDefault="003D0CB7" w:rsidP="003D0CB7">
      <w:pPr>
        <w:spacing w:before="100" w:beforeAutospacing="1" w:after="100" w:afterAutospacing="1"/>
        <w:ind w:firstLine="708"/>
        <w:contextualSpacing/>
        <w:jc w:val="both"/>
      </w:pPr>
      <w:r w:rsidRPr="003D0CB7">
        <w:t>– 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w:t>
      </w:r>
    </w:p>
    <w:p w:rsidR="003D0CB7" w:rsidRPr="003D0CB7" w:rsidRDefault="003D0CB7" w:rsidP="003D0CB7">
      <w:pPr>
        <w:spacing w:before="100" w:beforeAutospacing="1" w:after="100" w:afterAutospacing="1"/>
        <w:ind w:firstLine="708"/>
        <w:contextualSpacing/>
        <w:jc w:val="both"/>
      </w:pPr>
      <w:r w:rsidRPr="003D0CB7">
        <w:t xml:space="preserve"> – опыт позитивного взаимодействия в семье в рамках школьно-семейных программ и проектов. </w:t>
      </w:r>
    </w:p>
    <w:p w:rsidR="003D0CB7" w:rsidRPr="003D0CB7" w:rsidRDefault="003D0CB7" w:rsidP="003D0CB7">
      <w:pPr>
        <w:spacing w:before="100" w:beforeAutospacing="1" w:after="100" w:afterAutospacing="1"/>
        <w:ind w:firstLine="708"/>
        <w:contextualSpacing/>
        <w:jc w:val="both"/>
        <w:rPr>
          <w:b/>
          <w:i/>
        </w:rPr>
      </w:pPr>
      <w:r w:rsidRPr="003D0CB7">
        <w:rPr>
          <w:b/>
          <w:i/>
        </w:rPr>
        <w:t xml:space="preserve">Формирование коммуникативной культуры </w:t>
      </w:r>
    </w:p>
    <w:p w:rsidR="003D0CB7" w:rsidRPr="003D0CB7" w:rsidRDefault="003D0CB7" w:rsidP="003D0CB7">
      <w:pPr>
        <w:spacing w:before="100" w:beforeAutospacing="1" w:after="100" w:afterAutospacing="1"/>
        <w:ind w:firstLine="567"/>
        <w:contextualSpacing/>
        <w:jc w:val="both"/>
      </w:pPr>
      <w:r w:rsidRPr="003D0CB7">
        <w:t>– первоначальные представления о значении общения для жизни человека, развития личности, успешной учебы; – знание правил эффективного, бесконфликтного, безопасного общения в классе, школе, семье, со сверстниками, старшими;</w:t>
      </w:r>
    </w:p>
    <w:p w:rsidR="003D0CB7" w:rsidRPr="003D0CB7" w:rsidRDefault="003D0CB7" w:rsidP="003D0CB7">
      <w:pPr>
        <w:spacing w:before="100" w:beforeAutospacing="1" w:after="100" w:afterAutospacing="1"/>
        <w:ind w:firstLine="567"/>
        <w:contextualSpacing/>
        <w:jc w:val="both"/>
      </w:pPr>
      <w:r w:rsidRPr="003D0CB7">
        <w:t xml:space="preserve"> – элементарные основы риторической компетентности; – элементарный опыт участия в развитии школьных средств массовой информации;</w:t>
      </w:r>
    </w:p>
    <w:p w:rsidR="003D0CB7" w:rsidRPr="003D0CB7" w:rsidRDefault="003D0CB7" w:rsidP="003D0CB7">
      <w:pPr>
        <w:spacing w:before="100" w:beforeAutospacing="1" w:after="100" w:afterAutospacing="1"/>
        <w:ind w:firstLine="567"/>
        <w:contextualSpacing/>
        <w:jc w:val="both"/>
      </w:pPr>
      <w:r w:rsidRPr="003D0CB7">
        <w:t xml:space="preserve">–  первоначальные представления о безопасном общении в интернете, о современных технологиях коммуникации; </w:t>
      </w:r>
    </w:p>
    <w:p w:rsidR="003D0CB7" w:rsidRPr="003D0CB7" w:rsidRDefault="003D0CB7" w:rsidP="003D0CB7">
      <w:pPr>
        <w:spacing w:before="100" w:beforeAutospacing="1" w:after="100" w:afterAutospacing="1"/>
        <w:ind w:firstLine="567"/>
        <w:contextualSpacing/>
        <w:jc w:val="both"/>
      </w:pPr>
      <w:r w:rsidRPr="003D0CB7">
        <w:t xml:space="preserve">– первоначальные представления о ценности и возможностях родного языка, об истории родного языка, его особенностях и месте в мире; </w:t>
      </w:r>
    </w:p>
    <w:p w:rsidR="003D0CB7" w:rsidRPr="003D0CB7" w:rsidRDefault="003D0CB7" w:rsidP="003D0CB7">
      <w:pPr>
        <w:spacing w:before="100" w:beforeAutospacing="1" w:after="100" w:afterAutospacing="1"/>
        <w:ind w:firstLine="567"/>
        <w:contextualSpacing/>
        <w:jc w:val="both"/>
      </w:pPr>
      <w:r w:rsidRPr="003D0CB7">
        <w:t xml:space="preserve">– элементарные навыки межкультурной коммуникации.  </w:t>
      </w:r>
    </w:p>
    <w:p w:rsidR="003D0CB7" w:rsidRPr="003D0CB7" w:rsidRDefault="003D0CB7" w:rsidP="003D0CB7">
      <w:pPr>
        <w:spacing w:before="100" w:beforeAutospacing="1" w:after="100" w:afterAutospacing="1"/>
        <w:ind w:firstLine="708"/>
        <w:contextualSpacing/>
        <w:jc w:val="both"/>
        <w:rPr>
          <w:b/>
          <w:i/>
        </w:rPr>
      </w:pPr>
      <w:r w:rsidRPr="003D0CB7">
        <w:rPr>
          <w:b/>
          <w:i/>
        </w:rPr>
        <w:t xml:space="preserve">Экологическое воспитание: </w:t>
      </w:r>
    </w:p>
    <w:p w:rsidR="003D0CB7" w:rsidRPr="003D0CB7" w:rsidRDefault="003D0CB7" w:rsidP="003D0CB7">
      <w:pPr>
        <w:spacing w:before="100" w:beforeAutospacing="1" w:after="100" w:afterAutospacing="1"/>
        <w:ind w:firstLine="708"/>
        <w:contextualSpacing/>
        <w:jc w:val="both"/>
      </w:pPr>
      <w:r w:rsidRPr="003D0CB7">
        <w:t xml:space="preserve">– ценностное отношение к природе; </w:t>
      </w:r>
    </w:p>
    <w:p w:rsidR="003D0CB7" w:rsidRPr="003D0CB7" w:rsidRDefault="003D0CB7" w:rsidP="003D0CB7">
      <w:pPr>
        <w:spacing w:before="100" w:beforeAutospacing="1" w:after="100" w:afterAutospacing="1"/>
        <w:ind w:firstLine="708"/>
        <w:contextualSpacing/>
        <w:jc w:val="both"/>
      </w:pPr>
      <w:r w:rsidRPr="003D0CB7">
        <w:lastRenderedPageBreak/>
        <w:t>– элементарные представления об экокультурных ценностях, о законодательстве в области защиты окружающей среды;</w:t>
      </w:r>
    </w:p>
    <w:p w:rsidR="003D0CB7" w:rsidRPr="003D0CB7" w:rsidRDefault="003D0CB7" w:rsidP="003D0CB7">
      <w:pPr>
        <w:spacing w:before="100" w:beforeAutospacing="1" w:after="100" w:afterAutospacing="1"/>
        <w:ind w:firstLine="708"/>
        <w:contextualSpacing/>
        <w:jc w:val="both"/>
      </w:pPr>
      <w:r w:rsidRPr="003D0CB7">
        <w:t xml:space="preserve"> – первоначальный опыт эстетического, эмоционально-нравственного отношения к природе; </w:t>
      </w:r>
    </w:p>
    <w:p w:rsidR="003D0CB7" w:rsidRPr="003D0CB7" w:rsidRDefault="003D0CB7" w:rsidP="003D0CB7">
      <w:pPr>
        <w:spacing w:before="100" w:beforeAutospacing="1" w:after="100" w:afterAutospacing="1"/>
        <w:ind w:firstLine="708"/>
        <w:contextualSpacing/>
        <w:jc w:val="both"/>
      </w:pPr>
      <w:r w:rsidRPr="003D0CB7">
        <w:t xml:space="preserve">– элементарные знания о традициях нравственно-этического отношения к природе в культуре народов России, нормах экологической этики; </w:t>
      </w:r>
    </w:p>
    <w:p w:rsidR="003D0CB7" w:rsidRPr="003D0CB7" w:rsidRDefault="003D0CB7" w:rsidP="003D0CB7">
      <w:pPr>
        <w:spacing w:before="100" w:beforeAutospacing="1" w:after="100" w:afterAutospacing="1"/>
        <w:ind w:firstLine="708"/>
        <w:contextualSpacing/>
        <w:jc w:val="both"/>
      </w:pPr>
      <w:r w:rsidRPr="003D0CB7">
        <w:t xml:space="preserve">– первоначальный опыт участия в природоохранной деятельности в школе, на пришкольном участке, по месту жительства. </w:t>
      </w:r>
    </w:p>
    <w:p w:rsidR="003D0CB7" w:rsidRPr="003D0CB7" w:rsidRDefault="003D0CB7" w:rsidP="003D0CB7">
      <w:pPr>
        <w:tabs>
          <w:tab w:val="left" w:pos="9180"/>
        </w:tabs>
        <w:ind w:left="720"/>
        <w:contextualSpacing/>
        <w:jc w:val="center"/>
        <w:rPr>
          <w:b/>
        </w:rPr>
      </w:pPr>
      <w:r w:rsidRPr="003D0CB7">
        <w:rPr>
          <w:b/>
        </w:rPr>
        <w:t>2.3.10.Критерии эффективности деятельности образовательной организации, осуществляющей образовательную деятельность, по обеспечению воспитания и социализации обучающихся</w:t>
      </w:r>
    </w:p>
    <w:p w:rsidR="003D0CB7" w:rsidRPr="003D0CB7" w:rsidRDefault="003D0CB7" w:rsidP="003D0CB7">
      <w:pPr>
        <w:spacing w:before="100" w:beforeAutospacing="1" w:after="100" w:afterAutospacing="1"/>
        <w:ind w:firstLine="708"/>
        <w:contextualSpacing/>
        <w:jc w:val="both"/>
      </w:pPr>
      <w:r w:rsidRPr="003D0CB7">
        <w:t xml:space="preserve">Оценивать результаты воспитания очень сложно. Оценивать  можно только «воспитанность» класса в целом, но не отдельных учеников. Принятие духовных ценностей «на словах» поддаётся проверке с помощью письменных (не подписываемых учениками) диагностических работ. В них ученикам предлагается оценить те или иные жизненные ситуации, заявить о том, какой поступок в них они бы выбрали  и т.п. </w:t>
      </w:r>
    </w:p>
    <w:p w:rsidR="003D0CB7" w:rsidRPr="003D0CB7" w:rsidRDefault="003D0CB7" w:rsidP="003D0CB7">
      <w:pPr>
        <w:spacing w:before="100" w:beforeAutospacing="1" w:after="100" w:afterAutospacing="1"/>
        <w:ind w:left="60" w:firstLine="648"/>
        <w:contextualSpacing/>
        <w:jc w:val="both"/>
      </w:pPr>
      <w:r w:rsidRPr="003D0CB7">
        <w:t xml:space="preserve">Принятие  духовных ценностей «на деле» возможно оценить только в ходе наблюдения, рефлексии по результатам конкретного поведения. Самооценивание, саморефлексия по предлагаемым вопросам после завершения того или иного дела – устная или фиксируемая им (по желанию) оценка в портфолио своих достижений;   – допускается неперсонифицированная оценка педагогами по результатам наблюдения за тем, как на деле проявляются те ценности, о которых он говорил с детьми. </w:t>
      </w:r>
    </w:p>
    <w:p w:rsidR="003D0CB7" w:rsidRPr="003D0CB7" w:rsidRDefault="003D0CB7" w:rsidP="003D0CB7">
      <w:pPr>
        <w:spacing w:before="100" w:beforeAutospacing="1" w:after="100" w:afterAutospacing="1"/>
        <w:ind w:left="60" w:firstLine="648"/>
        <w:contextualSpacing/>
        <w:jc w:val="both"/>
      </w:pPr>
      <w:r w:rsidRPr="003D0CB7">
        <w:t>Результаты духовно-нравственного развития персонально оцениваются только в рамках освоения обучающимися образовательных программ учебного плана. Результаты личностного развития  не подлежат персональной оценке и отслеживаются в условиях мониторинга с помощью наблюдений, бесед, опросов, анкет.</w:t>
      </w:r>
    </w:p>
    <w:p w:rsidR="003D0CB7" w:rsidRPr="003D0CB7" w:rsidRDefault="003D0CB7" w:rsidP="003D0CB7">
      <w:pPr>
        <w:spacing w:before="100" w:beforeAutospacing="1" w:after="100" w:afterAutospacing="1"/>
        <w:ind w:left="60" w:firstLine="648"/>
        <w:contextualSpacing/>
        <w:jc w:val="both"/>
        <w:rPr>
          <w:b/>
          <w:i/>
        </w:rPr>
      </w:pPr>
      <w:r w:rsidRPr="003D0CB7">
        <w:rPr>
          <w:b/>
          <w:i/>
        </w:rPr>
        <w:t>Позитивная динамика результатов образования на основе показателей и индикаторов:</w:t>
      </w:r>
    </w:p>
    <w:p w:rsidR="003D0CB7" w:rsidRPr="003D0CB7" w:rsidRDefault="003D0CB7" w:rsidP="003D0CB7">
      <w:pPr>
        <w:spacing w:before="100" w:beforeAutospacing="1" w:after="100" w:afterAutospacing="1" w:line="276" w:lineRule="auto"/>
        <w:ind w:left="720"/>
        <w:contextualSpacing/>
        <w:jc w:val="both"/>
      </w:pPr>
      <w:r w:rsidRPr="003D0CB7">
        <w:t>-повышение уровня учебных и внеучебных достижений;</w:t>
      </w:r>
    </w:p>
    <w:p w:rsidR="003D0CB7" w:rsidRPr="003D0CB7" w:rsidRDefault="003D0CB7" w:rsidP="003D0CB7">
      <w:pPr>
        <w:tabs>
          <w:tab w:val="left" w:pos="9180"/>
        </w:tabs>
        <w:spacing w:after="200" w:line="276" w:lineRule="auto"/>
        <w:ind w:left="720"/>
        <w:contextualSpacing/>
        <w:jc w:val="both"/>
      </w:pPr>
      <w:r w:rsidRPr="003D0CB7">
        <w:t>-повышение уровня мотивации к обучению;</w:t>
      </w:r>
    </w:p>
    <w:p w:rsidR="003D0CB7" w:rsidRPr="003D0CB7" w:rsidRDefault="003D0CB7" w:rsidP="003D0CB7">
      <w:pPr>
        <w:tabs>
          <w:tab w:val="left" w:pos="9180"/>
        </w:tabs>
        <w:spacing w:after="200" w:line="276" w:lineRule="auto"/>
        <w:ind w:left="720"/>
        <w:contextualSpacing/>
        <w:jc w:val="both"/>
      </w:pPr>
      <w:r w:rsidRPr="003D0CB7">
        <w:t>-позитивное отношение к школе учащихся и родителей;</w:t>
      </w:r>
    </w:p>
    <w:p w:rsidR="003D0CB7" w:rsidRPr="003D0CB7" w:rsidRDefault="003D0CB7" w:rsidP="003D0CB7">
      <w:pPr>
        <w:tabs>
          <w:tab w:val="left" w:pos="9180"/>
        </w:tabs>
        <w:spacing w:after="200" w:line="276" w:lineRule="auto"/>
        <w:ind w:left="720"/>
        <w:contextualSpacing/>
        <w:jc w:val="both"/>
      </w:pPr>
      <w:r w:rsidRPr="003D0CB7">
        <w:t>-снижение конфликтных ситуаций;</w:t>
      </w:r>
    </w:p>
    <w:p w:rsidR="003D0CB7" w:rsidRPr="003D0CB7" w:rsidRDefault="003D0CB7" w:rsidP="003D0CB7">
      <w:pPr>
        <w:tabs>
          <w:tab w:val="left" w:pos="9180"/>
        </w:tabs>
        <w:spacing w:after="200" w:line="276" w:lineRule="auto"/>
        <w:ind w:left="720"/>
        <w:contextualSpacing/>
        <w:jc w:val="both"/>
      </w:pPr>
      <w:r w:rsidRPr="003D0CB7">
        <w:t>-повышение уровня социализации (группа риска, преступность, травматизм, культура здоровья);</w:t>
      </w:r>
    </w:p>
    <w:p w:rsidR="003D0CB7" w:rsidRPr="003D0CB7" w:rsidRDefault="003D0CB7" w:rsidP="003D0CB7">
      <w:pPr>
        <w:tabs>
          <w:tab w:val="left" w:pos="9180"/>
        </w:tabs>
        <w:spacing w:after="200" w:line="276" w:lineRule="auto"/>
        <w:ind w:left="720"/>
        <w:contextualSpacing/>
        <w:jc w:val="both"/>
      </w:pPr>
      <w:r w:rsidRPr="003D0CB7">
        <w:t>-снижение уровня тревожности;</w:t>
      </w:r>
    </w:p>
    <w:p w:rsidR="003D0CB7" w:rsidRPr="003D0CB7" w:rsidRDefault="003D0CB7" w:rsidP="003D0CB7">
      <w:pPr>
        <w:tabs>
          <w:tab w:val="left" w:pos="9180"/>
        </w:tabs>
        <w:spacing w:after="200" w:line="276" w:lineRule="auto"/>
        <w:ind w:left="720"/>
        <w:contextualSpacing/>
        <w:jc w:val="both"/>
      </w:pPr>
      <w:r w:rsidRPr="003D0CB7">
        <w:t>-новое качество взаимоотношений «учитель-ученик»;</w:t>
      </w:r>
    </w:p>
    <w:p w:rsidR="003D0CB7" w:rsidRPr="003D0CB7" w:rsidRDefault="003D0CB7" w:rsidP="003D0CB7">
      <w:pPr>
        <w:tabs>
          <w:tab w:val="left" w:pos="9180"/>
        </w:tabs>
        <w:spacing w:after="200" w:line="276" w:lineRule="auto"/>
        <w:ind w:left="720"/>
        <w:contextualSpacing/>
        <w:jc w:val="both"/>
      </w:pPr>
      <w:r w:rsidRPr="003D0CB7">
        <w:t>-рост показателей степени воспитанности учащихся;</w:t>
      </w:r>
    </w:p>
    <w:p w:rsidR="003D0CB7" w:rsidRPr="003D0CB7" w:rsidRDefault="003D0CB7" w:rsidP="003D0CB7">
      <w:pPr>
        <w:tabs>
          <w:tab w:val="left" w:pos="9180"/>
        </w:tabs>
        <w:spacing w:after="200" w:line="276" w:lineRule="auto"/>
        <w:ind w:left="720"/>
        <w:contextualSpacing/>
        <w:jc w:val="both"/>
      </w:pPr>
      <w:r w:rsidRPr="003D0CB7">
        <w:t>-повышение активности родителей в делах школы;</w:t>
      </w:r>
    </w:p>
    <w:p w:rsidR="003D0CB7" w:rsidRPr="003D0CB7" w:rsidRDefault="003D0CB7" w:rsidP="003D0CB7">
      <w:pPr>
        <w:tabs>
          <w:tab w:val="left" w:pos="9180"/>
        </w:tabs>
        <w:spacing w:after="200" w:line="276" w:lineRule="auto"/>
        <w:ind w:left="720"/>
        <w:contextualSpacing/>
        <w:jc w:val="both"/>
      </w:pPr>
      <w:r w:rsidRPr="003D0CB7">
        <w:t>-повышение уровня профессиональной компетентности педагогов по ормированию личностных результатов учащихся.</w:t>
      </w:r>
    </w:p>
    <w:p w:rsidR="003D0CB7" w:rsidRPr="003D0CB7" w:rsidRDefault="003D0CB7" w:rsidP="003D0CB7">
      <w:pPr>
        <w:tabs>
          <w:tab w:val="left" w:pos="2880"/>
        </w:tabs>
        <w:autoSpaceDE w:val="0"/>
        <w:autoSpaceDN w:val="0"/>
        <w:adjustRightInd w:val="0"/>
        <w:rPr>
          <w:b/>
          <w:bCs/>
        </w:rPr>
      </w:pPr>
    </w:p>
    <w:p w:rsidR="00B51DE7" w:rsidRPr="003D0CB7" w:rsidRDefault="00B51DE7" w:rsidP="008C7CDE">
      <w:pPr>
        <w:tabs>
          <w:tab w:val="left" w:pos="180"/>
        </w:tabs>
        <w:ind w:firstLine="709"/>
        <w:contextualSpacing/>
        <w:jc w:val="center"/>
        <w:outlineLvl w:val="0"/>
        <w:rPr>
          <w:rFonts w:eastAsia="Calibri"/>
          <w:b/>
          <w:lang w:val="x-none" w:eastAsia="en-US"/>
        </w:rPr>
      </w:pPr>
      <w:r w:rsidRPr="003D0CB7">
        <w:rPr>
          <w:rFonts w:eastAsia="Calibri"/>
          <w:b/>
          <w:sz w:val="22"/>
          <w:szCs w:val="22"/>
          <w:lang w:eastAsia="en-US"/>
        </w:rPr>
        <w:t>2.5</w:t>
      </w:r>
      <w:r w:rsidRPr="003D0CB7">
        <w:rPr>
          <w:rFonts w:eastAsia="@Arial Unicode MS"/>
          <w:b/>
          <w:sz w:val="22"/>
          <w:szCs w:val="22"/>
          <w:lang w:val="x-none" w:eastAsia="en-US"/>
        </w:rPr>
        <w:t>.</w:t>
      </w:r>
      <w:r w:rsidRPr="003D0CB7">
        <w:rPr>
          <w:rFonts w:ascii="Calibri" w:eastAsia="@Arial Unicode MS" w:hAnsi="Calibri"/>
          <w:b/>
          <w:sz w:val="22"/>
          <w:szCs w:val="22"/>
          <w:lang w:val="x-none" w:eastAsia="en-US"/>
        </w:rPr>
        <w:t xml:space="preserve"> </w:t>
      </w:r>
      <w:r w:rsidRPr="003D0CB7">
        <w:rPr>
          <w:rFonts w:eastAsia="Calibri"/>
          <w:b/>
          <w:bCs/>
          <w:lang w:eastAsia="en-US"/>
        </w:rPr>
        <w:t>Программа</w:t>
      </w:r>
      <w:r w:rsidRPr="003D0CB7">
        <w:rPr>
          <w:rFonts w:eastAsia="Calibri"/>
          <w:b/>
          <w:bCs/>
          <w:lang w:val="x-none" w:eastAsia="en-US"/>
        </w:rPr>
        <w:t xml:space="preserve"> коррекционной работы</w:t>
      </w:r>
    </w:p>
    <w:p w:rsidR="00B51DE7" w:rsidRPr="003D0CB7" w:rsidRDefault="00B51DE7" w:rsidP="00B51DE7">
      <w:pPr>
        <w:ind w:firstLine="708"/>
        <w:jc w:val="center"/>
        <w:rPr>
          <w:rFonts w:eastAsia="Calibri"/>
          <w:b/>
          <w:lang w:eastAsia="en-US"/>
        </w:rPr>
      </w:pPr>
      <w:r w:rsidRPr="003D0CB7">
        <w:rPr>
          <w:rFonts w:eastAsia="Calibri"/>
          <w:b/>
          <w:lang w:eastAsia="en-US"/>
        </w:rPr>
        <w:t>2.5.1.  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 их интеграцию в образовательной организации и освоение ими основной адаптированной образовательной программы  начального общего образования</w:t>
      </w:r>
    </w:p>
    <w:p w:rsidR="00B51DE7" w:rsidRPr="003D0CB7" w:rsidRDefault="00B51DE7" w:rsidP="00B51DE7">
      <w:pPr>
        <w:ind w:firstLine="708"/>
        <w:contextualSpacing/>
        <w:jc w:val="both"/>
        <w:rPr>
          <w:rFonts w:eastAsia="Calibri"/>
          <w:lang w:eastAsia="en-US"/>
        </w:rPr>
      </w:pPr>
      <w:r w:rsidRPr="003D0CB7">
        <w:rPr>
          <w:rFonts w:eastAsia="Calibri"/>
          <w:lang w:eastAsia="en-US"/>
        </w:rPr>
        <w:t>Программа коррекционной работы школы создана на основе требований:</w:t>
      </w:r>
    </w:p>
    <w:p w:rsidR="00B51DE7" w:rsidRPr="003D0CB7" w:rsidRDefault="00B51DE7" w:rsidP="00BF27B7">
      <w:pPr>
        <w:numPr>
          <w:ilvl w:val="0"/>
          <w:numId w:val="38"/>
        </w:numPr>
        <w:spacing w:before="100" w:beforeAutospacing="1" w:after="100" w:afterAutospacing="1"/>
        <w:contextualSpacing/>
        <w:jc w:val="both"/>
        <w:rPr>
          <w:rFonts w:eastAsia="Calibri"/>
          <w:lang w:eastAsia="en-US"/>
        </w:rPr>
      </w:pPr>
      <w:r w:rsidRPr="003D0CB7">
        <w:rPr>
          <w:rFonts w:eastAsia="Calibri"/>
          <w:lang w:eastAsia="en-US"/>
        </w:rPr>
        <w:t>Федерального закона от 29.12.2012г. № 273-ФЗ «Об образовании в Российской Федерации»;</w:t>
      </w:r>
    </w:p>
    <w:p w:rsidR="00B51DE7" w:rsidRPr="003D0CB7" w:rsidRDefault="00B51DE7" w:rsidP="00BF27B7">
      <w:pPr>
        <w:numPr>
          <w:ilvl w:val="0"/>
          <w:numId w:val="38"/>
        </w:numPr>
        <w:spacing w:before="100" w:beforeAutospacing="1" w:after="100" w:afterAutospacing="1"/>
        <w:contextualSpacing/>
        <w:jc w:val="both"/>
        <w:rPr>
          <w:rFonts w:eastAsia="Calibri"/>
          <w:lang w:eastAsia="en-US"/>
        </w:rPr>
      </w:pPr>
      <w:r w:rsidRPr="003D0CB7">
        <w:rPr>
          <w:rFonts w:eastAsia="Calibri"/>
          <w:lang w:eastAsia="en-US"/>
        </w:rPr>
        <w:t>Федерального государственного образовательного стандарта начального общего образования</w:t>
      </w:r>
    </w:p>
    <w:p w:rsidR="00B51DE7" w:rsidRPr="003D0CB7" w:rsidRDefault="00B51DE7" w:rsidP="00BF27B7">
      <w:pPr>
        <w:numPr>
          <w:ilvl w:val="0"/>
          <w:numId w:val="38"/>
        </w:numPr>
        <w:spacing w:before="100" w:beforeAutospacing="1" w:after="100" w:afterAutospacing="1"/>
        <w:contextualSpacing/>
        <w:jc w:val="both"/>
        <w:rPr>
          <w:rFonts w:eastAsia="Calibri"/>
          <w:lang w:eastAsia="en-US"/>
        </w:rPr>
      </w:pPr>
      <w:r w:rsidRPr="003D0CB7">
        <w:rPr>
          <w:rFonts w:eastAsia="Calibri"/>
          <w:lang w:eastAsia="en-US"/>
        </w:rPr>
        <w:lastRenderedPageBreak/>
        <w:t>Федерального государственного образовательного стандарта начального общего образования для детей с ограниченными возможностями здоровья;</w:t>
      </w:r>
    </w:p>
    <w:p w:rsidR="00B51DE7" w:rsidRPr="003D0CB7" w:rsidRDefault="00B51DE7" w:rsidP="00BF27B7">
      <w:pPr>
        <w:numPr>
          <w:ilvl w:val="0"/>
          <w:numId w:val="38"/>
        </w:numPr>
        <w:spacing w:before="100" w:beforeAutospacing="1" w:after="100" w:afterAutospacing="1"/>
        <w:contextualSpacing/>
        <w:jc w:val="both"/>
        <w:rPr>
          <w:rFonts w:eastAsia="Calibri"/>
          <w:lang w:eastAsia="en-US"/>
        </w:rPr>
      </w:pPr>
      <w:r w:rsidRPr="003D0CB7">
        <w:rPr>
          <w:rFonts w:eastAsia="Calibri"/>
          <w:lang w:eastAsia="en-US"/>
        </w:rPr>
        <w:t>Постановление главного государственного санитарного врача РФ от 29 декабря 2010 г. № 189 о введении в действие Санитарно-эпидемиологических правил и нормативов СанПиН 2.4.2.2821-10 «Санитарно-эпидемиологические требования к условиям и организации обучения в общеобразовательных учреждениях».</w:t>
      </w:r>
    </w:p>
    <w:p w:rsidR="00B51DE7" w:rsidRPr="003D0CB7" w:rsidRDefault="00B51DE7" w:rsidP="00B51DE7">
      <w:pPr>
        <w:ind w:firstLine="708"/>
        <w:contextualSpacing/>
        <w:jc w:val="both"/>
        <w:rPr>
          <w:rFonts w:eastAsia="Calibri"/>
          <w:shd w:val="clear" w:color="auto" w:fill="FFFFFF"/>
          <w:lang w:eastAsia="en-US"/>
        </w:rPr>
      </w:pPr>
      <w:r w:rsidRPr="003D0CB7">
        <w:rPr>
          <w:rFonts w:eastAsia="Calibri"/>
          <w:shd w:val="clear" w:color="auto" w:fill="FFFFFF"/>
          <w:lang w:eastAsia="en-US"/>
        </w:rPr>
        <w:t>Программа коррекционной работы в соответствии с федеральным государственным образовательным стандартом начального общего образования (далее – ФГОС НОО) направлена на создание системы комплексной помощи детям с ограниченными возможностями здоровья в освоении адаптированной основной образовательной программы начального общего образования МОБУ СОШ № 34 (далее – АООП НОО), коррекцию недостатков в физическом и (или) психическом развитии обучающихся,  их социальную адаптацию и оказание помощи детям этой категории в освоении АООП НОО.</w:t>
      </w:r>
    </w:p>
    <w:p w:rsidR="00B51DE7" w:rsidRPr="003D0CB7" w:rsidRDefault="00B51DE7" w:rsidP="00B51DE7">
      <w:pPr>
        <w:ind w:firstLine="708"/>
        <w:contextualSpacing/>
        <w:jc w:val="both"/>
        <w:rPr>
          <w:rFonts w:eastAsia="Calibri"/>
          <w:shd w:val="clear" w:color="auto" w:fill="FFFFFF"/>
          <w:lang w:eastAsia="en-US"/>
        </w:rPr>
      </w:pPr>
      <w:r w:rsidRPr="003D0CB7">
        <w:rPr>
          <w:rFonts w:eastAsia="Calibri"/>
          <w:shd w:val="clear" w:color="auto" w:fill="FFFFFF"/>
          <w:lang w:eastAsia="en-US"/>
        </w:rPr>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образовательной деятельности.</w:t>
      </w:r>
    </w:p>
    <w:p w:rsidR="00B51DE7" w:rsidRPr="003D0CB7" w:rsidRDefault="00B51DE7" w:rsidP="00B51DE7">
      <w:pPr>
        <w:ind w:firstLine="708"/>
        <w:contextualSpacing/>
        <w:jc w:val="both"/>
        <w:rPr>
          <w:rFonts w:eastAsia="Calibri"/>
          <w:shd w:val="clear" w:color="auto" w:fill="FFFFFF"/>
          <w:lang w:eastAsia="en-US"/>
        </w:rPr>
      </w:pPr>
      <w:r w:rsidRPr="003D0CB7">
        <w:rPr>
          <w:rFonts w:eastAsia="Calibri"/>
          <w:b/>
          <w:i/>
          <w:shd w:val="clear" w:color="auto" w:fill="FFFFFF"/>
          <w:lang w:eastAsia="en-US"/>
        </w:rPr>
        <w:t>Дети с ограниченными возможностями здоровья</w:t>
      </w:r>
      <w:r w:rsidRPr="003D0CB7">
        <w:rPr>
          <w:rFonts w:eastAsia="Calibri"/>
          <w:shd w:val="clear" w:color="auto" w:fill="FFFFFF"/>
          <w:lang w:eastAsia="en-US"/>
        </w:rPr>
        <w:t xml:space="preserve"> </w:t>
      </w:r>
      <w:r w:rsidRPr="003D0CB7">
        <w:rPr>
          <w:rFonts w:eastAsia="Calibri"/>
          <w:b/>
          <w:i/>
          <w:shd w:val="clear" w:color="auto" w:fill="FFFFFF"/>
          <w:lang w:eastAsia="en-US"/>
        </w:rPr>
        <w:t>(ОВЗ)</w:t>
      </w:r>
      <w:r w:rsidRPr="003D0CB7">
        <w:rPr>
          <w:rFonts w:eastAsia="Calibri"/>
          <w:shd w:val="clear" w:color="auto" w:fill="FFFFFF"/>
          <w:lang w:eastAsia="en-US"/>
        </w:rPr>
        <w:t xml:space="preserve"> — дети, состояние здоровья которых препятствует освоению образовательных программ общего образования вне специальных условий обучения и воспитания, т. е. это дети инвалиды либо другие дети в возрасте до 18 лет, не признанные в установленном порядке детьми 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
    <w:p w:rsidR="00B51DE7" w:rsidRPr="003D0CB7" w:rsidRDefault="00B51DE7" w:rsidP="00B51DE7">
      <w:pPr>
        <w:ind w:firstLine="708"/>
        <w:contextualSpacing/>
        <w:jc w:val="both"/>
        <w:rPr>
          <w:rFonts w:eastAsia="Calibri"/>
          <w:shd w:val="clear" w:color="auto" w:fill="FFFFFF"/>
          <w:lang w:eastAsia="en-US"/>
        </w:rPr>
      </w:pPr>
      <w:r w:rsidRPr="003D0CB7">
        <w:rPr>
          <w:rFonts w:eastAsia="Calibri"/>
          <w:shd w:val="clear" w:color="auto" w:fill="FFFFFF"/>
          <w:lang w:eastAsia="en-US"/>
        </w:rPr>
        <w:t>Дети с ограниченными возможностями здоровья могут иметь разные по характеру и степени выраженности нарушения в физическом и (или) психическом развитии в диапазоне от временных и легко устранимых трудностей до постоянных отклонений, требующих адаптированной к их возможностям индивидуальной программы обучения или использования специальных образовательных программ.</w:t>
      </w:r>
      <w:r w:rsidRPr="003D0CB7">
        <w:rPr>
          <w:rFonts w:eastAsia="Calibri"/>
          <w:lang w:eastAsia="en-US"/>
        </w:rPr>
        <w:t xml:space="preserve"> </w:t>
      </w:r>
    </w:p>
    <w:p w:rsidR="00B51DE7" w:rsidRPr="003D0CB7" w:rsidRDefault="00B51DE7" w:rsidP="00B51DE7">
      <w:pPr>
        <w:ind w:firstLine="708"/>
        <w:contextualSpacing/>
        <w:jc w:val="both"/>
        <w:rPr>
          <w:rFonts w:eastAsia="Calibri"/>
          <w:shd w:val="clear" w:color="auto" w:fill="FFFFFF"/>
          <w:lang w:eastAsia="en-US"/>
        </w:rPr>
      </w:pPr>
      <w:r w:rsidRPr="003D0CB7">
        <w:rPr>
          <w:rFonts w:eastAsia="Calibri"/>
          <w:shd w:val="clear" w:color="auto" w:fill="FFFFFF"/>
          <w:lang w:eastAsia="en-US"/>
        </w:rPr>
        <w:t>При организации работы в данном направлении школа руководствуется разработанными на федеральном уровне методическими рекомендациями, учитывающими специфику образовательной деятельности  и реабилитационного процесса для таких детей.</w:t>
      </w:r>
    </w:p>
    <w:p w:rsidR="00B51DE7" w:rsidRPr="003D0CB7" w:rsidRDefault="00B51DE7" w:rsidP="00B51DE7">
      <w:pPr>
        <w:ind w:firstLine="708"/>
        <w:contextualSpacing/>
        <w:jc w:val="both"/>
        <w:rPr>
          <w:rFonts w:eastAsia="Calibri"/>
          <w:shd w:val="clear" w:color="auto" w:fill="FFFFFF"/>
          <w:lang w:eastAsia="en-US"/>
        </w:rPr>
      </w:pPr>
      <w:r w:rsidRPr="003D0CB7">
        <w:rPr>
          <w:rFonts w:eastAsia="Calibri"/>
          <w:shd w:val="clear" w:color="auto" w:fill="FFFFFF"/>
          <w:lang w:eastAsia="en-US"/>
        </w:rPr>
        <w:t>Получение детьми с ограниченными возможностями здоровья и детьми-инвалидами образования является одним из основных и неотъемлемых условий их успешной социализации, обеспечения их полноценного участия в жизни общества, эффективной самореализации в различных видах профессиональной и социальной деятельности.</w:t>
      </w:r>
    </w:p>
    <w:p w:rsidR="00B51DE7" w:rsidRPr="003D0CB7" w:rsidRDefault="00B51DE7" w:rsidP="00B51DE7">
      <w:pPr>
        <w:ind w:firstLine="708"/>
        <w:contextualSpacing/>
        <w:jc w:val="both"/>
        <w:rPr>
          <w:rFonts w:eastAsia="Calibri"/>
          <w:lang w:eastAsia="en-US"/>
        </w:rPr>
      </w:pPr>
      <w:r w:rsidRPr="003D0CB7">
        <w:rPr>
          <w:rFonts w:eastAsia="Calibri"/>
          <w:lang w:eastAsia="en-US"/>
        </w:rPr>
        <w:t xml:space="preserve">Программа коррекционной работы обеспечивает: </w:t>
      </w:r>
    </w:p>
    <w:p w:rsidR="00B51DE7" w:rsidRPr="003D0CB7" w:rsidRDefault="00B51DE7" w:rsidP="00BF27B7">
      <w:pPr>
        <w:numPr>
          <w:ilvl w:val="0"/>
          <w:numId w:val="69"/>
        </w:numPr>
        <w:jc w:val="both"/>
      </w:pPr>
      <w:r w:rsidRPr="003D0CB7">
        <w:t>своевременное выявление детей с трудностями адаптации, обусловленными ограниченными возможностями здоровья;</w:t>
      </w:r>
    </w:p>
    <w:p w:rsidR="00B51DE7" w:rsidRPr="003D0CB7" w:rsidRDefault="00B51DE7" w:rsidP="00BF27B7">
      <w:pPr>
        <w:numPr>
          <w:ilvl w:val="0"/>
          <w:numId w:val="69"/>
        </w:numPr>
        <w:spacing w:before="100" w:beforeAutospacing="1"/>
        <w:jc w:val="both"/>
      </w:pPr>
      <w:r w:rsidRPr="003D0CB7">
        <w:t>определение особых образовательных потребностей детей с ограниченными возможностями здоровья, детей-инвалидов;</w:t>
      </w:r>
    </w:p>
    <w:p w:rsidR="00B51DE7" w:rsidRPr="003D0CB7" w:rsidRDefault="00B51DE7" w:rsidP="00BF27B7">
      <w:pPr>
        <w:numPr>
          <w:ilvl w:val="0"/>
          <w:numId w:val="69"/>
        </w:numPr>
        <w:spacing w:before="100" w:beforeAutospacing="1"/>
        <w:jc w:val="both"/>
      </w:pPr>
      <w:r w:rsidRPr="003D0CB7">
        <w:t>определение особенностей организации образовательной деятельности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B51DE7" w:rsidRPr="003D0CB7" w:rsidRDefault="00B51DE7" w:rsidP="00BF27B7">
      <w:pPr>
        <w:numPr>
          <w:ilvl w:val="0"/>
          <w:numId w:val="69"/>
        </w:numPr>
        <w:spacing w:before="100" w:beforeAutospacing="1"/>
        <w:jc w:val="both"/>
      </w:pPr>
      <w:r w:rsidRPr="003D0CB7">
        <w:t>создание условий, способствующих освоению детьми с ограниченными возможностями здоровья адаптированной основной образовательной программы начального общего образования и их интеграции в образовательной организации;</w:t>
      </w:r>
    </w:p>
    <w:p w:rsidR="00B51DE7" w:rsidRPr="003D0CB7" w:rsidRDefault="00B51DE7" w:rsidP="00BF27B7">
      <w:pPr>
        <w:numPr>
          <w:ilvl w:val="0"/>
          <w:numId w:val="69"/>
        </w:numPr>
        <w:spacing w:before="100" w:beforeAutospacing="1"/>
        <w:jc w:val="both"/>
      </w:pPr>
      <w:r w:rsidRPr="003D0CB7">
        <w:t>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B51DE7" w:rsidRPr="003D0CB7" w:rsidRDefault="00B51DE7" w:rsidP="00BF27B7">
      <w:pPr>
        <w:numPr>
          <w:ilvl w:val="0"/>
          <w:numId w:val="69"/>
        </w:numPr>
        <w:spacing w:before="100" w:beforeAutospacing="1"/>
        <w:jc w:val="both"/>
      </w:pPr>
      <w:r w:rsidRPr="003D0CB7">
        <w:t>разработку и реализацию индивидуальных учебных планов,  организацию индивидуальных и (или) групповых занятий для детей с выраженным нарушением в физическом и (или) психическом развитии;</w:t>
      </w:r>
    </w:p>
    <w:p w:rsidR="00B51DE7" w:rsidRPr="003D0CB7" w:rsidRDefault="00B51DE7" w:rsidP="00BF27B7">
      <w:pPr>
        <w:numPr>
          <w:ilvl w:val="0"/>
          <w:numId w:val="69"/>
        </w:numPr>
        <w:spacing w:before="100" w:beforeAutospacing="1"/>
        <w:jc w:val="both"/>
      </w:pPr>
      <w:r w:rsidRPr="003D0CB7">
        <w:lastRenderedPageBreak/>
        <w:t>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B51DE7" w:rsidRPr="003D0CB7" w:rsidRDefault="00B51DE7" w:rsidP="00BF27B7">
      <w:pPr>
        <w:numPr>
          <w:ilvl w:val="0"/>
          <w:numId w:val="69"/>
        </w:numPr>
        <w:spacing w:before="100" w:beforeAutospacing="1"/>
        <w:jc w:val="both"/>
      </w:pPr>
      <w:r w:rsidRPr="003D0CB7">
        <w:t>реализацию системы мероприятий по социальной адаптации детей с ограниченными возможностями здоровья;</w:t>
      </w:r>
    </w:p>
    <w:p w:rsidR="00B51DE7" w:rsidRPr="003D0CB7" w:rsidRDefault="00B51DE7" w:rsidP="00BF27B7">
      <w:pPr>
        <w:numPr>
          <w:ilvl w:val="0"/>
          <w:numId w:val="69"/>
        </w:numPr>
        <w:jc w:val="both"/>
      </w:pPr>
      <w:r w:rsidRPr="003D0CB7">
        <w:t>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B51DE7" w:rsidRPr="003D0CB7" w:rsidRDefault="00B51DE7" w:rsidP="00BF27B7">
      <w:pPr>
        <w:numPr>
          <w:ilvl w:val="0"/>
          <w:numId w:val="69"/>
        </w:numPr>
        <w:jc w:val="both"/>
      </w:pPr>
      <w:r w:rsidRPr="003D0CB7">
        <w:t>планируемые результаты коррекционной работы.</w:t>
      </w:r>
    </w:p>
    <w:p w:rsidR="00B51DE7" w:rsidRPr="003D0CB7" w:rsidRDefault="00B51DE7" w:rsidP="00B51DE7">
      <w:pPr>
        <w:ind w:firstLine="708"/>
        <w:contextualSpacing/>
        <w:jc w:val="both"/>
        <w:rPr>
          <w:rFonts w:eastAsia="Calibri"/>
          <w:lang w:eastAsia="en-US"/>
        </w:rPr>
      </w:pPr>
      <w:r w:rsidRPr="003D0CB7">
        <w:rPr>
          <w:rFonts w:eastAsia="Calibri"/>
          <w:b/>
          <w:lang w:eastAsia="en-US"/>
        </w:rPr>
        <w:t>Цель Программы коррекционной работы</w:t>
      </w:r>
      <w:r w:rsidRPr="003D0CB7">
        <w:rPr>
          <w:rFonts w:eastAsia="Calibri"/>
          <w:lang w:eastAsia="en-US"/>
        </w:rPr>
        <w:t xml:space="preserve"> – создание и реализация специальных условий обучения и воспитания, позволяющих учитывать особые образовательные потребности обучающихся с ограниченными возможностями здоровья  и инвалидов посредством индивидуализации и дифференциации образовательной деятельности. </w:t>
      </w:r>
    </w:p>
    <w:p w:rsidR="00B51DE7" w:rsidRPr="003D0CB7" w:rsidRDefault="00B51DE7" w:rsidP="00B51DE7">
      <w:pPr>
        <w:ind w:firstLine="708"/>
        <w:contextualSpacing/>
        <w:jc w:val="both"/>
        <w:rPr>
          <w:rFonts w:eastAsia="Calibri"/>
          <w:lang w:eastAsia="en-US"/>
        </w:rPr>
      </w:pPr>
      <w:r w:rsidRPr="003D0CB7">
        <w:rPr>
          <w:rFonts w:eastAsia="Calibri"/>
          <w:lang w:eastAsia="en-US"/>
        </w:rPr>
        <w:t xml:space="preserve">В процессе реализации Программы коррекционной работы, решаются следующие задачи: </w:t>
      </w:r>
    </w:p>
    <w:p w:rsidR="00B51DE7" w:rsidRPr="003D0CB7" w:rsidRDefault="00B51DE7" w:rsidP="00BF27B7">
      <w:pPr>
        <w:numPr>
          <w:ilvl w:val="0"/>
          <w:numId w:val="39"/>
        </w:numPr>
        <w:spacing w:before="100" w:beforeAutospacing="1" w:after="100" w:afterAutospacing="1"/>
        <w:contextualSpacing/>
        <w:jc w:val="both"/>
        <w:rPr>
          <w:rFonts w:eastAsia="Calibri"/>
          <w:lang w:eastAsia="en-US"/>
        </w:rPr>
      </w:pPr>
      <w:r w:rsidRPr="003D0CB7">
        <w:rPr>
          <w:rFonts w:eastAsia="Calibri"/>
          <w:lang w:eastAsia="en-US"/>
        </w:rPr>
        <w:t xml:space="preserve">своевременное выявление обучающихся с ограниченными возможностями здоровья и инвалидов, трудностей их адаптации в образовательной организации; </w:t>
      </w:r>
    </w:p>
    <w:p w:rsidR="00B51DE7" w:rsidRPr="003D0CB7" w:rsidRDefault="00B51DE7" w:rsidP="00BF27B7">
      <w:pPr>
        <w:numPr>
          <w:ilvl w:val="0"/>
          <w:numId w:val="39"/>
        </w:numPr>
        <w:spacing w:before="100" w:beforeAutospacing="1" w:after="100" w:afterAutospacing="1"/>
        <w:contextualSpacing/>
        <w:jc w:val="both"/>
        <w:rPr>
          <w:rFonts w:eastAsia="Calibri"/>
          <w:lang w:eastAsia="en-US"/>
        </w:rPr>
      </w:pPr>
      <w:r w:rsidRPr="003D0CB7">
        <w:rPr>
          <w:rFonts w:eastAsia="Calibri"/>
          <w:lang w:eastAsia="en-US"/>
        </w:rPr>
        <w:t xml:space="preserve">определение индивидуальных особенностей и образовательных потребностей обучающихся с ограниченными возможностями здоровья и инвалидов; </w:t>
      </w:r>
    </w:p>
    <w:p w:rsidR="00B51DE7" w:rsidRPr="003D0CB7" w:rsidRDefault="00B51DE7" w:rsidP="00BF27B7">
      <w:pPr>
        <w:numPr>
          <w:ilvl w:val="0"/>
          <w:numId w:val="39"/>
        </w:numPr>
        <w:spacing w:before="100" w:beforeAutospacing="1" w:after="100" w:afterAutospacing="1"/>
        <w:contextualSpacing/>
        <w:jc w:val="both"/>
        <w:rPr>
          <w:rFonts w:eastAsia="Calibri"/>
          <w:lang w:eastAsia="en-US"/>
        </w:rPr>
      </w:pPr>
      <w:r w:rsidRPr="003D0CB7">
        <w:rPr>
          <w:rFonts w:eastAsia="Calibri"/>
          <w:lang w:eastAsia="en-US"/>
        </w:rPr>
        <w:t>определение особенностей организации образовательной деятельности для выявленной категории лиц с ограниченными возможностями здоровья и инвалидов в соответствии с индивидуальными особенностями каждого обучающегося, структурой нарушения развития и степенью его выраженности;</w:t>
      </w:r>
    </w:p>
    <w:p w:rsidR="00B51DE7" w:rsidRPr="003D0CB7" w:rsidRDefault="00B51DE7" w:rsidP="00BF27B7">
      <w:pPr>
        <w:numPr>
          <w:ilvl w:val="0"/>
          <w:numId w:val="39"/>
        </w:numPr>
        <w:spacing w:before="100" w:beforeAutospacing="1" w:after="100" w:afterAutospacing="1"/>
        <w:contextualSpacing/>
        <w:jc w:val="both"/>
        <w:rPr>
          <w:rFonts w:eastAsia="Calibri"/>
          <w:lang w:eastAsia="en-US"/>
        </w:rPr>
      </w:pPr>
      <w:r w:rsidRPr="003D0CB7">
        <w:rPr>
          <w:rFonts w:eastAsia="Calibri"/>
          <w:lang w:eastAsia="en-US"/>
        </w:rPr>
        <w:t xml:space="preserve">создание условий, способствующих освоению обучающимися с ограниченными возможностями здоровья и инвалидов основной образовательной программы начального общего образования; </w:t>
      </w:r>
    </w:p>
    <w:p w:rsidR="00B51DE7" w:rsidRPr="003D0CB7" w:rsidRDefault="00B51DE7" w:rsidP="00BF27B7">
      <w:pPr>
        <w:numPr>
          <w:ilvl w:val="0"/>
          <w:numId w:val="39"/>
        </w:numPr>
        <w:spacing w:before="100" w:beforeAutospacing="1" w:after="100" w:afterAutospacing="1"/>
        <w:contextualSpacing/>
        <w:jc w:val="both"/>
        <w:rPr>
          <w:rFonts w:eastAsia="Calibri"/>
          <w:lang w:eastAsia="en-US"/>
        </w:rPr>
      </w:pPr>
      <w:r w:rsidRPr="003D0CB7">
        <w:rPr>
          <w:rFonts w:eastAsia="Calibri"/>
          <w:lang w:eastAsia="en-US"/>
        </w:rPr>
        <w:t xml:space="preserve">осуществление индивидуально ориентированной психолого­ медико­педагогической помощи обучающимся с ограниченными возможностями здоровья и инвалидов с учётом особенностей психологического и (или) физического развития, индивидуальных возможностей (в соответствии с рекомендациями психолого­медико­педагогической комиссии); </w:t>
      </w:r>
    </w:p>
    <w:p w:rsidR="00B51DE7" w:rsidRPr="003D0CB7" w:rsidRDefault="00B51DE7" w:rsidP="00BF27B7">
      <w:pPr>
        <w:numPr>
          <w:ilvl w:val="0"/>
          <w:numId w:val="39"/>
        </w:numPr>
        <w:spacing w:before="100" w:beforeAutospacing="1" w:after="100" w:afterAutospacing="1"/>
        <w:contextualSpacing/>
        <w:jc w:val="both"/>
        <w:rPr>
          <w:rFonts w:eastAsia="Calibri"/>
          <w:lang w:eastAsia="en-US"/>
        </w:rPr>
      </w:pPr>
      <w:r w:rsidRPr="003D0CB7">
        <w:rPr>
          <w:rFonts w:eastAsia="Calibri"/>
          <w:lang w:eastAsia="en-US"/>
        </w:rPr>
        <w:t xml:space="preserve"> разработка и реализация индивидуальных учебных планов, организация индивидуальных и (или) групповых коррекционно-развивающих занятий для обучающихся с  нарушениями в физическом и (или) психическом развитии; </w:t>
      </w:r>
    </w:p>
    <w:p w:rsidR="00B51DE7" w:rsidRPr="003D0CB7" w:rsidRDefault="00B51DE7" w:rsidP="00BF27B7">
      <w:pPr>
        <w:numPr>
          <w:ilvl w:val="0"/>
          <w:numId w:val="39"/>
        </w:numPr>
        <w:spacing w:before="100" w:beforeAutospacing="1" w:after="100" w:afterAutospacing="1"/>
        <w:contextualSpacing/>
        <w:jc w:val="both"/>
        <w:rPr>
          <w:rFonts w:eastAsia="Calibri"/>
          <w:lang w:eastAsia="en-US"/>
        </w:rPr>
      </w:pPr>
      <w:r w:rsidRPr="003D0CB7">
        <w:rPr>
          <w:rFonts w:eastAsia="Calibri"/>
          <w:lang w:eastAsia="en-US"/>
        </w:rPr>
        <w:t xml:space="preserve">реализация системы мероприятий по социальной адаптации и реабилитации обучающихся с ограниченными возможностями здоровья и инвалидов; </w:t>
      </w:r>
    </w:p>
    <w:p w:rsidR="00B51DE7" w:rsidRPr="003D0CB7" w:rsidRDefault="00B51DE7" w:rsidP="00BF27B7">
      <w:pPr>
        <w:numPr>
          <w:ilvl w:val="0"/>
          <w:numId w:val="39"/>
        </w:numPr>
        <w:spacing w:before="100" w:beforeAutospacing="1" w:after="100" w:afterAutospacing="1"/>
        <w:contextualSpacing/>
        <w:jc w:val="both"/>
        <w:rPr>
          <w:rFonts w:eastAsia="Calibri"/>
          <w:lang w:eastAsia="en-US"/>
        </w:rPr>
      </w:pPr>
      <w:r w:rsidRPr="003D0CB7">
        <w:rPr>
          <w:rFonts w:eastAsia="Calibri"/>
          <w:lang w:eastAsia="en-US"/>
        </w:rPr>
        <w:t>оказание родителям (законным представителям) обучающихся с ограниченными возможностями здоровья и инвалидов консультативной и методической помощи по медицинским, социальным, психологическим, правовым и другим вопросам.</w:t>
      </w:r>
    </w:p>
    <w:p w:rsidR="00B51DE7" w:rsidRPr="003D0CB7" w:rsidRDefault="00B51DE7" w:rsidP="00B51DE7">
      <w:pPr>
        <w:ind w:firstLine="708"/>
        <w:contextualSpacing/>
        <w:jc w:val="both"/>
        <w:rPr>
          <w:rFonts w:eastAsia="Calibri"/>
          <w:lang w:eastAsia="en-US"/>
        </w:rPr>
      </w:pPr>
      <w:r w:rsidRPr="003D0CB7">
        <w:rPr>
          <w:rFonts w:eastAsia="Calibri"/>
          <w:lang w:eastAsia="en-US"/>
        </w:rPr>
        <w:t>Программа коррекционной работы позволяет реализовать личностно-ориентированный подход через медико-психолого-педагогическое сопровождение ребенка, способствующее достижению учащимися с ОВЗ стандарта образования. Она имеет подчиненную, вспомогательную функцию по отношению к Образовательной программе может уточняться и корректироваться.</w:t>
      </w:r>
    </w:p>
    <w:p w:rsidR="00B51DE7" w:rsidRPr="003D0CB7" w:rsidRDefault="00B51DE7" w:rsidP="00B51DE7">
      <w:pPr>
        <w:ind w:firstLine="708"/>
        <w:contextualSpacing/>
        <w:jc w:val="both"/>
        <w:rPr>
          <w:rFonts w:eastAsia="Calibri"/>
          <w:lang w:eastAsia="en-US"/>
        </w:rPr>
      </w:pPr>
      <w:r w:rsidRPr="003D0CB7">
        <w:rPr>
          <w:rFonts w:eastAsia="Calibri"/>
          <w:lang w:eastAsia="en-US"/>
        </w:rPr>
        <w:t>Программа коррекционной работы предусматривает инклюзивное образование, т.е. обучение детей с ОВЗ в одном классе с детьми, не имеющими нарушений развития.</w:t>
      </w:r>
    </w:p>
    <w:p w:rsidR="00B51DE7" w:rsidRPr="003D0CB7" w:rsidRDefault="00B51DE7" w:rsidP="00B51DE7">
      <w:pPr>
        <w:ind w:firstLine="708"/>
        <w:contextualSpacing/>
        <w:jc w:val="both"/>
        <w:rPr>
          <w:rFonts w:eastAsia="Calibri"/>
          <w:b/>
          <w:bCs/>
          <w:lang w:eastAsia="en-US"/>
        </w:rPr>
      </w:pPr>
      <w:r w:rsidRPr="003D0CB7">
        <w:rPr>
          <w:rFonts w:eastAsia="Calibri"/>
          <w:b/>
          <w:shd w:val="clear" w:color="auto" w:fill="FFFFFF"/>
          <w:lang w:eastAsia="en-US"/>
        </w:rPr>
        <w:t>Направления коррекционной работы</w:t>
      </w:r>
    </w:p>
    <w:p w:rsidR="00B51DE7" w:rsidRPr="003D0CB7" w:rsidRDefault="00B51DE7" w:rsidP="00B51DE7">
      <w:pPr>
        <w:ind w:firstLine="708"/>
        <w:contextualSpacing/>
        <w:jc w:val="both"/>
        <w:rPr>
          <w:rFonts w:eastAsia="Calibri"/>
          <w:shd w:val="clear" w:color="auto" w:fill="FFFFFF"/>
          <w:lang w:eastAsia="en-US"/>
        </w:rPr>
      </w:pPr>
      <w:r w:rsidRPr="003D0CB7">
        <w:rPr>
          <w:rFonts w:eastAsia="Calibri"/>
          <w:shd w:val="clear" w:color="auto" w:fill="FFFFFF"/>
          <w:lang w:eastAsia="en-US"/>
        </w:rPr>
        <w:t xml:space="preserve">Программа коррекционной работы предусматривает создание в образовательной организации специальных условий обучения и воспитания обучающихся с ограниченными возможностями здоровья и инвалидов, включающих: </w:t>
      </w:r>
    </w:p>
    <w:p w:rsidR="00B51DE7" w:rsidRPr="003D0CB7" w:rsidRDefault="00B51DE7" w:rsidP="00BF27B7">
      <w:pPr>
        <w:numPr>
          <w:ilvl w:val="0"/>
          <w:numId w:val="40"/>
        </w:numPr>
        <w:spacing w:before="100" w:beforeAutospacing="1" w:after="100" w:afterAutospacing="1"/>
        <w:contextualSpacing/>
        <w:jc w:val="both"/>
        <w:rPr>
          <w:rFonts w:eastAsia="Calibri"/>
          <w:shd w:val="clear" w:color="auto" w:fill="FFFFFF"/>
          <w:lang w:eastAsia="en-US"/>
        </w:rPr>
      </w:pPr>
      <w:r w:rsidRPr="003D0CB7">
        <w:rPr>
          <w:rFonts w:eastAsia="Calibri"/>
          <w:shd w:val="clear" w:color="auto" w:fill="FFFFFF"/>
          <w:lang w:eastAsia="en-US"/>
        </w:rPr>
        <w:t xml:space="preserve">обеспечение дифференцированных условий (оптимальный режим учебных нагрузок, вариативные формы получения образования, объем индивидуально ориентированной психолого-медико-педагогической помощи) в соответствии с рекомендациями психолого­медико­педагогической комиссии; </w:t>
      </w:r>
    </w:p>
    <w:p w:rsidR="00B51DE7" w:rsidRPr="003D0CB7" w:rsidRDefault="00B51DE7" w:rsidP="00BF27B7">
      <w:pPr>
        <w:numPr>
          <w:ilvl w:val="0"/>
          <w:numId w:val="40"/>
        </w:numPr>
        <w:spacing w:before="100" w:beforeAutospacing="1" w:after="100" w:afterAutospacing="1"/>
        <w:contextualSpacing/>
        <w:jc w:val="both"/>
        <w:rPr>
          <w:rFonts w:eastAsia="Calibri"/>
          <w:shd w:val="clear" w:color="auto" w:fill="FFFFFF"/>
          <w:lang w:eastAsia="en-US"/>
        </w:rPr>
      </w:pPr>
      <w:r w:rsidRPr="003D0CB7">
        <w:rPr>
          <w:rFonts w:eastAsia="Calibri"/>
          <w:shd w:val="clear" w:color="auto" w:fill="FFFFFF"/>
          <w:lang w:eastAsia="en-US"/>
        </w:rPr>
        <w:lastRenderedPageBreak/>
        <w:t xml:space="preserve">обеспечение психолого­педагогических условий (коррекционная направленность учебно­воспитательного процесса);  </w:t>
      </w:r>
    </w:p>
    <w:p w:rsidR="00B51DE7" w:rsidRPr="003D0CB7" w:rsidRDefault="00B51DE7" w:rsidP="00BF27B7">
      <w:pPr>
        <w:numPr>
          <w:ilvl w:val="0"/>
          <w:numId w:val="40"/>
        </w:numPr>
        <w:spacing w:before="100" w:beforeAutospacing="1" w:after="100" w:afterAutospacing="1"/>
        <w:contextualSpacing/>
        <w:jc w:val="both"/>
        <w:rPr>
          <w:rFonts w:eastAsia="Calibri"/>
          <w:shd w:val="clear" w:color="auto" w:fill="FFFFFF"/>
          <w:lang w:eastAsia="en-US"/>
        </w:rPr>
      </w:pPr>
      <w:r w:rsidRPr="003D0CB7">
        <w:rPr>
          <w:rFonts w:eastAsia="Calibri"/>
          <w:shd w:val="clear" w:color="auto" w:fill="FFFFFF"/>
          <w:lang w:eastAsia="en-US"/>
        </w:rPr>
        <w:t xml:space="preserve">учёт индивидуальных особенностей ребёнка;  </w:t>
      </w:r>
    </w:p>
    <w:p w:rsidR="00B51DE7" w:rsidRPr="003D0CB7" w:rsidRDefault="00B51DE7" w:rsidP="00BF27B7">
      <w:pPr>
        <w:numPr>
          <w:ilvl w:val="0"/>
          <w:numId w:val="40"/>
        </w:numPr>
        <w:spacing w:before="100" w:beforeAutospacing="1" w:after="100" w:afterAutospacing="1"/>
        <w:contextualSpacing/>
        <w:jc w:val="both"/>
        <w:rPr>
          <w:rFonts w:eastAsia="Calibri"/>
          <w:shd w:val="clear" w:color="auto" w:fill="FFFFFF"/>
          <w:lang w:eastAsia="en-US"/>
        </w:rPr>
      </w:pPr>
      <w:r w:rsidRPr="003D0CB7">
        <w:rPr>
          <w:rFonts w:eastAsia="Calibri"/>
          <w:shd w:val="clear" w:color="auto" w:fill="FFFFFF"/>
          <w:lang w:eastAsia="en-US"/>
        </w:rPr>
        <w:t xml:space="preserve">использование современных педагогических технологий для оптимизации образовательной деятельности, повышения его эффективности, доступности; </w:t>
      </w:r>
    </w:p>
    <w:p w:rsidR="00B51DE7" w:rsidRPr="003D0CB7" w:rsidRDefault="00B51DE7" w:rsidP="00BF27B7">
      <w:pPr>
        <w:numPr>
          <w:ilvl w:val="0"/>
          <w:numId w:val="40"/>
        </w:numPr>
        <w:spacing w:before="100" w:beforeAutospacing="1" w:after="100" w:afterAutospacing="1"/>
        <w:contextualSpacing/>
        <w:jc w:val="both"/>
        <w:rPr>
          <w:rFonts w:eastAsia="Calibri"/>
          <w:shd w:val="clear" w:color="auto" w:fill="FFFFFF"/>
          <w:lang w:eastAsia="en-US"/>
        </w:rPr>
      </w:pPr>
      <w:r w:rsidRPr="003D0CB7">
        <w:rPr>
          <w:rFonts w:eastAsia="Calibri"/>
          <w:shd w:val="clear" w:color="auto" w:fill="FFFFFF"/>
          <w:lang w:eastAsia="en-US"/>
        </w:rPr>
        <w:t xml:space="preserve">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и инвалидов,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 - 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 </w:t>
      </w:r>
    </w:p>
    <w:p w:rsidR="00B51DE7" w:rsidRPr="003D0CB7" w:rsidRDefault="00B51DE7" w:rsidP="00BF27B7">
      <w:pPr>
        <w:numPr>
          <w:ilvl w:val="0"/>
          <w:numId w:val="40"/>
        </w:numPr>
        <w:spacing w:before="100" w:beforeAutospacing="1" w:after="100" w:afterAutospacing="1"/>
        <w:contextualSpacing/>
        <w:jc w:val="both"/>
        <w:rPr>
          <w:rFonts w:eastAsia="Calibri"/>
          <w:shd w:val="clear" w:color="auto" w:fill="FFFFFF"/>
          <w:lang w:eastAsia="en-US"/>
        </w:rPr>
      </w:pPr>
      <w:r w:rsidRPr="003D0CB7">
        <w:rPr>
          <w:rFonts w:eastAsia="Calibri"/>
          <w:shd w:val="clear" w:color="auto" w:fill="FFFFFF"/>
          <w:lang w:eastAsia="en-US"/>
        </w:rPr>
        <w:t xml:space="preserve">обеспечение участия всех обучающихся с ограниченными возможностями здоровья, независимо от степени выраженности нарушений их развития, вместе с нормально развивающимися сверстниками в проведении воспитательных, культурно ­ развлекательных, спортивно ­ оздоровительных и иных досуговых мероприятий. </w:t>
      </w:r>
    </w:p>
    <w:p w:rsidR="00B51DE7" w:rsidRPr="003D0CB7" w:rsidRDefault="00B51DE7" w:rsidP="00B51DE7">
      <w:pPr>
        <w:ind w:firstLine="708"/>
        <w:contextualSpacing/>
        <w:jc w:val="both"/>
        <w:rPr>
          <w:rFonts w:eastAsia="Calibri"/>
          <w:shd w:val="clear" w:color="auto" w:fill="FFFFFF"/>
          <w:lang w:eastAsia="en-US"/>
        </w:rPr>
      </w:pPr>
      <w:r w:rsidRPr="003D0CB7">
        <w:rPr>
          <w:rFonts w:eastAsia="Calibri"/>
          <w:shd w:val="clear" w:color="auto" w:fill="FFFFFF"/>
          <w:lang w:eastAsia="en-US"/>
        </w:rPr>
        <w:t>Главным условием реализации программы и определяющим направлением является медико-психолого-педагогическое сопровождение детей с ОВЗ и инвалидов.</w:t>
      </w:r>
    </w:p>
    <w:p w:rsidR="00B51DE7" w:rsidRPr="003D0CB7" w:rsidRDefault="00B51DE7" w:rsidP="00B51DE7">
      <w:pPr>
        <w:ind w:firstLine="708"/>
        <w:contextualSpacing/>
        <w:jc w:val="both"/>
        <w:rPr>
          <w:rFonts w:eastAsia="Calibri"/>
          <w:shd w:val="clear" w:color="auto" w:fill="FFFFFF"/>
          <w:lang w:eastAsia="en-US"/>
        </w:rPr>
      </w:pPr>
      <w:r w:rsidRPr="003D0CB7">
        <w:rPr>
          <w:rFonts w:eastAsia="Calibri"/>
          <w:b/>
          <w:i/>
          <w:shd w:val="clear" w:color="auto" w:fill="FFFFFF"/>
          <w:lang w:eastAsia="en-US"/>
        </w:rPr>
        <w:t>Медико-психолого-педагогическое сопровождение</w:t>
      </w:r>
      <w:r w:rsidRPr="003D0CB7">
        <w:rPr>
          <w:rFonts w:eastAsia="Calibri"/>
          <w:shd w:val="clear" w:color="auto" w:fill="FFFFFF"/>
          <w:lang w:eastAsia="en-US"/>
        </w:rPr>
        <w:t xml:space="preserve"> понимается как сложный процесс взаимодействия сопровождающего и сопровождаемого, результатом которого является решение и действие, ведущее к прогрессу в развитии сопровождаемого.</w:t>
      </w:r>
    </w:p>
    <w:p w:rsidR="00B51DE7" w:rsidRPr="003D0CB7" w:rsidRDefault="00B51DE7" w:rsidP="00B51DE7">
      <w:pPr>
        <w:ind w:firstLine="708"/>
        <w:contextualSpacing/>
        <w:jc w:val="both"/>
        <w:rPr>
          <w:rFonts w:eastAsia="Calibri"/>
          <w:shd w:val="clear" w:color="auto" w:fill="FFFFFF"/>
          <w:lang w:eastAsia="en-US"/>
        </w:rPr>
      </w:pPr>
      <w:r w:rsidRPr="003D0CB7">
        <w:rPr>
          <w:rFonts w:eastAsia="Calibri"/>
          <w:i/>
          <w:shd w:val="clear" w:color="auto" w:fill="FFFFFF"/>
          <w:lang w:eastAsia="en-US"/>
        </w:rPr>
        <w:t>Основными принципами сопровождения</w:t>
      </w:r>
      <w:r w:rsidRPr="003D0CB7">
        <w:rPr>
          <w:rFonts w:eastAsia="Calibri"/>
          <w:shd w:val="clear" w:color="auto" w:fill="FFFFFF"/>
          <w:lang w:eastAsia="en-US"/>
        </w:rPr>
        <w:t xml:space="preserve"> ребенка в школе являются: приоритет интересов сопровождаемого; непрерывность сопровождения; комплексный подход сопровождения.  </w:t>
      </w:r>
    </w:p>
    <w:p w:rsidR="00B51DE7" w:rsidRPr="003D0CB7" w:rsidRDefault="00B51DE7" w:rsidP="00B51DE7">
      <w:pPr>
        <w:ind w:firstLine="708"/>
        <w:contextualSpacing/>
        <w:jc w:val="both"/>
        <w:rPr>
          <w:rFonts w:eastAsia="Calibri"/>
          <w:shd w:val="clear" w:color="auto" w:fill="FFFFFF"/>
          <w:lang w:eastAsia="en-US"/>
        </w:rPr>
      </w:pPr>
      <w:r w:rsidRPr="003D0CB7">
        <w:rPr>
          <w:rFonts w:eastAsia="Calibri"/>
          <w:i/>
          <w:shd w:val="clear" w:color="auto" w:fill="FFFFFF"/>
          <w:lang w:eastAsia="en-US"/>
        </w:rPr>
        <w:t>Основная цель сопровождения</w:t>
      </w:r>
      <w:r w:rsidRPr="003D0CB7">
        <w:rPr>
          <w:rFonts w:eastAsia="Calibri"/>
          <w:shd w:val="clear" w:color="auto" w:fill="FFFFFF"/>
          <w:lang w:eastAsia="en-US"/>
        </w:rPr>
        <w:t xml:space="preserve"> – оказание помощи в решении проблем. </w:t>
      </w:r>
    </w:p>
    <w:p w:rsidR="00B51DE7" w:rsidRPr="003D0CB7" w:rsidRDefault="00B51DE7" w:rsidP="00B51DE7">
      <w:pPr>
        <w:ind w:firstLine="708"/>
        <w:contextualSpacing/>
        <w:jc w:val="both"/>
        <w:rPr>
          <w:rFonts w:eastAsia="Calibri"/>
          <w:shd w:val="clear" w:color="auto" w:fill="FFFFFF"/>
          <w:lang w:eastAsia="en-US"/>
        </w:rPr>
      </w:pPr>
      <w:r w:rsidRPr="003D0CB7">
        <w:rPr>
          <w:rFonts w:eastAsia="Calibri"/>
          <w:i/>
          <w:shd w:val="clear" w:color="auto" w:fill="FFFFFF"/>
          <w:lang w:eastAsia="en-US"/>
        </w:rPr>
        <w:t>Задачи сопровождения</w:t>
      </w:r>
      <w:r w:rsidRPr="003D0CB7">
        <w:rPr>
          <w:rFonts w:eastAsia="Calibri"/>
          <w:shd w:val="clear" w:color="auto" w:fill="FFFFFF"/>
          <w:lang w:eastAsia="en-US"/>
        </w:rPr>
        <w:t xml:space="preserve">: правильный выбор образовательного маршрута; преодоление затруднений в учебе; решение личностных проблем развития ребенка; формирование здорового образа жизни.  </w:t>
      </w:r>
    </w:p>
    <w:p w:rsidR="00B51DE7" w:rsidRPr="003D0CB7" w:rsidRDefault="00B51DE7" w:rsidP="00B51DE7">
      <w:pPr>
        <w:ind w:firstLine="708"/>
        <w:contextualSpacing/>
        <w:jc w:val="both"/>
        <w:rPr>
          <w:rFonts w:eastAsia="Calibri"/>
          <w:shd w:val="clear" w:color="auto" w:fill="FFFFFF"/>
          <w:lang w:eastAsia="en-US"/>
        </w:rPr>
      </w:pPr>
      <w:r w:rsidRPr="003D0CB7">
        <w:rPr>
          <w:rFonts w:eastAsia="Calibri"/>
          <w:shd w:val="clear" w:color="auto" w:fill="FFFFFF"/>
          <w:lang w:eastAsia="en-US"/>
        </w:rPr>
        <w:t xml:space="preserve">Организационной формой сопровождения является </w:t>
      </w:r>
      <w:r w:rsidRPr="003D0CB7">
        <w:rPr>
          <w:rFonts w:eastAsia="Calibri"/>
          <w:b/>
          <w:shd w:val="clear" w:color="auto" w:fill="FFFFFF"/>
          <w:lang w:eastAsia="en-US"/>
        </w:rPr>
        <w:t>психолого-медико педагогический консилиум.</w:t>
      </w:r>
      <w:r w:rsidRPr="003D0CB7">
        <w:rPr>
          <w:rFonts w:eastAsia="Calibri"/>
          <w:shd w:val="clear" w:color="auto" w:fill="FFFFFF"/>
          <w:lang w:eastAsia="en-US"/>
        </w:rPr>
        <w:t xml:space="preserve"> Его главные задачи: защита прав и интересов ребенка; массовая диагностика по проблемам развития; выявление групп детей, требующих внимания специалистов; консультирование всех участников образовательной деятельности.</w:t>
      </w:r>
    </w:p>
    <w:p w:rsidR="00B51DE7" w:rsidRPr="003D0CB7" w:rsidRDefault="00B51DE7" w:rsidP="00B51DE7">
      <w:pPr>
        <w:ind w:firstLine="708"/>
        <w:contextualSpacing/>
        <w:jc w:val="both"/>
        <w:rPr>
          <w:rFonts w:eastAsia="Calibri"/>
          <w:shd w:val="clear" w:color="auto" w:fill="FFFFFF"/>
          <w:lang w:eastAsia="en-US"/>
        </w:rPr>
      </w:pPr>
      <w:r w:rsidRPr="003D0CB7">
        <w:rPr>
          <w:rFonts w:eastAsia="Calibri"/>
          <w:shd w:val="clear" w:color="auto" w:fill="FFFFFF"/>
          <w:lang w:eastAsia="en-US"/>
        </w:rPr>
        <w:t>В школе разработано «Положение о медико-психолого-педагогическом консилиуме», создана служба, осуществляющая психолого-педагогическое сопровождение детей с ограниченными возможностями здоровья. В службу сопровождения входят специалисты: педагог-психолог, социальный педагог, педагоги, медицинский работник. </w:t>
      </w:r>
    </w:p>
    <w:p w:rsidR="00B51DE7" w:rsidRPr="003D0CB7" w:rsidRDefault="00B51DE7" w:rsidP="00B51DE7">
      <w:pPr>
        <w:ind w:firstLine="708"/>
        <w:contextualSpacing/>
        <w:jc w:val="both"/>
        <w:rPr>
          <w:rFonts w:eastAsia="Calibri"/>
          <w:shd w:val="clear" w:color="auto" w:fill="FFFFFF"/>
          <w:lang w:eastAsia="en-US"/>
        </w:rPr>
      </w:pPr>
      <w:r w:rsidRPr="003D0CB7">
        <w:rPr>
          <w:rFonts w:eastAsia="Calibri"/>
          <w:shd w:val="clear" w:color="auto" w:fill="FFFFFF"/>
          <w:lang w:eastAsia="en-US"/>
        </w:rPr>
        <w:t>Комплексное изучение ребенка, выбор наиболее адекватных проблеме ребенка методов работы, отбор содержания обучения с учетом индивидуально-психологических особенностей детей осуществляется на школьном психолого-медико-педагогическом консилиуме.</w:t>
      </w:r>
    </w:p>
    <w:p w:rsidR="00B51DE7" w:rsidRPr="003D0CB7" w:rsidRDefault="00B51DE7" w:rsidP="00B51DE7">
      <w:pPr>
        <w:ind w:firstLine="708"/>
        <w:contextualSpacing/>
        <w:jc w:val="both"/>
        <w:rPr>
          <w:rFonts w:eastAsia="Calibri"/>
          <w:shd w:val="clear" w:color="auto" w:fill="FFFFFF"/>
          <w:lang w:eastAsia="en-US"/>
        </w:rPr>
      </w:pPr>
      <w:r w:rsidRPr="003D0CB7">
        <w:rPr>
          <w:rFonts w:eastAsia="Calibri"/>
          <w:shd w:val="clear" w:color="auto" w:fill="FFFFFF"/>
          <w:lang w:eastAsia="en-US"/>
        </w:rPr>
        <w:t>Целями психолого-педагогического сопровождения ребенка с ОВЗ, обучающегося в школе являются:</w:t>
      </w:r>
    </w:p>
    <w:p w:rsidR="00B51DE7" w:rsidRPr="003D0CB7" w:rsidRDefault="00B51DE7" w:rsidP="00BF27B7">
      <w:pPr>
        <w:numPr>
          <w:ilvl w:val="0"/>
          <w:numId w:val="41"/>
        </w:numPr>
        <w:spacing w:before="100" w:beforeAutospacing="1" w:after="100" w:afterAutospacing="1"/>
        <w:contextualSpacing/>
        <w:jc w:val="both"/>
        <w:rPr>
          <w:rFonts w:eastAsia="Calibri"/>
          <w:shd w:val="clear" w:color="auto" w:fill="FFFFFF"/>
          <w:lang w:eastAsia="en-US"/>
        </w:rPr>
      </w:pPr>
      <w:r w:rsidRPr="003D0CB7">
        <w:rPr>
          <w:rFonts w:eastAsia="Calibri"/>
          <w:shd w:val="clear" w:color="auto" w:fill="FFFFFF"/>
          <w:lang w:eastAsia="en-US"/>
        </w:rPr>
        <w:t>создание системы комплексной помощи детям с ограниченными возможностями здоровья в освоении адаптированной основной образовательной программы начального общего образования, коррекцию недостатков в физическом и (или) психическом развитии обучающихся, их социальную адаптацию;</w:t>
      </w:r>
    </w:p>
    <w:p w:rsidR="00B51DE7" w:rsidRPr="003D0CB7" w:rsidRDefault="00B51DE7" w:rsidP="00BF27B7">
      <w:pPr>
        <w:numPr>
          <w:ilvl w:val="0"/>
          <w:numId w:val="41"/>
        </w:numPr>
        <w:spacing w:before="100" w:beforeAutospacing="1" w:after="100" w:afterAutospacing="1"/>
        <w:contextualSpacing/>
        <w:jc w:val="both"/>
        <w:rPr>
          <w:rFonts w:eastAsia="Calibri"/>
          <w:shd w:val="clear" w:color="auto" w:fill="FFFFFF"/>
          <w:lang w:eastAsia="en-US"/>
        </w:rPr>
      </w:pPr>
      <w:r w:rsidRPr="003D0CB7">
        <w:rPr>
          <w:rFonts w:eastAsia="Calibri"/>
          <w:shd w:val="clear" w:color="auto" w:fill="FFFFFF"/>
          <w:lang w:eastAsia="en-US"/>
        </w:rPr>
        <w:t>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образовательной деятельности.</w:t>
      </w:r>
    </w:p>
    <w:p w:rsidR="00B51DE7" w:rsidRPr="003D0CB7" w:rsidRDefault="00B51DE7" w:rsidP="00B51DE7">
      <w:pPr>
        <w:ind w:left="720"/>
        <w:contextualSpacing/>
        <w:jc w:val="both"/>
        <w:rPr>
          <w:rFonts w:eastAsia="Calibri"/>
          <w:shd w:val="clear" w:color="auto" w:fill="FFFFFF"/>
          <w:lang w:eastAsia="en-US"/>
        </w:rPr>
      </w:pPr>
      <w:r w:rsidRPr="003D0CB7">
        <w:rPr>
          <w:rFonts w:eastAsia="Calibri"/>
          <w:shd w:val="clear" w:color="auto" w:fill="FFFFFF"/>
          <w:lang w:eastAsia="en-US"/>
        </w:rPr>
        <w:t>Задачи:</w:t>
      </w:r>
    </w:p>
    <w:p w:rsidR="00B51DE7" w:rsidRPr="003D0CB7" w:rsidRDefault="00B51DE7" w:rsidP="00BF27B7">
      <w:pPr>
        <w:numPr>
          <w:ilvl w:val="0"/>
          <w:numId w:val="42"/>
        </w:numPr>
        <w:spacing w:before="100" w:beforeAutospacing="1" w:after="100" w:afterAutospacing="1"/>
        <w:contextualSpacing/>
        <w:jc w:val="both"/>
        <w:rPr>
          <w:rFonts w:eastAsia="Calibri"/>
          <w:lang w:eastAsia="en-US"/>
        </w:rPr>
      </w:pPr>
      <w:r w:rsidRPr="003D0CB7">
        <w:rPr>
          <w:rFonts w:eastAsia="Calibri"/>
          <w:shd w:val="clear" w:color="auto" w:fill="FFFFFF"/>
          <w:lang w:eastAsia="en-US"/>
        </w:rPr>
        <w:lastRenderedPageBreak/>
        <w:t>своевременное выявление детей с трудностями адаптации, обусловленными ограниченными возможностями здоровья;</w:t>
      </w:r>
    </w:p>
    <w:p w:rsidR="00B51DE7" w:rsidRPr="003D0CB7" w:rsidRDefault="00B51DE7" w:rsidP="00BF27B7">
      <w:pPr>
        <w:numPr>
          <w:ilvl w:val="0"/>
          <w:numId w:val="42"/>
        </w:numPr>
        <w:spacing w:before="100" w:beforeAutospacing="1" w:after="100" w:afterAutospacing="1"/>
        <w:contextualSpacing/>
        <w:jc w:val="both"/>
        <w:rPr>
          <w:rFonts w:eastAsia="Calibri"/>
          <w:lang w:eastAsia="en-US"/>
        </w:rPr>
      </w:pPr>
      <w:r w:rsidRPr="003D0CB7">
        <w:rPr>
          <w:rFonts w:eastAsia="Calibri"/>
          <w:shd w:val="clear" w:color="auto" w:fill="FFFFFF"/>
          <w:lang w:eastAsia="en-US"/>
        </w:rPr>
        <w:t>определение особых образовательных потребностей детей с ограниченными возможностями здоровья, детей инвалидов;</w:t>
      </w:r>
    </w:p>
    <w:p w:rsidR="00B51DE7" w:rsidRPr="003D0CB7" w:rsidRDefault="00B51DE7" w:rsidP="00BF27B7">
      <w:pPr>
        <w:numPr>
          <w:ilvl w:val="0"/>
          <w:numId w:val="42"/>
        </w:numPr>
        <w:spacing w:before="100" w:beforeAutospacing="1" w:after="100" w:afterAutospacing="1"/>
        <w:contextualSpacing/>
        <w:jc w:val="both"/>
        <w:rPr>
          <w:rFonts w:eastAsia="Calibri"/>
          <w:lang w:eastAsia="en-US"/>
        </w:rPr>
      </w:pPr>
      <w:r w:rsidRPr="003D0CB7">
        <w:rPr>
          <w:rFonts w:eastAsia="Calibri"/>
          <w:shd w:val="clear" w:color="auto" w:fill="FFFFFF"/>
          <w:lang w:eastAsia="en-US"/>
        </w:rPr>
        <w:t>определение особенностей организации образовательной деятельности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B51DE7" w:rsidRPr="003D0CB7" w:rsidRDefault="00B51DE7" w:rsidP="00BF27B7">
      <w:pPr>
        <w:numPr>
          <w:ilvl w:val="0"/>
          <w:numId w:val="42"/>
        </w:numPr>
        <w:spacing w:before="100" w:beforeAutospacing="1" w:after="100" w:afterAutospacing="1"/>
        <w:contextualSpacing/>
        <w:jc w:val="both"/>
        <w:rPr>
          <w:rFonts w:eastAsia="Calibri"/>
          <w:lang w:eastAsia="en-US"/>
        </w:rPr>
      </w:pPr>
      <w:r w:rsidRPr="003D0CB7">
        <w:rPr>
          <w:rFonts w:eastAsia="Calibri"/>
          <w:shd w:val="clear" w:color="auto" w:fill="FFFFFF"/>
          <w:lang w:eastAsia="en-US"/>
        </w:rPr>
        <w:t>создание условий, способствующих освоению детьми с ограниченными возможностями здоровья адаптированной основной образовательной программы начального общего образования и их интеграции в образовательной организации; </w:t>
      </w:r>
    </w:p>
    <w:p w:rsidR="00B51DE7" w:rsidRPr="003D0CB7" w:rsidRDefault="00B51DE7" w:rsidP="00BF27B7">
      <w:pPr>
        <w:numPr>
          <w:ilvl w:val="0"/>
          <w:numId w:val="42"/>
        </w:numPr>
        <w:spacing w:before="100" w:beforeAutospacing="1" w:after="100" w:afterAutospacing="1"/>
        <w:contextualSpacing/>
        <w:jc w:val="both"/>
        <w:rPr>
          <w:rFonts w:eastAsia="Calibri"/>
          <w:lang w:eastAsia="en-US"/>
        </w:rPr>
      </w:pPr>
      <w:r w:rsidRPr="003D0CB7">
        <w:rPr>
          <w:rFonts w:eastAsia="Calibri"/>
          <w:shd w:val="clear" w:color="auto" w:fill="FFFFFF"/>
          <w:lang w:eastAsia="en-US"/>
        </w:rPr>
        <w:t>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B51DE7" w:rsidRPr="003D0CB7" w:rsidRDefault="00B51DE7" w:rsidP="00BF27B7">
      <w:pPr>
        <w:numPr>
          <w:ilvl w:val="0"/>
          <w:numId w:val="42"/>
        </w:numPr>
        <w:spacing w:before="100" w:beforeAutospacing="1" w:after="100" w:afterAutospacing="1"/>
        <w:contextualSpacing/>
        <w:jc w:val="both"/>
        <w:rPr>
          <w:rFonts w:eastAsia="Calibri"/>
          <w:lang w:eastAsia="en-US"/>
        </w:rPr>
      </w:pPr>
      <w:r w:rsidRPr="003D0CB7">
        <w:rPr>
          <w:rFonts w:eastAsia="Calibri"/>
          <w:shd w:val="clear" w:color="auto" w:fill="FFFFFF"/>
          <w:lang w:eastAsia="en-US"/>
        </w:rPr>
        <w:t>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w:t>
      </w:r>
    </w:p>
    <w:p w:rsidR="00B51DE7" w:rsidRPr="003D0CB7" w:rsidRDefault="00B51DE7" w:rsidP="00BF27B7">
      <w:pPr>
        <w:numPr>
          <w:ilvl w:val="0"/>
          <w:numId w:val="42"/>
        </w:numPr>
        <w:spacing w:before="100" w:beforeAutospacing="1" w:after="100" w:afterAutospacing="1"/>
        <w:contextualSpacing/>
        <w:jc w:val="both"/>
        <w:rPr>
          <w:rFonts w:eastAsia="Calibri"/>
          <w:lang w:eastAsia="en-US"/>
        </w:rPr>
      </w:pPr>
      <w:r w:rsidRPr="003D0CB7">
        <w:rPr>
          <w:rFonts w:eastAsia="Calibri"/>
          <w:shd w:val="clear" w:color="auto" w:fill="FFFFFF"/>
          <w:lang w:eastAsia="en-US"/>
        </w:rPr>
        <w:t>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B51DE7" w:rsidRPr="003D0CB7" w:rsidRDefault="00B51DE7" w:rsidP="00BF27B7">
      <w:pPr>
        <w:numPr>
          <w:ilvl w:val="0"/>
          <w:numId w:val="42"/>
        </w:numPr>
        <w:spacing w:before="100" w:beforeAutospacing="1" w:after="100" w:afterAutospacing="1"/>
        <w:contextualSpacing/>
        <w:jc w:val="both"/>
        <w:rPr>
          <w:rFonts w:eastAsia="Calibri"/>
          <w:lang w:eastAsia="en-US"/>
        </w:rPr>
      </w:pPr>
      <w:r w:rsidRPr="003D0CB7">
        <w:rPr>
          <w:rFonts w:eastAsia="Calibri"/>
          <w:shd w:val="clear" w:color="auto" w:fill="FFFFFF"/>
          <w:lang w:eastAsia="en-US"/>
        </w:rPr>
        <w:t>реализация системы мероприятий по социальной адаптации детей с ограниченными возможностями здоровья;</w:t>
      </w:r>
    </w:p>
    <w:p w:rsidR="00B51DE7" w:rsidRPr="003D0CB7" w:rsidRDefault="00B51DE7" w:rsidP="00BF27B7">
      <w:pPr>
        <w:numPr>
          <w:ilvl w:val="0"/>
          <w:numId w:val="42"/>
        </w:numPr>
        <w:spacing w:before="100" w:beforeAutospacing="1" w:after="100" w:afterAutospacing="1"/>
        <w:contextualSpacing/>
        <w:jc w:val="both"/>
        <w:rPr>
          <w:rFonts w:eastAsia="Calibri"/>
          <w:lang w:eastAsia="en-US"/>
        </w:rPr>
      </w:pPr>
      <w:r w:rsidRPr="003D0CB7">
        <w:rPr>
          <w:rFonts w:eastAsia="Calibri"/>
          <w:shd w:val="clear" w:color="auto" w:fill="FFFFFF"/>
          <w:lang w:eastAsia="en-US"/>
        </w:rPr>
        <w:t>оказание консультативной и методической помощи родителям (законным представителям) детей с ограниченными возможностями здоровья по психологическим, социальным, педагогическим и другим вопросам.</w:t>
      </w:r>
    </w:p>
    <w:p w:rsidR="00B51DE7" w:rsidRPr="003D0CB7" w:rsidRDefault="00B51DE7" w:rsidP="00B51DE7">
      <w:pPr>
        <w:ind w:firstLine="708"/>
        <w:contextualSpacing/>
        <w:jc w:val="both"/>
        <w:rPr>
          <w:rFonts w:eastAsia="Calibri"/>
          <w:shd w:val="clear" w:color="auto" w:fill="FFFFFF"/>
          <w:lang w:eastAsia="en-US"/>
        </w:rPr>
      </w:pPr>
      <w:r w:rsidRPr="003D0CB7">
        <w:rPr>
          <w:rFonts w:eastAsia="Calibri"/>
          <w:shd w:val="clear" w:color="auto" w:fill="FFFFFF"/>
          <w:lang w:eastAsia="en-US"/>
        </w:rPr>
        <w:t>Основными направлениями работы службы сопровождения в течение всего периода обучения являются:</w:t>
      </w:r>
    </w:p>
    <w:p w:rsidR="00B51DE7" w:rsidRPr="003D0CB7" w:rsidRDefault="00B51DE7" w:rsidP="00B51DE7">
      <w:pPr>
        <w:ind w:firstLine="708"/>
        <w:contextualSpacing/>
        <w:jc w:val="both"/>
        <w:rPr>
          <w:rFonts w:eastAsia="Calibri"/>
          <w:shd w:val="clear" w:color="auto" w:fill="FFFFFF"/>
          <w:lang w:eastAsia="en-US"/>
        </w:rPr>
      </w:pPr>
      <w:r w:rsidRPr="003D0CB7">
        <w:rPr>
          <w:rFonts w:eastAsia="Calibri"/>
          <w:shd w:val="clear" w:color="auto" w:fill="FFFFFF"/>
          <w:lang w:eastAsia="en-US"/>
        </w:rPr>
        <w:t>1. Диагностическая работа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образовательной организации</w:t>
      </w:r>
    </w:p>
    <w:p w:rsidR="00B51DE7" w:rsidRPr="003D0CB7" w:rsidRDefault="00B51DE7" w:rsidP="00B51DE7">
      <w:pPr>
        <w:ind w:firstLine="708"/>
        <w:contextualSpacing/>
        <w:jc w:val="both"/>
        <w:rPr>
          <w:rFonts w:eastAsia="Calibri"/>
          <w:shd w:val="clear" w:color="auto" w:fill="FFFFFF"/>
          <w:lang w:eastAsia="en-US"/>
        </w:rPr>
      </w:pPr>
      <w:r w:rsidRPr="003D0CB7">
        <w:rPr>
          <w:rFonts w:eastAsia="Calibri"/>
          <w:shd w:val="clear" w:color="auto" w:fill="FFFFFF"/>
          <w:lang w:eastAsia="en-US"/>
        </w:rPr>
        <w:t xml:space="preserve">2. Коррекционно-развивающая работа обеспечивает </w:t>
      </w:r>
      <w:r w:rsidRPr="003D0CB7">
        <w:rPr>
          <w:rFonts w:eastAsia="@Arial Unicode MS"/>
        </w:rPr>
        <w:t>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у обучающихся (личностных, регулятивных, познавательных, коммуникативных).</w:t>
      </w:r>
    </w:p>
    <w:p w:rsidR="00B51DE7" w:rsidRPr="003D0CB7" w:rsidRDefault="00B51DE7" w:rsidP="00B51DE7">
      <w:pPr>
        <w:ind w:firstLine="708"/>
        <w:contextualSpacing/>
        <w:jc w:val="both"/>
        <w:rPr>
          <w:rFonts w:eastAsia="Calibri"/>
          <w:shd w:val="clear" w:color="auto" w:fill="FFFFFF"/>
          <w:lang w:eastAsia="en-US"/>
        </w:rPr>
      </w:pPr>
      <w:r w:rsidRPr="003D0CB7">
        <w:rPr>
          <w:rFonts w:eastAsia="@Arial Unicode MS"/>
          <w:iCs/>
        </w:rPr>
        <w:t>3. Консультативная работа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B51DE7" w:rsidRPr="003D0CB7" w:rsidRDefault="00B51DE7" w:rsidP="00B51DE7">
      <w:pPr>
        <w:ind w:firstLine="708"/>
        <w:contextualSpacing/>
        <w:jc w:val="both"/>
        <w:rPr>
          <w:rFonts w:eastAsia="Calibri"/>
          <w:shd w:val="clear" w:color="auto" w:fill="FFFFFF"/>
          <w:lang w:eastAsia="en-US"/>
        </w:rPr>
      </w:pPr>
      <w:r w:rsidRPr="003D0CB7">
        <w:rPr>
          <w:rFonts w:eastAsia="Calibri"/>
          <w:shd w:val="clear" w:color="auto" w:fill="FFFFFF"/>
          <w:lang w:eastAsia="en-US"/>
        </w:rPr>
        <w:t>4. Информационно-просветительская работа направлена на разъяснительную деятельность по вопросам, связанным с особенностями образовательной деятельности для данной категории детей, со всеми участниками образовательной деятельности— обучающимися (как имеющими, так и не имеющими недостатки в развитии), их родителями (законными представителями), педагогическими работниками.</w:t>
      </w:r>
    </w:p>
    <w:p w:rsidR="00B51DE7" w:rsidRPr="003D0CB7" w:rsidRDefault="00B51DE7" w:rsidP="00B51DE7">
      <w:pPr>
        <w:ind w:firstLine="708"/>
        <w:contextualSpacing/>
        <w:jc w:val="both"/>
        <w:rPr>
          <w:rFonts w:eastAsia="Calibri"/>
          <w:shd w:val="clear" w:color="auto" w:fill="FFFFFF"/>
          <w:lang w:eastAsia="en-US"/>
        </w:rPr>
      </w:pPr>
      <w:r w:rsidRPr="003D0CB7">
        <w:rPr>
          <w:rFonts w:eastAsia="Calibri"/>
          <w:shd w:val="clear" w:color="auto" w:fill="FFFFFF"/>
          <w:lang w:eastAsia="en-US"/>
        </w:rPr>
        <w:t>Психолого-педагогическое сопровождение ребенка с ограниченными возможностями здоровья (ОВЗ) можно рассматривать как комплексную технологию психолого-педагогической поддержки и помощи ребенку и родителям в решении задач развития, обучения, воспитания, социализации со стороны специалистов разного профиля, действующих координировано.</w:t>
      </w:r>
    </w:p>
    <w:p w:rsidR="00B51DE7" w:rsidRPr="003D0CB7" w:rsidRDefault="00B51DE7" w:rsidP="00B51DE7">
      <w:pPr>
        <w:ind w:firstLine="708"/>
        <w:contextualSpacing/>
        <w:rPr>
          <w:rFonts w:eastAsia="Calibri"/>
          <w:b/>
          <w:bCs/>
          <w:lang w:eastAsia="en-US"/>
        </w:rPr>
      </w:pPr>
      <w:r w:rsidRPr="003D0CB7">
        <w:rPr>
          <w:rFonts w:eastAsia="Calibri"/>
          <w:b/>
          <w:bCs/>
          <w:lang w:eastAsia="en-US"/>
        </w:rPr>
        <w:t>Содержание программы коррекционной работы</w:t>
      </w:r>
    </w:p>
    <w:p w:rsidR="00B51DE7" w:rsidRPr="003D0CB7" w:rsidRDefault="00B51DE7" w:rsidP="00B51DE7">
      <w:pPr>
        <w:ind w:firstLine="708"/>
        <w:contextualSpacing/>
        <w:jc w:val="both"/>
        <w:rPr>
          <w:rFonts w:eastAsia="Calibri"/>
          <w:shd w:val="clear" w:color="auto" w:fill="FFFFFF"/>
          <w:lang w:eastAsia="en-US"/>
        </w:rPr>
      </w:pPr>
      <w:r w:rsidRPr="003D0CB7">
        <w:rPr>
          <w:rFonts w:eastAsia="Calibri"/>
          <w:shd w:val="clear" w:color="auto" w:fill="FFFFFF"/>
          <w:lang w:eastAsia="en-US"/>
        </w:rPr>
        <w:t>Содержание программы коррекционной работы с обучающимися в школе определяют следующие принципы:</w:t>
      </w:r>
    </w:p>
    <w:p w:rsidR="00B51DE7" w:rsidRPr="003D0CB7" w:rsidRDefault="00B51DE7" w:rsidP="00B51DE7">
      <w:pPr>
        <w:ind w:firstLine="708"/>
        <w:contextualSpacing/>
        <w:jc w:val="both"/>
        <w:rPr>
          <w:rFonts w:eastAsia="Calibri"/>
          <w:shd w:val="clear" w:color="auto" w:fill="FFFFFF"/>
          <w:lang w:eastAsia="en-US"/>
        </w:rPr>
      </w:pPr>
      <w:r w:rsidRPr="003D0CB7">
        <w:rPr>
          <w:rFonts w:eastAsia="Calibri"/>
          <w:shd w:val="clear" w:color="auto" w:fill="FFFFFF"/>
          <w:lang w:eastAsia="en-US"/>
        </w:rPr>
        <w:lastRenderedPageBreak/>
        <w:t>1. Соблюдение интересов ребёнка. Принцип определяет позицию специалиста, который призван решать проблему ребёнка с максимальной пользой и в интересах ребёнка.</w:t>
      </w:r>
    </w:p>
    <w:p w:rsidR="00B51DE7" w:rsidRPr="003D0CB7" w:rsidRDefault="00B51DE7" w:rsidP="00B51DE7">
      <w:pPr>
        <w:ind w:firstLine="708"/>
        <w:contextualSpacing/>
        <w:jc w:val="both"/>
        <w:rPr>
          <w:rFonts w:eastAsia="Calibri"/>
          <w:shd w:val="clear" w:color="auto" w:fill="FFFFFF"/>
          <w:lang w:eastAsia="en-US"/>
        </w:rPr>
      </w:pPr>
      <w:r w:rsidRPr="003D0CB7">
        <w:rPr>
          <w:rFonts w:eastAsia="Calibri"/>
          <w:shd w:val="clear" w:color="auto" w:fill="FFFFFF"/>
          <w:lang w:eastAsia="en-US"/>
        </w:rPr>
        <w:t>2. Системность. 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образовательной деятельности.</w:t>
      </w:r>
    </w:p>
    <w:p w:rsidR="00B51DE7" w:rsidRPr="003D0CB7" w:rsidRDefault="00B51DE7" w:rsidP="00B51DE7">
      <w:pPr>
        <w:ind w:firstLine="708"/>
        <w:contextualSpacing/>
        <w:jc w:val="both"/>
        <w:rPr>
          <w:rFonts w:eastAsia="Calibri"/>
          <w:shd w:val="clear" w:color="auto" w:fill="FFFFFF"/>
          <w:lang w:eastAsia="en-US"/>
        </w:rPr>
      </w:pPr>
      <w:r w:rsidRPr="003D0CB7">
        <w:rPr>
          <w:rFonts w:eastAsia="Calibri"/>
          <w:shd w:val="clear" w:color="auto" w:fill="FFFFFF"/>
          <w:lang w:eastAsia="en-US"/>
        </w:rPr>
        <w:t>3. Непрерывность.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B51DE7" w:rsidRPr="003D0CB7" w:rsidRDefault="00B51DE7" w:rsidP="00B51DE7">
      <w:pPr>
        <w:ind w:firstLine="708"/>
        <w:contextualSpacing/>
        <w:jc w:val="both"/>
        <w:rPr>
          <w:rFonts w:eastAsia="Calibri"/>
          <w:shd w:val="clear" w:color="auto" w:fill="FFFFFF"/>
          <w:lang w:eastAsia="en-US"/>
        </w:rPr>
      </w:pPr>
      <w:r w:rsidRPr="003D0CB7">
        <w:rPr>
          <w:rFonts w:eastAsia="Calibri"/>
          <w:shd w:val="clear" w:color="auto" w:fill="FFFFFF"/>
          <w:lang w:eastAsia="en-US"/>
        </w:rPr>
        <w:t>4. Вариативность.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B51DE7" w:rsidRPr="003D0CB7" w:rsidRDefault="00B51DE7" w:rsidP="00B51DE7">
      <w:pPr>
        <w:ind w:firstLine="708"/>
        <w:contextualSpacing/>
        <w:jc w:val="both"/>
        <w:rPr>
          <w:rFonts w:eastAsia="Calibri"/>
          <w:shd w:val="clear" w:color="auto" w:fill="FFFFFF"/>
          <w:lang w:eastAsia="en-US"/>
        </w:rPr>
      </w:pPr>
      <w:r w:rsidRPr="003D0CB7">
        <w:rPr>
          <w:rFonts w:eastAsia="Calibri"/>
          <w:shd w:val="clear" w:color="auto" w:fill="FFFFFF"/>
          <w:lang w:eastAsia="en-US"/>
        </w:rPr>
        <w:t>5. Рекомендательный характер оказания помощи.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B51DE7" w:rsidRPr="003D0CB7" w:rsidRDefault="00B51DE7" w:rsidP="00B51DE7">
      <w:pPr>
        <w:ind w:firstLine="708"/>
        <w:contextualSpacing/>
        <w:jc w:val="both"/>
        <w:rPr>
          <w:rFonts w:eastAsia="Calibri"/>
          <w:b/>
          <w:shd w:val="clear" w:color="auto" w:fill="FFFFFF"/>
          <w:lang w:eastAsia="en-US"/>
        </w:rPr>
      </w:pPr>
      <w:r w:rsidRPr="003D0CB7">
        <w:rPr>
          <w:rFonts w:eastAsia="Calibri"/>
          <w:b/>
          <w:shd w:val="clear" w:color="auto" w:fill="FFFFFF"/>
          <w:lang w:eastAsia="en-US"/>
        </w:rPr>
        <w:t>План реализации программы</w:t>
      </w:r>
    </w:p>
    <w:p w:rsidR="00B51DE7" w:rsidRPr="003D0CB7" w:rsidRDefault="00B51DE7" w:rsidP="00B51DE7">
      <w:pPr>
        <w:ind w:firstLine="708"/>
        <w:contextualSpacing/>
        <w:jc w:val="both"/>
        <w:rPr>
          <w:rFonts w:eastAsia="Calibri"/>
          <w:shd w:val="clear" w:color="auto" w:fill="FFFFFF"/>
          <w:lang w:eastAsia="en-US"/>
        </w:rPr>
      </w:pPr>
      <w:r w:rsidRPr="003D0CB7">
        <w:rPr>
          <w:rFonts w:eastAsia="Calibri"/>
          <w:shd w:val="clear" w:color="auto" w:fill="FFFFFF"/>
          <w:lang w:eastAsia="en-US"/>
        </w:rPr>
        <w:t>Реализация программы осуществляется в четыре этапа: концептуальный, проектный, технологический, заключительный.</w:t>
      </w:r>
    </w:p>
    <w:p w:rsidR="00B51DE7" w:rsidRPr="003D0CB7" w:rsidRDefault="00B51DE7" w:rsidP="00B51DE7">
      <w:pPr>
        <w:ind w:firstLine="708"/>
        <w:contextualSpacing/>
        <w:jc w:val="both"/>
        <w:rPr>
          <w:rFonts w:eastAsia="Calibri"/>
          <w:shd w:val="clear" w:color="auto" w:fill="FFFFFF"/>
          <w:lang w:eastAsia="en-US"/>
        </w:rPr>
      </w:pPr>
      <w:r w:rsidRPr="003D0CB7">
        <w:rPr>
          <w:rFonts w:eastAsia="Calibri"/>
          <w:i/>
          <w:shd w:val="clear" w:color="auto" w:fill="FFFFFF"/>
          <w:lang w:eastAsia="en-US"/>
        </w:rPr>
        <w:t>Первый этап</w:t>
      </w:r>
      <w:r w:rsidRPr="003D0CB7">
        <w:rPr>
          <w:rFonts w:eastAsia="Calibri"/>
          <w:shd w:val="clear" w:color="auto" w:fill="FFFFFF"/>
          <w:lang w:eastAsia="en-US"/>
        </w:rPr>
        <w:t xml:space="preserve"> – концептуальный – направлен на раскрытие смысла и содержания предстоящей работы, совместное обсуждение с педагогами гимназии предполагаемых результатов и условий сотрудничества, уточнение профессиональных ожиданий и функциональных обязанностей. В процессе формирования общих целей, задач, мотивов и смыслов формируется коллектив участников проекта (учителя начальных классов, педагог-психолог, медицинский работник, социальный педагог). </w:t>
      </w:r>
    </w:p>
    <w:p w:rsidR="00B51DE7" w:rsidRPr="003D0CB7" w:rsidRDefault="00B51DE7" w:rsidP="00B51DE7">
      <w:pPr>
        <w:ind w:firstLine="708"/>
        <w:contextualSpacing/>
        <w:jc w:val="both"/>
        <w:rPr>
          <w:rFonts w:eastAsia="Calibri"/>
          <w:shd w:val="clear" w:color="auto" w:fill="FFFFFF"/>
          <w:lang w:eastAsia="en-US"/>
        </w:rPr>
      </w:pPr>
      <w:r w:rsidRPr="003D0CB7">
        <w:rPr>
          <w:rFonts w:eastAsia="Calibri"/>
          <w:shd w:val="clear" w:color="auto" w:fill="FFFFFF"/>
          <w:lang w:eastAsia="en-US"/>
        </w:rPr>
        <w:t xml:space="preserve"> Реализация индивидуального образовательного плана требует постоянного отслеживания направления развития детей, что делает необходимым разработку системы начальной, текущей и итоговой диагностики по годам обучения.</w:t>
      </w:r>
    </w:p>
    <w:p w:rsidR="00B51DE7" w:rsidRPr="003D0CB7" w:rsidRDefault="00B51DE7" w:rsidP="00B51DE7">
      <w:pPr>
        <w:ind w:firstLine="708"/>
        <w:contextualSpacing/>
        <w:jc w:val="both"/>
        <w:rPr>
          <w:rFonts w:eastAsia="Calibri"/>
          <w:shd w:val="clear" w:color="auto" w:fill="FFFFFF"/>
          <w:lang w:eastAsia="en-US"/>
        </w:rPr>
      </w:pPr>
      <w:r w:rsidRPr="003D0CB7">
        <w:rPr>
          <w:rFonts w:eastAsia="Calibri"/>
          <w:i/>
          <w:shd w:val="clear" w:color="auto" w:fill="FFFFFF"/>
          <w:lang w:eastAsia="en-US"/>
        </w:rPr>
        <w:t>Второй этап</w:t>
      </w:r>
      <w:r w:rsidRPr="003D0CB7">
        <w:rPr>
          <w:rFonts w:eastAsia="Calibri"/>
          <w:shd w:val="clear" w:color="auto" w:fill="FFFFFF"/>
          <w:lang w:eastAsia="en-US"/>
        </w:rPr>
        <w:t xml:space="preserve"> – проектный – включает в себя: подготовку учителей к участию в реализации Программы коррекционной работы и знакомство с комплектом документов, входящих в структуру программы. Это: карта медико-психолого-педагогического сопровождения детей, диагностическая карта школьных трудностей, индивидуальный образовательный план, карта наблюдений.</w:t>
      </w:r>
    </w:p>
    <w:p w:rsidR="00B51DE7" w:rsidRPr="003D0CB7" w:rsidRDefault="00B51DE7" w:rsidP="00B51DE7">
      <w:pPr>
        <w:ind w:firstLine="708"/>
        <w:contextualSpacing/>
        <w:jc w:val="both"/>
        <w:rPr>
          <w:rFonts w:eastAsia="Calibri"/>
          <w:shd w:val="clear" w:color="auto" w:fill="FFFFFF"/>
          <w:lang w:eastAsia="en-US"/>
        </w:rPr>
      </w:pPr>
      <w:r w:rsidRPr="003D0CB7">
        <w:rPr>
          <w:rFonts w:eastAsia="Calibri"/>
          <w:shd w:val="clear" w:color="auto" w:fill="FFFFFF"/>
          <w:lang w:eastAsia="en-US"/>
        </w:rPr>
        <w:t>Субъекты, осуществляющие сопровождение ребенка, в ходе проектного этапа   реализуют диагностическую, проектную, аналитическую деятельность.</w:t>
      </w:r>
    </w:p>
    <w:p w:rsidR="00B51DE7" w:rsidRPr="003D0CB7" w:rsidRDefault="00B51DE7" w:rsidP="00B51DE7">
      <w:pPr>
        <w:ind w:firstLine="708"/>
        <w:contextualSpacing/>
        <w:jc w:val="both"/>
        <w:rPr>
          <w:rFonts w:eastAsia="Calibri"/>
          <w:shd w:val="clear" w:color="auto" w:fill="FFFFFF"/>
          <w:lang w:eastAsia="en-US"/>
        </w:rPr>
      </w:pPr>
      <w:r w:rsidRPr="003D0CB7">
        <w:rPr>
          <w:rFonts w:eastAsia="Calibri"/>
          <w:i/>
          <w:shd w:val="clear" w:color="auto" w:fill="FFFFFF"/>
          <w:lang w:eastAsia="en-US"/>
        </w:rPr>
        <w:t>На третьем этапе</w:t>
      </w:r>
      <w:r w:rsidRPr="003D0CB7">
        <w:rPr>
          <w:rFonts w:eastAsia="Calibri"/>
          <w:shd w:val="clear" w:color="auto" w:fill="FFFFFF"/>
          <w:lang w:eastAsia="en-US"/>
        </w:rPr>
        <w:t xml:space="preserve"> – технологическом осуществляется практическая реализация Программы коррекционной работы. На основе индивидуальных карт медико-психолого-педагогической диагностики и карт медико-психолого-педагогического сопровождения определяются функции и содержание деятельности учителей начальных классов, родителей, педагога-психолога, учителя физкультуры,   социального педагога, медицинского работника.</w:t>
      </w:r>
    </w:p>
    <w:p w:rsidR="00B51DE7" w:rsidRPr="003D0CB7" w:rsidRDefault="00B51DE7" w:rsidP="00B51DE7">
      <w:pPr>
        <w:ind w:firstLine="708"/>
        <w:contextualSpacing/>
        <w:jc w:val="both"/>
        <w:rPr>
          <w:rFonts w:eastAsia="Calibri"/>
          <w:shd w:val="clear" w:color="auto" w:fill="FFFFFF"/>
          <w:lang w:eastAsia="en-US"/>
        </w:rPr>
      </w:pPr>
      <w:r w:rsidRPr="003D0CB7">
        <w:rPr>
          <w:rFonts w:eastAsia="Calibri"/>
          <w:i/>
          <w:shd w:val="clear" w:color="auto" w:fill="FFFFFF"/>
          <w:lang w:eastAsia="en-US"/>
        </w:rPr>
        <w:t>Четвертый этап</w:t>
      </w:r>
      <w:r w:rsidRPr="003D0CB7">
        <w:rPr>
          <w:rFonts w:eastAsia="Calibri"/>
          <w:shd w:val="clear" w:color="auto" w:fill="FFFFFF"/>
          <w:lang w:eastAsia="en-US"/>
        </w:rPr>
        <w:t xml:space="preserve"> – заключительный (аналитико-обобщающий) включает в себя итоговую диагностику, совместный анализ результатов коррекционной работы, рефлексию.</w:t>
      </w:r>
    </w:p>
    <w:p w:rsidR="00B51DE7" w:rsidRPr="003D0CB7" w:rsidRDefault="00B51DE7" w:rsidP="00B51DE7">
      <w:pPr>
        <w:ind w:firstLine="708"/>
        <w:contextualSpacing/>
        <w:jc w:val="both"/>
        <w:rPr>
          <w:rFonts w:eastAsia="Calibri"/>
          <w:shd w:val="clear" w:color="auto" w:fill="FFFFFF"/>
          <w:lang w:eastAsia="en-US"/>
        </w:rPr>
      </w:pPr>
      <w:r w:rsidRPr="003D0CB7">
        <w:rPr>
          <w:rFonts w:eastAsia="Calibri"/>
          <w:shd w:val="clear" w:color="auto" w:fill="FFFFFF"/>
          <w:lang w:eastAsia="en-US"/>
        </w:rPr>
        <w:t>Результатом коррекционной работы является достижение ребенком с ограниченными возможностями здоровья планируемых результатов освоения АООП НОО Школы.</w:t>
      </w:r>
    </w:p>
    <w:p w:rsidR="00B51DE7" w:rsidRPr="003D0CB7" w:rsidRDefault="00B51DE7" w:rsidP="00B51DE7">
      <w:pPr>
        <w:shd w:val="clear" w:color="auto" w:fill="FFFFFF"/>
        <w:tabs>
          <w:tab w:val="left" w:pos="708"/>
        </w:tabs>
        <w:suppressAutoHyphens/>
        <w:jc w:val="center"/>
        <w:rPr>
          <w:b/>
          <w:szCs w:val="20"/>
          <w:lang w:eastAsia="zh-CN" w:bidi="hi-IN"/>
        </w:rPr>
      </w:pPr>
    </w:p>
    <w:p w:rsidR="00B51DE7" w:rsidRPr="003D0CB7" w:rsidRDefault="00B51DE7" w:rsidP="00B51DE7">
      <w:pPr>
        <w:shd w:val="clear" w:color="auto" w:fill="FFFFFF"/>
        <w:tabs>
          <w:tab w:val="left" w:pos="708"/>
        </w:tabs>
        <w:suppressAutoHyphens/>
        <w:jc w:val="center"/>
        <w:rPr>
          <w:b/>
          <w:bCs/>
          <w:szCs w:val="20"/>
          <w:lang w:eastAsia="zh-CN" w:bidi="hi-IN"/>
        </w:rPr>
      </w:pPr>
      <w:r w:rsidRPr="003D0CB7">
        <w:rPr>
          <w:b/>
          <w:szCs w:val="20"/>
          <w:lang w:eastAsia="zh-CN" w:bidi="hi-IN"/>
        </w:rPr>
        <w:t>Перечень и содержание направлений индивидуально ориентированных коррекционных мероприятий</w:t>
      </w:r>
      <w:r w:rsidRPr="003D0CB7">
        <w:rPr>
          <w:b/>
          <w:bCs/>
          <w:szCs w:val="20"/>
          <w:lang w:eastAsia="zh-CN" w:bidi="hi-IN"/>
        </w:rPr>
        <w:t xml:space="preserve"> </w:t>
      </w:r>
    </w:p>
    <w:p w:rsidR="00B51DE7" w:rsidRPr="003D0CB7" w:rsidRDefault="00B51DE7" w:rsidP="00B51DE7">
      <w:pPr>
        <w:shd w:val="clear" w:color="auto" w:fill="FFFFFF"/>
        <w:tabs>
          <w:tab w:val="left" w:pos="708"/>
        </w:tabs>
        <w:suppressAutoHyphens/>
        <w:rPr>
          <w:sz w:val="20"/>
          <w:szCs w:val="20"/>
          <w:lang w:eastAsia="zh-C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3205"/>
        <w:gridCol w:w="3850"/>
      </w:tblGrid>
      <w:tr w:rsidR="00B51DE7" w:rsidRPr="003D0CB7" w:rsidTr="00B51DE7">
        <w:tc>
          <w:tcPr>
            <w:tcW w:w="2516" w:type="dxa"/>
            <w:tcBorders>
              <w:top w:val="single" w:sz="4" w:space="0" w:color="auto"/>
              <w:left w:val="single" w:sz="4" w:space="0" w:color="auto"/>
              <w:bottom w:val="single" w:sz="4" w:space="0" w:color="auto"/>
              <w:right w:val="single" w:sz="4" w:space="0" w:color="auto"/>
            </w:tcBorders>
          </w:tcPr>
          <w:p w:rsidR="00B51DE7" w:rsidRPr="003D0CB7" w:rsidRDefault="00B51DE7" w:rsidP="00B51DE7">
            <w:pPr>
              <w:widowControl w:val="0"/>
              <w:tabs>
                <w:tab w:val="left" w:leader="dot" w:pos="0"/>
              </w:tabs>
              <w:autoSpaceDE w:val="0"/>
              <w:autoSpaceDN w:val="0"/>
              <w:adjustRightInd w:val="0"/>
              <w:jc w:val="center"/>
              <w:rPr>
                <w:rFonts w:ascii="NewtonCSanPin" w:eastAsia="@Arial Unicode MS" w:hAnsi="NewtonCSanPin" w:cs="NewtonCSanPin"/>
                <w:b/>
                <w:iCs/>
                <w:szCs w:val="20"/>
              </w:rPr>
            </w:pPr>
            <w:r w:rsidRPr="003D0CB7">
              <w:rPr>
                <w:rFonts w:ascii="NewtonCSanPin" w:eastAsia="@Arial Unicode MS" w:hAnsi="NewtonCSanPin" w:cs="NewtonCSanPin"/>
                <w:b/>
                <w:iCs/>
                <w:szCs w:val="20"/>
              </w:rPr>
              <w:t>Направления работы</w:t>
            </w:r>
          </w:p>
        </w:tc>
        <w:tc>
          <w:tcPr>
            <w:tcW w:w="3205" w:type="dxa"/>
            <w:tcBorders>
              <w:top w:val="single" w:sz="4" w:space="0" w:color="auto"/>
              <w:left w:val="single" w:sz="4" w:space="0" w:color="auto"/>
              <w:bottom w:val="single" w:sz="4" w:space="0" w:color="auto"/>
              <w:right w:val="single" w:sz="4" w:space="0" w:color="auto"/>
            </w:tcBorders>
          </w:tcPr>
          <w:p w:rsidR="00B51DE7" w:rsidRPr="003D0CB7" w:rsidRDefault="00B51DE7" w:rsidP="00B51DE7">
            <w:pPr>
              <w:widowControl w:val="0"/>
              <w:tabs>
                <w:tab w:val="left" w:leader="dot" w:pos="624"/>
              </w:tabs>
              <w:autoSpaceDE w:val="0"/>
              <w:autoSpaceDN w:val="0"/>
              <w:adjustRightInd w:val="0"/>
              <w:jc w:val="center"/>
              <w:rPr>
                <w:rFonts w:ascii="NewtonCSanPin" w:eastAsia="@Arial Unicode MS" w:hAnsi="NewtonCSanPin" w:cs="NewtonCSanPin"/>
                <w:b/>
                <w:szCs w:val="20"/>
              </w:rPr>
            </w:pPr>
            <w:r w:rsidRPr="003D0CB7">
              <w:rPr>
                <w:rFonts w:ascii="NewtonCSanPin" w:eastAsia="@Arial Unicode MS" w:hAnsi="NewtonCSanPin" w:cs="NewtonCSanPin"/>
                <w:b/>
                <w:szCs w:val="20"/>
              </w:rPr>
              <w:t>Содержание</w:t>
            </w:r>
          </w:p>
        </w:tc>
        <w:tc>
          <w:tcPr>
            <w:tcW w:w="3850" w:type="dxa"/>
            <w:tcBorders>
              <w:top w:val="single" w:sz="4" w:space="0" w:color="auto"/>
              <w:left w:val="single" w:sz="4" w:space="0" w:color="auto"/>
              <w:bottom w:val="single" w:sz="4" w:space="0" w:color="auto"/>
              <w:right w:val="single" w:sz="4" w:space="0" w:color="auto"/>
            </w:tcBorders>
          </w:tcPr>
          <w:p w:rsidR="00B51DE7" w:rsidRPr="003D0CB7" w:rsidRDefault="00B51DE7" w:rsidP="00B51DE7">
            <w:pPr>
              <w:widowControl w:val="0"/>
              <w:tabs>
                <w:tab w:val="left" w:leader="dot" w:pos="624"/>
              </w:tabs>
              <w:autoSpaceDE w:val="0"/>
              <w:autoSpaceDN w:val="0"/>
              <w:adjustRightInd w:val="0"/>
              <w:jc w:val="center"/>
              <w:rPr>
                <w:rFonts w:ascii="NewtonCSanPin" w:eastAsia="@Arial Unicode MS" w:hAnsi="NewtonCSanPin" w:cs="NewtonCSanPin"/>
                <w:b/>
                <w:szCs w:val="20"/>
              </w:rPr>
            </w:pPr>
            <w:r w:rsidRPr="003D0CB7">
              <w:rPr>
                <w:rFonts w:ascii="NewtonCSanPin" w:eastAsia="@Arial Unicode MS" w:hAnsi="NewtonCSanPin" w:cs="NewtonCSanPin"/>
                <w:b/>
                <w:szCs w:val="20"/>
              </w:rPr>
              <w:t>Характеристика содержания</w:t>
            </w:r>
          </w:p>
        </w:tc>
      </w:tr>
      <w:tr w:rsidR="00B51DE7" w:rsidRPr="003D0CB7" w:rsidTr="00B51DE7">
        <w:tc>
          <w:tcPr>
            <w:tcW w:w="2516" w:type="dxa"/>
            <w:tcBorders>
              <w:top w:val="single" w:sz="4" w:space="0" w:color="auto"/>
              <w:left w:val="single" w:sz="4" w:space="0" w:color="auto"/>
              <w:bottom w:val="single" w:sz="4" w:space="0" w:color="auto"/>
              <w:right w:val="single" w:sz="4" w:space="0" w:color="auto"/>
            </w:tcBorders>
          </w:tcPr>
          <w:p w:rsidR="00B51DE7" w:rsidRPr="003D0CB7" w:rsidRDefault="00B51DE7" w:rsidP="00B51DE7">
            <w:pPr>
              <w:widowControl w:val="0"/>
              <w:tabs>
                <w:tab w:val="left" w:leader="dot" w:pos="0"/>
              </w:tabs>
              <w:autoSpaceDE w:val="0"/>
              <w:autoSpaceDN w:val="0"/>
              <w:adjustRightInd w:val="0"/>
              <w:jc w:val="center"/>
              <w:rPr>
                <w:rFonts w:ascii="NewtonCSanPin" w:eastAsia="@Arial Unicode MS" w:hAnsi="NewtonCSanPin" w:cs="NewtonCSanPin"/>
                <w:b/>
                <w:iCs/>
                <w:szCs w:val="20"/>
              </w:rPr>
            </w:pPr>
            <w:r w:rsidRPr="003D0CB7">
              <w:rPr>
                <w:rFonts w:ascii="NewtonCSanPin" w:eastAsia="@Arial Unicode MS" w:hAnsi="NewtonCSanPin" w:cs="NewtonCSanPin"/>
                <w:b/>
                <w:iCs/>
                <w:szCs w:val="20"/>
              </w:rPr>
              <w:lastRenderedPageBreak/>
              <w:t>Диагностическая работа</w:t>
            </w:r>
          </w:p>
        </w:tc>
        <w:tc>
          <w:tcPr>
            <w:tcW w:w="3205" w:type="dxa"/>
            <w:tcBorders>
              <w:top w:val="single" w:sz="4" w:space="0" w:color="auto"/>
              <w:left w:val="single" w:sz="4" w:space="0" w:color="auto"/>
              <w:bottom w:val="single" w:sz="4" w:space="0" w:color="auto"/>
              <w:right w:val="single" w:sz="4" w:space="0" w:color="auto"/>
            </w:tcBorders>
          </w:tcPr>
          <w:p w:rsidR="00B51DE7" w:rsidRPr="003D0CB7" w:rsidRDefault="00B51DE7" w:rsidP="00B51DE7">
            <w:pPr>
              <w:widowControl w:val="0"/>
              <w:tabs>
                <w:tab w:val="left" w:leader="dot" w:pos="624"/>
              </w:tabs>
              <w:autoSpaceDE w:val="0"/>
              <w:autoSpaceDN w:val="0"/>
              <w:adjustRightInd w:val="0"/>
              <w:jc w:val="both"/>
              <w:rPr>
                <w:rFonts w:ascii="NewtonCSanPin" w:eastAsia="@Arial Unicode MS" w:hAnsi="NewtonCSanPin" w:cs="NewtonCSanPin"/>
                <w:b/>
                <w:szCs w:val="20"/>
              </w:rPr>
            </w:pPr>
            <w:r w:rsidRPr="003D0CB7">
              <w:rPr>
                <w:rFonts w:ascii="NewtonCSanPin" w:eastAsia="@Arial Unicode MS" w:hAnsi="NewtonCSanPin" w:cs="NewtonCSanPin"/>
                <w:szCs w:val="20"/>
              </w:rPr>
              <w:t>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образовательной организации</w:t>
            </w:r>
          </w:p>
        </w:tc>
        <w:tc>
          <w:tcPr>
            <w:tcW w:w="3850" w:type="dxa"/>
            <w:tcBorders>
              <w:top w:val="single" w:sz="4" w:space="0" w:color="auto"/>
              <w:left w:val="single" w:sz="4" w:space="0" w:color="auto"/>
              <w:bottom w:val="single" w:sz="4" w:space="0" w:color="auto"/>
              <w:right w:val="single" w:sz="4" w:space="0" w:color="auto"/>
            </w:tcBorders>
          </w:tcPr>
          <w:p w:rsidR="00B51DE7" w:rsidRPr="003D0CB7" w:rsidRDefault="00B51DE7" w:rsidP="00B51DE7">
            <w:pPr>
              <w:widowControl w:val="0"/>
              <w:tabs>
                <w:tab w:val="left" w:leader="dot" w:pos="624"/>
              </w:tabs>
              <w:autoSpaceDE w:val="0"/>
              <w:autoSpaceDN w:val="0"/>
              <w:adjustRightInd w:val="0"/>
              <w:rPr>
                <w:rFonts w:ascii="NewtonCSanPin" w:eastAsia="@Arial Unicode MS" w:hAnsi="NewtonCSanPin" w:cs="NewtonCSanPin"/>
                <w:szCs w:val="20"/>
              </w:rPr>
            </w:pPr>
            <w:r w:rsidRPr="003D0CB7">
              <w:rPr>
                <w:rFonts w:ascii="NewtonCSanPin" w:eastAsia="@Arial Unicode MS" w:hAnsi="NewtonCSanPin" w:cs="NewtonCSanPin"/>
                <w:szCs w:val="20"/>
              </w:rPr>
              <w:t>- своевременное выявление детей, нуждающихся в специализированной помощи;</w:t>
            </w:r>
          </w:p>
          <w:p w:rsidR="00B51DE7" w:rsidRPr="003D0CB7" w:rsidRDefault="00B51DE7" w:rsidP="00B51DE7">
            <w:pPr>
              <w:widowControl w:val="0"/>
              <w:tabs>
                <w:tab w:val="left" w:leader="dot" w:pos="624"/>
              </w:tabs>
              <w:autoSpaceDE w:val="0"/>
              <w:autoSpaceDN w:val="0"/>
              <w:adjustRightInd w:val="0"/>
              <w:rPr>
                <w:rFonts w:ascii="NewtonCSanPin" w:eastAsia="@Arial Unicode MS" w:hAnsi="NewtonCSanPin" w:cs="NewtonCSanPin"/>
                <w:szCs w:val="20"/>
              </w:rPr>
            </w:pPr>
            <w:r w:rsidRPr="003D0CB7">
              <w:rPr>
                <w:rFonts w:ascii="NewtonCSanPin" w:eastAsia="@Arial Unicode MS" w:hAnsi="NewtonCSanPin" w:cs="NewtonCSanPin"/>
                <w:szCs w:val="20"/>
              </w:rPr>
              <w:t>- раннюю (с первых дней пребывания ребёнка в образовательной организации) диагностику отклонений в развитии и анализ причин трудностей адаптации;</w:t>
            </w:r>
          </w:p>
          <w:p w:rsidR="00B51DE7" w:rsidRPr="003D0CB7" w:rsidRDefault="00B51DE7" w:rsidP="00B51DE7">
            <w:pPr>
              <w:widowControl w:val="0"/>
              <w:tabs>
                <w:tab w:val="left" w:leader="dot" w:pos="624"/>
              </w:tabs>
              <w:autoSpaceDE w:val="0"/>
              <w:autoSpaceDN w:val="0"/>
              <w:adjustRightInd w:val="0"/>
              <w:rPr>
                <w:rFonts w:ascii="NewtonCSanPin" w:eastAsia="@Arial Unicode MS" w:hAnsi="NewtonCSanPin" w:cs="NewtonCSanPin"/>
                <w:szCs w:val="20"/>
              </w:rPr>
            </w:pPr>
            <w:r w:rsidRPr="003D0CB7">
              <w:rPr>
                <w:rFonts w:ascii="NewtonCSanPin" w:eastAsia="@Arial Unicode MS" w:hAnsi="NewtonCSanPin" w:cs="NewtonCSanPin"/>
                <w:szCs w:val="20"/>
              </w:rPr>
              <w:t>- комплексный сбор сведений о ребёнке на основании диагностической информации от учителя предметника, педагога-психолога, социального педагога;</w:t>
            </w:r>
          </w:p>
          <w:p w:rsidR="00B51DE7" w:rsidRPr="003D0CB7" w:rsidRDefault="00B51DE7" w:rsidP="00B51DE7">
            <w:pPr>
              <w:widowControl w:val="0"/>
              <w:tabs>
                <w:tab w:val="left" w:leader="dot" w:pos="624"/>
              </w:tabs>
              <w:autoSpaceDE w:val="0"/>
              <w:autoSpaceDN w:val="0"/>
              <w:adjustRightInd w:val="0"/>
              <w:rPr>
                <w:rFonts w:ascii="NewtonCSanPin" w:eastAsia="@Arial Unicode MS" w:hAnsi="NewtonCSanPin" w:cs="NewtonCSanPin"/>
                <w:szCs w:val="20"/>
              </w:rPr>
            </w:pPr>
            <w:r w:rsidRPr="003D0CB7">
              <w:rPr>
                <w:rFonts w:ascii="NewtonCSanPin" w:eastAsia="@Arial Unicode MS" w:hAnsi="NewtonCSanPin" w:cs="NewtonCSanPin"/>
                <w:szCs w:val="20"/>
              </w:rPr>
              <w:t>- 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B51DE7" w:rsidRPr="003D0CB7" w:rsidRDefault="00B51DE7" w:rsidP="00B51DE7">
            <w:pPr>
              <w:widowControl w:val="0"/>
              <w:tabs>
                <w:tab w:val="left" w:leader="dot" w:pos="624"/>
              </w:tabs>
              <w:autoSpaceDE w:val="0"/>
              <w:autoSpaceDN w:val="0"/>
              <w:adjustRightInd w:val="0"/>
              <w:rPr>
                <w:rFonts w:ascii="NewtonCSanPin" w:eastAsia="@Arial Unicode MS" w:hAnsi="NewtonCSanPin" w:cs="NewtonCSanPin"/>
                <w:szCs w:val="20"/>
              </w:rPr>
            </w:pPr>
            <w:r w:rsidRPr="003D0CB7">
              <w:rPr>
                <w:rFonts w:ascii="NewtonCSanPin" w:eastAsia="@Arial Unicode MS" w:hAnsi="NewtonCSanPin" w:cs="NewtonCSanPin"/>
                <w:szCs w:val="20"/>
              </w:rPr>
              <w:t>- изучение развития эмоционально-волевой сферы и личностных особенностей обучающихся;</w:t>
            </w:r>
          </w:p>
          <w:p w:rsidR="00B51DE7" w:rsidRPr="003D0CB7" w:rsidRDefault="00B51DE7" w:rsidP="00B51DE7">
            <w:pPr>
              <w:widowControl w:val="0"/>
              <w:tabs>
                <w:tab w:val="left" w:leader="dot" w:pos="624"/>
              </w:tabs>
              <w:autoSpaceDE w:val="0"/>
              <w:autoSpaceDN w:val="0"/>
              <w:adjustRightInd w:val="0"/>
              <w:rPr>
                <w:rFonts w:ascii="NewtonCSanPin" w:eastAsia="@Arial Unicode MS" w:hAnsi="NewtonCSanPin" w:cs="NewtonCSanPin"/>
                <w:szCs w:val="20"/>
              </w:rPr>
            </w:pPr>
            <w:r w:rsidRPr="003D0CB7">
              <w:rPr>
                <w:rFonts w:ascii="NewtonCSanPin" w:eastAsia="@Arial Unicode MS" w:hAnsi="NewtonCSanPin" w:cs="NewtonCSanPin"/>
                <w:szCs w:val="20"/>
              </w:rPr>
              <w:t>- изучение социальной ситуации развития и условий семейного воспитания ребёнка;</w:t>
            </w:r>
          </w:p>
          <w:p w:rsidR="00B51DE7" w:rsidRPr="003D0CB7" w:rsidRDefault="00B51DE7" w:rsidP="00B51DE7">
            <w:pPr>
              <w:widowControl w:val="0"/>
              <w:tabs>
                <w:tab w:val="left" w:leader="dot" w:pos="624"/>
              </w:tabs>
              <w:autoSpaceDE w:val="0"/>
              <w:autoSpaceDN w:val="0"/>
              <w:adjustRightInd w:val="0"/>
              <w:rPr>
                <w:rFonts w:ascii="NewtonCSanPin" w:eastAsia="@Arial Unicode MS" w:hAnsi="NewtonCSanPin" w:cs="NewtonCSanPin"/>
                <w:szCs w:val="20"/>
              </w:rPr>
            </w:pPr>
            <w:r w:rsidRPr="003D0CB7">
              <w:rPr>
                <w:rFonts w:ascii="NewtonCSanPin" w:eastAsia="@Arial Unicode MS" w:hAnsi="NewtonCSanPin" w:cs="NewtonCSanPin"/>
                <w:szCs w:val="20"/>
              </w:rPr>
              <w:t>- изучение адаптивных возможностей и уровня социализации ребёнка с ограниченными возможностями здоровья;</w:t>
            </w:r>
          </w:p>
          <w:p w:rsidR="00B51DE7" w:rsidRPr="003D0CB7" w:rsidRDefault="00B51DE7" w:rsidP="00B51DE7">
            <w:pPr>
              <w:widowControl w:val="0"/>
              <w:tabs>
                <w:tab w:val="left" w:leader="dot" w:pos="624"/>
              </w:tabs>
              <w:autoSpaceDE w:val="0"/>
              <w:autoSpaceDN w:val="0"/>
              <w:adjustRightInd w:val="0"/>
              <w:rPr>
                <w:rFonts w:ascii="NewtonCSanPin" w:eastAsia="@Arial Unicode MS" w:hAnsi="NewtonCSanPin" w:cs="NewtonCSanPin"/>
                <w:szCs w:val="20"/>
              </w:rPr>
            </w:pPr>
            <w:r w:rsidRPr="003D0CB7">
              <w:rPr>
                <w:rFonts w:ascii="NewtonCSanPin" w:eastAsia="@Arial Unicode MS" w:hAnsi="NewtonCSanPin" w:cs="NewtonCSanPin"/>
                <w:szCs w:val="20"/>
              </w:rPr>
              <w:t>- системный разносторонний контроль специалистов за уровнем и динамикой развития ребёнка;</w:t>
            </w:r>
          </w:p>
          <w:p w:rsidR="00B51DE7" w:rsidRPr="003D0CB7" w:rsidRDefault="00B51DE7" w:rsidP="00B51DE7">
            <w:pPr>
              <w:widowControl w:val="0"/>
              <w:tabs>
                <w:tab w:val="left" w:leader="dot" w:pos="624"/>
              </w:tabs>
              <w:autoSpaceDE w:val="0"/>
              <w:autoSpaceDN w:val="0"/>
              <w:adjustRightInd w:val="0"/>
              <w:rPr>
                <w:rFonts w:ascii="NewtonCSanPin" w:eastAsia="@Arial Unicode MS" w:hAnsi="NewtonCSanPin" w:cs="NewtonCSanPin"/>
                <w:b/>
                <w:szCs w:val="20"/>
              </w:rPr>
            </w:pPr>
            <w:r w:rsidRPr="003D0CB7">
              <w:rPr>
                <w:rFonts w:ascii="NewtonCSanPin" w:eastAsia="@Arial Unicode MS" w:hAnsi="NewtonCSanPin" w:cs="NewtonCSanPin"/>
                <w:szCs w:val="20"/>
              </w:rPr>
              <w:t>- анализ успешности коррекционно-развивающей работы.</w:t>
            </w:r>
          </w:p>
        </w:tc>
      </w:tr>
      <w:tr w:rsidR="00B51DE7" w:rsidRPr="003D0CB7" w:rsidTr="00B51DE7">
        <w:tc>
          <w:tcPr>
            <w:tcW w:w="2516" w:type="dxa"/>
            <w:tcBorders>
              <w:top w:val="single" w:sz="4" w:space="0" w:color="auto"/>
              <w:left w:val="single" w:sz="4" w:space="0" w:color="auto"/>
              <w:bottom w:val="single" w:sz="4" w:space="0" w:color="auto"/>
              <w:right w:val="single" w:sz="4" w:space="0" w:color="auto"/>
            </w:tcBorders>
          </w:tcPr>
          <w:p w:rsidR="00B51DE7" w:rsidRPr="003D0CB7" w:rsidRDefault="00B51DE7" w:rsidP="00B51DE7">
            <w:pPr>
              <w:widowControl w:val="0"/>
              <w:tabs>
                <w:tab w:val="left" w:leader="dot" w:pos="624"/>
              </w:tabs>
              <w:autoSpaceDE w:val="0"/>
              <w:autoSpaceDN w:val="0"/>
              <w:adjustRightInd w:val="0"/>
              <w:jc w:val="center"/>
              <w:rPr>
                <w:rFonts w:ascii="NewtonCSanPin" w:eastAsia="@Arial Unicode MS" w:hAnsi="NewtonCSanPin" w:cs="NewtonCSanPin"/>
                <w:b/>
                <w:szCs w:val="20"/>
              </w:rPr>
            </w:pPr>
            <w:r w:rsidRPr="003D0CB7">
              <w:rPr>
                <w:rFonts w:ascii="NewtonCSanPin" w:eastAsia="@Arial Unicode MS" w:hAnsi="NewtonCSanPin" w:cs="NewtonCSanPin"/>
                <w:b/>
                <w:iCs/>
                <w:szCs w:val="20"/>
              </w:rPr>
              <w:t>Коррекционно-развивающая работа</w:t>
            </w:r>
          </w:p>
        </w:tc>
        <w:tc>
          <w:tcPr>
            <w:tcW w:w="3205" w:type="dxa"/>
            <w:tcBorders>
              <w:top w:val="single" w:sz="4" w:space="0" w:color="auto"/>
              <w:left w:val="single" w:sz="4" w:space="0" w:color="auto"/>
              <w:bottom w:val="single" w:sz="4" w:space="0" w:color="auto"/>
              <w:right w:val="single" w:sz="4" w:space="0" w:color="auto"/>
            </w:tcBorders>
          </w:tcPr>
          <w:p w:rsidR="00B51DE7" w:rsidRPr="003D0CB7" w:rsidRDefault="00B51DE7" w:rsidP="00B51DE7">
            <w:pPr>
              <w:widowControl w:val="0"/>
              <w:tabs>
                <w:tab w:val="left" w:leader="dot" w:pos="624"/>
              </w:tabs>
              <w:autoSpaceDE w:val="0"/>
              <w:autoSpaceDN w:val="0"/>
              <w:adjustRightInd w:val="0"/>
              <w:rPr>
                <w:rFonts w:ascii="NewtonCSanPin" w:eastAsia="@Arial Unicode MS" w:hAnsi="NewtonCSanPin" w:cs="NewtonCSanPin"/>
                <w:szCs w:val="20"/>
              </w:rPr>
            </w:pPr>
            <w:r w:rsidRPr="003D0CB7">
              <w:rPr>
                <w:rFonts w:ascii="NewtonCSanPin" w:eastAsia="@Arial Unicode MS" w:hAnsi="NewtonCSanPin" w:cs="NewtonCSanPin"/>
                <w:szCs w:val="20"/>
              </w:rPr>
              <w:t xml:space="preserve">своевременная специализированная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общеобразовательной организации; способствующая формированию универсальных учебных действий у обучающихся (личностных, регулятивных, познавательных, </w:t>
            </w:r>
            <w:r w:rsidRPr="003D0CB7">
              <w:rPr>
                <w:rFonts w:ascii="NewtonCSanPin" w:eastAsia="@Arial Unicode MS" w:hAnsi="NewtonCSanPin" w:cs="NewtonCSanPin"/>
                <w:szCs w:val="20"/>
              </w:rPr>
              <w:lastRenderedPageBreak/>
              <w:t>коммуникативных)</w:t>
            </w:r>
          </w:p>
        </w:tc>
        <w:tc>
          <w:tcPr>
            <w:tcW w:w="3850" w:type="dxa"/>
            <w:tcBorders>
              <w:top w:val="single" w:sz="4" w:space="0" w:color="auto"/>
              <w:left w:val="single" w:sz="4" w:space="0" w:color="auto"/>
              <w:bottom w:val="single" w:sz="4" w:space="0" w:color="auto"/>
              <w:right w:val="single" w:sz="4" w:space="0" w:color="auto"/>
            </w:tcBorders>
          </w:tcPr>
          <w:p w:rsidR="00B51DE7" w:rsidRPr="003D0CB7" w:rsidRDefault="00B51DE7" w:rsidP="00B51DE7">
            <w:pPr>
              <w:widowControl w:val="0"/>
              <w:tabs>
                <w:tab w:val="left" w:leader="dot" w:pos="624"/>
              </w:tabs>
              <w:autoSpaceDE w:val="0"/>
              <w:autoSpaceDN w:val="0"/>
              <w:adjustRightInd w:val="0"/>
              <w:rPr>
                <w:rFonts w:ascii="NewtonCSanPin" w:eastAsia="@Arial Unicode MS" w:hAnsi="NewtonCSanPin" w:cs="NewtonCSanPin"/>
                <w:szCs w:val="20"/>
              </w:rPr>
            </w:pPr>
            <w:r w:rsidRPr="003D0CB7">
              <w:rPr>
                <w:rFonts w:ascii="NewtonCSanPin" w:eastAsia="@Arial Unicode MS" w:hAnsi="NewtonCSanPin" w:cs="NewtonCSanPin"/>
                <w:szCs w:val="20"/>
              </w:rPr>
              <w:lastRenderedPageBreak/>
              <w:t>-  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B51DE7" w:rsidRPr="003D0CB7" w:rsidRDefault="00B51DE7" w:rsidP="00B51DE7">
            <w:pPr>
              <w:widowControl w:val="0"/>
              <w:tabs>
                <w:tab w:val="left" w:leader="dot" w:pos="624"/>
              </w:tabs>
              <w:autoSpaceDE w:val="0"/>
              <w:autoSpaceDN w:val="0"/>
              <w:adjustRightInd w:val="0"/>
              <w:rPr>
                <w:rFonts w:ascii="NewtonCSanPin" w:eastAsia="@Arial Unicode MS" w:hAnsi="NewtonCSanPin" w:cs="NewtonCSanPin"/>
                <w:szCs w:val="20"/>
              </w:rPr>
            </w:pPr>
            <w:r w:rsidRPr="003D0CB7">
              <w:rPr>
                <w:rFonts w:ascii="NewtonCSanPin" w:eastAsia="@Arial Unicode MS" w:hAnsi="NewtonCSanPin" w:cs="NewtonCSanPin"/>
                <w:szCs w:val="20"/>
              </w:rPr>
              <w:t>- 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B51DE7" w:rsidRPr="003D0CB7" w:rsidRDefault="00B51DE7" w:rsidP="00B51DE7">
            <w:pPr>
              <w:widowControl w:val="0"/>
              <w:tabs>
                <w:tab w:val="left" w:leader="dot" w:pos="624"/>
              </w:tabs>
              <w:autoSpaceDE w:val="0"/>
              <w:autoSpaceDN w:val="0"/>
              <w:adjustRightInd w:val="0"/>
              <w:rPr>
                <w:rFonts w:ascii="NewtonCSanPin" w:eastAsia="@Arial Unicode MS" w:hAnsi="NewtonCSanPin" w:cs="NewtonCSanPin"/>
                <w:szCs w:val="20"/>
              </w:rPr>
            </w:pPr>
            <w:r w:rsidRPr="003D0CB7">
              <w:rPr>
                <w:rFonts w:ascii="NewtonCSanPin" w:eastAsia="@Arial Unicode MS" w:hAnsi="NewtonCSanPin" w:cs="NewtonCSanPin"/>
                <w:szCs w:val="20"/>
              </w:rPr>
              <w:t xml:space="preserve">- системное воздействие на учебно-познавательную </w:t>
            </w:r>
            <w:r w:rsidRPr="003D0CB7">
              <w:rPr>
                <w:rFonts w:ascii="NewtonCSanPin" w:eastAsia="@Arial Unicode MS" w:hAnsi="NewtonCSanPin" w:cs="NewtonCSanPin"/>
                <w:szCs w:val="20"/>
              </w:rPr>
              <w:lastRenderedPageBreak/>
              <w:t>деятельность ребёнка в динамике образовательной деятельности, направленное на формирование универсальных учебных действий и коррекцию отклонений в развитии;</w:t>
            </w:r>
          </w:p>
          <w:p w:rsidR="00B51DE7" w:rsidRPr="003D0CB7" w:rsidRDefault="00B51DE7" w:rsidP="00B51DE7">
            <w:pPr>
              <w:widowControl w:val="0"/>
              <w:tabs>
                <w:tab w:val="left" w:leader="dot" w:pos="624"/>
              </w:tabs>
              <w:autoSpaceDE w:val="0"/>
              <w:autoSpaceDN w:val="0"/>
              <w:adjustRightInd w:val="0"/>
              <w:rPr>
                <w:rFonts w:ascii="NewtonCSanPin" w:eastAsia="@Arial Unicode MS" w:hAnsi="NewtonCSanPin" w:cs="NewtonCSanPin"/>
                <w:szCs w:val="20"/>
              </w:rPr>
            </w:pPr>
            <w:r w:rsidRPr="003D0CB7">
              <w:rPr>
                <w:rFonts w:ascii="NewtonCSanPin" w:eastAsia="@Arial Unicode MS" w:hAnsi="NewtonCSanPin" w:cs="NewtonCSanPin"/>
                <w:szCs w:val="20"/>
              </w:rPr>
              <w:t>- коррекцию и развитие высших психических функций;</w:t>
            </w:r>
          </w:p>
          <w:p w:rsidR="00B51DE7" w:rsidRPr="003D0CB7" w:rsidRDefault="00B51DE7" w:rsidP="00B51DE7">
            <w:pPr>
              <w:widowControl w:val="0"/>
              <w:tabs>
                <w:tab w:val="left" w:leader="dot" w:pos="624"/>
              </w:tabs>
              <w:autoSpaceDE w:val="0"/>
              <w:autoSpaceDN w:val="0"/>
              <w:adjustRightInd w:val="0"/>
              <w:rPr>
                <w:rFonts w:ascii="NewtonCSanPin" w:eastAsia="@Arial Unicode MS" w:hAnsi="NewtonCSanPin" w:cs="NewtonCSanPin"/>
                <w:szCs w:val="20"/>
              </w:rPr>
            </w:pPr>
            <w:r w:rsidRPr="003D0CB7">
              <w:rPr>
                <w:rFonts w:ascii="NewtonCSanPin" w:eastAsia="@Arial Unicode MS" w:hAnsi="NewtonCSanPin" w:cs="NewtonCSanPin"/>
                <w:szCs w:val="20"/>
              </w:rPr>
              <w:t>- развитие эмоционально-волевой и личностной сфер ребёнка и психокоррекцию его поведения;</w:t>
            </w:r>
          </w:p>
          <w:p w:rsidR="00B51DE7" w:rsidRPr="003D0CB7" w:rsidRDefault="00B51DE7" w:rsidP="00B51DE7">
            <w:pPr>
              <w:widowControl w:val="0"/>
              <w:tabs>
                <w:tab w:val="left" w:leader="dot" w:pos="624"/>
              </w:tabs>
              <w:autoSpaceDE w:val="0"/>
              <w:autoSpaceDN w:val="0"/>
              <w:adjustRightInd w:val="0"/>
              <w:rPr>
                <w:rFonts w:ascii="NewtonCSanPin" w:eastAsia="@Arial Unicode MS" w:hAnsi="NewtonCSanPin" w:cs="NewtonCSanPin"/>
                <w:szCs w:val="20"/>
              </w:rPr>
            </w:pPr>
            <w:r w:rsidRPr="003D0CB7">
              <w:rPr>
                <w:rFonts w:ascii="NewtonCSanPin" w:eastAsia="@Arial Unicode MS" w:hAnsi="NewtonCSanPin" w:cs="NewtonCSanPin"/>
                <w:szCs w:val="20"/>
              </w:rPr>
              <w:t>- социальную защиту ребёнка в случаях неблагоприятных условий жизни при психотравмирующих обстоятельствах.</w:t>
            </w:r>
          </w:p>
        </w:tc>
      </w:tr>
      <w:tr w:rsidR="00B51DE7" w:rsidRPr="003D0CB7" w:rsidTr="00B51DE7">
        <w:tc>
          <w:tcPr>
            <w:tcW w:w="2516" w:type="dxa"/>
            <w:tcBorders>
              <w:top w:val="single" w:sz="4" w:space="0" w:color="auto"/>
              <w:left w:val="single" w:sz="4" w:space="0" w:color="auto"/>
              <w:bottom w:val="single" w:sz="4" w:space="0" w:color="auto"/>
              <w:right w:val="single" w:sz="4" w:space="0" w:color="auto"/>
            </w:tcBorders>
          </w:tcPr>
          <w:p w:rsidR="00B51DE7" w:rsidRPr="003D0CB7" w:rsidRDefault="00B51DE7" w:rsidP="00B51DE7">
            <w:pPr>
              <w:widowControl w:val="0"/>
              <w:tabs>
                <w:tab w:val="left" w:leader="dot" w:pos="624"/>
              </w:tabs>
              <w:autoSpaceDE w:val="0"/>
              <w:autoSpaceDN w:val="0"/>
              <w:adjustRightInd w:val="0"/>
              <w:jc w:val="center"/>
              <w:rPr>
                <w:rFonts w:ascii="NewtonCSanPin" w:eastAsia="@Arial Unicode MS" w:hAnsi="NewtonCSanPin" w:cs="NewtonCSanPin"/>
                <w:b/>
                <w:szCs w:val="20"/>
              </w:rPr>
            </w:pPr>
            <w:r w:rsidRPr="003D0CB7">
              <w:rPr>
                <w:rFonts w:ascii="NewtonCSanPin" w:eastAsia="@Arial Unicode MS" w:hAnsi="NewtonCSanPin" w:cs="NewtonCSanPin"/>
                <w:b/>
                <w:iCs/>
                <w:szCs w:val="20"/>
              </w:rPr>
              <w:lastRenderedPageBreak/>
              <w:t>Консультативная работа</w:t>
            </w:r>
          </w:p>
        </w:tc>
        <w:tc>
          <w:tcPr>
            <w:tcW w:w="3205" w:type="dxa"/>
            <w:tcBorders>
              <w:top w:val="single" w:sz="4" w:space="0" w:color="auto"/>
              <w:left w:val="single" w:sz="4" w:space="0" w:color="auto"/>
              <w:bottom w:val="single" w:sz="4" w:space="0" w:color="auto"/>
              <w:right w:val="single" w:sz="4" w:space="0" w:color="auto"/>
            </w:tcBorders>
          </w:tcPr>
          <w:p w:rsidR="00B51DE7" w:rsidRPr="003D0CB7" w:rsidRDefault="00B51DE7" w:rsidP="00B51DE7">
            <w:pPr>
              <w:widowControl w:val="0"/>
              <w:tabs>
                <w:tab w:val="left" w:leader="dot" w:pos="624"/>
              </w:tabs>
              <w:autoSpaceDE w:val="0"/>
              <w:autoSpaceDN w:val="0"/>
              <w:adjustRightInd w:val="0"/>
              <w:rPr>
                <w:rFonts w:ascii="NewtonCSanPin" w:eastAsia="@Arial Unicode MS" w:hAnsi="NewtonCSanPin" w:cs="NewtonCSanPin"/>
                <w:szCs w:val="20"/>
              </w:rPr>
            </w:pPr>
            <w:r w:rsidRPr="003D0CB7">
              <w:rPr>
                <w:rFonts w:ascii="NewtonCSanPin" w:eastAsia="@Arial Unicode MS" w:hAnsi="NewtonCSanPin" w:cs="NewtonCSanPin"/>
                <w:szCs w:val="20"/>
              </w:rPr>
              <w:t>непрерывное специальное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tc>
        <w:tc>
          <w:tcPr>
            <w:tcW w:w="3850" w:type="dxa"/>
            <w:tcBorders>
              <w:top w:val="single" w:sz="4" w:space="0" w:color="auto"/>
              <w:left w:val="single" w:sz="4" w:space="0" w:color="auto"/>
              <w:bottom w:val="single" w:sz="4" w:space="0" w:color="auto"/>
              <w:right w:val="single" w:sz="4" w:space="0" w:color="auto"/>
            </w:tcBorders>
          </w:tcPr>
          <w:p w:rsidR="00B51DE7" w:rsidRPr="003D0CB7" w:rsidRDefault="00B51DE7" w:rsidP="00B51DE7">
            <w:pPr>
              <w:widowControl w:val="0"/>
              <w:tabs>
                <w:tab w:val="left" w:leader="dot" w:pos="624"/>
              </w:tabs>
              <w:autoSpaceDE w:val="0"/>
              <w:autoSpaceDN w:val="0"/>
              <w:adjustRightInd w:val="0"/>
              <w:rPr>
                <w:rFonts w:ascii="NewtonCSanPin" w:eastAsia="@Arial Unicode MS" w:hAnsi="NewtonCSanPin" w:cs="NewtonCSanPin"/>
                <w:szCs w:val="20"/>
              </w:rPr>
            </w:pPr>
            <w:r w:rsidRPr="003D0CB7">
              <w:rPr>
                <w:rFonts w:ascii="NewtonCSanPin" w:eastAsia="@Arial Unicode MS" w:hAnsi="NewtonCSanPin" w:cs="NewtonCSanPin"/>
                <w:szCs w:val="20"/>
              </w:rPr>
              <w:t>- выработку совместных обоснованных рекомендаций по основным направлениям работы с обучающимся с ограниченными возможностями здоровья, единых для всех участников образовательной деятельности;</w:t>
            </w:r>
          </w:p>
          <w:p w:rsidR="00B51DE7" w:rsidRPr="003D0CB7" w:rsidRDefault="00B51DE7" w:rsidP="00B51DE7">
            <w:pPr>
              <w:widowControl w:val="0"/>
              <w:tabs>
                <w:tab w:val="left" w:leader="dot" w:pos="624"/>
              </w:tabs>
              <w:autoSpaceDE w:val="0"/>
              <w:autoSpaceDN w:val="0"/>
              <w:adjustRightInd w:val="0"/>
              <w:rPr>
                <w:rFonts w:ascii="NewtonCSanPin" w:eastAsia="@Arial Unicode MS" w:hAnsi="NewtonCSanPin" w:cs="NewtonCSanPin"/>
                <w:szCs w:val="20"/>
              </w:rPr>
            </w:pPr>
            <w:r w:rsidRPr="003D0CB7">
              <w:rPr>
                <w:rFonts w:ascii="NewtonCSanPin" w:eastAsia="@Arial Unicode MS" w:hAnsi="NewtonCSanPin" w:cs="NewtonCSanPin"/>
                <w:szCs w:val="20"/>
              </w:rPr>
              <w:t>- консультирование специалистами педагогов по выбору индивидуально-ориентированных методов и приёмов работы с обучающимся с ограниченными возможностями здоровья;</w:t>
            </w:r>
          </w:p>
          <w:p w:rsidR="00B51DE7" w:rsidRPr="003D0CB7" w:rsidRDefault="00B51DE7" w:rsidP="00B51DE7">
            <w:pPr>
              <w:widowControl w:val="0"/>
              <w:tabs>
                <w:tab w:val="left" w:leader="dot" w:pos="624"/>
              </w:tabs>
              <w:autoSpaceDE w:val="0"/>
              <w:autoSpaceDN w:val="0"/>
              <w:adjustRightInd w:val="0"/>
              <w:rPr>
                <w:rFonts w:ascii="NewtonCSanPin" w:eastAsia="@Arial Unicode MS" w:hAnsi="NewtonCSanPin" w:cs="NewtonCSanPin"/>
                <w:szCs w:val="20"/>
              </w:rPr>
            </w:pPr>
            <w:r w:rsidRPr="003D0CB7">
              <w:rPr>
                <w:rFonts w:ascii="NewtonCSanPin" w:eastAsia="@Arial Unicode MS" w:hAnsi="NewtonCSanPin" w:cs="NewtonCSanPin"/>
                <w:szCs w:val="20"/>
              </w:rPr>
              <w:t>-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tc>
      </w:tr>
      <w:tr w:rsidR="00B51DE7" w:rsidRPr="003D0CB7" w:rsidTr="00B51DE7">
        <w:tc>
          <w:tcPr>
            <w:tcW w:w="2516" w:type="dxa"/>
            <w:tcBorders>
              <w:top w:val="single" w:sz="4" w:space="0" w:color="auto"/>
              <w:left w:val="single" w:sz="4" w:space="0" w:color="auto"/>
              <w:bottom w:val="single" w:sz="4" w:space="0" w:color="auto"/>
              <w:right w:val="single" w:sz="4" w:space="0" w:color="auto"/>
            </w:tcBorders>
          </w:tcPr>
          <w:p w:rsidR="00B51DE7" w:rsidRPr="003D0CB7" w:rsidRDefault="00B51DE7" w:rsidP="00B51DE7">
            <w:pPr>
              <w:widowControl w:val="0"/>
              <w:tabs>
                <w:tab w:val="left" w:leader="dot" w:pos="624"/>
              </w:tabs>
              <w:autoSpaceDE w:val="0"/>
              <w:autoSpaceDN w:val="0"/>
              <w:adjustRightInd w:val="0"/>
              <w:jc w:val="center"/>
              <w:rPr>
                <w:rFonts w:ascii="NewtonCSanPin" w:eastAsia="@Arial Unicode MS" w:hAnsi="NewtonCSanPin" w:cs="NewtonCSanPin"/>
                <w:b/>
                <w:szCs w:val="20"/>
              </w:rPr>
            </w:pPr>
            <w:r w:rsidRPr="003D0CB7">
              <w:rPr>
                <w:rFonts w:ascii="NewtonCSanPin" w:eastAsia="@Arial Unicode MS" w:hAnsi="NewtonCSanPin" w:cs="NewtonCSanPin"/>
                <w:b/>
                <w:iCs/>
                <w:szCs w:val="20"/>
              </w:rPr>
              <w:t>Информационно-просветительская работа</w:t>
            </w:r>
          </w:p>
        </w:tc>
        <w:tc>
          <w:tcPr>
            <w:tcW w:w="3205" w:type="dxa"/>
            <w:tcBorders>
              <w:top w:val="single" w:sz="4" w:space="0" w:color="auto"/>
              <w:left w:val="single" w:sz="4" w:space="0" w:color="auto"/>
              <w:bottom w:val="single" w:sz="4" w:space="0" w:color="auto"/>
              <w:right w:val="single" w:sz="4" w:space="0" w:color="auto"/>
            </w:tcBorders>
          </w:tcPr>
          <w:p w:rsidR="00B51DE7" w:rsidRPr="003D0CB7" w:rsidRDefault="00B51DE7" w:rsidP="00B51DE7">
            <w:pPr>
              <w:widowControl w:val="0"/>
              <w:tabs>
                <w:tab w:val="left" w:leader="dot" w:pos="624"/>
              </w:tabs>
              <w:autoSpaceDE w:val="0"/>
              <w:autoSpaceDN w:val="0"/>
              <w:adjustRightInd w:val="0"/>
              <w:rPr>
                <w:rFonts w:ascii="NewtonCSanPin" w:eastAsia="@Arial Unicode MS" w:hAnsi="NewtonCSanPin" w:cs="NewtonCSanPin"/>
                <w:szCs w:val="20"/>
              </w:rPr>
            </w:pPr>
            <w:r w:rsidRPr="003D0CB7">
              <w:rPr>
                <w:rFonts w:ascii="NewtonCSanPin" w:eastAsia="@Arial Unicode MS" w:hAnsi="NewtonCSanPin" w:cs="NewtonCSanPin"/>
                <w:szCs w:val="20"/>
              </w:rPr>
              <w:t>разъяснительная деятельность по вопросам, связанным с особенностями образовательной деятельности для данной категории детей, со всеми участниками образовательной деятельности обучающимися (как имеющими, так и не имеющими недостатки в развитии), их родителями (законными представителями), педагогическими работниками</w:t>
            </w:r>
          </w:p>
        </w:tc>
        <w:tc>
          <w:tcPr>
            <w:tcW w:w="3850" w:type="dxa"/>
            <w:tcBorders>
              <w:top w:val="single" w:sz="4" w:space="0" w:color="auto"/>
              <w:left w:val="single" w:sz="4" w:space="0" w:color="auto"/>
              <w:bottom w:val="single" w:sz="4" w:space="0" w:color="auto"/>
              <w:right w:val="single" w:sz="4" w:space="0" w:color="auto"/>
            </w:tcBorders>
          </w:tcPr>
          <w:p w:rsidR="00B51DE7" w:rsidRPr="003D0CB7" w:rsidRDefault="00B51DE7" w:rsidP="00B51DE7">
            <w:pPr>
              <w:widowControl w:val="0"/>
              <w:tabs>
                <w:tab w:val="left" w:leader="dot" w:pos="624"/>
              </w:tabs>
              <w:autoSpaceDE w:val="0"/>
              <w:autoSpaceDN w:val="0"/>
              <w:adjustRightInd w:val="0"/>
              <w:rPr>
                <w:rFonts w:ascii="NewtonCSanPin" w:eastAsia="@Arial Unicode MS" w:hAnsi="NewtonCSanPin" w:cs="NewtonCSanPin"/>
                <w:szCs w:val="20"/>
              </w:rPr>
            </w:pPr>
            <w:r w:rsidRPr="003D0CB7">
              <w:rPr>
                <w:rFonts w:ascii="NewtonCSanPin" w:eastAsia="@Arial Unicode MS" w:hAnsi="NewtonCSanPin" w:cs="NewtonCSanPin"/>
                <w:szCs w:val="20"/>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образовательной деятельности – обучающимся (как имеющим, так и не имеющим недостатки в развитии), их родителям (законным представителям), педагогическим работникам, </w:t>
            </w:r>
          </w:p>
          <w:p w:rsidR="00B51DE7" w:rsidRPr="003D0CB7" w:rsidRDefault="00B51DE7" w:rsidP="00B51DE7">
            <w:pPr>
              <w:widowControl w:val="0"/>
              <w:tabs>
                <w:tab w:val="left" w:leader="dot" w:pos="624"/>
              </w:tabs>
              <w:autoSpaceDE w:val="0"/>
              <w:autoSpaceDN w:val="0"/>
              <w:adjustRightInd w:val="0"/>
              <w:rPr>
                <w:rFonts w:ascii="NewtonCSanPin" w:eastAsia="@Arial Unicode MS" w:hAnsi="NewtonCSanPin" w:cs="NewtonCSanPin"/>
                <w:szCs w:val="20"/>
              </w:rPr>
            </w:pPr>
            <w:r w:rsidRPr="003D0CB7">
              <w:rPr>
                <w:rFonts w:ascii="NewtonCSanPin" w:eastAsia="@Arial Unicode MS" w:hAnsi="NewtonCSanPin" w:cs="NewtonCSanPin"/>
                <w:szCs w:val="20"/>
              </w:rPr>
              <w:t xml:space="preserve"> вопросов, связанных с особенностями образовательной деятельности и сопровождения детей с ограниченными возможностями здоровья;</w:t>
            </w:r>
          </w:p>
          <w:p w:rsidR="00B51DE7" w:rsidRPr="003D0CB7" w:rsidRDefault="00B51DE7" w:rsidP="00B51DE7">
            <w:pPr>
              <w:widowControl w:val="0"/>
              <w:tabs>
                <w:tab w:val="left" w:leader="dot" w:pos="624"/>
              </w:tabs>
              <w:autoSpaceDE w:val="0"/>
              <w:autoSpaceDN w:val="0"/>
              <w:adjustRightInd w:val="0"/>
              <w:rPr>
                <w:rFonts w:ascii="NewtonCSanPin" w:eastAsia="@Arial Unicode MS" w:hAnsi="NewtonCSanPin" w:cs="NewtonCSanPin"/>
                <w:szCs w:val="20"/>
              </w:rPr>
            </w:pPr>
            <w:r w:rsidRPr="003D0CB7">
              <w:rPr>
                <w:rFonts w:ascii="NewtonCSanPin" w:eastAsia="@Arial Unicode MS" w:hAnsi="NewtonCSanPin" w:cs="NewtonCSanPin"/>
                <w:szCs w:val="20"/>
              </w:rPr>
              <w:t xml:space="preserve">- проведение тематических выступлений для педагогов и родителей по разъяснению индивидуально-типологических </w:t>
            </w:r>
            <w:r w:rsidRPr="003D0CB7">
              <w:rPr>
                <w:rFonts w:ascii="NewtonCSanPin" w:eastAsia="@Arial Unicode MS" w:hAnsi="NewtonCSanPin" w:cs="NewtonCSanPin"/>
                <w:szCs w:val="20"/>
              </w:rPr>
              <w:lastRenderedPageBreak/>
              <w:t>особенностей различных категорий детей с ограниченными возможностями здоровья</w:t>
            </w:r>
          </w:p>
        </w:tc>
      </w:tr>
    </w:tbl>
    <w:p w:rsidR="00B51DE7" w:rsidRPr="003D0CB7" w:rsidRDefault="00B51DE7" w:rsidP="00B51DE7">
      <w:pPr>
        <w:tabs>
          <w:tab w:val="left" w:pos="708"/>
        </w:tabs>
        <w:suppressAutoHyphens/>
        <w:autoSpaceDE w:val="0"/>
        <w:autoSpaceDN w:val="0"/>
        <w:adjustRightInd w:val="0"/>
        <w:ind w:firstLine="720"/>
        <w:jc w:val="both"/>
        <w:rPr>
          <w:b/>
          <w:sz w:val="20"/>
          <w:szCs w:val="20"/>
          <w:lang w:eastAsia="zh-CN" w:bidi="hi-IN"/>
        </w:rPr>
      </w:pPr>
    </w:p>
    <w:p w:rsidR="00B51DE7" w:rsidRPr="003D0CB7" w:rsidRDefault="00B51DE7" w:rsidP="00B51DE7">
      <w:pPr>
        <w:shd w:val="clear" w:color="auto" w:fill="FFFFFF"/>
        <w:tabs>
          <w:tab w:val="left" w:pos="708"/>
          <w:tab w:val="left" w:pos="823"/>
        </w:tabs>
        <w:suppressAutoHyphens/>
        <w:ind w:left="62" w:firstLine="357"/>
        <w:jc w:val="center"/>
        <w:rPr>
          <w:b/>
          <w:bCs/>
          <w:szCs w:val="20"/>
          <w:lang w:eastAsia="zh-CN" w:bidi="hi-IN"/>
        </w:rPr>
      </w:pPr>
    </w:p>
    <w:p w:rsidR="00B51DE7" w:rsidRPr="003D0CB7" w:rsidRDefault="00B51DE7" w:rsidP="00B51DE7">
      <w:pPr>
        <w:shd w:val="clear" w:color="auto" w:fill="FFFFFF"/>
        <w:tabs>
          <w:tab w:val="left" w:pos="708"/>
          <w:tab w:val="left" w:pos="823"/>
        </w:tabs>
        <w:suppressAutoHyphens/>
        <w:ind w:left="62" w:firstLine="357"/>
        <w:jc w:val="center"/>
        <w:rPr>
          <w:szCs w:val="20"/>
          <w:lang w:eastAsia="zh-CN" w:bidi="hi-IN"/>
        </w:rPr>
      </w:pPr>
      <w:r w:rsidRPr="003D0CB7">
        <w:rPr>
          <w:b/>
          <w:szCs w:val="20"/>
          <w:lang w:eastAsia="zh-CN" w:bidi="hi-IN"/>
        </w:rPr>
        <w:t xml:space="preserve"> Содержание</w:t>
      </w:r>
      <w:r w:rsidRPr="003D0CB7">
        <w:rPr>
          <w:b/>
          <w:bCs/>
          <w:szCs w:val="20"/>
          <w:lang w:eastAsia="zh-CN" w:bidi="hi-IN"/>
        </w:rPr>
        <w:t xml:space="preserve"> и план реализации индивидуально ориентированных коррекционных мероприятий</w:t>
      </w:r>
    </w:p>
    <w:p w:rsidR="00B51DE7" w:rsidRPr="003D0CB7" w:rsidRDefault="00B51DE7" w:rsidP="00B51DE7">
      <w:pPr>
        <w:tabs>
          <w:tab w:val="left" w:pos="708"/>
        </w:tabs>
        <w:suppressAutoHyphens/>
        <w:ind w:firstLine="708"/>
        <w:jc w:val="center"/>
        <w:rPr>
          <w:rFonts w:eastAsia="Droid Sans Fallback" w:cs="Lohit Hindi"/>
          <w:b/>
          <w:szCs w:val="20"/>
          <w:lang w:eastAsia="zh-CN" w:bidi="hi-IN"/>
        </w:rPr>
      </w:pPr>
      <w:r w:rsidRPr="003D0CB7">
        <w:rPr>
          <w:rFonts w:eastAsia="Droid Sans Fallback" w:cs="Lohit Hindi"/>
          <w:b/>
          <w:szCs w:val="20"/>
          <w:lang w:eastAsia="zh-CN" w:bidi="hi-IN"/>
        </w:rPr>
        <w:t>обеспечивающих удовлетворение особых образовательных потребностей детей с ограниченными возможностями здоровья, их интеграцию в образовательной организации и освоение ими адаптированной основной образовательной программы  начального  общего образования</w:t>
      </w:r>
    </w:p>
    <w:p w:rsidR="00B51DE7" w:rsidRPr="003D0CB7" w:rsidRDefault="00B51DE7" w:rsidP="00B51DE7">
      <w:pPr>
        <w:shd w:val="clear" w:color="auto" w:fill="FFFFFF"/>
        <w:tabs>
          <w:tab w:val="left" w:pos="708"/>
        </w:tabs>
        <w:suppressAutoHyphens/>
        <w:jc w:val="center"/>
        <w:rPr>
          <w:b/>
          <w:bCs/>
          <w:szCs w:val="20"/>
          <w:lang w:eastAsia="zh-CN" w:bidi="hi-IN"/>
        </w:rPr>
      </w:pPr>
      <w:r w:rsidRPr="003D0CB7">
        <w:rPr>
          <w:b/>
          <w:szCs w:val="20"/>
          <w:lang w:eastAsia="zh-CN" w:bidi="hi-IN"/>
        </w:rPr>
        <w:t xml:space="preserve"> индивидуально ориентированных коррекционных мероприятий</w:t>
      </w:r>
      <w:r w:rsidRPr="003D0CB7">
        <w:rPr>
          <w:b/>
          <w:bCs/>
          <w:szCs w:val="20"/>
          <w:lang w:eastAsia="zh-CN" w:bidi="hi-IN"/>
        </w:rPr>
        <w:t xml:space="preserve"> </w:t>
      </w:r>
    </w:p>
    <w:p w:rsidR="00B51DE7" w:rsidRPr="003D0CB7" w:rsidRDefault="00B51DE7" w:rsidP="00B51DE7">
      <w:pPr>
        <w:shd w:val="clear" w:color="auto" w:fill="FFFFFF"/>
        <w:tabs>
          <w:tab w:val="left" w:pos="708"/>
        </w:tabs>
        <w:suppressAutoHyphens/>
        <w:jc w:val="center"/>
        <w:rPr>
          <w:b/>
          <w:bCs/>
          <w:szCs w:val="20"/>
          <w:lang w:eastAsia="zh-CN" w:bidi="hi-IN"/>
        </w:rPr>
      </w:pPr>
    </w:p>
    <w:p w:rsidR="00B51DE7" w:rsidRPr="003D0CB7" w:rsidRDefault="00B51DE7" w:rsidP="00B51DE7">
      <w:pPr>
        <w:suppressAutoHyphens/>
        <w:ind w:firstLine="567"/>
        <w:jc w:val="both"/>
        <w:rPr>
          <w:rFonts w:eastAsia="Calibri"/>
          <w:lang w:eastAsia="en-US"/>
        </w:rPr>
      </w:pPr>
      <w:r w:rsidRPr="003D0CB7">
        <w:rPr>
          <w:rFonts w:eastAsia="Calibri"/>
          <w:lang w:eastAsia="ar-SA"/>
        </w:rPr>
        <w:t>Содержание программы</w:t>
      </w:r>
      <w:r w:rsidRPr="003D0CB7">
        <w:t xml:space="preserve"> </w:t>
      </w:r>
      <w:r w:rsidRPr="003D0CB7">
        <w:rPr>
          <w:rFonts w:eastAsia="Calibri"/>
          <w:lang w:eastAsia="ar-SA"/>
        </w:rPr>
        <w:t>индивидуально ориентированных коррекционных мероприятий варьируется и дифференцируется с учетом индивидуальных и типологических особенностей психофизического развития и индивидуальных возможностей обучающихся с ОВЗ.</w:t>
      </w:r>
    </w:p>
    <w:tbl>
      <w:tblPr>
        <w:tblStyle w:val="84"/>
        <w:tblW w:w="0" w:type="auto"/>
        <w:tblLook w:val="04A0" w:firstRow="1" w:lastRow="0" w:firstColumn="1" w:lastColumn="0" w:noHBand="0" w:noVBand="1"/>
      </w:tblPr>
      <w:tblGrid>
        <w:gridCol w:w="817"/>
        <w:gridCol w:w="2693"/>
        <w:gridCol w:w="851"/>
        <w:gridCol w:w="5103"/>
      </w:tblGrid>
      <w:tr w:rsidR="00B51DE7" w:rsidRPr="003D0CB7" w:rsidTr="00B51DE7">
        <w:tc>
          <w:tcPr>
            <w:tcW w:w="817" w:type="dxa"/>
          </w:tcPr>
          <w:p w:rsidR="00B51DE7" w:rsidRPr="003D0CB7" w:rsidRDefault="00B51DE7" w:rsidP="00B51DE7">
            <w:pPr>
              <w:jc w:val="center"/>
              <w:rPr>
                <w:rFonts w:ascii="Times New Roman" w:hAnsi="Times New Roman"/>
                <w:b/>
                <w:i/>
              </w:rPr>
            </w:pPr>
            <w:r w:rsidRPr="003D0CB7">
              <w:rPr>
                <w:rFonts w:ascii="Times New Roman" w:hAnsi="Times New Roman"/>
                <w:b/>
                <w:i/>
              </w:rPr>
              <w:t>№ п/п</w:t>
            </w:r>
          </w:p>
        </w:tc>
        <w:tc>
          <w:tcPr>
            <w:tcW w:w="2693" w:type="dxa"/>
          </w:tcPr>
          <w:p w:rsidR="00B51DE7" w:rsidRPr="003D0CB7" w:rsidRDefault="00B51DE7" w:rsidP="00B51DE7">
            <w:pPr>
              <w:jc w:val="center"/>
              <w:rPr>
                <w:rFonts w:ascii="Times New Roman" w:hAnsi="Times New Roman"/>
                <w:b/>
                <w:i/>
              </w:rPr>
            </w:pPr>
            <w:r w:rsidRPr="003D0CB7">
              <w:rPr>
                <w:rFonts w:ascii="Times New Roman" w:hAnsi="Times New Roman"/>
                <w:b/>
                <w:i/>
              </w:rPr>
              <w:t>Тема</w:t>
            </w:r>
          </w:p>
        </w:tc>
        <w:tc>
          <w:tcPr>
            <w:tcW w:w="851" w:type="dxa"/>
          </w:tcPr>
          <w:p w:rsidR="00B51DE7" w:rsidRPr="003D0CB7" w:rsidRDefault="00B51DE7" w:rsidP="00B51DE7">
            <w:pPr>
              <w:jc w:val="center"/>
              <w:rPr>
                <w:rFonts w:ascii="Times New Roman" w:hAnsi="Times New Roman"/>
                <w:b/>
                <w:i/>
              </w:rPr>
            </w:pPr>
            <w:r w:rsidRPr="003D0CB7">
              <w:rPr>
                <w:rFonts w:ascii="Times New Roman" w:hAnsi="Times New Roman"/>
                <w:b/>
                <w:i/>
                <w:sz w:val="20"/>
              </w:rPr>
              <w:t>Кол-во часов</w:t>
            </w:r>
          </w:p>
        </w:tc>
        <w:tc>
          <w:tcPr>
            <w:tcW w:w="5103" w:type="dxa"/>
          </w:tcPr>
          <w:p w:rsidR="00B51DE7" w:rsidRPr="003D0CB7" w:rsidRDefault="00B51DE7" w:rsidP="00B51DE7">
            <w:pPr>
              <w:jc w:val="center"/>
              <w:rPr>
                <w:rFonts w:ascii="Times New Roman" w:hAnsi="Times New Roman"/>
                <w:b/>
                <w:i/>
              </w:rPr>
            </w:pPr>
            <w:r w:rsidRPr="003D0CB7">
              <w:rPr>
                <w:rFonts w:ascii="Times New Roman" w:hAnsi="Times New Roman"/>
                <w:b/>
                <w:i/>
              </w:rPr>
              <w:t xml:space="preserve">Содержание </w:t>
            </w:r>
          </w:p>
        </w:tc>
      </w:tr>
      <w:tr w:rsidR="00B51DE7" w:rsidRPr="003D0CB7" w:rsidTr="00B51DE7">
        <w:tc>
          <w:tcPr>
            <w:tcW w:w="817" w:type="dxa"/>
          </w:tcPr>
          <w:p w:rsidR="00B51DE7" w:rsidRPr="003D0CB7" w:rsidRDefault="00B51DE7" w:rsidP="00B51DE7">
            <w:pPr>
              <w:jc w:val="both"/>
              <w:rPr>
                <w:rFonts w:ascii="Times New Roman" w:hAnsi="Times New Roman"/>
              </w:rPr>
            </w:pPr>
            <w:r w:rsidRPr="003D0CB7">
              <w:rPr>
                <w:rFonts w:ascii="Times New Roman" w:hAnsi="Times New Roman"/>
              </w:rPr>
              <w:t>1-3</w:t>
            </w:r>
          </w:p>
        </w:tc>
        <w:tc>
          <w:tcPr>
            <w:tcW w:w="2693" w:type="dxa"/>
          </w:tcPr>
          <w:p w:rsidR="00B51DE7" w:rsidRPr="003D0CB7" w:rsidRDefault="00B51DE7" w:rsidP="00B51DE7">
            <w:pPr>
              <w:jc w:val="both"/>
              <w:rPr>
                <w:rFonts w:ascii="Times New Roman" w:hAnsi="Times New Roman"/>
              </w:rPr>
            </w:pPr>
            <w:r w:rsidRPr="003D0CB7">
              <w:rPr>
                <w:rFonts w:ascii="Times New Roman" w:hAnsi="Times New Roman"/>
              </w:rPr>
              <w:t>Диагностическое изучение ребенка</w:t>
            </w:r>
          </w:p>
        </w:tc>
        <w:tc>
          <w:tcPr>
            <w:tcW w:w="851" w:type="dxa"/>
          </w:tcPr>
          <w:p w:rsidR="00B51DE7" w:rsidRPr="003D0CB7" w:rsidRDefault="00B51DE7" w:rsidP="00B51DE7">
            <w:pPr>
              <w:jc w:val="center"/>
              <w:rPr>
                <w:rFonts w:ascii="Times New Roman" w:hAnsi="Times New Roman"/>
              </w:rPr>
            </w:pPr>
            <w:r w:rsidRPr="003D0CB7">
              <w:rPr>
                <w:rFonts w:ascii="Times New Roman" w:hAnsi="Times New Roman"/>
              </w:rPr>
              <w:t>3</w:t>
            </w:r>
          </w:p>
        </w:tc>
        <w:tc>
          <w:tcPr>
            <w:tcW w:w="5103" w:type="dxa"/>
          </w:tcPr>
          <w:p w:rsidR="00B51DE7" w:rsidRPr="003D0CB7" w:rsidRDefault="00B51DE7" w:rsidP="00B51DE7">
            <w:pPr>
              <w:jc w:val="both"/>
              <w:rPr>
                <w:rFonts w:ascii="Times New Roman" w:hAnsi="Times New Roman"/>
              </w:rPr>
            </w:pPr>
            <w:r w:rsidRPr="003D0CB7">
              <w:rPr>
                <w:rFonts w:ascii="Times New Roman" w:hAnsi="Times New Roman"/>
              </w:rPr>
              <w:t>Диагностика познавательной сферы ребенка, определение продуктивности и произвольности внимания, памяти, изучение  эмоционально-волевой сферы.</w:t>
            </w:r>
          </w:p>
        </w:tc>
      </w:tr>
      <w:tr w:rsidR="00B51DE7" w:rsidRPr="003D0CB7" w:rsidTr="00B51DE7">
        <w:tc>
          <w:tcPr>
            <w:tcW w:w="817" w:type="dxa"/>
          </w:tcPr>
          <w:p w:rsidR="00B51DE7" w:rsidRPr="003D0CB7" w:rsidRDefault="00B51DE7" w:rsidP="00B51DE7">
            <w:pPr>
              <w:jc w:val="both"/>
              <w:rPr>
                <w:rFonts w:ascii="Times New Roman" w:hAnsi="Times New Roman"/>
              </w:rPr>
            </w:pPr>
            <w:r w:rsidRPr="003D0CB7">
              <w:rPr>
                <w:rFonts w:ascii="Times New Roman" w:hAnsi="Times New Roman"/>
              </w:rPr>
              <w:t>4-5</w:t>
            </w:r>
          </w:p>
        </w:tc>
        <w:tc>
          <w:tcPr>
            <w:tcW w:w="2693" w:type="dxa"/>
          </w:tcPr>
          <w:p w:rsidR="00B51DE7" w:rsidRPr="003D0CB7" w:rsidRDefault="00B51DE7" w:rsidP="00B51DE7">
            <w:pPr>
              <w:jc w:val="both"/>
              <w:rPr>
                <w:rFonts w:ascii="Times New Roman" w:hAnsi="Times New Roman"/>
              </w:rPr>
            </w:pPr>
            <w:r w:rsidRPr="003D0CB7">
              <w:rPr>
                <w:rFonts w:ascii="Times New Roman" w:hAnsi="Times New Roman"/>
              </w:rPr>
              <w:t>Развитие общей и мелкой моторики.</w:t>
            </w:r>
          </w:p>
        </w:tc>
        <w:tc>
          <w:tcPr>
            <w:tcW w:w="851" w:type="dxa"/>
          </w:tcPr>
          <w:p w:rsidR="00B51DE7" w:rsidRPr="003D0CB7" w:rsidRDefault="00B51DE7" w:rsidP="00B51DE7">
            <w:pPr>
              <w:jc w:val="center"/>
              <w:rPr>
                <w:rFonts w:ascii="Times New Roman" w:hAnsi="Times New Roman"/>
              </w:rPr>
            </w:pPr>
            <w:r w:rsidRPr="003D0CB7">
              <w:rPr>
                <w:rFonts w:ascii="Times New Roman" w:hAnsi="Times New Roman"/>
              </w:rPr>
              <w:t>2</w:t>
            </w:r>
          </w:p>
        </w:tc>
        <w:tc>
          <w:tcPr>
            <w:tcW w:w="5103" w:type="dxa"/>
          </w:tcPr>
          <w:p w:rsidR="00B51DE7" w:rsidRPr="003D0CB7" w:rsidRDefault="00B51DE7" w:rsidP="00B51DE7">
            <w:pPr>
              <w:jc w:val="both"/>
              <w:rPr>
                <w:rFonts w:ascii="Times New Roman" w:hAnsi="Times New Roman"/>
              </w:rPr>
            </w:pPr>
            <w:r w:rsidRPr="003D0CB7">
              <w:rPr>
                <w:rFonts w:ascii="Times New Roman" w:hAnsi="Times New Roman"/>
              </w:rPr>
              <w:t>Игры на развитие оптико-пространственной ориентировки в пространстве через движения; умение отдавать команды. Совершенствование психомоторики. Развитие способности ориентироваться в пространстве.</w:t>
            </w:r>
          </w:p>
        </w:tc>
      </w:tr>
      <w:tr w:rsidR="00B51DE7" w:rsidRPr="003D0CB7" w:rsidTr="00B51DE7">
        <w:tc>
          <w:tcPr>
            <w:tcW w:w="817" w:type="dxa"/>
          </w:tcPr>
          <w:p w:rsidR="00B51DE7" w:rsidRPr="003D0CB7" w:rsidRDefault="00B51DE7" w:rsidP="00B51DE7">
            <w:pPr>
              <w:jc w:val="both"/>
              <w:rPr>
                <w:rFonts w:ascii="Times New Roman" w:hAnsi="Times New Roman"/>
              </w:rPr>
            </w:pPr>
            <w:r w:rsidRPr="003D0CB7">
              <w:rPr>
                <w:rFonts w:ascii="Times New Roman" w:hAnsi="Times New Roman"/>
              </w:rPr>
              <w:t>6-7</w:t>
            </w:r>
          </w:p>
        </w:tc>
        <w:tc>
          <w:tcPr>
            <w:tcW w:w="2693" w:type="dxa"/>
          </w:tcPr>
          <w:p w:rsidR="00B51DE7" w:rsidRPr="003D0CB7" w:rsidRDefault="00B51DE7" w:rsidP="00B51DE7">
            <w:pPr>
              <w:jc w:val="both"/>
              <w:rPr>
                <w:rFonts w:ascii="Times New Roman" w:hAnsi="Times New Roman"/>
              </w:rPr>
            </w:pPr>
            <w:r w:rsidRPr="003D0CB7">
              <w:rPr>
                <w:rFonts w:ascii="Times New Roman" w:hAnsi="Times New Roman"/>
              </w:rPr>
              <w:t>Развитие произвольного внимания и поведения.</w:t>
            </w:r>
          </w:p>
        </w:tc>
        <w:tc>
          <w:tcPr>
            <w:tcW w:w="851" w:type="dxa"/>
          </w:tcPr>
          <w:p w:rsidR="00B51DE7" w:rsidRPr="003D0CB7" w:rsidRDefault="00B51DE7" w:rsidP="00B51DE7">
            <w:pPr>
              <w:jc w:val="center"/>
              <w:rPr>
                <w:rFonts w:ascii="Times New Roman" w:hAnsi="Times New Roman"/>
              </w:rPr>
            </w:pPr>
            <w:r w:rsidRPr="003D0CB7">
              <w:rPr>
                <w:rFonts w:ascii="Times New Roman" w:hAnsi="Times New Roman"/>
              </w:rPr>
              <w:t>2</w:t>
            </w:r>
          </w:p>
        </w:tc>
        <w:tc>
          <w:tcPr>
            <w:tcW w:w="5103" w:type="dxa"/>
          </w:tcPr>
          <w:p w:rsidR="00B51DE7" w:rsidRPr="003D0CB7" w:rsidRDefault="00B51DE7" w:rsidP="00B51DE7">
            <w:pPr>
              <w:jc w:val="both"/>
              <w:rPr>
                <w:rFonts w:ascii="Times New Roman" w:hAnsi="Times New Roman"/>
              </w:rPr>
            </w:pPr>
            <w:r w:rsidRPr="003D0CB7">
              <w:rPr>
                <w:rFonts w:ascii="Times New Roman" w:hAnsi="Times New Roman"/>
              </w:rPr>
              <w:t>Игры на развитие качеств внимания (устойчивости, переключения, распределения): «Определи игрушку», «Что изменилось», «Найди пару», «Запретное движение» и т.д.</w:t>
            </w:r>
          </w:p>
        </w:tc>
      </w:tr>
      <w:tr w:rsidR="00B51DE7" w:rsidRPr="003D0CB7" w:rsidTr="00B51DE7">
        <w:tc>
          <w:tcPr>
            <w:tcW w:w="817" w:type="dxa"/>
          </w:tcPr>
          <w:p w:rsidR="00B51DE7" w:rsidRPr="003D0CB7" w:rsidRDefault="00B51DE7" w:rsidP="00B51DE7">
            <w:pPr>
              <w:jc w:val="both"/>
              <w:rPr>
                <w:rFonts w:ascii="Times New Roman" w:hAnsi="Times New Roman"/>
              </w:rPr>
            </w:pPr>
            <w:r w:rsidRPr="003D0CB7">
              <w:rPr>
                <w:rFonts w:ascii="Times New Roman" w:hAnsi="Times New Roman"/>
              </w:rPr>
              <w:t>8-9</w:t>
            </w:r>
          </w:p>
        </w:tc>
        <w:tc>
          <w:tcPr>
            <w:tcW w:w="2693" w:type="dxa"/>
          </w:tcPr>
          <w:p w:rsidR="00B51DE7" w:rsidRPr="003D0CB7" w:rsidRDefault="00B51DE7" w:rsidP="00B51DE7">
            <w:pPr>
              <w:jc w:val="both"/>
              <w:rPr>
                <w:rFonts w:ascii="Times New Roman" w:hAnsi="Times New Roman"/>
              </w:rPr>
            </w:pPr>
            <w:r w:rsidRPr="003D0CB7">
              <w:rPr>
                <w:rFonts w:ascii="Times New Roman" w:hAnsi="Times New Roman"/>
              </w:rPr>
              <w:t>Развитие мнемических способностей.</w:t>
            </w:r>
          </w:p>
        </w:tc>
        <w:tc>
          <w:tcPr>
            <w:tcW w:w="851" w:type="dxa"/>
          </w:tcPr>
          <w:p w:rsidR="00B51DE7" w:rsidRPr="003D0CB7" w:rsidRDefault="00B51DE7" w:rsidP="00B51DE7">
            <w:pPr>
              <w:jc w:val="center"/>
              <w:rPr>
                <w:rFonts w:ascii="Times New Roman" w:hAnsi="Times New Roman"/>
              </w:rPr>
            </w:pPr>
            <w:r w:rsidRPr="003D0CB7">
              <w:rPr>
                <w:rFonts w:ascii="Times New Roman" w:hAnsi="Times New Roman"/>
              </w:rPr>
              <w:t>2</w:t>
            </w:r>
          </w:p>
        </w:tc>
        <w:tc>
          <w:tcPr>
            <w:tcW w:w="5103" w:type="dxa"/>
          </w:tcPr>
          <w:p w:rsidR="00B51DE7" w:rsidRPr="003D0CB7" w:rsidRDefault="00B51DE7" w:rsidP="00B51DE7">
            <w:pPr>
              <w:jc w:val="both"/>
              <w:rPr>
                <w:rFonts w:ascii="Times New Roman" w:hAnsi="Times New Roman"/>
              </w:rPr>
            </w:pPr>
            <w:r w:rsidRPr="003D0CB7">
              <w:rPr>
                <w:rFonts w:ascii="Times New Roman" w:hAnsi="Times New Roman"/>
              </w:rPr>
              <w:t>Игры и упражнение на развитие различных видов памяти: «Запомни и найди», «Бессмысленные слова», «Геометрические фигуры» и т.п.</w:t>
            </w:r>
          </w:p>
        </w:tc>
      </w:tr>
      <w:tr w:rsidR="00B51DE7" w:rsidRPr="003D0CB7" w:rsidTr="00B51DE7">
        <w:tc>
          <w:tcPr>
            <w:tcW w:w="817" w:type="dxa"/>
          </w:tcPr>
          <w:p w:rsidR="00B51DE7" w:rsidRPr="003D0CB7" w:rsidRDefault="00B51DE7" w:rsidP="00B51DE7">
            <w:pPr>
              <w:jc w:val="both"/>
              <w:rPr>
                <w:rFonts w:ascii="Times New Roman" w:hAnsi="Times New Roman"/>
              </w:rPr>
            </w:pPr>
            <w:r w:rsidRPr="003D0CB7">
              <w:rPr>
                <w:rFonts w:ascii="Times New Roman" w:hAnsi="Times New Roman"/>
              </w:rPr>
              <w:t>10-11</w:t>
            </w:r>
          </w:p>
        </w:tc>
        <w:tc>
          <w:tcPr>
            <w:tcW w:w="2693" w:type="dxa"/>
          </w:tcPr>
          <w:p w:rsidR="00B51DE7" w:rsidRPr="003D0CB7" w:rsidRDefault="00B51DE7" w:rsidP="00B51DE7">
            <w:pPr>
              <w:jc w:val="both"/>
              <w:rPr>
                <w:rFonts w:ascii="Times New Roman" w:hAnsi="Times New Roman"/>
              </w:rPr>
            </w:pPr>
            <w:r w:rsidRPr="003D0CB7">
              <w:rPr>
                <w:rFonts w:ascii="Times New Roman" w:hAnsi="Times New Roman"/>
              </w:rPr>
              <w:t>Развитие умственных способностей.</w:t>
            </w:r>
          </w:p>
        </w:tc>
        <w:tc>
          <w:tcPr>
            <w:tcW w:w="851" w:type="dxa"/>
          </w:tcPr>
          <w:p w:rsidR="00B51DE7" w:rsidRPr="003D0CB7" w:rsidRDefault="00B51DE7" w:rsidP="00B51DE7">
            <w:pPr>
              <w:jc w:val="center"/>
              <w:rPr>
                <w:rFonts w:ascii="Times New Roman" w:hAnsi="Times New Roman"/>
              </w:rPr>
            </w:pPr>
            <w:r w:rsidRPr="003D0CB7">
              <w:rPr>
                <w:rFonts w:ascii="Times New Roman" w:hAnsi="Times New Roman"/>
              </w:rPr>
              <w:t>2</w:t>
            </w:r>
          </w:p>
        </w:tc>
        <w:tc>
          <w:tcPr>
            <w:tcW w:w="5103" w:type="dxa"/>
          </w:tcPr>
          <w:p w:rsidR="00B51DE7" w:rsidRPr="003D0CB7" w:rsidRDefault="00B51DE7" w:rsidP="00B51DE7">
            <w:pPr>
              <w:jc w:val="both"/>
              <w:rPr>
                <w:rFonts w:ascii="Times New Roman" w:hAnsi="Times New Roman"/>
              </w:rPr>
            </w:pPr>
            <w:r w:rsidRPr="003D0CB7">
              <w:rPr>
                <w:rFonts w:ascii="Times New Roman" w:hAnsi="Times New Roman"/>
              </w:rPr>
              <w:t>Игры и упражнения на развитие всех видов памяти, наглядно-образного мышления: «Найди отличия», «Четвертый лишний», «Продолжи ряд», «Закономерности» и пр.</w:t>
            </w:r>
          </w:p>
        </w:tc>
      </w:tr>
      <w:tr w:rsidR="00B51DE7" w:rsidRPr="003D0CB7" w:rsidTr="00B51DE7">
        <w:tc>
          <w:tcPr>
            <w:tcW w:w="817" w:type="dxa"/>
          </w:tcPr>
          <w:p w:rsidR="00B51DE7" w:rsidRPr="003D0CB7" w:rsidRDefault="00B51DE7" w:rsidP="00B51DE7">
            <w:pPr>
              <w:jc w:val="both"/>
              <w:rPr>
                <w:rFonts w:ascii="Times New Roman" w:hAnsi="Times New Roman"/>
              </w:rPr>
            </w:pPr>
            <w:r w:rsidRPr="003D0CB7">
              <w:rPr>
                <w:rFonts w:ascii="Times New Roman" w:hAnsi="Times New Roman"/>
              </w:rPr>
              <w:t>12</w:t>
            </w:r>
          </w:p>
        </w:tc>
        <w:tc>
          <w:tcPr>
            <w:tcW w:w="2693" w:type="dxa"/>
          </w:tcPr>
          <w:p w:rsidR="00B51DE7" w:rsidRPr="003D0CB7" w:rsidRDefault="00B51DE7" w:rsidP="00B51DE7">
            <w:pPr>
              <w:jc w:val="both"/>
              <w:rPr>
                <w:rFonts w:ascii="Times New Roman" w:hAnsi="Times New Roman"/>
              </w:rPr>
            </w:pPr>
            <w:r w:rsidRPr="003D0CB7">
              <w:rPr>
                <w:rFonts w:ascii="Times New Roman" w:hAnsi="Times New Roman"/>
              </w:rPr>
              <w:t xml:space="preserve">Коррекция двигательной активности. </w:t>
            </w:r>
          </w:p>
        </w:tc>
        <w:tc>
          <w:tcPr>
            <w:tcW w:w="851" w:type="dxa"/>
          </w:tcPr>
          <w:p w:rsidR="00B51DE7" w:rsidRPr="003D0CB7" w:rsidRDefault="00B51DE7" w:rsidP="00B51DE7">
            <w:pPr>
              <w:jc w:val="center"/>
              <w:rPr>
                <w:rFonts w:ascii="Times New Roman" w:hAnsi="Times New Roman"/>
              </w:rPr>
            </w:pPr>
            <w:r w:rsidRPr="003D0CB7">
              <w:rPr>
                <w:rFonts w:ascii="Times New Roman" w:hAnsi="Times New Roman"/>
              </w:rPr>
              <w:t>1</w:t>
            </w:r>
          </w:p>
        </w:tc>
        <w:tc>
          <w:tcPr>
            <w:tcW w:w="5103" w:type="dxa"/>
          </w:tcPr>
          <w:p w:rsidR="00B51DE7" w:rsidRPr="003D0CB7" w:rsidRDefault="00B51DE7" w:rsidP="00B51DE7">
            <w:pPr>
              <w:jc w:val="both"/>
              <w:rPr>
                <w:rFonts w:ascii="Times New Roman" w:hAnsi="Times New Roman"/>
              </w:rPr>
            </w:pPr>
            <w:r w:rsidRPr="003D0CB7">
              <w:rPr>
                <w:rFonts w:ascii="Times New Roman" w:hAnsi="Times New Roman"/>
              </w:rPr>
              <w:t>Развитие произвольности при выполнении движений и действий. Игры на развитие умения выполнять совместные действия, развитие коммуникативных навыков общения: «Рисуем вместе», «Фотограф», «Волшебный мешочек» и т.д.</w:t>
            </w:r>
          </w:p>
        </w:tc>
      </w:tr>
      <w:tr w:rsidR="00B51DE7" w:rsidRPr="003D0CB7" w:rsidTr="00B51DE7">
        <w:tc>
          <w:tcPr>
            <w:tcW w:w="817" w:type="dxa"/>
          </w:tcPr>
          <w:p w:rsidR="00B51DE7" w:rsidRPr="003D0CB7" w:rsidRDefault="00B51DE7" w:rsidP="00B51DE7">
            <w:pPr>
              <w:jc w:val="both"/>
              <w:rPr>
                <w:rFonts w:ascii="Times New Roman" w:hAnsi="Times New Roman"/>
              </w:rPr>
            </w:pPr>
            <w:r w:rsidRPr="003D0CB7">
              <w:rPr>
                <w:rFonts w:ascii="Times New Roman" w:hAnsi="Times New Roman"/>
              </w:rPr>
              <w:t>13-14</w:t>
            </w:r>
          </w:p>
        </w:tc>
        <w:tc>
          <w:tcPr>
            <w:tcW w:w="2693" w:type="dxa"/>
          </w:tcPr>
          <w:p w:rsidR="00B51DE7" w:rsidRPr="003D0CB7" w:rsidRDefault="00B51DE7" w:rsidP="00B51DE7">
            <w:pPr>
              <w:jc w:val="both"/>
              <w:rPr>
                <w:rFonts w:ascii="Times New Roman" w:hAnsi="Times New Roman"/>
              </w:rPr>
            </w:pPr>
            <w:r w:rsidRPr="003D0CB7">
              <w:rPr>
                <w:rFonts w:ascii="Times New Roman" w:hAnsi="Times New Roman"/>
              </w:rPr>
              <w:t>Коррекция и развитие эмоционально-волевой сферы.</w:t>
            </w:r>
          </w:p>
        </w:tc>
        <w:tc>
          <w:tcPr>
            <w:tcW w:w="851" w:type="dxa"/>
          </w:tcPr>
          <w:p w:rsidR="00B51DE7" w:rsidRPr="003D0CB7" w:rsidRDefault="00B51DE7" w:rsidP="00B51DE7">
            <w:pPr>
              <w:jc w:val="center"/>
              <w:rPr>
                <w:rFonts w:ascii="Times New Roman" w:hAnsi="Times New Roman"/>
              </w:rPr>
            </w:pPr>
            <w:r w:rsidRPr="003D0CB7">
              <w:rPr>
                <w:rFonts w:ascii="Times New Roman" w:hAnsi="Times New Roman"/>
              </w:rPr>
              <w:t>2</w:t>
            </w:r>
          </w:p>
        </w:tc>
        <w:tc>
          <w:tcPr>
            <w:tcW w:w="5103" w:type="dxa"/>
          </w:tcPr>
          <w:p w:rsidR="00B51DE7" w:rsidRPr="003D0CB7" w:rsidRDefault="00B51DE7" w:rsidP="00B51DE7">
            <w:pPr>
              <w:jc w:val="both"/>
              <w:rPr>
                <w:rFonts w:ascii="Times New Roman" w:hAnsi="Times New Roman"/>
              </w:rPr>
            </w:pPr>
            <w:r w:rsidRPr="003D0CB7">
              <w:rPr>
                <w:rFonts w:ascii="Times New Roman" w:hAnsi="Times New Roman"/>
              </w:rPr>
              <w:t>Игры на понимание разных эмоциональных состояний, отдельных черт характера.</w:t>
            </w:r>
          </w:p>
        </w:tc>
      </w:tr>
      <w:tr w:rsidR="00B51DE7" w:rsidRPr="003D0CB7" w:rsidTr="00B51DE7">
        <w:tc>
          <w:tcPr>
            <w:tcW w:w="817" w:type="dxa"/>
          </w:tcPr>
          <w:p w:rsidR="00B51DE7" w:rsidRPr="003D0CB7" w:rsidRDefault="00B51DE7" w:rsidP="00B51DE7">
            <w:pPr>
              <w:jc w:val="both"/>
              <w:rPr>
                <w:rFonts w:ascii="Times New Roman" w:hAnsi="Times New Roman"/>
              </w:rPr>
            </w:pPr>
            <w:r w:rsidRPr="003D0CB7">
              <w:rPr>
                <w:rFonts w:ascii="Times New Roman" w:hAnsi="Times New Roman"/>
              </w:rPr>
              <w:t>15-16</w:t>
            </w:r>
          </w:p>
        </w:tc>
        <w:tc>
          <w:tcPr>
            <w:tcW w:w="2693" w:type="dxa"/>
          </w:tcPr>
          <w:p w:rsidR="00B51DE7" w:rsidRPr="003D0CB7" w:rsidRDefault="00B51DE7" w:rsidP="00B51DE7">
            <w:pPr>
              <w:jc w:val="both"/>
              <w:rPr>
                <w:rFonts w:ascii="Times New Roman" w:hAnsi="Times New Roman"/>
              </w:rPr>
            </w:pPr>
            <w:r w:rsidRPr="003D0CB7">
              <w:rPr>
                <w:rFonts w:ascii="Times New Roman" w:hAnsi="Times New Roman"/>
              </w:rPr>
              <w:t xml:space="preserve">Развитие предметно- практической деятельности. </w:t>
            </w:r>
          </w:p>
        </w:tc>
        <w:tc>
          <w:tcPr>
            <w:tcW w:w="851" w:type="dxa"/>
          </w:tcPr>
          <w:p w:rsidR="00B51DE7" w:rsidRPr="003D0CB7" w:rsidRDefault="00B51DE7" w:rsidP="00B51DE7">
            <w:pPr>
              <w:jc w:val="center"/>
              <w:rPr>
                <w:rFonts w:ascii="Times New Roman" w:hAnsi="Times New Roman"/>
              </w:rPr>
            </w:pPr>
            <w:r w:rsidRPr="003D0CB7">
              <w:rPr>
                <w:rFonts w:ascii="Times New Roman" w:hAnsi="Times New Roman"/>
              </w:rPr>
              <w:t>2</w:t>
            </w:r>
          </w:p>
        </w:tc>
        <w:tc>
          <w:tcPr>
            <w:tcW w:w="5103" w:type="dxa"/>
          </w:tcPr>
          <w:p w:rsidR="00B51DE7" w:rsidRPr="003D0CB7" w:rsidRDefault="00B51DE7" w:rsidP="00B51DE7">
            <w:pPr>
              <w:jc w:val="both"/>
              <w:rPr>
                <w:rFonts w:ascii="Times New Roman" w:hAnsi="Times New Roman"/>
              </w:rPr>
            </w:pPr>
            <w:r w:rsidRPr="003D0CB7">
              <w:rPr>
                <w:rFonts w:ascii="Times New Roman" w:hAnsi="Times New Roman"/>
              </w:rPr>
              <w:t>Срисовывание графических образцов; обведение по контуру геометрических фигур разной сложности; вырезание по контуру фигур из бумаги; раскрашивание и штриховка, прохождение лабиринтов; выполнение фигурок из пальцев рук; психогимнастика.</w:t>
            </w:r>
          </w:p>
        </w:tc>
      </w:tr>
      <w:tr w:rsidR="00B51DE7" w:rsidRPr="003D0CB7" w:rsidTr="00B51DE7">
        <w:tc>
          <w:tcPr>
            <w:tcW w:w="817" w:type="dxa"/>
          </w:tcPr>
          <w:p w:rsidR="00B51DE7" w:rsidRPr="003D0CB7" w:rsidRDefault="00B51DE7" w:rsidP="00B51DE7">
            <w:pPr>
              <w:jc w:val="both"/>
              <w:rPr>
                <w:rFonts w:ascii="Times New Roman" w:hAnsi="Times New Roman"/>
              </w:rPr>
            </w:pPr>
            <w:r w:rsidRPr="003D0CB7">
              <w:rPr>
                <w:rFonts w:ascii="Times New Roman" w:hAnsi="Times New Roman"/>
              </w:rPr>
              <w:lastRenderedPageBreak/>
              <w:t>17-18</w:t>
            </w:r>
          </w:p>
        </w:tc>
        <w:tc>
          <w:tcPr>
            <w:tcW w:w="2693" w:type="dxa"/>
          </w:tcPr>
          <w:p w:rsidR="00B51DE7" w:rsidRPr="003D0CB7" w:rsidRDefault="00B51DE7" w:rsidP="00B51DE7">
            <w:pPr>
              <w:jc w:val="both"/>
              <w:rPr>
                <w:rFonts w:ascii="Times New Roman" w:hAnsi="Times New Roman"/>
              </w:rPr>
            </w:pPr>
            <w:r w:rsidRPr="003D0CB7">
              <w:rPr>
                <w:rFonts w:ascii="Times New Roman" w:hAnsi="Times New Roman"/>
              </w:rPr>
              <w:t xml:space="preserve">Развитие творческих способностей. Развитие воображения. </w:t>
            </w:r>
          </w:p>
        </w:tc>
        <w:tc>
          <w:tcPr>
            <w:tcW w:w="851" w:type="dxa"/>
          </w:tcPr>
          <w:p w:rsidR="00B51DE7" w:rsidRPr="003D0CB7" w:rsidRDefault="00B51DE7" w:rsidP="00B51DE7">
            <w:pPr>
              <w:jc w:val="center"/>
              <w:rPr>
                <w:rFonts w:ascii="Times New Roman" w:hAnsi="Times New Roman"/>
              </w:rPr>
            </w:pPr>
            <w:r w:rsidRPr="003D0CB7">
              <w:rPr>
                <w:rFonts w:ascii="Times New Roman" w:hAnsi="Times New Roman"/>
              </w:rPr>
              <w:t>2</w:t>
            </w:r>
          </w:p>
        </w:tc>
        <w:tc>
          <w:tcPr>
            <w:tcW w:w="5103" w:type="dxa"/>
          </w:tcPr>
          <w:p w:rsidR="00B51DE7" w:rsidRPr="003D0CB7" w:rsidRDefault="00B51DE7" w:rsidP="00B51DE7">
            <w:pPr>
              <w:jc w:val="both"/>
              <w:rPr>
                <w:rFonts w:ascii="Times New Roman" w:hAnsi="Times New Roman"/>
              </w:rPr>
            </w:pPr>
            <w:r w:rsidRPr="003D0CB7">
              <w:rPr>
                <w:rFonts w:ascii="Times New Roman" w:hAnsi="Times New Roman"/>
              </w:rPr>
              <w:t>Развитие умения видеть в нарисованных фигурах реальные предметы. «Рисование с помощью шаблонов»; аппликация из цветной бумаги в виде сюжета из геометрических фигур – развитие мелкой моторики.</w:t>
            </w:r>
          </w:p>
        </w:tc>
      </w:tr>
      <w:tr w:rsidR="00B51DE7" w:rsidRPr="003D0CB7" w:rsidTr="00B51DE7">
        <w:tc>
          <w:tcPr>
            <w:tcW w:w="817" w:type="dxa"/>
          </w:tcPr>
          <w:p w:rsidR="00B51DE7" w:rsidRPr="003D0CB7" w:rsidRDefault="00B51DE7" w:rsidP="00B51DE7">
            <w:pPr>
              <w:jc w:val="both"/>
              <w:rPr>
                <w:rFonts w:ascii="Times New Roman" w:hAnsi="Times New Roman"/>
              </w:rPr>
            </w:pPr>
            <w:r w:rsidRPr="003D0CB7">
              <w:rPr>
                <w:rFonts w:ascii="Times New Roman" w:hAnsi="Times New Roman"/>
              </w:rPr>
              <w:t>19-20</w:t>
            </w:r>
          </w:p>
        </w:tc>
        <w:tc>
          <w:tcPr>
            <w:tcW w:w="2693" w:type="dxa"/>
          </w:tcPr>
          <w:p w:rsidR="00B51DE7" w:rsidRPr="003D0CB7" w:rsidRDefault="00B51DE7" w:rsidP="00B51DE7">
            <w:pPr>
              <w:jc w:val="both"/>
              <w:rPr>
                <w:rFonts w:ascii="Times New Roman" w:hAnsi="Times New Roman"/>
              </w:rPr>
            </w:pPr>
            <w:r w:rsidRPr="003D0CB7">
              <w:rPr>
                <w:rFonts w:ascii="Times New Roman" w:hAnsi="Times New Roman"/>
              </w:rPr>
              <w:t>Развитие внимания и мышления.</w:t>
            </w:r>
          </w:p>
        </w:tc>
        <w:tc>
          <w:tcPr>
            <w:tcW w:w="851" w:type="dxa"/>
          </w:tcPr>
          <w:p w:rsidR="00B51DE7" w:rsidRPr="003D0CB7" w:rsidRDefault="00B51DE7" w:rsidP="00B51DE7">
            <w:pPr>
              <w:jc w:val="center"/>
              <w:rPr>
                <w:rFonts w:ascii="Times New Roman" w:hAnsi="Times New Roman"/>
              </w:rPr>
            </w:pPr>
            <w:r w:rsidRPr="003D0CB7">
              <w:rPr>
                <w:rFonts w:ascii="Times New Roman" w:hAnsi="Times New Roman"/>
              </w:rPr>
              <w:t>2</w:t>
            </w:r>
          </w:p>
        </w:tc>
        <w:tc>
          <w:tcPr>
            <w:tcW w:w="5103" w:type="dxa"/>
          </w:tcPr>
          <w:p w:rsidR="00B51DE7" w:rsidRPr="003D0CB7" w:rsidRDefault="00B51DE7" w:rsidP="00B51DE7">
            <w:pPr>
              <w:jc w:val="both"/>
              <w:rPr>
                <w:rFonts w:ascii="Times New Roman" w:hAnsi="Times New Roman"/>
              </w:rPr>
            </w:pPr>
            <w:r w:rsidRPr="003D0CB7">
              <w:rPr>
                <w:rFonts w:ascii="Times New Roman" w:hAnsi="Times New Roman"/>
              </w:rPr>
              <w:t>Буквенная корректурная таблица. Игра с буквами и словами.</w:t>
            </w:r>
          </w:p>
        </w:tc>
      </w:tr>
      <w:tr w:rsidR="00B51DE7" w:rsidRPr="003D0CB7" w:rsidTr="00B51DE7">
        <w:tc>
          <w:tcPr>
            <w:tcW w:w="817" w:type="dxa"/>
          </w:tcPr>
          <w:p w:rsidR="00B51DE7" w:rsidRPr="003D0CB7" w:rsidRDefault="00B51DE7" w:rsidP="00B51DE7">
            <w:pPr>
              <w:jc w:val="both"/>
              <w:rPr>
                <w:rFonts w:ascii="Times New Roman" w:hAnsi="Times New Roman"/>
              </w:rPr>
            </w:pPr>
            <w:r w:rsidRPr="003D0CB7">
              <w:rPr>
                <w:rFonts w:ascii="Times New Roman" w:hAnsi="Times New Roman"/>
              </w:rPr>
              <w:t>21-22</w:t>
            </w:r>
          </w:p>
        </w:tc>
        <w:tc>
          <w:tcPr>
            <w:tcW w:w="2693" w:type="dxa"/>
          </w:tcPr>
          <w:p w:rsidR="00B51DE7" w:rsidRPr="003D0CB7" w:rsidRDefault="00B51DE7" w:rsidP="00B51DE7">
            <w:pPr>
              <w:jc w:val="both"/>
              <w:rPr>
                <w:rFonts w:ascii="Times New Roman" w:hAnsi="Times New Roman"/>
              </w:rPr>
            </w:pPr>
            <w:r w:rsidRPr="003D0CB7">
              <w:rPr>
                <w:rFonts w:ascii="Times New Roman" w:hAnsi="Times New Roman"/>
              </w:rPr>
              <w:t>Развитие памяти и мышления.</w:t>
            </w:r>
          </w:p>
        </w:tc>
        <w:tc>
          <w:tcPr>
            <w:tcW w:w="851" w:type="dxa"/>
          </w:tcPr>
          <w:p w:rsidR="00B51DE7" w:rsidRPr="003D0CB7" w:rsidRDefault="00B51DE7" w:rsidP="00B51DE7">
            <w:pPr>
              <w:jc w:val="center"/>
              <w:rPr>
                <w:rFonts w:ascii="Times New Roman" w:hAnsi="Times New Roman"/>
              </w:rPr>
            </w:pPr>
            <w:r w:rsidRPr="003D0CB7">
              <w:rPr>
                <w:rFonts w:ascii="Times New Roman" w:hAnsi="Times New Roman"/>
              </w:rPr>
              <w:t>2</w:t>
            </w:r>
          </w:p>
        </w:tc>
        <w:tc>
          <w:tcPr>
            <w:tcW w:w="5103" w:type="dxa"/>
          </w:tcPr>
          <w:p w:rsidR="00B51DE7" w:rsidRPr="003D0CB7" w:rsidRDefault="00B51DE7" w:rsidP="00B51DE7">
            <w:pPr>
              <w:jc w:val="both"/>
              <w:rPr>
                <w:rFonts w:ascii="Times New Roman" w:hAnsi="Times New Roman"/>
              </w:rPr>
            </w:pPr>
            <w:r w:rsidRPr="003D0CB7">
              <w:rPr>
                <w:rFonts w:ascii="Times New Roman" w:hAnsi="Times New Roman"/>
              </w:rPr>
              <w:t>Игры на развитие быстроты и точности при действии наглядных звуковых или вербальных сигналов. Игры и упражнения на развитие всех видов памяти, наглядно-образного мышления.</w:t>
            </w:r>
          </w:p>
        </w:tc>
      </w:tr>
      <w:tr w:rsidR="00B51DE7" w:rsidRPr="003D0CB7" w:rsidTr="00B51DE7">
        <w:tc>
          <w:tcPr>
            <w:tcW w:w="817" w:type="dxa"/>
          </w:tcPr>
          <w:p w:rsidR="00B51DE7" w:rsidRPr="003D0CB7" w:rsidRDefault="00B51DE7" w:rsidP="00B51DE7">
            <w:pPr>
              <w:jc w:val="both"/>
              <w:rPr>
                <w:rFonts w:ascii="Times New Roman" w:hAnsi="Times New Roman"/>
              </w:rPr>
            </w:pPr>
            <w:r w:rsidRPr="003D0CB7">
              <w:rPr>
                <w:rFonts w:ascii="Times New Roman" w:hAnsi="Times New Roman"/>
              </w:rPr>
              <w:t>23-24</w:t>
            </w:r>
          </w:p>
        </w:tc>
        <w:tc>
          <w:tcPr>
            <w:tcW w:w="2693" w:type="dxa"/>
          </w:tcPr>
          <w:p w:rsidR="00B51DE7" w:rsidRPr="003D0CB7" w:rsidRDefault="00B51DE7" w:rsidP="00B51DE7">
            <w:pPr>
              <w:jc w:val="both"/>
              <w:rPr>
                <w:rFonts w:ascii="Times New Roman" w:hAnsi="Times New Roman"/>
              </w:rPr>
            </w:pPr>
            <w:r w:rsidRPr="003D0CB7">
              <w:rPr>
                <w:rFonts w:ascii="Times New Roman" w:hAnsi="Times New Roman"/>
              </w:rPr>
              <w:t>Развитие мышления и речи.</w:t>
            </w:r>
          </w:p>
        </w:tc>
        <w:tc>
          <w:tcPr>
            <w:tcW w:w="851" w:type="dxa"/>
          </w:tcPr>
          <w:p w:rsidR="00B51DE7" w:rsidRPr="003D0CB7" w:rsidRDefault="00B51DE7" w:rsidP="00B51DE7">
            <w:pPr>
              <w:jc w:val="center"/>
              <w:rPr>
                <w:rFonts w:ascii="Times New Roman" w:hAnsi="Times New Roman"/>
              </w:rPr>
            </w:pPr>
            <w:r w:rsidRPr="003D0CB7">
              <w:rPr>
                <w:rFonts w:ascii="Times New Roman" w:hAnsi="Times New Roman"/>
              </w:rPr>
              <w:t>2</w:t>
            </w:r>
          </w:p>
        </w:tc>
        <w:tc>
          <w:tcPr>
            <w:tcW w:w="5103" w:type="dxa"/>
          </w:tcPr>
          <w:p w:rsidR="00B51DE7" w:rsidRPr="003D0CB7" w:rsidRDefault="00B51DE7" w:rsidP="00B51DE7">
            <w:pPr>
              <w:jc w:val="both"/>
              <w:rPr>
                <w:rFonts w:ascii="Times New Roman" w:hAnsi="Times New Roman"/>
              </w:rPr>
            </w:pPr>
            <w:r w:rsidRPr="003D0CB7">
              <w:rPr>
                <w:rFonts w:ascii="Times New Roman" w:hAnsi="Times New Roman"/>
              </w:rPr>
              <w:t>Игры на развитие быстроты и точности при действии наглядных звуковых или вербальных сигналов.</w:t>
            </w:r>
          </w:p>
        </w:tc>
      </w:tr>
      <w:tr w:rsidR="00B51DE7" w:rsidRPr="003D0CB7" w:rsidTr="00B51DE7">
        <w:tc>
          <w:tcPr>
            <w:tcW w:w="817" w:type="dxa"/>
          </w:tcPr>
          <w:p w:rsidR="00B51DE7" w:rsidRPr="003D0CB7" w:rsidRDefault="00B51DE7" w:rsidP="00B51DE7">
            <w:pPr>
              <w:jc w:val="both"/>
              <w:rPr>
                <w:rFonts w:ascii="Times New Roman" w:hAnsi="Times New Roman"/>
              </w:rPr>
            </w:pPr>
            <w:r w:rsidRPr="003D0CB7">
              <w:rPr>
                <w:rFonts w:ascii="Times New Roman" w:hAnsi="Times New Roman"/>
              </w:rPr>
              <w:t>25-26</w:t>
            </w:r>
          </w:p>
        </w:tc>
        <w:tc>
          <w:tcPr>
            <w:tcW w:w="2693" w:type="dxa"/>
          </w:tcPr>
          <w:p w:rsidR="00B51DE7" w:rsidRPr="003D0CB7" w:rsidRDefault="00B51DE7" w:rsidP="00B51DE7">
            <w:pPr>
              <w:jc w:val="both"/>
              <w:rPr>
                <w:rFonts w:ascii="Times New Roman" w:hAnsi="Times New Roman"/>
              </w:rPr>
            </w:pPr>
            <w:r w:rsidRPr="003D0CB7">
              <w:rPr>
                <w:rFonts w:ascii="Times New Roman" w:hAnsi="Times New Roman"/>
              </w:rPr>
              <w:t>Коррекция и развитие пространственных ориентаций.</w:t>
            </w:r>
          </w:p>
        </w:tc>
        <w:tc>
          <w:tcPr>
            <w:tcW w:w="851" w:type="dxa"/>
          </w:tcPr>
          <w:p w:rsidR="00B51DE7" w:rsidRPr="003D0CB7" w:rsidRDefault="00B51DE7" w:rsidP="00B51DE7">
            <w:pPr>
              <w:jc w:val="center"/>
              <w:rPr>
                <w:rFonts w:ascii="Times New Roman" w:hAnsi="Times New Roman"/>
              </w:rPr>
            </w:pPr>
            <w:r w:rsidRPr="003D0CB7">
              <w:rPr>
                <w:rFonts w:ascii="Times New Roman" w:hAnsi="Times New Roman"/>
              </w:rPr>
              <w:t>2</w:t>
            </w:r>
          </w:p>
        </w:tc>
        <w:tc>
          <w:tcPr>
            <w:tcW w:w="5103" w:type="dxa"/>
          </w:tcPr>
          <w:p w:rsidR="00B51DE7" w:rsidRPr="003D0CB7" w:rsidRDefault="00B51DE7" w:rsidP="00B51DE7">
            <w:pPr>
              <w:jc w:val="both"/>
              <w:rPr>
                <w:rFonts w:ascii="Times New Roman" w:hAnsi="Times New Roman"/>
              </w:rPr>
            </w:pPr>
            <w:r w:rsidRPr="003D0CB7">
              <w:rPr>
                <w:rFonts w:ascii="Times New Roman" w:hAnsi="Times New Roman"/>
              </w:rPr>
              <w:t xml:space="preserve">Ориентировка на плоскости, уровень зрительного восприятия: «Найди сочетание букв» (цифр); «Покажи какие цифры и буквы нарисованы неправильно»; «Найди «спрятанные» треугольники и обведи их». Копирование сочетания различных фигур; копирование пересекающихся линий. </w:t>
            </w:r>
          </w:p>
        </w:tc>
      </w:tr>
      <w:tr w:rsidR="00B51DE7" w:rsidRPr="003D0CB7" w:rsidTr="00B51DE7">
        <w:tc>
          <w:tcPr>
            <w:tcW w:w="817" w:type="dxa"/>
          </w:tcPr>
          <w:p w:rsidR="00B51DE7" w:rsidRPr="003D0CB7" w:rsidRDefault="00B51DE7" w:rsidP="00B51DE7">
            <w:pPr>
              <w:jc w:val="both"/>
              <w:rPr>
                <w:rFonts w:ascii="Times New Roman" w:hAnsi="Times New Roman"/>
              </w:rPr>
            </w:pPr>
            <w:r w:rsidRPr="003D0CB7">
              <w:rPr>
                <w:rFonts w:ascii="Times New Roman" w:hAnsi="Times New Roman"/>
              </w:rPr>
              <w:t>27-28</w:t>
            </w:r>
          </w:p>
        </w:tc>
        <w:tc>
          <w:tcPr>
            <w:tcW w:w="2693" w:type="dxa"/>
          </w:tcPr>
          <w:p w:rsidR="00B51DE7" w:rsidRPr="003D0CB7" w:rsidRDefault="00B51DE7" w:rsidP="00B51DE7">
            <w:pPr>
              <w:jc w:val="both"/>
              <w:rPr>
                <w:rFonts w:ascii="Times New Roman" w:hAnsi="Times New Roman"/>
              </w:rPr>
            </w:pPr>
            <w:r w:rsidRPr="003D0CB7">
              <w:rPr>
                <w:rFonts w:ascii="Times New Roman" w:hAnsi="Times New Roman"/>
              </w:rPr>
              <w:t>Произвольная регуляция поведения.</w:t>
            </w:r>
          </w:p>
        </w:tc>
        <w:tc>
          <w:tcPr>
            <w:tcW w:w="851" w:type="dxa"/>
          </w:tcPr>
          <w:p w:rsidR="00B51DE7" w:rsidRPr="003D0CB7" w:rsidRDefault="00B51DE7" w:rsidP="00B51DE7">
            <w:pPr>
              <w:jc w:val="center"/>
              <w:rPr>
                <w:rFonts w:ascii="Times New Roman" w:hAnsi="Times New Roman"/>
              </w:rPr>
            </w:pPr>
            <w:r w:rsidRPr="003D0CB7">
              <w:rPr>
                <w:rFonts w:ascii="Times New Roman" w:hAnsi="Times New Roman"/>
              </w:rPr>
              <w:t>2</w:t>
            </w:r>
          </w:p>
        </w:tc>
        <w:tc>
          <w:tcPr>
            <w:tcW w:w="5103" w:type="dxa"/>
          </w:tcPr>
          <w:p w:rsidR="00B51DE7" w:rsidRPr="003D0CB7" w:rsidRDefault="00B51DE7" w:rsidP="00B51DE7">
            <w:pPr>
              <w:jc w:val="both"/>
              <w:rPr>
                <w:rFonts w:ascii="Times New Roman" w:hAnsi="Times New Roman"/>
              </w:rPr>
            </w:pPr>
            <w:r w:rsidRPr="003D0CB7">
              <w:rPr>
                <w:rFonts w:ascii="Times New Roman" w:hAnsi="Times New Roman"/>
              </w:rPr>
              <w:t>Сказкотерапия, драматизация, моделирование проблемных ситуаций. Обучение нормам социально-правильного поведения, формирование представления о добре и зле, дружбе и взаимопомощи, социальных отношениях.</w:t>
            </w:r>
          </w:p>
        </w:tc>
      </w:tr>
      <w:tr w:rsidR="00B51DE7" w:rsidRPr="003D0CB7" w:rsidTr="00B51DE7">
        <w:tc>
          <w:tcPr>
            <w:tcW w:w="817" w:type="dxa"/>
          </w:tcPr>
          <w:p w:rsidR="00B51DE7" w:rsidRPr="003D0CB7" w:rsidRDefault="00B51DE7" w:rsidP="00B51DE7">
            <w:pPr>
              <w:jc w:val="both"/>
              <w:rPr>
                <w:rFonts w:ascii="Times New Roman" w:hAnsi="Times New Roman"/>
              </w:rPr>
            </w:pPr>
            <w:r w:rsidRPr="003D0CB7">
              <w:rPr>
                <w:rFonts w:ascii="Times New Roman" w:hAnsi="Times New Roman"/>
              </w:rPr>
              <w:t>29-30</w:t>
            </w:r>
          </w:p>
        </w:tc>
        <w:tc>
          <w:tcPr>
            <w:tcW w:w="2693" w:type="dxa"/>
          </w:tcPr>
          <w:p w:rsidR="00B51DE7" w:rsidRPr="003D0CB7" w:rsidRDefault="00B51DE7" w:rsidP="00B51DE7">
            <w:pPr>
              <w:jc w:val="both"/>
              <w:rPr>
                <w:rFonts w:ascii="Times New Roman" w:hAnsi="Times New Roman"/>
              </w:rPr>
            </w:pPr>
            <w:r w:rsidRPr="003D0CB7">
              <w:rPr>
                <w:rFonts w:ascii="Times New Roman" w:hAnsi="Times New Roman"/>
              </w:rPr>
              <w:t>Развитие эмоционально-волевой сферы и компонентов личности.</w:t>
            </w:r>
          </w:p>
        </w:tc>
        <w:tc>
          <w:tcPr>
            <w:tcW w:w="851" w:type="dxa"/>
          </w:tcPr>
          <w:p w:rsidR="00B51DE7" w:rsidRPr="003D0CB7" w:rsidRDefault="00B51DE7" w:rsidP="00B51DE7">
            <w:pPr>
              <w:jc w:val="center"/>
              <w:rPr>
                <w:rFonts w:ascii="Times New Roman" w:hAnsi="Times New Roman"/>
              </w:rPr>
            </w:pPr>
            <w:r w:rsidRPr="003D0CB7">
              <w:rPr>
                <w:rFonts w:ascii="Times New Roman" w:hAnsi="Times New Roman"/>
              </w:rPr>
              <w:t>2</w:t>
            </w:r>
          </w:p>
        </w:tc>
        <w:tc>
          <w:tcPr>
            <w:tcW w:w="5103" w:type="dxa"/>
          </w:tcPr>
          <w:p w:rsidR="00B51DE7" w:rsidRPr="003D0CB7" w:rsidRDefault="00B51DE7" w:rsidP="00B51DE7">
            <w:pPr>
              <w:jc w:val="both"/>
              <w:rPr>
                <w:rFonts w:ascii="Times New Roman" w:hAnsi="Times New Roman"/>
              </w:rPr>
            </w:pPr>
            <w:r w:rsidRPr="003D0CB7">
              <w:rPr>
                <w:rFonts w:ascii="Times New Roman" w:hAnsi="Times New Roman"/>
              </w:rPr>
              <w:t>Игры на развитие имитационно- подражательных выразительных движений и действий, отражающих разные эмоциональные состояния и характерные черты личности, выраженных в статике и движениях: мимике, жестах, позе, серии движений и действий.</w:t>
            </w:r>
          </w:p>
        </w:tc>
      </w:tr>
      <w:tr w:rsidR="00B51DE7" w:rsidRPr="003D0CB7" w:rsidTr="00B51DE7">
        <w:tc>
          <w:tcPr>
            <w:tcW w:w="817" w:type="dxa"/>
          </w:tcPr>
          <w:p w:rsidR="00B51DE7" w:rsidRPr="003D0CB7" w:rsidRDefault="00B51DE7" w:rsidP="00B51DE7">
            <w:pPr>
              <w:jc w:val="both"/>
              <w:rPr>
                <w:rFonts w:ascii="Times New Roman" w:hAnsi="Times New Roman"/>
              </w:rPr>
            </w:pPr>
            <w:r w:rsidRPr="003D0CB7">
              <w:rPr>
                <w:rFonts w:ascii="Times New Roman" w:hAnsi="Times New Roman"/>
              </w:rPr>
              <w:t>31-33</w:t>
            </w:r>
          </w:p>
        </w:tc>
        <w:tc>
          <w:tcPr>
            <w:tcW w:w="2693" w:type="dxa"/>
          </w:tcPr>
          <w:p w:rsidR="00B51DE7" w:rsidRPr="003D0CB7" w:rsidRDefault="00B51DE7" w:rsidP="00B51DE7">
            <w:pPr>
              <w:jc w:val="both"/>
              <w:rPr>
                <w:rFonts w:ascii="Times New Roman" w:hAnsi="Times New Roman"/>
              </w:rPr>
            </w:pPr>
            <w:r w:rsidRPr="003D0CB7">
              <w:rPr>
                <w:rFonts w:ascii="Times New Roman" w:hAnsi="Times New Roman"/>
              </w:rPr>
              <w:t>Итоговое диагностическое изучение ребенка.</w:t>
            </w:r>
          </w:p>
        </w:tc>
        <w:tc>
          <w:tcPr>
            <w:tcW w:w="851" w:type="dxa"/>
          </w:tcPr>
          <w:p w:rsidR="00B51DE7" w:rsidRPr="003D0CB7" w:rsidRDefault="00B51DE7" w:rsidP="00B51DE7">
            <w:pPr>
              <w:jc w:val="center"/>
              <w:rPr>
                <w:rFonts w:ascii="Times New Roman" w:hAnsi="Times New Roman"/>
              </w:rPr>
            </w:pPr>
            <w:r w:rsidRPr="003D0CB7">
              <w:rPr>
                <w:rFonts w:ascii="Times New Roman" w:hAnsi="Times New Roman"/>
              </w:rPr>
              <w:t>3</w:t>
            </w:r>
          </w:p>
        </w:tc>
        <w:tc>
          <w:tcPr>
            <w:tcW w:w="5103" w:type="dxa"/>
          </w:tcPr>
          <w:p w:rsidR="00B51DE7" w:rsidRPr="003D0CB7" w:rsidRDefault="00B51DE7" w:rsidP="00B51DE7">
            <w:pPr>
              <w:jc w:val="both"/>
              <w:rPr>
                <w:rFonts w:ascii="Times New Roman" w:hAnsi="Times New Roman"/>
              </w:rPr>
            </w:pPr>
            <w:r w:rsidRPr="003D0CB7">
              <w:rPr>
                <w:rFonts w:ascii="Times New Roman" w:hAnsi="Times New Roman"/>
              </w:rPr>
              <w:t>Диагностика познавательной сферы ребенка, определение продуктивности и произвольности внимания, памяти, изучение  эмоционально-волевой сферы. Сравнение результатов с полученными в начале учебного  года.</w:t>
            </w:r>
          </w:p>
        </w:tc>
      </w:tr>
    </w:tbl>
    <w:p w:rsidR="00B51DE7" w:rsidRPr="003D0CB7" w:rsidRDefault="00B51DE7" w:rsidP="00B51DE7">
      <w:pPr>
        <w:spacing w:line="276" w:lineRule="auto"/>
        <w:rPr>
          <w:rFonts w:eastAsia="Calibri"/>
          <w:b/>
          <w:lang w:eastAsia="en-US"/>
        </w:rPr>
      </w:pPr>
    </w:p>
    <w:p w:rsidR="00B51DE7" w:rsidRPr="003D0CB7" w:rsidRDefault="00B51DE7" w:rsidP="00B51DE7">
      <w:pPr>
        <w:spacing w:line="276" w:lineRule="auto"/>
        <w:ind w:firstLine="567"/>
        <w:jc w:val="center"/>
        <w:rPr>
          <w:rFonts w:eastAsia="Calibri"/>
          <w:b/>
          <w:lang w:eastAsia="en-US"/>
        </w:rPr>
      </w:pPr>
      <w:r w:rsidRPr="003D0CB7">
        <w:rPr>
          <w:rFonts w:eastAsia="Calibri"/>
          <w:b/>
          <w:lang w:eastAsia="en-US"/>
        </w:rPr>
        <w:t>2-4 класс</w:t>
      </w:r>
    </w:p>
    <w:p w:rsidR="00B51DE7" w:rsidRPr="003D0CB7" w:rsidRDefault="00B51DE7" w:rsidP="00B51DE7">
      <w:pPr>
        <w:suppressAutoHyphens/>
        <w:spacing w:line="276" w:lineRule="auto"/>
        <w:ind w:firstLine="567"/>
        <w:jc w:val="both"/>
        <w:rPr>
          <w:rFonts w:eastAsia="Calibri"/>
          <w:lang w:eastAsia="en-US"/>
        </w:rPr>
      </w:pPr>
      <w:r w:rsidRPr="003D0CB7">
        <w:rPr>
          <w:rFonts w:eastAsia="Calibri"/>
          <w:lang w:eastAsia="ar-SA"/>
        </w:rPr>
        <w:t>Темы индивидуально ориентированных коррекционных мероприятий повторяются в каждом классе, но содержание программы расширяется и усложняется по годам обучения с учетом индивидуальных и типологических особенностей психофизического развития и индивидуальных возможностей обучающихся с ОВЗ.</w:t>
      </w:r>
    </w:p>
    <w:tbl>
      <w:tblPr>
        <w:tblStyle w:val="84"/>
        <w:tblW w:w="0" w:type="auto"/>
        <w:tblLook w:val="04A0" w:firstRow="1" w:lastRow="0" w:firstColumn="1" w:lastColumn="0" w:noHBand="0" w:noVBand="1"/>
      </w:tblPr>
      <w:tblGrid>
        <w:gridCol w:w="817"/>
        <w:gridCol w:w="2693"/>
        <w:gridCol w:w="851"/>
        <w:gridCol w:w="5103"/>
      </w:tblGrid>
      <w:tr w:rsidR="00B51DE7" w:rsidRPr="003D0CB7" w:rsidTr="00B51DE7">
        <w:tc>
          <w:tcPr>
            <w:tcW w:w="817" w:type="dxa"/>
          </w:tcPr>
          <w:p w:rsidR="00B51DE7" w:rsidRPr="003D0CB7" w:rsidRDefault="00B51DE7" w:rsidP="00B51DE7">
            <w:pPr>
              <w:jc w:val="center"/>
              <w:rPr>
                <w:rFonts w:ascii="Times New Roman" w:hAnsi="Times New Roman"/>
                <w:b/>
                <w:i/>
              </w:rPr>
            </w:pPr>
            <w:r w:rsidRPr="003D0CB7">
              <w:rPr>
                <w:rFonts w:ascii="Times New Roman" w:hAnsi="Times New Roman"/>
                <w:b/>
                <w:i/>
              </w:rPr>
              <w:t>№ п/п</w:t>
            </w:r>
          </w:p>
        </w:tc>
        <w:tc>
          <w:tcPr>
            <w:tcW w:w="2693" w:type="dxa"/>
          </w:tcPr>
          <w:p w:rsidR="00B51DE7" w:rsidRPr="003D0CB7" w:rsidRDefault="00B51DE7" w:rsidP="00B51DE7">
            <w:pPr>
              <w:jc w:val="center"/>
              <w:rPr>
                <w:rFonts w:ascii="Times New Roman" w:hAnsi="Times New Roman"/>
                <w:b/>
                <w:i/>
              </w:rPr>
            </w:pPr>
            <w:r w:rsidRPr="003D0CB7">
              <w:rPr>
                <w:rFonts w:ascii="Times New Roman" w:hAnsi="Times New Roman"/>
                <w:b/>
                <w:i/>
              </w:rPr>
              <w:t>Тема</w:t>
            </w:r>
          </w:p>
        </w:tc>
        <w:tc>
          <w:tcPr>
            <w:tcW w:w="851" w:type="dxa"/>
          </w:tcPr>
          <w:p w:rsidR="00B51DE7" w:rsidRPr="003D0CB7" w:rsidRDefault="00B51DE7" w:rsidP="00B51DE7">
            <w:pPr>
              <w:jc w:val="center"/>
              <w:rPr>
                <w:rFonts w:ascii="Times New Roman" w:hAnsi="Times New Roman"/>
                <w:b/>
                <w:i/>
              </w:rPr>
            </w:pPr>
            <w:r w:rsidRPr="003D0CB7">
              <w:rPr>
                <w:rFonts w:ascii="Times New Roman" w:hAnsi="Times New Roman"/>
                <w:b/>
                <w:i/>
                <w:sz w:val="20"/>
              </w:rPr>
              <w:t>Кол-во часов</w:t>
            </w:r>
          </w:p>
        </w:tc>
        <w:tc>
          <w:tcPr>
            <w:tcW w:w="5103" w:type="dxa"/>
          </w:tcPr>
          <w:p w:rsidR="00B51DE7" w:rsidRPr="003D0CB7" w:rsidRDefault="00B51DE7" w:rsidP="00B51DE7">
            <w:pPr>
              <w:jc w:val="center"/>
              <w:rPr>
                <w:rFonts w:ascii="Times New Roman" w:hAnsi="Times New Roman"/>
                <w:b/>
                <w:i/>
              </w:rPr>
            </w:pPr>
            <w:r w:rsidRPr="003D0CB7">
              <w:rPr>
                <w:rFonts w:ascii="Times New Roman" w:hAnsi="Times New Roman"/>
                <w:b/>
                <w:i/>
              </w:rPr>
              <w:t>Содержание</w:t>
            </w:r>
          </w:p>
        </w:tc>
      </w:tr>
      <w:tr w:rsidR="00B51DE7" w:rsidRPr="003D0CB7" w:rsidTr="00B51DE7">
        <w:tc>
          <w:tcPr>
            <w:tcW w:w="817" w:type="dxa"/>
          </w:tcPr>
          <w:p w:rsidR="00B51DE7" w:rsidRPr="003D0CB7" w:rsidRDefault="00B51DE7" w:rsidP="00B51DE7">
            <w:pPr>
              <w:jc w:val="both"/>
              <w:rPr>
                <w:rFonts w:ascii="Times New Roman" w:hAnsi="Times New Roman"/>
              </w:rPr>
            </w:pPr>
            <w:r w:rsidRPr="003D0CB7">
              <w:rPr>
                <w:rFonts w:ascii="Times New Roman" w:hAnsi="Times New Roman"/>
              </w:rPr>
              <w:t>1-3</w:t>
            </w:r>
          </w:p>
        </w:tc>
        <w:tc>
          <w:tcPr>
            <w:tcW w:w="2693" w:type="dxa"/>
          </w:tcPr>
          <w:p w:rsidR="00B51DE7" w:rsidRPr="003D0CB7" w:rsidRDefault="00B51DE7" w:rsidP="00B51DE7">
            <w:pPr>
              <w:jc w:val="both"/>
              <w:rPr>
                <w:rFonts w:ascii="Times New Roman" w:hAnsi="Times New Roman"/>
              </w:rPr>
            </w:pPr>
            <w:r w:rsidRPr="003D0CB7">
              <w:rPr>
                <w:rFonts w:ascii="Times New Roman" w:hAnsi="Times New Roman"/>
              </w:rPr>
              <w:t>Диагностическое изучение ребенка</w:t>
            </w:r>
          </w:p>
        </w:tc>
        <w:tc>
          <w:tcPr>
            <w:tcW w:w="851" w:type="dxa"/>
          </w:tcPr>
          <w:p w:rsidR="00B51DE7" w:rsidRPr="003D0CB7" w:rsidRDefault="00B51DE7" w:rsidP="00B51DE7">
            <w:pPr>
              <w:jc w:val="center"/>
              <w:rPr>
                <w:rFonts w:ascii="Times New Roman" w:hAnsi="Times New Roman"/>
              </w:rPr>
            </w:pPr>
            <w:r w:rsidRPr="003D0CB7">
              <w:rPr>
                <w:rFonts w:ascii="Times New Roman" w:hAnsi="Times New Roman"/>
              </w:rPr>
              <w:t>3</w:t>
            </w:r>
          </w:p>
        </w:tc>
        <w:tc>
          <w:tcPr>
            <w:tcW w:w="5103" w:type="dxa"/>
          </w:tcPr>
          <w:p w:rsidR="00B51DE7" w:rsidRPr="003D0CB7" w:rsidRDefault="00B51DE7" w:rsidP="00B51DE7">
            <w:pPr>
              <w:jc w:val="both"/>
              <w:rPr>
                <w:rFonts w:ascii="Times New Roman" w:hAnsi="Times New Roman"/>
              </w:rPr>
            </w:pPr>
            <w:r w:rsidRPr="003D0CB7">
              <w:rPr>
                <w:rFonts w:ascii="Times New Roman" w:hAnsi="Times New Roman"/>
              </w:rPr>
              <w:t>Диагностика познавательной сферы ребенка, определение продуктивности и произвольности внимания, памяти, изучение  эмоционально-волевой сферы.</w:t>
            </w:r>
          </w:p>
        </w:tc>
      </w:tr>
      <w:tr w:rsidR="00B51DE7" w:rsidRPr="003D0CB7" w:rsidTr="00B51DE7">
        <w:tc>
          <w:tcPr>
            <w:tcW w:w="817" w:type="dxa"/>
          </w:tcPr>
          <w:p w:rsidR="00B51DE7" w:rsidRPr="003D0CB7" w:rsidRDefault="00B51DE7" w:rsidP="00B51DE7">
            <w:pPr>
              <w:jc w:val="both"/>
              <w:rPr>
                <w:rFonts w:ascii="Times New Roman" w:hAnsi="Times New Roman"/>
              </w:rPr>
            </w:pPr>
            <w:r w:rsidRPr="003D0CB7">
              <w:rPr>
                <w:rFonts w:ascii="Times New Roman" w:hAnsi="Times New Roman"/>
              </w:rPr>
              <w:t>4-5</w:t>
            </w:r>
          </w:p>
        </w:tc>
        <w:tc>
          <w:tcPr>
            <w:tcW w:w="2693" w:type="dxa"/>
          </w:tcPr>
          <w:p w:rsidR="00B51DE7" w:rsidRPr="003D0CB7" w:rsidRDefault="00B51DE7" w:rsidP="00B51DE7">
            <w:pPr>
              <w:jc w:val="both"/>
              <w:rPr>
                <w:rFonts w:ascii="Times New Roman" w:hAnsi="Times New Roman"/>
              </w:rPr>
            </w:pPr>
            <w:r w:rsidRPr="003D0CB7">
              <w:rPr>
                <w:rFonts w:ascii="Times New Roman" w:hAnsi="Times New Roman"/>
              </w:rPr>
              <w:t xml:space="preserve">Развитие предметно- практической деятельности. </w:t>
            </w:r>
          </w:p>
        </w:tc>
        <w:tc>
          <w:tcPr>
            <w:tcW w:w="851" w:type="dxa"/>
          </w:tcPr>
          <w:p w:rsidR="00B51DE7" w:rsidRPr="003D0CB7" w:rsidRDefault="00B51DE7" w:rsidP="00B51DE7">
            <w:pPr>
              <w:jc w:val="center"/>
              <w:rPr>
                <w:rFonts w:ascii="Times New Roman" w:hAnsi="Times New Roman"/>
              </w:rPr>
            </w:pPr>
            <w:r w:rsidRPr="003D0CB7">
              <w:rPr>
                <w:rFonts w:ascii="Times New Roman" w:hAnsi="Times New Roman"/>
              </w:rPr>
              <w:t>2</w:t>
            </w:r>
          </w:p>
        </w:tc>
        <w:tc>
          <w:tcPr>
            <w:tcW w:w="5103" w:type="dxa"/>
          </w:tcPr>
          <w:p w:rsidR="00B51DE7" w:rsidRPr="003D0CB7" w:rsidRDefault="00B51DE7" w:rsidP="00B51DE7">
            <w:pPr>
              <w:jc w:val="both"/>
              <w:rPr>
                <w:rFonts w:ascii="Times New Roman" w:hAnsi="Times New Roman"/>
              </w:rPr>
            </w:pPr>
            <w:r w:rsidRPr="003D0CB7">
              <w:rPr>
                <w:rFonts w:ascii="Times New Roman" w:hAnsi="Times New Roman"/>
              </w:rPr>
              <w:t xml:space="preserve">Срисовывание графических образцов; обведение по контуру геометрических фигур разной сложности; вырезание по контуру </w:t>
            </w:r>
            <w:r w:rsidRPr="003D0CB7">
              <w:rPr>
                <w:rFonts w:ascii="Times New Roman" w:hAnsi="Times New Roman"/>
              </w:rPr>
              <w:lastRenderedPageBreak/>
              <w:t>фигур из бумаги; раскрашивание и штриховка, прохождение лабиринтов; выполнение фигурок из пальцев рук; психогимнастика.</w:t>
            </w:r>
          </w:p>
        </w:tc>
      </w:tr>
      <w:tr w:rsidR="00B51DE7" w:rsidRPr="003D0CB7" w:rsidTr="00B51DE7">
        <w:tc>
          <w:tcPr>
            <w:tcW w:w="817" w:type="dxa"/>
          </w:tcPr>
          <w:p w:rsidR="00B51DE7" w:rsidRPr="003D0CB7" w:rsidRDefault="00B51DE7" w:rsidP="00B51DE7">
            <w:pPr>
              <w:jc w:val="both"/>
              <w:rPr>
                <w:rFonts w:ascii="Times New Roman" w:hAnsi="Times New Roman"/>
              </w:rPr>
            </w:pPr>
            <w:r w:rsidRPr="003D0CB7">
              <w:rPr>
                <w:rFonts w:ascii="Times New Roman" w:hAnsi="Times New Roman"/>
              </w:rPr>
              <w:lastRenderedPageBreak/>
              <w:t>6-7</w:t>
            </w:r>
          </w:p>
        </w:tc>
        <w:tc>
          <w:tcPr>
            <w:tcW w:w="2693" w:type="dxa"/>
          </w:tcPr>
          <w:p w:rsidR="00B51DE7" w:rsidRPr="003D0CB7" w:rsidRDefault="00B51DE7" w:rsidP="00B51DE7">
            <w:pPr>
              <w:jc w:val="both"/>
              <w:rPr>
                <w:rFonts w:ascii="Times New Roman" w:hAnsi="Times New Roman"/>
              </w:rPr>
            </w:pPr>
            <w:r w:rsidRPr="003D0CB7">
              <w:rPr>
                <w:rFonts w:ascii="Times New Roman" w:hAnsi="Times New Roman"/>
              </w:rPr>
              <w:t>Развитие качеств внимания: сосредоточенности, концентрации, переключения.</w:t>
            </w:r>
          </w:p>
        </w:tc>
        <w:tc>
          <w:tcPr>
            <w:tcW w:w="851" w:type="dxa"/>
          </w:tcPr>
          <w:p w:rsidR="00B51DE7" w:rsidRPr="003D0CB7" w:rsidRDefault="00B51DE7" w:rsidP="00B51DE7">
            <w:pPr>
              <w:jc w:val="center"/>
              <w:rPr>
                <w:rFonts w:ascii="Times New Roman" w:hAnsi="Times New Roman"/>
              </w:rPr>
            </w:pPr>
            <w:r w:rsidRPr="003D0CB7">
              <w:rPr>
                <w:rFonts w:ascii="Times New Roman" w:hAnsi="Times New Roman"/>
              </w:rPr>
              <w:t>2</w:t>
            </w:r>
          </w:p>
        </w:tc>
        <w:tc>
          <w:tcPr>
            <w:tcW w:w="5103" w:type="dxa"/>
          </w:tcPr>
          <w:p w:rsidR="00B51DE7" w:rsidRPr="003D0CB7" w:rsidRDefault="00B51DE7" w:rsidP="00B51DE7">
            <w:pPr>
              <w:jc w:val="both"/>
              <w:rPr>
                <w:rFonts w:ascii="Times New Roman" w:hAnsi="Times New Roman"/>
              </w:rPr>
            </w:pPr>
            <w:r w:rsidRPr="003D0CB7">
              <w:rPr>
                <w:rFonts w:ascii="Times New Roman" w:hAnsi="Times New Roman"/>
              </w:rPr>
              <w:t>Игра «Найди пару», «Найди, где спрятано», «Графический диктант», «Корректурная проба», «Кто летает?» - выделение главных существенных признаков предметов; «Какое время года?»  и т.п.</w:t>
            </w:r>
          </w:p>
        </w:tc>
      </w:tr>
      <w:tr w:rsidR="00B51DE7" w:rsidRPr="003D0CB7" w:rsidTr="00B51DE7">
        <w:tc>
          <w:tcPr>
            <w:tcW w:w="817" w:type="dxa"/>
          </w:tcPr>
          <w:p w:rsidR="00B51DE7" w:rsidRPr="003D0CB7" w:rsidRDefault="00B51DE7" w:rsidP="00B51DE7">
            <w:pPr>
              <w:jc w:val="both"/>
              <w:rPr>
                <w:rFonts w:ascii="Times New Roman" w:hAnsi="Times New Roman"/>
              </w:rPr>
            </w:pPr>
            <w:r w:rsidRPr="003D0CB7">
              <w:rPr>
                <w:rFonts w:ascii="Times New Roman" w:hAnsi="Times New Roman"/>
              </w:rPr>
              <w:t>8-9</w:t>
            </w:r>
          </w:p>
        </w:tc>
        <w:tc>
          <w:tcPr>
            <w:tcW w:w="2693" w:type="dxa"/>
          </w:tcPr>
          <w:p w:rsidR="00B51DE7" w:rsidRPr="003D0CB7" w:rsidRDefault="00B51DE7" w:rsidP="00B51DE7">
            <w:pPr>
              <w:jc w:val="both"/>
              <w:rPr>
                <w:rFonts w:ascii="Times New Roman" w:hAnsi="Times New Roman"/>
              </w:rPr>
            </w:pPr>
            <w:r w:rsidRPr="003D0CB7">
              <w:rPr>
                <w:rFonts w:ascii="Times New Roman" w:hAnsi="Times New Roman"/>
              </w:rPr>
              <w:t>Развитие памяти с использованием различных анализаторов.</w:t>
            </w:r>
          </w:p>
        </w:tc>
        <w:tc>
          <w:tcPr>
            <w:tcW w:w="851" w:type="dxa"/>
          </w:tcPr>
          <w:p w:rsidR="00B51DE7" w:rsidRPr="003D0CB7" w:rsidRDefault="00B51DE7" w:rsidP="00B51DE7">
            <w:pPr>
              <w:jc w:val="center"/>
              <w:rPr>
                <w:rFonts w:ascii="Times New Roman" w:hAnsi="Times New Roman"/>
              </w:rPr>
            </w:pPr>
            <w:r w:rsidRPr="003D0CB7">
              <w:rPr>
                <w:rFonts w:ascii="Times New Roman" w:hAnsi="Times New Roman"/>
              </w:rPr>
              <w:t>2</w:t>
            </w:r>
          </w:p>
        </w:tc>
        <w:tc>
          <w:tcPr>
            <w:tcW w:w="5103" w:type="dxa"/>
          </w:tcPr>
          <w:p w:rsidR="00B51DE7" w:rsidRPr="003D0CB7" w:rsidRDefault="00B51DE7" w:rsidP="00B51DE7">
            <w:pPr>
              <w:jc w:val="both"/>
              <w:rPr>
                <w:rFonts w:ascii="Times New Roman" w:hAnsi="Times New Roman"/>
              </w:rPr>
            </w:pPr>
            <w:r w:rsidRPr="003D0CB7">
              <w:rPr>
                <w:rFonts w:ascii="Times New Roman" w:hAnsi="Times New Roman"/>
              </w:rPr>
              <w:t>Игры на развитие памяти по сюжету сказки. Сказка В.Катаева «Цветик- семицветик».</w:t>
            </w:r>
          </w:p>
        </w:tc>
      </w:tr>
      <w:tr w:rsidR="00B51DE7" w:rsidRPr="003D0CB7" w:rsidTr="00B51DE7">
        <w:tc>
          <w:tcPr>
            <w:tcW w:w="817" w:type="dxa"/>
          </w:tcPr>
          <w:p w:rsidR="00B51DE7" w:rsidRPr="003D0CB7" w:rsidRDefault="00B51DE7" w:rsidP="00B51DE7">
            <w:pPr>
              <w:jc w:val="both"/>
              <w:rPr>
                <w:rFonts w:ascii="Times New Roman" w:hAnsi="Times New Roman"/>
              </w:rPr>
            </w:pPr>
            <w:r w:rsidRPr="003D0CB7">
              <w:rPr>
                <w:rFonts w:ascii="Times New Roman" w:hAnsi="Times New Roman"/>
              </w:rPr>
              <w:t>10-11</w:t>
            </w:r>
          </w:p>
        </w:tc>
        <w:tc>
          <w:tcPr>
            <w:tcW w:w="2693" w:type="dxa"/>
          </w:tcPr>
          <w:p w:rsidR="00B51DE7" w:rsidRPr="003D0CB7" w:rsidRDefault="00B51DE7" w:rsidP="00B51DE7">
            <w:pPr>
              <w:jc w:val="both"/>
              <w:rPr>
                <w:rFonts w:ascii="Times New Roman" w:hAnsi="Times New Roman"/>
              </w:rPr>
            </w:pPr>
            <w:r w:rsidRPr="003D0CB7">
              <w:rPr>
                <w:rFonts w:ascii="Times New Roman" w:hAnsi="Times New Roman"/>
              </w:rPr>
              <w:t>Развитие произвольной опосредованной памяти.</w:t>
            </w:r>
          </w:p>
        </w:tc>
        <w:tc>
          <w:tcPr>
            <w:tcW w:w="851" w:type="dxa"/>
          </w:tcPr>
          <w:p w:rsidR="00B51DE7" w:rsidRPr="003D0CB7" w:rsidRDefault="00B51DE7" w:rsidP="00B51DE7">
            <w:pPr>
              <w:jc w:val="center"/>
              <w:rPr>
                <w:rFonts w:ascii="Times New Roman" w:hAnsi="Times New Roman"/>
              </w:rPr>
            </w:pPr>
            <w:r w:rsidRPr="003D0CB7">
              <w:rPr>
                <w:rFonts w:ascii="Times New Roman" w:hAnsi="Times New Roman"/>
              </w:rPr>
              <w:t>2</w:t>
            </w:r>
          </w:p>
        </w:tc>
        <w:tc>
          <w:tcPr>
            <w:tcW w:w="5103" w:type="dxa"/>
          </w:tcPr>
          <w:p w:rsidR="00B51DE7" w:rsidRPr="003D0CB7" w:rsidRDefault="00B51DE7" w:rsidP="00B51DE7">
            <w:pPr>
              <w:jc w:val="both"/>
              <w:rPr>
                <w:rFonts w:ascii="Times New Roman" w:hAnsi="Times New Roman"/>
              </w:rPr>
            </w:pPr>
            <w:r w:rsidRPr="003D0CB7">
              <w:rPr>
                <w:rFonts w:ascii="Times New Roman" w:hAnsi="Times New Roman"/>
              </w:rPr>
              <w:t>Сюжетное занятие. Пиктограммы. Учим детей самостоятельно составлять описательный рассказ животного, пользуясь опорной схемой.</w:t>
            </w:r>
          </w:p>
        </w:tc>
      </w:tr>
      <w:tr w:rsidR="00B51DE7" w:rsidRPr="003D0CB7" w:rsidTr="00B51DE7">
        <w:tc>
          <w:tcPr>
            <w:tcW w:w="817" w:type="dxa"/>
          </w:tcPr>
          <w:p w:rsidR="00B51DE7" w:rsidRPr="003D0CB7" w:rsidRDefault="00B51DE7" w:rsidP="00B51DE7">
            <w:pPr>
              <w:jc w:val="both"/>
              <w:rPr>
                <w:rFonts w:ascii="Times New Roman" w:hAnsi="Times New Roman"/>
              </w:rPr>
            </w:pPr>
            <w:r w:rsidRPr="003D0CB7">
              <w:rPr>
                <w:rFonts w:ascii="Times New Roman" w:hAnsi="Times New Roman"/>
              </w:rPr>
              <w:t>12-13</w:t>
            </w:r>
          </w:p>
        </w:tc>
        <w:tc>
          <w:tcPr>
            <w:tcW w:w="2693" w:type="dxa"/>
          </w:tcPr>
          <w:p w:rsidR="00B51DE7" w:rsidRPr="003D0CB7" w:rsidRDefault="00B51DE7" w:rsidP="00B51DE7">
            <w:pPr>
              <w:jc w:val="both"/>
              <w:rPr>
                <w:rFonts w:ascii="Times New Roman" w:hAnsi="Times New Roman"/>
              </w:rPr>
            </w:pPr>
            <w:r w:rsidRPr="003D0CB7">
              <w:rPr>
                <w:rFonts w:ascii="Times New Roman" w:hAnsi="Times New Roman"/>
              </w:rPr>
              <w:t>Развитие памяти, мышления.</w:t>
            </w:r>
          </w:p>
        </w:tc>
        <w:tc>
          <w:tcPr>
            <w:tcW w:w="851" w:type="dxa"/>
          </w:tcPr>
          <w:p w:rsidR="00B51DE7" w:rsidRPr="003D0CB7" w:rsidRDefault="00B51DE7" w:rsidP="00B51DE7">
            <w:pPr>
              <w:jc w:val="center"/>
              <w:rPr>
                <w:rFonts w:ascii="Times New Roman" w:hAnsi="Times New Roman"/>
              </w:rPr>
            </w:pPr>
            <w:r w:rsidRPr="003D0CB7">
              <w:rPr>
                <w:rFonts w:ascii="Times New Roman" w:hAnsi="Times New Roman"/>
              </w:rPr>
              <w:t>2</w:t>
            </w:r>
          </w:p>
        </w:tc>
        <w:tc>
          <w:tcPr>
            <w:tcW w:w="5103" w:type="dxa"/>
          </w:tcPr>
          <w:p w:rsidR="00B51DE7" w:rsidRPr="003D0CB7" w:rsidRDefault="00B51DE7" w:rsidP="00B51DE7">
            <w:pPr>
              <w:jc w:val="both"/>
              <w:rPr>
                <w:rFonts w:ascii="Times New Roman" w:hAnsi="Times New Roman"/>
              </w:rPr>
            </w:pPr>
            <w:r w:rsidRPr="003D0CB7">
              <w:rPr>
                <w:rFonts w:ascii="Times New Roman" w:hAnsi="Times New Roman"/>
              </w:rPr>
              <w:t>Решение логических задач. Память на числа. Память на образы. Группировка. Пространственная ориентация – игра «Электронная муха»; «Я знаю пять названий».</w:t>
            </w:r>
          </w:p>
        </w:tc>
      </w:tr>
      <w:tr w:rsidR="00B51DE7" w:rsidRPr="003D0CB7" w:rsidTr="00B51DE7">
        <w:tc>
          <w:tcPr>
            <w:tcW w:w="817" w:type="dxa"/>
          </w:tcPr>
          <w:p w:rsidR="00B51DE7" w:rsidRPr="003D0CB7" w:rsidRDefault="00B51DE7" w:rsidP="00B51DE7">
            <w:pPr>
              <w:jc w:val="both"/>
              <w:rPr>
                <w:rFonts w:ascii="Times New Roman" w:hAnsi="Times New Roman"/>
              </w:rPr>
            </w:pPr>
            <w:r w:rsidRPr="003D0CB7">
              <w:rPr>
                <w:rFonts w:ascii="Times New Roman" w:hAnsi="Times New Roman"/>
              </w:rPr>
              <w:t>14-15</w:t>
            </w:r>
          </w:p>
        </w:tc>
        <w:tc>
          <w:tcPr>
            <w:tcW w:w="2693" w:type="dxa"/>
          </w:tcPr>
          <w:p w:rsidR="00B51DE7" w:rsidRPr="003D0CB7" w:rsidRDefault="00B51DE7" w:rsidP="00B51DE7">
            <w:pPr>
              <w:jc w:val="both"/>
              <w:rPr>
                <w:rFonts w:ascii="Times New Roman" w:hAnsi="Times New Roman"/>
              </w:rPr>
            </w:pPr>
            <w:r w:rsidRPr="003D0CB7">
              <w:rPr>
                <w:rFonts w:ascii="Times New Roman" w:hAnsi="Times New Roman"/>
              </w:rPr>
              <w:t>Развитие памяти, применение качеств внимания</w:t>
            </w:r>
          </w:p>
        </w:tc>
        <w:tc>
          <w:tcPr>
            <w:tcW w:w="851" w:type="dxa"/>
          </w:tcPr>
          <w:p w:rsidR="00B51DE7" w:rsidRPr="003D0CB7" w:rsidRDefault="00B51DE7" w:rsidP="00B51DE7">
            <w:pPr>
              <w:jc w:val="center"/>
              <w:rPr>
                <w:rFonts w:ascii="Times New Roman" w:hAnsi="Times New Roman"/>
              </w:rPr>
            </w:pPr>
            <w:r w:rsidRPr="003D0CB7">
              <w:rPr>
                <w:rFonts w:ascii="Times New Roman" w:hAnsi="Times New Roman"/>
              </w:rPr>
              <w:t>2</w:t>
            </w:r>
          </w:p>
        </w:tc>
        <w:tc>
          <w:tcPr>
            <w:tcW w:w="5103" w:type="dxa"/>
          </w:tcPr>
          <w:p w:rsidR="00B51DE7" w:rsidRPr="003D0CB7" w:rsidRDefault="00B51DE7" w:rsidP="00B51DE7">
            <w:pPr>
              <w:jc w:val="both"/>
              <w:rPr>
                <w:rFonts w:ascii="Times New Roman" w:hAnsi="Times New Roman"/>
              </w:rPr>
            </w:pPr>
            <w:r w:rsidRPr="003D0CB7">
              <w:rPr>
                <w:rFonts w:ascii="Times New Roman" w:hAnsi="Times New Roman"/>
              </w:rPr>
              <w:t>Игры и упражнения по развитию произвольной памяти по сюжету сказки. «Путаница», «Запрещенные движения», «Дорожки».</w:t>
            </w:r>
          </w:p>
        </w:tc>
      </w:tr>
      <w:tr w:rsidR="00B51DE7" w:rsidRPr="003D0CB7" w:rsidTr="00B51DE7">
        <w:tc>
          <w:tcPr>
            <w:tcW w:w="817" w:type="dxa"/>
          </w:tcPr>
          <w:p w:rsidR="00B51DE7" w:rsidRPr="003D0CB7" w:rsidRDefault="00B51DE7" w:rsidP="00B51DE7">
            <w:pPr>
              <w:jc w:val="both"/>
              <w:rPr>
                <w:rFonts w:ascii="Times New Roman" w:hAnsi="Times New Roman"/>
              </w:rPr>
            </w:pPr>
            <w:r w:rsidRPr="003D0CB7">
              <w:rPr>
                <w:rFonts w:ascii="Times New Roman" w:hAnsi="Times New Roman"/>
              </w:rPr>
              <w:t>16-17</w:t>
            </w:r>
          </w:p>
        </w:tc>
        <w:tc>
          <w:tcPr>
            <w:tcW w:w="2693" w:type="dxa"/>
          </w:tcPr>
          <w:p w:rsidR="00B51DE7" w:rsidRPr="003D0CB7" w:rsidRDefault="00B51DE7" w:rsidP="00B51DE7">
            <w:pPr>
              <w:jc w:val="both"/>
              <w:rPr>
                <w:rFonts w:ascii="Times New Roman" w:hAnsi="Times New Roman"/>
              </w:rPr>
            </w:pPr>
            <w:r w:rsidRPr="003D0CB7">
              <w:rPr>
                <w:rFonts w:ascii="Times New Roman" w:hAnsi="Times New Roman"/>
              </w:rPr>
              <w:t>Развитие элементов логического мышления.</w:t>
            </w:r>
          </w:p>
        </w:tc>
        <w:tc>
          <w:tcPr>
            <w:tcW w:w="851" w:type="dxa"/>
          </w:tcPr>
          <w:p w:rsidR="00B51DE7" w:rsidRPr="003D0CB7" w:rsidRDefault="00B51DE7" w:rsidP="00B51DE7">
            <w:pPr>
              <w:jc w:val="center"/>
              <w:rPr>
                <w:rFonts w:ascii="Times New Roman" w:hAnsi="Times New Roman"/>
              </w:rPr>
            </w:pPr>
            <w:r w:rsidRPr="003D0CB7">
              <w:rPr>
                <w:rFonts w:ascii="Times New Roman" w:hAnsi="Times New Roman"/>
              </w:rPr>
              <w:t>2</w:t>
            </w:r>
          </w:p>
        </w:tc>
        <w:tc>
          <w:tcPr>
            <w:tcW w:w="5103" w:type="dxa"/>
          </w:tcPr>
          <w:p w:rsidR="00B51DE7" w:rsidRPr="003D0CB7" w:rsidRDefault="00B51DE7" w:rsidP="00B51DE7">
            <w:pPr>
              <w:jc w:val="both"/>
              <w:rPr>
                <w:rFonts w:ascii="Times New Roman" w:hAnsi="Times New Roman"/>
              </w:rPr>
            </w:pPr>
            <w:r w:rsidRPr="003D0CB7">
              <w:rPr>
                <w:rFonts w:ascii="Times New Roman" w:hAnsi="Times New Roman"/>
              </w:rPr>
              <w:t>Игра «Что сначала, что потом»; логические задачи «Сходство. Отличие. Пересечение».</w:t>
            </w:r>
          </w:p>
          <w:p w:rsidR="00B51DE7" w:rsidRPr="003D0CB7" w:rsidRDefault="00B51DE7" w:rsidP="00B51DE7">
            <w:pPr>
              <w:jc w:val="both"/>
              <w:rPr>
                <w:rFonts w:ascii="Times New Roman" w:hAnsi="Times New Roman"/>
              </w:rPr>
            </w:pPr>
            <w:r w:rsidRPr="003D0CB7">
              <w:rPr>
                <w:rFonts w:ascii="Times New Roman" w:hAnsi="Times New Roman"/>
              </w:rPr>
              <w:t xml:space="preserve">«Одна клетка. Две клетки. Все клетки».«Петух. Волк. Лиса». Упр. «Лабиринт»  </w:t>
            </w:r>
          </w:p>
        </w:tc>
      </w:tr>
      <w:tr w:rsidR="00B51DE7" w:rsidRPr="003D0CB7" w:rsidTr="00B51DE7">
        <w:tc>
          <w:tcPr>
            <w:tcW w:w="817" w:type="dxa"/>
          </w:tcPr>
          <w:p w:rsidR="00B51DE7" w:rsidRPr="003D0CB7" w:rsidRDefault="00B51DE7" w:rsidP="00B51DE7">
            <w:pPr>
              <w:jc w:val="both"/>
              <w:rPr>
                <w:rFonts w:ascii="Times New Roman" w:hAnsi="Times New Roman"/>
              </w:rPr>
            </w:pPr>
            <w:r w:rsidRPr="003D0CB7">
              <w:rPr>
                <w:rFonts w:ascii="Times New Roman" w:hAnsi="Times New Roman"/>
              </w:rPr>
              <w:t>18-20</w:t>
            </w:r>
          </w:p>
        </w:tc>
        <w:tc>
          <w:tcPr>
            <w:tcW w:w="2693" w:type="dxa"/>
          </w:tcPr>
          <w:p w:rsidR="00B51DE7" w:rsidRPr="003D0CB7" w:rsidRDefault="00B51DE7" w:rsidP="00B51DE7">
            <w:pPr>
              <w:jc w:val="both"/>
              <w:rPr>
                <w:rFonts w:ascii="Times New Roman" w:hAnsi="Times New Roman"/>
              </w:rPr>
            </w:pPr>
            <w:r w:rsidRPr="003D0CB7">
              <w:rPr>
                <w:rFonts w:ascii="Times New Roman" w:hAnsi="Times New Roman"/>
              </w:rPr>
              <w:t>Развитие эмоционально- волевой сферы и компонентов личности.</w:t>
            </w:r>
          </w:p>
        </w:tc>
        <w:tc>
          <w:tcPr>
            <w:tcW w:w="851" w:type="dxa"/>
          </w:tcPr>
          <w:p w:rsidR="00B51DE7" w:rsidRPr="003D0CB7" w:rsidRDefault="00B51DE7" w:rsidP="00B51DE7">
            <w:pPr>
              <w:jc w:val="center"/>
              <w:rPr>
                <w:rFonts w:ascii="Times New Roman" w:hAnsi="Times New Roman"/>
              </w:rPr>
            </w:pPr>
            <w:r w:rsidRPr="003D0CB7">
              <w:rPr>
                <w:rFonts w:ascii="Times New Roman" w:hAnsi="Times New Roman"/>
              </w:rPr>
              <w:t>3</w:t>
            </w:r>
          </w:p>
        </w:tc>
        <w:tc>
          <w:tcPr>
            <w:tcW w:w="5103" w:type="dxa"/>
          </w:tcPr>
          <w:p w:rsidR="00B51DE7" w:rsidRPr="003D0CB7" w:rsidRDefault="00B51DE7" w:rsidP="00B51DE7">
            <w:pPr>
              <w:jc w:val="both"/>
              <w:rPr>
                <w:rFonts w:ascii="Times New Roman" w:hAnsi="Times New Roman"/>
              </w:rPr>
            </w:pPr>
            <w:r w:rsidRPr="003D0CB7">
              <w:rPr>
                <w:rFonts w:ascii="Times New Roman" w:hAnsi="Times New Roman"/>
              </w:rPr>
              <w:t>Игры на понимание разных эмоциональных состояний, отдельных черт характера. Сказкотерапия, драматизация, моделирование проблемных ситуаций.</w:t>
            </w:r>
          </w:p>
        </w:tc>
      </w:tr>
      <w:tr w:rsidR="00B51DE7" w:rsidRPr="003D0CB7" w:rsidTr="00B51DE7">
        <w:tc>
          <w:tcPr>
            <w:tcW w:w="817" w:type="dxa"/>
          </w:tcPr>
          <w:p w:rsidR="00B51DE7" w:rsidRPr="003D0CB7" w:rsidRDefault="00B51DE7" w:rsidP="00B51DE7">
            <w:pPr>
              <w:jc w:val="both"/>
              <w:rPr>
                <w:rFonts w:ascii="Times New Roman" w:hAnsi="Times New Roman"/>
              </w:rPr>
            </w:pPr>
            <w:r w:rsidRPr="003D0CB7">
              <w:rPr>
                <w:rFonts w:ascii="Times New Roman" w:hAnsi="Times New Roman"/>
              </w:rPr>
              <w:t>21-22</w:t>
            </w:r>
          </w:p>
        </w:tc>
        <w:tc>
          <w:tcPr>
            <w:tcW w:w="2693" w:type="dxa"/>
          </w:tcPr>
          <w:p w:rsidR="00B51DE7" w:rsidRPr="003D0CB7" w:rsidRDefault="00B51DE7" w:rsidP="00B51DE7">
            <w:pPr>
              <w:jc w:val="both"/>
              <w:rPr>
                <w:rFonts w:ascii="Times New Roman" w:hAnsi="Times New Roman"/>
              </w:rPr>
            </w:pPr>
            <w:r w:rsidRPr="003D0CB7">
              <w:rPr>
                <w:rFonts w:ascii="Times New Roman" w:hAnsi="Times New Roman"/>
              </w:rPr>
              <w:t xml:space="preserve">Развитие творческих способностей. Развитие воображения. </w:t>
            </w:r>
          </w:p>
        </w:tc>
        <w:tc>
          <w:tcPr>
            <w:tcW w:w="851" w:type="dxa"/>
          </w:tcPr>
          <w:p w:rsidR="00B51DE7" w:rsidRPr="003D0CB7" w:rsidRDefault="00B51DE7" w:rsidP="00B51DE7">
            <w:pPr>
              <w:jc w:val="center"/>
              <w:rPr>
                <w:rFonts w:ascii="Times New Roman" w:hAnsi="Times New Roman"/>
              </w:rPr>
            </w:pPr>
            <w:r w:rsidRPr="003D0CB7">
              <w:rPr>
                <w:rFonts w:ascii="Times New Roman" w:hAnsi="Times New Roman"/>
              </w:rPr>
              <w:t>2</w:t>
            </w:r>
          </w:p>
        </w:tc>
        <w:tc>
          <w:tcPr>
            <w:tcW w:w="5103" w:type="dxa"/>
          </w:tcPr>
          <w:p w:rsidR="00B51DE7" w:rsidRPr="003D0CB7" w:rsidRDefault="00B51DE7" w:rsidP="00B51DE7">
            <w:pPr>
              <w:jc w:val="both"/>
              <w:rPr>
                <w:rFonts w:ascii="Times New Roman" w:hAnsi="Times New Roman"/>
              </w:rPr>
            </w:pPr>
            <w:r w:rsidRPr="003D0CB7">
              <w:rPr>
                <w:rFonts w:ascii="Times New Roman" w:hAnsi="Times New Roman"/>
              </w:rPr>
              <w:t>Развитие умения видеть в нарисованных фигурах реальные предметы. «Рисование с помощью шаблонов», «Кляксы», «Необычные рисунки», и пр.</w:t>
            </w:r>
          </w:p>
        </w:tc>
      </w:tr>
      <w:tr w:rsidR="00B51DE7" w:rsidRPr="003D0CB7" w:rsidTr="00B51DE7">
        <w:tc>
          <w:tcPr>
            <w:tcW w:w="817" w:type="dxa"/>
          </w:tcPr>
          <w:p w:rsidR="00B51DE7" w:rsidRPr="003D0CB7" w:rsidRDefault="00B51DE7" w:rsidP="00B51DE7">
            <w:pPr>
              <w:jc w:val="both"/>
              <w:rPr>
                <w:rFonts w:ascii="Times New Roman" w:hAnsi="Times New Roman"/>
              </w:rPr>
            </w:pPr>
            <w:r w:rsidRPr="003D0CB7">
              <w:rPr>
                <w:rFonts w:ascii="Times New Roman" w:hAnsi="Times New Roman"/>
              </w:rPr>
              <w:t>23-24</w:t>
            </w:r>
          </w:p>
        </w:tc>
        <w:tc>
          <w:tcPr>
            <w:tcW w:w="2693" w:type="dxa"/>
          </w:tcPr>
          <w:p w:rsidR="00B51DE7" w:rsidRPr="003D0CB7" w:rsidRDefault="00B51DE7" w:rsidP="00B51DE7">
            <w:pPr>
              <w:jc w:val="both"/>
              <w:rPr>
                <w:rFonts w:ascii="Times New Roman" w:hAnsi="Times New Roman"/>
              </w:rPr>
            </w:pPr>
            <w:r w:rsidRPr="003D0CB7">
              <w:rPr>
                <w:rFonts w:ascii="Times New Roman" w:hAnsi="Times New Roman"/>
              </w:rPr>
              <w:t>Развитие произвольного внимания и поведения</w:t>
            </w:r>
          </w:p>
        </w:tc>
        <w:tc>
          <w:tcPr>
            <w:tcW w:w="851" w:type="dxa"/>
          </w:tcPr>
          <w:p w:rsidR="00B51DE7" w:rsidRPr="003D0CB7" w:rsidRDefault="00B51DE7" w:rsidP="00B51DE7">
            <w:pPr>
              <w:jc w:val="center"/>
              <w:rPr>
                <w:rFonts w:ascii="Times New Roman" w:hAnsi="Times New Roman"/>
              </w:rPr>
            </w:pPr>
            <w:r w:rsidRPr="003D0CB7">
              <w:rPr>
                <w:rFonts w:ascii="Times New Roman" w:hAnsi="Times New Roman"/>
              </w:rPr>
              <w:t>2</w:t>
            </w:r>
          </w:p>
        </w:tc>
        <w:tc>
          <w:tcPr>
            <w:tcW w:w="5103" w:type="dxa"/>
          </w:tcPr>
          <w:p w:rsidR="00B51DE7" w:rsidRPr="003D0CB7" w:rsidRDefault="00B51DE7" w:rsidP="00B51DE7">
            <w:pPr>
              <w:jc w:val="both"/>
              <w:rPr>
                <w:rFonts w:ascii="Times New Roman" w:hAnsi="Times New Roman"/>
              </w:rPr>
            </w:pPr>
            <w:r w:rsidRPr="003D0CB7">
              <w:rPr>
                <w:rFonts w:ascii="Times New Roman" w:hAnsi="Times New Roman"/>
              </w:rPr>
              <w:t>Игры «Найди пару», «Запретный номер», «Разведчики», «Путаница», «Корректурная проба» и т.п.</w:t>
            </w:r>
          </w:p>
        </w:tc>
      </w:tr>
      <w:tr w:rsidR="00B51DE7" w:rsidRPr="003D0CB7" w:rsidTr="00B51DE7">
        <w:tc>
          <w:tcPr>
            <w:tcW w:w="817" w:type="dxa"/>
          </w:tcPr>
          <w:p w:rsidR="00B51DE7" w:rsidRPr="003D0CB7" w:rsidRDefault="00B51DE7" w:rsidP="00B51DE7">
            <w:pPr>
              <w:jc w:val="both"/>
              <w:rPr>
                <w:rFonts w:ascii="Times New Roman" w:hAnsi="Times New Roman"/>
              </w:rPr>
            </w:pPr>
            <w:r w:rsidRPr="003D0CB7">
              <w:rPr>
                <w:rFonts w:ascii="Times New Roman" w:hAnsi="Times New Roman"/>
              </w:rPr>
              <w:t>25-26</w:t>
            </w:r>
          </w:p>
        </w:tc>
        <w:tc>
          <w:tcPr>
            <w:tcW w:w="2693" w:type="dxa"/>
          </w:tcPr>
          <w:p w:rsidR="00B51DE7" w:rsidRPr="003D0CB7" w:rsidRDefault="00B51DE7" w:rsidP="00B51DE7">
            <w:pPr>
              <w:jc w:val="both"/>
              <w:rPr>
                <w:rFonts w:ascii="Times New Roman" w:hAnsi="Times New Roman"/>
              </w:rPr>
            </w:pPr>
            <w:r w:rsidRPr="003D0CB7">
              <w:rPr>
                <w:rFonts w:ascii="Times New Roman" w:hAnsi="Times New Roman"/>
              </w:rPr>
              <w:t>Развитие мнемических способностей.</w:t>
            </w:r>
          </w:p>
        </w:tc>
        <w:tc>
          <w:tcPr>
            <w:tcW w:w="851" w:type="dxa"/>
          </w:tcPr>
          <w:p w:rsidR="00B51DE7" w:rsidRPr="003D0CB7" w:rsidRDefault="00B51DE7" w:rsidP="00B51DE7">
            <w:pPr>
              <w:jc w:val="center"/>
              <w:rPr>
                <w:rFonts w:ascii="Times New Roman" w:hAnsi="Times New Roman"/>
              </w:rPr>
            </w:pPr>
            <w:r w:rsidRPr="003D0CB7">
              <w:rPr>
                <w:rFonts w:ascii="Times New Roman" w:hAnsi="Times New Roman"/>
              </w:rPr>
              <w:t>2</w:t>
            </w:r>
          </w:p>
        </w:tc>
        <w:tc>
          <w:tcPr>
            <w:tcW w:w="5103" w:type="dxa"/>
          </w:tcPr>
          <w:p w:rsidR="00B51DE7" w:rsidRPr="003D0CB7" w:rsidRDefault="00B51DE7" w:rsidP="00B51DE7">
            <w:pPr>
              <w:jc w:val="both"/>
              <w:rPr>
                <w:rFonts w:ascii="Times New Roman" w:hAnsi="Times New Roman"/>
              </w:rPr>
            </w:pPr>
            <w:r w:rsidRPr="003D0CB7">
              <w:rPr>
                <w:rFonts w:ascii="Times New Roman" w:hAnsi="Times New Roman"/>
              </w:rPr>
              <w:t>Обучение способам эффективного запоминания: «Запомни и найди», «Бессмысленные слова», «Имена» и т.д.</w:t>
            </w:r>
          </w:p>
        </w:tc>
      </w:tr>
      <w:tr w:rsidR="00B51DE7" w:rsidRPr="003D0CB7" w:rsidTr="00B51DE7">
        <w:tc>
          <w:tcPr>
            <w:tcW w:w="817" w:type="dxa"/>
          </w:tcPr>
          <w:p w:rsidR="00B51DE7" w:rsidRPr="003D0CB7" w:rsidRDefault="00B51DE7" w:rsidP="00B51DE7">
            <w:pPr>
              <w:jc w:val="both"/>
              <w:rPr>
                <w:rFonts w:ascii="Times New Roman" w:hAnsi="Times New Roman"/>
              </w:rPr>
            </w:pPr>
            <w:r w:rsidRPr="003D0CB7">
              <w:rPr>
                <w:rFonts w:ascii="Times New Roman" w:hAnsi="Times New Roman"/>
              </w:rPr>
              <w:t>27-28</w:t>
            </w:r>
          </w:p>
        </w:tc>
        <w:tc>
          <w:tcPr>
            <w:tcW w:w="2693" w:type="dxa"/>
          </w:tcPr>
          <w:p w:rsidR="00B51DE7" w:rsidRPr="003D0CB7" w:rsidRDefault="00B51DE7" w:rsidP="00B51DE7">
            <w:pPr>
              <w:jc w:val="both"/>
              <w:rPr>
                <w:rFonts w:ascii="Times New Roman" w:hAnsi="Times New Roman"/>
              </w:rPr>
            </w:pPr>
            <w:r w:rsidRPr="003D0CB7">
              <w:rPr>
                <w:rFonts w:ascii="Times New Roman" w:hAnsi="Times New Roman"/>
              </w:rPr>
              <w:t>Развитие умственных способностей.</w:t>
            </w:r>
          </w:p>
        </w:tc>
        <w:tc>
          <w:tcPr>
            <w:tcW w:w="851" w:type="dxa"/>
          </w:tcPr>
          <w:p w:rsidR="00B51DE7" w:rsidRPr="003D0CB7" w:rsidRDefault="00B51DE7" w:rsidP="00B51DE7">
            <w:pPr>
              <w:jc w:val="center"/>
              <w:rPr>
                <w:rFonts w:ascii="Times New Roman" w:hAnsi="Times New Roman"/>
              </w:rPr>
            </w:pPr>
            <w:r w:rsidRPr="003D0CB7">
              <w:rPr>
                <w:rFonts w:ascii="Times New Roman" w:hAnsi="Times New Roman"/>
              </w:rPr>
              <w:t>2</w:t>
            </w:r>
          </w:p>
        </w:tc>
        <w:tc>
          <w:tcPr>
            <w:tcW w:w="5103" w:type="dxa"/>
          </w:tcPr>
          <w:p w:rsidR="00B51DE7" w:rsidRPr="003D0CB7" w:rsidRDefault="00B51DE7" w:rsidP="00B51DE7">
            <w:pPr>
              <w:jc w:val="both"/>
              <w:rPr>
                <w:rFonts w:ascii="Times New Roman" w:hAnsi="Times New Roman"/>
              </w:rPr>
            </w:pPr>
            <w:r w:rsidRPr="003D0CB7">
              <w:rPr>
                <w:rFonts w:ascii="Times New Roman" w:hAnsi="Times New Roman"/>
              </w:rPr>
              <w:t>Игры и упражнения на развитие всех видов памяти, наглядно-образного мышления: «Найди отличия», «Четвертый лишний», «Продолжи ряд», «Закономерности» и пр.</w:t>
            </w:r>
          </w:p>
        </w:tc>
      </w:tr>
      <w:tr w:rsidR="00B51DE7" w:rsidRPr="003D0CB7" w:rsidTr="00B51DE7">
        <w:tc>
          <w:tcPr>
            <w:tcW w:w="817" w:type="dxa"/>
          </w:tcPr>
          <w:p w:rsidR="00B51DE7" w:rsidRPr="003D0CB7" w:rsidRDefault="00B51DE7" w:rsidP="00B51DE7">
            <w:pPr>
              <w:jc w:val="both"/>
              <w:rPr>
                <w:rFonts w:ascii="Times New Roman" w:hAnsi="Times New Roman"/>
              </w:rPr>
            </w:pPr>
            <w:r w:rsidRPr="003D0CB7">
              <w:rPr>
                <w:rFonts w:ascii="Times New Roman" w:hAnsi="Times New Roman"/>
              </w:rPr>
              <w:t>29-31</w:t>
            </w:r>
          </w:p>
        </w:tc>
        <w:tc>
          <w:tcPr>
            <w:tcW w:w="2693" w:type="dxa"/>
          </w:tcPr>
          <w:p w:rsidR="00B51DE7" w:rsidRPr="003D0CB7" w:rsidRDefault="00B51DE7" w:rsidP="00B51DE7">
            <w:pPr>
              <w:jc w:val="both"/>
              <w:rPr>
                <w:rFonts w:ascii="Times New Roman" w:hAnsi="Times New Roman"/>
              </w:rPr>
            </w:pPr>
            <w:r w:rsidRPr="003D0CB7">
              <w:rPr>
                <w:rFonts w:ascii="Times New Roman" w:hAnsi="Times New Roman"/>
              </w:rPr>
              <w:t>Коррекция и развитие эмоционально-волевой сферы.</w:t>
            </w:r>
          </w:p>
        </w:tc>
        <w:tc>
          <w:tcPr>
            <w:tcW w:w="851" w:type="dxa"/>
          </w:tcPr>
          <w:p w:rsidR="00B51DE7" w:rsidRPr="003D0CB7" w:rsidRDefault="00B51DE7" w:rsidP="00B51DE7">
            <w:pPr>
              <w:jc w:val="center"/>
              <w:rPr>
                <w:rFonts w:ascii="Times New Roman" w:hAnsi="Times New Roman"/>
              </w:rPr>
            </w:pPr>
            <w:r w:rsidRPr="003D0CB7">
              <w:rPr>
                <w:rFonts w:ascii="Times New Roman" w:hAnsi="Times New Roman"/>
              </w:rPr>
              <w:t>3</w:t>
            </w:r>
          </w:p>
        </w:tc>
        <w:tc>
          <w:tcPr>
            <w:tcW w:w="5103" w:type="dxa"/>
          </w:tcPr>
          <w:p w:rsidR="00B51DE7" w:rsidRPr="003D0CB7" w:rsidRDefault="00B51DE7" w:rsidP="00B51DE7">
            <w:pPr>
              <w:jc w:val="both"/>
              <w:rPr>
                <w:rFonts w:ascii="Times New Roman" w:hAnsi="Times New Roman"/>
              </w:rPr>
            </w:pPr>
            <w:r w:rsidRPr="003D0CB7">
              <w:rPr>
                <w:rFonts w:ascii="Times New Roman" w:hAnsi="Times New Roman"/>
              </w:rPr>
              <w:t>Игры на понимание разных эмоциональных состояний, отдельных черт характера; игры с условиями: «да» и «нет» не говорите; игры по карточкам. Игры на развитие умения соблюдать совместные действия, развитие коммуникативных навыков общения.</w:t>
            </w:r>
          </w:p>
        </w:tc>
      </w:tr>
      <w:tr w:rsidR="00B51DE7" w:rsidRPr="003D0CB7" w:rsidTr="00B51DE7">
        <w:tc>
          <w:tcPr>
            <w:tcW w:w="817" w:type="dxa"/>
          </w:tcPr>
          <w:p w:rsidR="00B51DE7" w:rsidRPr="003D0CB7" w:rsidRDefault="00B51DE7" w:rsidP="00B51DE7">
            <w:pPr>
              <w:jc w:val="both"/>
              <w:rPr>
                <w:rFonts w:ascii="Times New Roman" w:hAnsi="Times New Roman"/>
              </w:rPr>
            </w:pPr>
            <w:r w:rsidRPr="003D0CB7">
              <w:rPr>
                <w:rFonts w:ascii="Times New Roman" w:hAnsi="Times New Roman"/>
              </w:rPr>
              <w:t>32-34</w:t>
            </w:r>
          </w:p>
        </w:tc>
        <w:tc>
          <w:tcPr>
            <w:tcW w:w="2693" w:type="dxa"/>
          </w:tcPr>
          <w:p w:rsidR="00B51DE7" w:rsidRPr="003D0CB7" w:rsidRDefault="00B51DE7" w:rsidP="00B51DE7">
            <w:pPr>
              <w:jc w:val="both"/>
              <w:rPr>
                <w:rFonts w:ascii="Times New Roman" w:hAnsi="Times New Roman"/>
              </w:rPr>
            </w:pPr>
            <w:r w:rsidRPr="003D0CB7">
              <w:rPr>
                <w:rFonts w:ascii="Times New Roman" w:hAnsi="Times New Roman"/>
              </w:rPr>
              <w:t>Итоговое диагностическое изучение ребенка.</w:t>
            </w:r>
          </w:p>
        </w:tc>
        <w:tc>
          <w:tcPr>
            <w:tcW w:w="851" w:type="dxa"/>
          </w:tcPr>
          <w:p w:rsidR="00B51DE7" w:rsidRPr="003D0CB7" w:rsidRDefault="00B51DE7" w:rsidP="00B51DE7">
            <w:pPr>
              <w:jc w:val="center"/>
              <w:rPr>
                <w:rFonts w:ascii="Times New Roman" w:hAnsi="Times New Roman"/>
              </w:rPr>
            </w:pPr>
            <w:r w:rsidRPr="003D0CB7">
              <w:rPr>
                <w:rFonts w:ascii="Times New Roman" w:hAnsi="Times New Roman"/>
              </w:rPr>
              <w:t>3</w:t>
            </w:r>
          </w:p>
        </w:tc>
        <w:tc>
          <w:tcPr>
            <w:tcW w:w="5103" w:type="dxa"/>
          </w:tcPr>
          <w:p w:rsidR="00B51DE7" w:rsidRPr="003D0CB7" w:rsidRDefault="00B51DE7" w:rsidP="00B51DE7">
            <w:pPr>
              <w:jc w:val="both"/>
              <w:rPr>
                <w:rFonts w:ascii="Times New Roman" w:hAnsi="Times New Roman"/>
              </w:rPr>
            </w:pPr>
            <w:r w:rsidRPr="003D0CB7">
              <w:rPr>
                <w:rFonts w:ascii="Times New Roman" w:hAnsi="Times New Roman"/>
              </w:rPr>
              <w:t xml:space="preserve">Диагностика познавательной сферы ребенка, определение продуктивности и произвольности внимания, памяти, изучение  эмоционально-волевой сферы. Сравнение результатов с полученными в начале учебного  </w:t>
            </w:r>
            <w:r w:rsidRPr="003D0CB7">
              <w:rPr>
                <w:rFonts w:ascii="Times New Roman" w:hAnsi="Times New Roman"/>
              </w:rPr>
              <w:lastRenderedPageBreak/>
              <w:t>года.</w:t>
            </w:r>
          </w:p>
        </w:tc>
      </w:tr>
    </w:tbl>
    <w:p w:rsidR="00B51DE7" w:rsidRPr="003D0CB7" w:rsidRDefault="00B51DE7" w:rsidP="00B51DE7">
      <w:pPr>
        <w:shd w:val="clear" w:color="auto" w:fill="FFFFFF"/>
        <w:tabs>
          <w:tab w:val="left" w:pos="708"/>
          <w:tab w:val="left" w:pos="823"/>
        </w:tabs>
        <w:suppressAutoHyphens/>
        <w:ind w:left="62" w:firstLine="357"/>
        <w:jc w:val="center"/>
        <w:rPr>
          <w:b/>
          <w:bCs/>
          <w:szCs w:val="20"/>
          <w:lang w:eastAsia="zh-CN" w:bidi="hi-IN"/>
        </w:rPr>
      </w:pPr>
    </w:p>
    <w:p w:rsidR="00B51DE7" w:rsidRPr="003D0CB7" w:rsidRDefault="00B51DE7" w:rsidP="00B51DE7">
      <w:pPr>
        <w:ind w:firstLine="708"/>
        <w:contextualSpacing/>
        <w:jc w:val="both"/>
        <w:rPr>
          <w:rFonts w:eastAsia="Calibri"/>
          <w:shd w:val="clear" w:color="auto" w:fill="FFFFFF"/>
          <w:lang w:eastAsia="en-US"/>
        </w:rPr>
      </w:pPr>
    </w:p>
    <w:p w:rsidR="00B51DE7" w:rsidRPr="003D0CB7" w:rsidRDefault="00B51DE7" w:rsidP="00B51DE7">
      <w:pPr>
        <w:autoSpaceDE w:val="0"/>
        <w:autoSpaceDN w:val="0"/>
        <w:adjustRightInd w:val="0"/>
        <w:ind w:left="720"/>
        <w:jc w:val="center"/>
        <w:rPr>
          <w:rFonts w:eastAsia="Calibri"/>
          <w:b/>
          <w:lang w:eastAsia="en-US"/>
        </w:rPr>
      </w:pPr>
      <w:r w:rsidRPr="003D0CB7">
        <w:rPr>
          <w:rFonts w:eastAsia="Calibri"/>
          <w:b/>
          <w:lang w:eastAsia="en-US"/>
        </w:rPr>
        <w:t>2.5.2. Система комплексного психолого-медико-педагогического сопровождения детей с ограниченными возможностями здоровья в условиях образовательной деятельности, включающего психолого-медико педагогическое обследование детей с целью выявления их особых образовательных потребностей, мониторинг динамики развития детей, их успешности в освоении адаптированной основной образовательной программы начального общего образования, корректировку коррекционных мероприятий</w:t>
      </w:r>
    </w:p>
    <w:p w:rsidR="00B51DE7" w:rsidRPr="003D0CB7" w:rsidRDefault="00B51DE7" w:rsidP="00B51DE7">
      <w:pPr>
        <w:ind w:firstLine="708"/>
        <w:contextualSpacing/>
        <w:jc w:val="both"/>
        <w:rPr>
          <w:rFonts w:eastAsia="Calibri"/>
          <w:shd w:val="clear" w:color="auto" w:fill="FFFFFF"/>
          <w:lang w:eastAsia="en-US"/>
        </w:rPr>
      </w:pPr>
    </w:p>
    <w:p w:rsidR="00B51DE7" w:rsidRPr="003D0CB7" w:rsidRDefault="00B51DE7" w:rsidP="00B51DE7">
      <w:pPr>
        <w:ind w:firstLine="360"/>
        <w:jc w:val="both"/>
      </w:pPr>
      <w:r w:rsidRPr="003D0CB7">
        <w:t xml:space="preserve">Программа </w:t>
      </w:r>
      <w:r w:rsidRPr="003D0CB7">
        <w:rPr>
          <w:bCs/>
        </w:rPr>
        <w:t>коррекционной работы</w:t>
      </w:r>
      <w:r w:rsidRPr="003D0CB7">
        <w:t xml:space="preserve"> включает в себя пять модулей:</w:t>
      </w:r>
    </w:p>
    <w:p w:rsidR="00B51DE7" w:rsidRPr="003D0CB7" w:rsidRDefault="00B51DE7" w:rsidP="00BF27B7">
      <w:pPr>
        <w:numPr>
          <w:ilvl w:val="0"/>
          <w:numId w:val="70"/>
        </w:numPr>
        <w:spacing w:line="276" w:lineRule="auto"/>
        <w:jc w:val="both"/>
      </w:pPr>
      <w:r w:rsidRPr="003D0CB7">
        <w:t>концептуальный;</w:t>
      </w:r>
    </w:p>
    <w:p w:rsidR="00B51DE7" w:rsidRPr="003D0CB7" w:rsidRDefault="00B51DE7" w:rsidP="00BF27B7">
      <w:pPr>
        <w:numPr>
          <w:ilvl w:val="0"/>
          <w:numId w:val="70"/>
        </w:numPr>
        <w:spacing w:line="276" w:lineRule="auto"/>
        <w:jc w:val="both"/>
      </w:pPr>
      <w:r w:rsidRPr="003D0CB7">
        <w:t>диагностико-консультативный;</w:t>
      </w:r>
    </w:p>
    <w:p w:rsidR="00B51DE7" w:rsidRPr="003D0CB7" w:rsidRDefault="00B51DE7" w:rsidP="00BF27B7">
      <w:pPr>
        <w:numPr>
          <w:ilvl w:val="0"/>
          <w:numId w:val="70"/>
        </w:numPr>
        <w:spacing w:line="276" w:lineRule="auto"/>
        <w:jc w:val="both"/>
      </w:pPr>
      <w:r w:rsidRPr="003D0CB7">
        <w:t>коррекционно-развивающий;</w:t>
      </w:r>
    </w:p>
    <w:p w:rsidR="00B51DE7" w:rsidRPr="003D0CB7" w:rsidRDefault="00B51DE7" w:rsidP="00BF27B7">
      <w:pPr>
        <w:numPr>
          <w:ilvl w:val="0"/>
          <w:numId w:val="70"/>
        </w:numPr>
        <w:spacing w:line="276" w:lineRule="auto"/>
        <w:jc w:val="both"/>
      </w:pPr>
      <w:r w:rsidRPr="003D0CB7">
        <w:t>лечебно-профилактический;</w:t>
      </w:r>
    </w:p>
    <w:p w:rsidR="00B51DE7" w:rsidRPr="003D0CB7" w:rsidRDefault="00B51DE7" w:rsidP="00BF27B7">
      <w:pPr>
        <w:numPr>
          <w:ilvl w:val="0"/>
          <w:numId w:val="70"/>
        </w:numPr>
        <w:spacing w:line="276" w:lineRule="auto"/>
        <w:jc w:val="both"/>
        <w:rPr>
          <w:u w:val="single"/>
        </w:rPr>
      </w:pPr>
      <w:r w:rsidRPr="003D0CB7">
        <w:t>социально-педагогический.</w:t>
      </w:r>
    </w:p>
    <w:p w:rsidR="00B51DE7" w:rsidRPr="003D0CB7" w:rsidRDefault="00B51DE7" w:rsidP="00B51DE7">
      <w:pPr>
        <w:ind w:firstLine="708"/>
        <w:jc w:val="both"/>
      </w:pPr>
      <w:r w:rsidRPr="003D0CB7">
        <w:rPr>
          <w:i/>
        </w:rPr>
        <w:t>Концептуальный модуль</w:t>
      </w:r>
      <w:r w:rsidRPr="003D0CB7">
        <w:t xml:space="preserve"> раскрывает сущность медико–психолого–педагогического сопровождения, его цели, задачи, содержание и формы соорганизации субъектов сопровождения.</w:t>
      </w:r>
    </w:p>
    <w:p w:rsidR="00B51DE7" w:rsidRPr="003D0CB7" w:rsidRDefault="00B51DE7" w:rsidP="00B51DE7">
      <w:pPr>
        <w:ind w:firstLine="708"/>
        <w:jc w:val="both"/>
      </w:pPr>
      <w:r w:rsidRPr="003D0CB7">
        <w:rPr>
          <w:i/>
        </w:rPr>
        <w:t>Диагностико-консультативный модуль</w:t>
      </w:r>
      <w:r w:rsidRPr="003D0CB7">
        <w:t xml:space="preserve"> включает в себя программы изучения ребенка различными специалистами (педагогами, педагогом-психологом, медицинским работником, социальным педагогом)  и консультативную деятельность.</w:t>
      </w:r>
    </w:p>
    <w:p w:rsidR="00B51DE7" w:rsidRPr="003D0CB7" w:rsidRDefault="00B51DE7" w:rsidP="00B51DE7">
      <w:pPr>
        <w:ind w:firstLine="708"/>
        <w:jc w:val="both"/>
      </w:pPr>
      <w:r w:rsidRPr="003D0CB7">
        <w:rPr>
          <w:i/>
        </w:rPr>
        <w:t>Коррекционно-развивающиий модуль</w:t>
      </w:r>
      <w:r w:rsidRPr="003D0CB7">
        <w:t xml:space="preserve"> на основе диагностических данных обеспечивает создание педагогических условий для ребенка в соответствии с его возрастными и индивидуально–типологическими особенностями.</w:t>
      </w:r>
    </w:p>
    <w:p w:rsidR="00B51DE7" w:rsidRPr="003D0CB7" w:rsidRDefault="00B51DE7" w:rsidP="00B51DE7">
      <w:pPr>
        <w:ind w:firstLine="708"/>
        <w:jc w:val="both"/>
      </w:pPr>
      <w:r w:rsidRPr="003D0CB7">
        <w:rPr>
          <w:i/>
        </w:rPr>
        <w:t>Лечебно-профилактический модуль</w:t>
      </w:r>
      <w:r w:rsidRPr="003D0CB7">
        <w:t xml:space="preserve"> предполагает проведение лечебно-профилактических мероприятий; соблюдение санитарно–гигиенических норм, режима дня, питания ребенка, осуществление индивидуальных лечебно-профилактических действий.</w:t>
      </w:r>
    </w:p>
    <w:p w:rsidR="00B51DE7" w:rsidRPr="003D0CB7" w:rsidRDefault="00B51DE7" w:rsidP="00B51DE7">
      <w:pPr>
        <w:ind w:firstLine="708"/>
        <w:jc w:val="both"/>
      </w:pPr>
      <w:r w:rsidRPr="003D0CB7">
        <w:rPr>
          <w:i/>
        </w:rPr>
        <w:t>Социально-педагогический модуль</w:t>
      </w:r>
      <w:r w:rsidRPr="003D0CB7">
        <w:t xml:space="preserve"> нацелен на повышение уровня профессионального образования педагогов; организацию социально-педагогической помощи детям и их родителям (законным представителям).</w:t>
      </w:r>
    </w:p>
    <w:p w:rsidR="00B51DE7" w:rsidRPr="003D0CB7" w:rsidRDefault="00B51DE7" w:rsidP="00B51DE7">
      <w:pPr>
        <w:ind w:firstLine="708"/>
        <w:rPr>
          <w:u w:val="single"/>
        </w:rPr>
      </w:pPr>
      <w:r w:rsidRPr="003D0CB7">
        <w:rPr>
          <w:bCs/>
          <w:u w:val="single"/>
        </w:rPr>
        <w:t>Концептуальный модуль</w:t>
      </w:r>
    </w:p>
    <w:p w:rsidR="00B51DE7" w:rsidRPr="003D0CB7" w:rsidRDefault="00B51DE7" w:rsidP="00B51DE7">
      <w:pPr>
        <w:ind w:firstLine="708"/>
        <w:jc w:val="both"/>
      </w:pPr>
      <w:r w:rsidRPr="003D0CB7">
        <w:t>В программе коррекционной работы медико-психолого-педагогическое сопровождение понимается как сложный процесс взаимодействия сопровождающего и сопровождаемого, результатом которого является решение и действие, ведущее к прогрессу в развитии сопровождаемого.</w:t>
      </w:r>
    </w:p>
    <w:p w:rsidR="00B51DE7" w:rsidRPr="003D0CB7" w:rsidRDefault="00B51DE7" w:rsidP="00B51DE7">
      <w:pPr>
        <w:jc w:val="both"/>
      </w:pPr>
      <w:r w:rsidRPr="003D0CB7">
        <w:t xml:space="preserve">В основе сопровождения лежит единство четырех функций: </w:t>
      </w:r>
    </w:p>
    <w:p w:rsidR="00B51DE7" w:rsidRPr="003D0CB7" w:rsidRDefault="00B51DE7" w:rsidP="00B51DE7">
      <w:pPr>
        <w:jc w:val="both"/>
      </w:pPr>
      <w:r w:rsidRPr="003D0CB7">
        <w:t xml:space="preserve">-диагностики сущности возникшей проблемы; </w:t>
      </w:r>
    </w:p>
    <w:p w:rsidR="00B51DE7" w:rsidRPr="003D0CB7" w:rsidRDefault="00B51DE7" w:rsidP="00B51DE7">
      <w:pPr>
        <w:jc w:val="both"/>
      </w:pPr>
      <w:r w:rsidRPr="003D0CB7">
        <w:t xml:space="preserve">-информации о сути проблемы и путях ее решения; </w:t>
      </w:r>
    </w:p>
    <w:p w:rsidR="00B51DE7" w:rsidRPr="003D0CB7" w:rsidRDefault="00B51DE7" w:rsidP="00B51DE7">
      <w:pPr>
        <w:jc w:val="both"/>
      </w:pPr>
      <w:r w:rsidRPr="003D0CB7">
        <w:t xml:space="preserve">-консультации на этапе принятия решения и разработка плана решения проблемы; </w:t>
      </w:r>
    </w:p>
    <w:p w:rsidR="00B51DE7" w:rsidRPr="003D0CB7" w:rsidRDefault="00B51DE7" w:rsidP="00B51DE7">
      <w:pPr>
        <w:jc w:val="both"/>
      </w:pPr>
      <w:r w:rsidRPr="003D0CB7">
        <w:t xml:space="preserve">-помощи на этапе реализации плана решения. </w:t>
      </w:r>
    </w:p>
    <w:p w:rsidR="00B51DE7" w:rsidRPr="003D0CB7" w:rsidRDefault="00B51DE7" w:rsidP="00B51DE7">
      <w:pPr>
        <w:ind w:firstLine="708"/>
        <w:jc w:val="both"/>
      </w:pPr>
      <w:r w:rsidRPr="003D0CB7">
        <w:t>Основными принципами сопровождения ребенка в школе являются: рекомендательный характер советов сопровождающего; приоритет интересов сопровождаемого («на стороне ребенка»); непрерывность сопровождения; комплексный подход сопровождения.</w:t>
      </w:r>
    </w:p>
    <w:p w:rsidR="00B51DE7" w:rsidRPr="003D0CB7" w:rsidRDefault="00B51DE7" w:rsidP="00B51DE7">
      <w:pPr>
        <w:ind w:firstLine="708"/>
        <w:jc w:val="both"/>
      </w:pPr>
      <w:r w:rsidRPr="003D0CB7">
        <w:t xml:space="preserve">Основная цель сопровождения </w:t>
      </w:r>
      <w:r w:rsidRPr="003D0CB7">
        <w:rPr>
          <w:b/>
          <w:bCs/>
        </w:rPr>
        <w:t>–</w:t>
      </w:r>
      <w:r w:rsidRPr="003D0CB7">
        <w:t xml:space="preserve"> оказание помощи в решении проблем. Задачи сопровождения: правильный выбор образовательного маршрута; преодоление затруднений в учебе; решение личностных проблем развития ребенка; формирование здорового образа жизни.</w:t>
      </w:r>
    </w:p>
    <w:p w:rsidR="00B51DE7" w:rsidRPr="003D0CB7" w:rsidRDefault="00B51DE7" w:rsidP="00B51DE7">
      <w:pPr>
        <w:ind w:firstLine="708"/>
        <w:jc w:val="both"/>
      </w:pPr>
      <w:r w:rsidRPr="003D0CB7">
        <w:t>Организационно-управленческой формой сопровождения является медико-психолого-педагогический консилиум. Его главные задачи: защита прав и интересов ребенка; массовая диагностика по проблемам развития; выявление групп детей, требующих внимания специалистов; консультирование всех участников образовательной деятельности.</w:t>
      </w:r>
    </w:p>
    <w:p w:rsidR="00B51DE7" w:rsidRPr="003D0CB7" w:rsidRDefault="00B51DE7" w:rsidP="00B51DE7">
      <w:pPr>
        <w:ind w:firstLine="708"/>
        <w:rPr>
          <w:u w:val="single"/>
        </w:rPr>
      </w:pPr>
      <w:r w:rsidRPr="003D0CB7">
        <w:rPr>
          <w:bCs/>
          <w:u w:val="single"/>
        </w:rPr>
        <w:t>Диагностико-консультативный модуль</w:t>
      </w:r>
    </w:p>
    <w:p w:rsidR="00B51DE7" w:rsidRPr="003D0CB7" w:rsidRDefault="00B51DE7" w:rsidP="00B51DE7">
      <w:pPr>
        <w:ind w:firstLine="708"/>
        <w:jc w:val="both"/>
      </w:pPr>
      <w:r w:rsidRPr="003D0CB7">
        <w:lastRenderedPageBreak/>
        <w:t>В данном модуле разрабатывается программа изучения ребенка различными специалистами. Педагог устанавливает усвоенный детьми объем знаний, умений, навыков; выявляет трудности, которые испытывают они в обучении, и условия, при которых эти трудности могут быть преодолены. Педагог отмечает особенности личности, адекватность поведения в различных ситуациях. В сложных случаях, когда педагог не может сам объяснить причину и добиться желаемых результатов, он обращается к специалистам (педагогу-психологу).</w:t>
      </w:r>
    </w:p>
    <w:p w:rsidR="00B51DE7" w:rsidRPr="003D0CB7" w:rsidRDefault="00B51DE7" w:rsidP="00B51DE7">
      <w:pPr>
        <w:ind w:firstLine="360"/>
      </w:pPr>
      <w:r w:rsidRPr="003D0CB7">
        <w:t>В содержание исследования ребенка педагогом-психологом входит следующее:</w:t>
      </w:r>
    </w:p>
    <w:p w:rsidR="00B51DE7" w:rsidRPr="003D0CB7" w:rsidRDefault="00B51DE7" w:rsidP="00BF27B7">
      <w:pPr>
        <w:numPr>
          <w:ilvl w:val="0"/>
          <w:numId w:val="71"/>
        </w:numPr>
        <w:spacing w:after="200" w:line="276" w:lineRule="auto"/>
        <w:jc w:val="both"/>
      </w:pPr>
      <w:r w:rsidRPr="003D0CB7">
        <w:t>Сбор сведений о ребенке у педагогов, родителей (законных представителей). Важно получить факты жалоб, с которыми обращаются. При этом необходимо учитывать сами проявления, а не квалификацию их родителями (законными представителями), педагогами или самими детьми.</w:t>
      </w:r>
    </w:p>
    <w:p w:rsidR="00B51DE7" w:rsidRPr="003D0CB7" w:rsidRDefault="00B51DE7" w:rsidP="00BF27B7">
      <w:pPr>
        <w:numPr>
          <w:ilvl w:val="0"/>
          <w:numId w:val="71"/>
        </w:numPr>
        <w:spacing w:before="100" w:beforeAutospacing="1" w:after="100" w:afterAutospacing="1" w:line="276" w:lineRule="auto"/>
        <w:jc w:val="both"/>
      </w:pPr>
      <w:r w:rsidRPr="003D0CB7">
        <w:t>Изучение истории развития ребенка. Подробный анализ собирает и анализирует врач. Педагог-психолог выявляет обстоятельства, которые могли повлиять на развитие ребенка (внутриутробные поражения, родовые травмы, тяжелые заболевания в первые месяцы и годы жизни). Имеют значение наследственность (психические заболевания или некоторые конституциональные черты); семья, среда, в которой живет ребенок. Необходимо знать характер воспитания ребенка (чрезмерная опека, отсутствие внимания к нему и др.).</w:t>
      </w:r>
    </w:p>
    <w:p w:rsidR="00B51DE7" w:rsidRPr="003D0CB7" w:rsidRDefault="00B51DE7" w:rsidP="00BF27B7">
      <w:pPr>
        <w:numPr>
          <w:ilvl w:val="0"/>
          <w:numId w:val="71"/>
        </w:numPr>
        <w:spacing w:before="100" w:beforeAutospacing="1" w:after="100" w:afterAutospacing="1" w:line="276" w:lineRule="auto"/>
        <w:jc w:val="both"/>
      </w:pPr>
      <w:r w:rsidRPr="003D0CB7">
        <w:t>Изучение работ ребенка (тетради, рисунки, поделки и т. п.).</w:t>
      </w:r>
    </w:p>
    <w:p w:rsidR="00B51DE7" w:rsidRPr="003D0CB7" w:rsidRDefault="00B51DE7" w:rsidP="00BF27B7">
      <w:pPr>
        <w:numPr>
          <w:ilvl w:val="0"/>
          <w:numId w:val="71"/>
        </w:numPr>
        <w:spacing w:before="100" w:beforeAutospacing="1" w:after="100" w:afterAutospacing="1" w:line="276" w:lineRule="auto"/>
        <w:jc w:val="both"/>
      </w:pPr>
      <w:r w:rsidRPr="003D0CB7">
        <w:t>Непосредственное обследование ребенка. Беседа с целью уточнения мотивации, запаса представлений об окружающем мире, уровня развития речи.</w:t>
      </w:r>
    </w:p>
    <w:p w:rsidR="00B51DE7" w:rsidRPr="003D0CB7" w:rsidRDefault="00B51DE7" w:rsidP="00BF27B7">
      <w:pPr>
        <w:numPr>
          <w:ilvl w:val="0"/>
          <w:numId w:val="71"/>
        </w:numPr>
        <w:spacing w:before="100" w:beforeAutospacing="1" w:after="100" w:afterAutospacing="1" w:line="276" w:lineRule="auto"/>
        <w:jc w:val="both"/>
      </w:pPr>
      <w:r w:rsidRPr="003D0CB7">
        <w:t>Выявление и раскрытие причин и характера тех или иных особенностей психического развития детей.</w:t>
      </w:r>
    </w:p>
    <w:p w:rsidR="00B51DE7" w:rsidRPr="003D0CB7" w:rsidRDefault="00B51DE7" w:rsidP="00BF27B7">
      <w:pPr>
        <w:numPr>
          <w:ilvl w:val="0"/>
          <w:numId w:val="71"/>
        </w:numPr>
        <w:spacing w:before="100" w:beforeAutospacing="1" w:after="100" w:afterAutospacing="1" w:line="276" w:lineRule="auto"/>
        <w:jc w:val="both"/>
      </w:pPr>
      <w:r w:rsidRPr="003D0CB7">
        <w:t>Анализ материалов обследования. Педагог-психолог анализирует все полученные о ребенке сведения и данные собственного обследования, выявляются его резервные возможности. В сложных дифференциально–диагностических случаях проводятся повторные обследования.</w:t>
      </w:r>
    </w:p>
    <w:p w:rsidR="00B51DE7" w:rsidRPr="003D0CB7" w:rsidRDefault="00B51DE7" w:rsidP="00BF27B7">
      <w:pPr>
        <w:numPr>
          <w:ilvl w:val="0"/>
          <w:numId w:val="71"/>
        </w:numPr>
        <w:spacing w:after="200" w:line="276" w:lineRule="auto"/>
        <w:jc w:val="both"/>
      </w:pPr>
      <w:r w:rsidRPr="003D0CB7">
        <w:t>Выработка рекомендаций по обучению и воспитанию. Составление индивидуальных образовательных маршрутов медико-психолого-педагогического сопровождения.</w:t>
      </w:r>
    </w:p>
    <w:p w:rsidR="00B51DE7" w:rsidRPr="003D0CB7" w:rsidRDefault="00B51DE7" w:rsidP="00B51DE7">
      <w:pPr>
        <w:ind w:firstLine="360"/>
        <w:jc w:val="both"/>
      </w:pPr>
      <w:r w:rsidRPr="003D0CB7">
        <w:t>В каждом конкретном случае определяются ведущие направления в работе с ребенком. Для одних детей на первый план выступает ликвидация пробелов в знаниях учебного материала; для других – формирование произвольной деятельности, выработка навыка самоконтроля; для третьих необходимы специальные занятия по развитию моторики и т. д.</w:t>
      </w:r>
    </w:p>
    <w:p w:rsidR="00B51DE7" w:rsidRPr="003D0CB7" w:rsidRDefault="00B51DE7" w:rsidP="00B51DE7">
      <w:pPr>
        <w:ind w:firstLine="360"/>
        <w:jc w:val="both"/>
      </w:pPr>
      <w:r w:rsidRPr="003D0CB7">
        <w:t>Эти рекомендации психолог обсуждает с учителем, медицинским работником и родителями (законными представителями), осуществляя постоянное взаимодействие. Составляется комплексный план оказания ребенку медико-психолого-педагогической помощи с указанием этапов и методов коррекционной работы.</w:t>
      </w:r>
    </w:p>
    <w:p w:rsidR="00B51DE7" w:rsidRPr="003D0CB7" w:rsidRDefault="00B51DE7" w:rsidP="00B51DE7">
      <w:pPr>
        <w:jc w:val="center"/>
      </w:pPr>
      <w:r w:rsidRPr="003D0CB7">
        <w:rPr>
          <w:b/>
          <w:bCs/>
        </w:rPr>
        <w:t>Программа медико-психолого-педагогического изучения ребенка</w:t>
      </w:r>
    </w:p>
    <w:tbl>
      <w:tblPr>
        <w:tblW w:w="936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60"/>
        <w:gridCol w:w="3520"/>
        <w:gridCol w:w="3686"/>
      </w:tblGrid>
      <w:tr w:rsidR="00B51DE7" w:rsidRPr="003D0CB7" w:rsidTr="00C41A8E">
        <w:trPr>
          <w:tblCellSpacing w:w="0" w:type="dxa"/>
        </w:trPr>
        <w:tc>
          <w:tcPr>
            <w:tcW w:w="2160" w:type="dxa"/>
            <w:hideMark/>
          </w:tcPr>
          <w:p w:rsidR="00B51DE7" w:rsidRPr="003D0CB7" w:rsidRDefault="00B51DE7" w:rsidP="00B51DE7">
            <w:pPr>
              <w:jc w:val="center"/>
            </w:pPr>
            <w:r w:rsidRPr="003D0CB7">
              <w:t>Изучение</w:t>
            </w:r>
          </w:p>
          <w:p w:rsidR="00B51DE7" w:rsidRPr="003D0CB7" w:rsidRDefault="00B51DE7" w:rsidP="00B51DE7">
            <w:pPr>
              <w:jc w:val="center"/>
            </w:pPr>
            <w:r w:rsidRPr="003D0CB7">
              <w:t>ребенка</w:t>
            </w:r>
          </w:p>
        </w:tc>
        <w:tc>
          <w:tcPr>
            <w:tcW w:w="3520" w:type="dxa"/>
            <w:hideMark/>
          </w:tcPr>
          <w:p w:rsidR="00B51DE7" w:rsidRPr="003D0CB7" w:rsidRDefault="00B51DE7" w:rsidP="00B51DE7">
            <w:pPr>
              <w:spacing w:before="100" w:beforeAutospacing="1" w:after="100" w:afterAutospacing="1"/>
              <w:jc w:val="center"/>
            </w:pPr>
            <w:r w:rsidRPr="003D0CB7">
              <w:t>Содержание работы</w:t>
            </w:r>
          </w:p>
        </w:tc>
        <w:tc>
          <w:tcPr>
            <w:tcW w:w="3686" w:type="dxa"/>
            <w:hideMark/>
          </w:tcPr>
          <w:p w:rsidR="00B51DE7" w:rsidRPr="003D0CB7" w:rsidRDefault="00B51DE7" w:rsidP="00B51DE7">
            <w:pPr>
              <w:jc w:val="center"/>
            </w:pPr>
            <w:r w:rsidRPr="003D0CB7">
              <w:t>Отвественный</w:t>
            </w:r>
          </w:p>
          <w:p w:rsidR="00B51DE7" w:rsidRPr="003D0CB7" w:rsidRDefault="00B51DE7" w:rsidP="00B51DE7">
            <w:pPr>
              <w:jc w:val="center"/>
            </w:pPr>
            <w:r w:rsidRPr="003D0CB7">
              <w:t>Место проведения</w:t>
            </w:r>
          </w:p>
        </w:tc>
      </w:tr>
      <w:tr w:rsidR="00B51DE7" w:rsidRPr="003D0CB7" w:rsidTr="00C41A8E">
        <w:trPr>
          <w:tblCellSpacing w:w="0" w:type="dxa"/>
        </w:trPr>
        <w:tc>
          <w:tcPr>
            <w:tcW w:w="2160" w:type="dxa"/>
            <w:hideMark/>
          </w:tcPr>
          <w:p w:rsidR="00B51DE7" w:rsidRPr="003D0CB7" w:rsidRDefault="00B51DE7" w:rsidP="00B51DE7">
            <w:pPr>
              <w:spacing w:before="100" w:beforeAutospacing="1" w:after="100" w:afterAutospacing="1"/>
            </w:pPr>
            <w:r w:rsidRPr="003D0CB7">
              <w:t> </w:t>
            </w:r>
          </w:p>
          <w:p w:rsidR="00B51DE7" w:rsidRPr="003D0CB7" w:rsidRDefault="00B51DE7" w:rsidP="00B51DE7">
            <w:pPr>
              <w:spacing w:before="100" w:beforeAutospacing="1" w:after="100" w:afterAutospacing="1"/>
            </w:pPr>
            <w:r w:rsidRPr="003D0CB7">
              <w:t> </w:t>
            </w:r>
          </w:p>
          <w:p w:rsidR="00B51DE7" w:rsidRPr="003D0CB7" w:rsidRDefault="00B51DE7" w:rsidP="00B51DE7">
            <w:pPr>
              <w:spacing w:before="100" w:beforeAutospacing="1" w:after="100" w:afterAutospacing="1"/>
            </w:pPr>
            <w:r w:rsidRPr="003D0CB7">
              <w:t>Медицинское</w:t>
            </w:r>
          </w:p>
        </w:tc>
        <w:tc>
          <w:tcPr>
            <w:tcW w:w="3520" w:type="dxa"/>
            <w:hideMark/>
          </w:tcPr>
          <w:p w:rsidR="00B51DE7" w:rsidRPr="003D0CB7" w:rsidRDefault="00B51DE7" w:rsidP="00B51DE7">
            <w:pPr>
              <w:spacing w:before="100" w:beforeAutospacing="1" w:after="100" w:afterAutospacing="1"/>
            </w:pPr>
            <w:r w:rsidRPr="003D0CB7">
              <w:t>Выявление состояния физического и психического здоровья. Изучение медицинской документации: история развития ребенка, здоровье родителей, как протекала беременность, роды.</w:t>
            </w:r>
          </w:p>
          <w:p w:rsidR="00B51DE7" w:rsidRPr="003D0CB7" w:rsidRDefault="00B51DE7" w:rsidP="00B51DE7">
            <w:pPr>
              <w:spacing w:before="100" w:beforeAutospacing="1" w:after="100" w:afterAutospacing="1"/>
            </w:pPr>
            <w:r w:rsidRPr="003D0CB7">
              <w:t xml:space="preserve">Физическое состояние обучающегося; изменения в </w:t>
            </w:r>
            <w:r w:rsidRPr="003D0CB7">
              <w:lastRenderedPageBreak/>
              <w:t>физическом развитии (рост, вес и т. д.); нарушения движений (скованность, расторможенность, параличи, парезы, стереотипные и навязчивые движения); утомляемость; состояние анализаторов.</w:t>
            </w:r>
          </w:p>
        </w:tc>
        <w:tc>
          <w:tcPr>
            <w:tcW w:w="3686" w:type="dxa"/>
            <w:hideMark/>
          </w:tcPr>
          <w:p w:rsidR="00B51DE7" w:rsidRPr="003D0CB7" w:rsidRDefault="00B51DE7" w:rsidP="00B51DE7">
            <w:pPr>
              <w:ind w:left="131"/>
            </w:pPr>
            <w:r w:rsidRPr="003D0CB7">
              <w:lastRenderedPageBreak/>
              <w:t>Медицинский работник, педагог.</w:t>
            </w:r>
          </w:p>
          <w:p w:rsidR="00B51DE7" w:rsidRPr="003D0CB7" w:rsidRDefault="00B51DE7" w:rsidP="00B51DE7">
            <w:pPr>
              <w:ind w:left="131"/>
            </w:pPr>
            <w:r w:rsidRPr="003D0CB7">
              <w:t>Наблюдения во время занятий, на переменах, во время игр и т. д. (педагог).</w:t>
            </w:r>
          </w:p>
          <w:p w:rsidR="00B51DE7" w:rsidRPr="003D0CB7" w:rsidRDefault="00B51DE7" w:rsidP="00B51DE7">
            <w:pPr>
              <w:ind w:left="131"/>
            </w:pPr>
            <w:r w:rsidRPr="003D0CB7">
              <w:t>Обследование ребенка врачом.</w:t>
            </w:r>
          </w:p>
          <w:p w:rsidR="00B51DE7" w:rsidRPr="003D0CB7" w:rsidRDefault="00B51DE7" w:rsidP="00B51DE7">
            <w:pPr>
              <w:ind w:left="131"/>
            </w:pPr>
            <w:r w:rsidRPr="003D0CB7">
              <w:t>Беседа врача с родителями.</w:t>
            </w:r>
          </w:p>
        </w:tc>
      </w:tr>
      <w:tr w:rsidR="00B51DE7" w:rsidRPr="003D0CB7" w:rsidTr="00C41A8E">
        <w:trPr>
          <w:tblCellSpacing w:w="0" w:type="dxa"/>
        </w:trPr>
        <w:tc>
          <w:tcPr>
            <w:tcW w:w="2160" w:type="dxa"/>
            <w:hideMark/>
          </w:tcPr>
          <w:p w:rsidR="00B51DE7" w:rsidRPr="003D0CB7" w:rsidRDefault="00B51DE7" w:rsidP="00B51DE7">
            <w:pPr>
              <w:spacing w:before="100" w:beforeAutospacing="1" w:after="100" w:afterAutospacing="1"/>
            </w:pPr>
            <w:r w:rsidRPr="003D0CB7">
              <w:lastRenderedPageBreak/>
              <w:t> </w:t>
            </w:r>
          </w:p>
          <w:p w:rsidR="00B51DE7" w:rsidRPr="003D0CB7" w:rsidRDefault="00B51DE7" w:rsidP="00B51DE7">
            <w:pPr>
              <w:spacing w:before="100" w:beforeAutospacing="1" w:after="100" w:afterAutospacing="1"/>
            </w:pPr>
            <w:r w:rsidRPr="003D0CB7">
              <w:t> </w:t>
            </w:r>
          </w:p>
          <w:p w:rsidR="00B51DE7" w:rsidRPr="003D0CB7" w:rsidRDefault="00B51DE7" w:rsidP="00B51DE7">
            <w:pPr>
              <w:spacing w:before="100" w:beforeAutospacing="1" w:after="100" w:afterAutospacing="1"/>
            </w:pPr>
            <w:r w:rsidRPr="003D0CB7">
              <w:t>Психолого–логопедическое</w:t>
            </w:r>
          </w:p>
        </w:tc>
        <w:tc>
          <w:tcPr>
            <w:tcW w:w="3520" w:type="dxa"/>
            <w:hideMark/>
          </w:tcPr>
          <w:p w:rsidR="00B51DE7" w:rsidRPr="003D0CB7" w:rsidRDefault="00B51DE7" w:rsidP="00B51DE7">
            <w:pPr>
              <w:spacing w:before="100" w:beforeAutospacing="1" w:after="100" w:afterAutospacing="1"/>
            </w:pPr>
            <w:r w:rsidRPr="003D0CB7">
              <w:t>Обследование актуального уровня психического и речевого развития, определение зоны ближайшего развития.</w:t>
            </w:r>
          </w:p>
          <w:p w:rsidR="00B51DE7" w:rsidRPr="003D0CB7" w:rsidRDefault="00B51DE7" w:rsidP="00B51DE7">
            <w:pPr>
              <w:spacing w:before="100" w:beforeAutospacing="1" w:after="100" w:afterAutospacing="1"/>
            </w:pPr>
            <w:r w:rsidRPr="003D0CB7">
              <w:rPr>
                <w:u w:val="single"/>
              </w:rPr>
              <w:t>Внимание</w:t>
            </w:r>
            <w:r w:rsidRPr="003D0CB7">
              <w:t>: устойчивость, переключаемость с одного вида деятельности на другой, объем, работоспособность.</w:t>
            </w:r>
          </w:p>
          <w:p w:rsidR="00B51DE7" w:rsidRPr="003D0CB7" w:rsidRDefault="00B51DE7" w:rsidP="00B51DE7">
            <w:pPr>
              <w:spacing w:before="100" w:beforeAutospacing="1" w:after="100" w:afterAutospacing="1"/>
            </w:pPr>
            <w:r w:rsidRPr="003D0CB7">
              <w:rPr>
                <w:u w:val="single"/>
              </w:rPr>
              <w:t>Мышление</w:t>
            </w:r>
            <w:r w:rsidRPr="003D0CB7">
              <w:t>: визуальное (линейное, структурное); понятийное (интуитивное, логическое); абстрактное, речевое, образное.</w:t>
            </w:r>
          </w:p>
          <w:p w:rsidR="00B51DE7" w:rsidRPr="003D0CB7" w:rsidRDefault="00B51DE7" w:rsidP="00B51DE7">
            <w:pPr>
              <w:spacing w:before="100" w:beforeAutospacing="1" w:after="100" w:afterAutospacing="1"/>
            </w:pPr>
            <w:r w:rsidRPr="003D0CB7">
              <w:rPr>
                <w:u w:val="single"/>
              </w:rPr>
              <w:t>Память</w:t>
            </w:r>
            <w:r w:rsidRPr="003D0CB7">
              <w:t>: зрительная, слуховая, моторная, смешанная. Быстрота и прочность запоминания; индивидуальные особенности; моторика; речь.</w:t>
            </w:r>
          </w:p>
        </w:tc>
        <w:tc>
          <w:tcPr>
            <w:tcW w:w="3686" w:type="dxa"/>
            <w:hideMark/>
          </w:tcPr>
          <w:p w:rsidR="00B51DE7" w:rsidRPr="003D0CB7" w:rsidRDefault="00B51DE7" w:rsidP="00B51DE7">
            <w:pPr>
              <w:ind w:left="131"/>
            </w:pPr>
            <w:r w:rsidRPr="003D0CB7">
              <w:t>Наблюдение за ребенком на занятиях и во внеурочное время (учитель).</w:t>
            </w:r>
          </w:p>
          <w:p w:rsidR="00B51DE7" w:rsidRPr="003D0CB7" w:rsidRDefault="00B51DE7" w:rsidP="00B51DE7">
            <w:pPr>
              <w:ind w:left="131"/>
            </w:pPr>
            <w:r w:rsidRPr="003D0CB7">
              <w:t>Специальный эксперимент (педагог-психолог).</w:t>
            </w:r>
          </w:p>
          <w:p w:rsidR="00B51DE7" w:rsidRPr="003D0CB7" w:rsidRDefault="00B51DE7" w:rsidP="00B51DE7">
            <w:pPr>
              <w:ind w:left="131"/>
            </w:pPr>
            <w:r w:rsidRPr="003D0CB7">
              <w:t>Беседы с ребенком, с родителями(законными представителями).</w:t>
            </w:r>
          </w:p>
          <w:p w:rsidR="00B51DE7" w:rsidRPr="003D0CB7" w:rsidRDefault="00B51DE7" w:rsidP="00B51DE7">
            <w:pPr>
              <w:ind w:left="131"/>
            </w:pPr>
            <w:r w:rsidRPr="003D0CB7">
              <w:t>Наблюдения за речью ребенка на занятиях и в свободное время.</w:t>
            </w:r>
          </w:p>
          <w:p w:rsidR="00B51DE7" w:rsidRPr="003D0CB7" w:rsidRDefault="00B51DE7" w:rsidP="00B51DE7">
            <w:pPr>
              <w:ind w:left="131"/>
            </w:pPr>
            <w:r w:rsidRPr="003D0CB7">
              <w:t xml:space="preserve">Изучение письменных работ (учитель). </w:t>
            </w:r>
          </w:p>
        </w:tc>
      </w:tr>
      <w:tr w:rsidR="00B51DE7" w:rsidRPr="003D0CB7" w:rsidTr="00C41A8E">
        <w:trPr>
          <w:trHeight w:val="3250"/>
          <w:tblCellSpacing w:w="0" w:type="dxa"/>
        </w:trPr>
        <w:tc>
          <w:tcPr>
            <w:tcW w:w="2160" w:type="dxa"/>
            <w:hideMark/>
          </w:tcPr>
          <w:p w:rsidR="00B51DE7" w:rsidRPr="003D0CB7" w:rsidRDefault="00B51DE7" w:rsidP="00B51DE7">
            <w:pPr>
              <w:spacing w:before="100" w:beforeAutospacing="1" w:after="100" w:afterAutospacing="1"/>
            </w:pPr>
            <w:r w:rsidRPr="003D0CB7">
              <w:t> </w:t>
            </w:r>
          </w:p>
          <w:p w:rsidR="00B51DE7" w:rsidRPr="003D0CB7" w:rsidRDefault="00B51DE7" w:rsidP="00B51DE7">
            <w:pPr>
              <w:spacing w:before="100" w:beforeAutospacing="1" w:after="100" w:afterAutospacing="1"/>
            </w:pPr>
            <w:r w:rsidRPr="003D0CB7">
              <w:t>Социально–педагогическое</w:t>
            </w:r>
          </w:p>
          <w:p w:rsidR="00B51DE7" w:rsidRPr="003D0CB7" w:rsidRDefault="00B51DE7" w:rsidP="00B51DE7">
            <w:pPr>
              <w:spacing w:before="100" w:beforeAutospacing="1" w:after="100" w:afterAutospacing="1"/>
            </w:pPr>
            <w:r w:rsidRPr="003D0CB7">
              <w:t> </w:t>
            </w:r>
          </w:p>
        </w:tc>
        <w:tc>
          <w:tcPr>
            <w:tcW w:w="3520" w:type="dxa"/>
            <w:hideMark/>
          </w:tcPr>
          <w:p w:rsidR="00B51DE7" w:rsidRPr="003D0CB7" w:rsidRDefault="00B51DE7" w:rsidP="00B51DE7">
            <w:pPr>
              <w:spacing w:before="100" w:beforeAutospacing="1" w:after="100" w:afterAutospacing="1"/>
            </w:pPr>
            <w:r w:rsidRPr="003D0CB7">
              <w:t>Семья ребенка: состав семьи, условия воспитания.</w:t>
            </w:r>
          </w:p>
          <w:p w:rsidR="00B51DE7" w:rsidRPr="003D0CB7" w:rsidRDefault="00B51DE7" w:rsidP="00B51DE7">
            <w:pPr>
              <w:spacing w:before="100" w:beforeAutospacing="1" w:after="100" w:afterAutospacing="1"/>
            </w:pPr>
            <w:r w:rsidRPr="003D0CB7">
              <w:t>Умение учиться: организованность, выполнение требований педагогов, самостоятельная работа, самоконтроль. Трудности в овладении новым материалом.</w:t>
            </w:r>
          </w:p>
          <w:p w:rsidR="00B51DE7" w:rsidRPr="003D0CB7" w:rsidRDefault="00B51DE7" w:rsidP="00B51DE7">
            <w:pPr>
              <w:spacing w:before="100" w:beforeAutospacing="1" w:after="100" w:afterAutospacing="1"/>
            </w:pPr>
            <w:r w:rsidRPr="003D0CB7">
              <w:t>Мотивы учебной деятельности: прилежание, отношение к отметке, похвале или порицанию учителя.</w:t>
            </w:r>
          </w:p>
          <w:p w:rsidR="00B51DE7" w:rsidRPr="003D0CB7" w:rsidRDefault="00B51DE7" w:rsidP="00B51DE7">
            <w:pPr>
              <w:spacing w:before="100" w:beforeAutospacing="1" w:after="100" w:afterAutospacing="1"/>
            </w:pPr>
            <w:r w:rsidRPr="003D0CB7">
              <w:t>Эмоционально-волевая сфера: преобладание настроения ребенка; наличие аффективных вспышек; способность к волевому усилию, внушаемость, проявления негативизма.</w:t>
            </w:r>
          </w:p>
          <w:p w:rsidR="00B51DE7" w:rsidRPr="003D0CB7" w:rsidRDefault="00B51DE7" w:rsidP="00B51DE7">
            <w:pPr>
              <w:spacing w:before="100" w:beforeAutospacing="1" w:after="100" w:afterAutospacing="1"/>
            </w:pPr>
            <w:r w:rsidRPr="003D0CB7">
              <w:t xml:space="preserve">Особенности личности: интересы, потребности, идеалы, убеждения; наличие чувства долга и ответственности. Соблюдение правил поведения в </w:t>
            </w:r>
            <w:r w:rsidRPr="003D0CB7">
              <w:lastRenderedPageBreak/>
              <w:t>обществе, школе, дома.</w:t>
            </w:r>
          </w:p>
          <w:p w:rsidR="00B51DE7" w:rsidRPr="003D0CB7" w:rsidRDefault="00B51DE7" w:rsidP="00B51DE7">
            <w:pPr>
              <w:spacing w:before="100" w:beforeAutospacing="1" w:after="100" w:afterAutospacing="1"/>
            </w:pPr>
            <w:r w:rsidRPr="003D0CB7">
              <w:t>Взаимоотношения с коллективом: роль в коллективе, симпатии, дружба с детьми, отношение к младшим и старшим товарищам. Нарушения в поведении: гиперактивность, замкнутость, аутистические проявления, обидчивость, эгоизм. Уровень притязаний и самооценка</w:t>
            </w:r>
          </w:p>
        </w:tc>
        <w:tc>
          <w:tcPr>
            <w:tcW w:w="3686" w:type="dxa"/>
          </w:tcPr>
          <w:p w:rsidR="00B51DE7" w:rsidRPr="003D0CB7" w:rsidRDefault="00B51DE7" w:rsidP="00B51DE7">
            <w:pPr>
              <w:ind w:left="131"/>
            </w:pPr>
            <w:r w:rsidRPr="003D0CB7">
              <w:lastRenderedPageBreak/>
              <w:t>Посещение семьи ребенка (учитель, социальный педагог).</w:t>
            </w:r>
          </w:p>
          <w:p w:rsidR="00B51DE7" w:rsidRPr="003D0CB7" w:rsidRDefault="00B51DE7" w:rsidP="00B51DE7">
            <w:pPr>
              <w:ind w:left="131"/>
            </w:pPr>
            <w:r w:rsidRPr="003D0CB7">
              <w:t>Наблюдения во время занятий, изучение работ ученика (педагог).</w:t>
            </w:r>
          </w:p>
          <w:p w:rsidR="00B51DE7" w:rsidRPr="003D0CB7" w:rsidRDefault="00B51DE7" w:rsidP="00B51DE7">
            <w:pPr>
              <w:ind w:left="131"/>
            </w:pPr>
            <w:r w:rsidRPr="003D0CB7">
              <w:t>Анкетирование по выявлению школьных трудностей (учитель).</w:t>
            </w:r>
          </w:p>
          <w:p w:rsidR="00B51DE7" w:rsidRPr="003D0CB7" w:rsidRDefault="00B51DE7" w:rsidP="00B51DE7">
            <w:r w:rsidRPr="003D0CB7">
              <w:t> </w:t>
            </w:r>
          </w:p>
          <w:p w:rsidR="00B51DE7" w:rsidRPr="003D0CB7" w:rsidRDefault="00B51DE7" w:rsidP="00B51DE7">
            <w:pPr>
              <w:ind w:left="131"/>
            </w:pPr>
            <w:r w:rsidRPr="003D0CB7">
              <w:t>Беседа с родителями (законными представителями)  и учителями- предметниками.</w:t>
            </w:r>
          </w:p>
          <w:p w:rsidR="00B51DE7" w:rsidRPr="003D0CB7" w:rsidRDefault="00B51DE7" w:rsidP="00B51DE7">
            <w:pPr>
              <w:ind w:left="131"/>
            </w:pPr>
            <w:r w:rsidRPr="003D0CB7">
              <w:t>Специальный эксперимент (педагог-психолог).</w:t>
            </w:r>
          </w:p>
          <w:p w:rsidR="00B51DE7" w:rsidRPr="003D0CB7" w:rsidRDefault="00B51DE7" w:rsidP="00B51DE7">
            <w:pPr>
              <w:ind w:left="131"/>
            </w:pPr>
            <w:r w:rsidRPr="003D0CB7">
              <w:t>Анкета для родителей и учителей.</w:t>
            </w:r>
          </w:p>
          <w:p w:rsidR="00B51DE7" w:rsidRPr="003D0CB7" w:rsidRDefault="00B51DE7" w:rsidP="00B51DE7">
            <w:pPr>
              <w:ind w:left="131"/>
            </w:pPr>
          </w:p>
          <w:p w:rsidR="00B51DE7" w:rsidRPr="003D0CB7" w:rsidRDefault="00B51DE7" w:rsidP="00B51DE7">
            <w:pPr>
              <w:ind w:left="131"/>
            </w:pPr>
          </w:p>
          <w:p w:rsidR="00B51DE7" w:rsidRPr="003D0CB7" w:rsidRDefault="00B51DE7" w:rsidP="00B51DE7">
            <w:pPr>
              <w:ind w:left="131"/>
            </w:pPr>
          </w:p>
          <w:p w:rsidR="00B51DE7" w:rsidRPr="003D0CB7" w:rsidRDefault="00B51DE7" w:rsidP="00B51DE7">
            <w:pPr>
              <w:ind w:left="131"/>
            </w:pPr>
          </w:p>
          <w:p w:rsidR="00B51DE7" w:rsidRPr="003D0CB7" w:rsidRDefault="00B51DE7" w:rsidP="00B51DE7">
            <w:pPr>
              <w:ind w:left="131"/>
            </w:pPr>
            <w:r w:rsidRPr="003D0CB7">
              <w:t>Наблюдение за ребенком в различных видах деятельности.</w:t>
            </w:r>
          </w:p>
        </w:tc>
      </w:tr>
    </w:tbl>
    <w:p w:rsidR="00B51DE7" w:rsidRPr="003D0CB7" w:rsidRDefault="00B51DE7" w:rsidP="00B51DE7">
      <w:pPr>
        <w:rPr>
          <w:bCs/>
          <w:u w:val="single"/>
        </w:rPr>
      </w:pPr>
    </w:p>
    <w:p w:rsidR="00B51DE7" w:rsidRPr="003D0CB7" w:rsidRDefault="00B51DE7" w:rsidP="00B51DE7">
      <w:pPr>
        <w:ind w:firstLine="708"/>
        <w:rPr>
          <w:u w:val="single"/>
        </w:rPr>
      </w:pPr>
      <w:r w:rsidRPr="003D0CB7">
        <w:rPr>
          <w:bCs/>
          <w:u w:val="single"/>
        </w:rPr>
        <w:t>Коррекционно-развивающий модуль</w:t>
      </w:r>
    </w:p>
    <w:p w:rsidR="00B51DE7" w:rsidRPr="003D0CB7" w:rsidRDefault="00B51DE7" w:rsidP="00B51DE7">
      <w:r w:rsidRPr="003D0CB7">
        <w:t>Содержание и формы коррекционной работы учителя:</w:t>
      </w:r>
    </w:p>
    <w:p w:rsidR="00B51DE7" w:rsidRPr="003D0CB7" w:rsidRDefault="00B51DE7" w:rsidP="00BF27B7">
      <w:pPr>
        <w:numPr>
          <w:ilvl w:val="0"/>
          <w:numId w:val="72"/>
        </w:numPr>
        <w:spacing w:after="200" w:line="276" w:lineRule="auto"/>
        <w:jc w:val="both"/>
      </w:pPr>
      <w:r w:rsidRPr="003D0CB7">
        <w:t>наблюдение за учениками во время учебной и внеурочной деятельности (ежедневно);</w:t>
      </w:r>
    </w:p>
    <w:p w:rsidR="00B51DE7" w:rsidRPr="003D0CB7" w:rsidRDefault="00B51DE7" w:rsidP="00BF27B7">
      <w:pPr>
        <w:numPr>
          <w:ilvl w:val="0"/>
          <w:numId w:val="72"/>
        </w:numPr>
        <w:spacing w:before="100" w:beforeAutospacing="1" w:after="100" w:afterAutospacing="1" w:line="276" w:lineRule="auto"/>
        <w:jc w:val="both"/>
      </w:pPr>
      <w:r w:rsidRPr="003D0CB7">
        <w:t>поддержание постоянной связи с учителями-предметниками, педагогм-психологом, медицинским работником, администрацией школы, родителями (законными представителями);</w:t>
      </w:r>
    </w:p>
    <w:p w:rsidR="00B51DE7" w:rsidRPr="003D0CB7" w:rsidRDefault="00B51DE7" w:rsidP="00BF27B7">
      <w:pPr>
        <w:numPr>
          <w:ilvl w:val="0"/>
          <w:numId w:val="72"/>
        </w:numPr>
        <w:spacing w:before="100" w:beforeAutospacing="1" w:after="100" w:afterAutospacing="1" w:line="276" w:lineRule="auto"/>
        <w:jc w:val="both"/>
      </w:pPr>
      <w:r w:rsidRPr="003D0CB7">
        <w:t>составление психолого-педагогической характеристики обучающегося  при помощи методов наблюдения, беседы, экспериментального обследования, где отражаются особенности его личности, поведения, межличностных отношений с родителями (законными представителями) и одноклассниками, уровень и особенности интеллектуального развития и результаты учебы, основные виды трудностей при обучении ребенка;</w:t>
      </w:r>
    </w:p>
    <w:p w:rsidR="00B51DE7" w:rsidRPr="003D0CB7" w:rsidRDefault="00B51DE7" w:rsidP="00BF27B7">
      <w:pPr>
        <w:numPr>
          <w:ilvl w:val="0"/>
          <w:numId w:val="72"/>
        </w:numPr>
        <w:spacing w:before="100" w:beforeAutospacing="1" w:after="100" w:afterAutospacing="1" w:line="276" w:lineRule="auto"/>
        <w:jc w:val="both"/>
      </w:pPr>
      <w:r w:rsidRPr="003D0CB7">
        <w:t>составление индивидуального маршрута сопровождения обучающегося (вместе с педагогм-психологом и учителями-предметниками), где отражаются пробелы знаний и намечаются пути их ликвидации, способ предъявления учебного материала, темп обучения, направления коррекционной работы;</w:t>
      </w:r>
    </w:p>
    <w:p w:rsidR="00B51DE7" w:rsidRPr="003D0CB7" w:rsidRDefault="00B51DE7" w:rsidP="00BF27B7">
      <w:pPr>
        <w:numPr>
          <w:ilvl w:val="0"/>
          <w:numId w:val="72"/>
        </w:numPr>
        <w:spacing w:before="100" w:beforeAutospacing="1" w:after="100" w:afterAutospacing="1" w:line="276" w:lineRule="auto"/>
        <w:jc w:val="both"/>
      </w:pPr>
      <w:r w:rsidRPr="003D0CB7">
        <w:t>контроль  успеваемости и поведения обучающихся в классе;</w:t>
      </w:r>
    </w:p>
    <w:p w:rsidR="00B51DE7" w:rsidRPr="003D0CB7" w:rsidRDefault="00B51DE7" w:rsidP="00BF27B7">
      <w:pPr>
        <w:numPr>
          <w:ilvl w:val="0"/>
          <w:numId w:val="72"/>
        </w:numPr>
        <w:spacing w:before="100" w:beforeAutospacing="1" w:after="100" w:afterAutospacing="1" w:line="276" w:lineRule="auto"/>
        <w:jc w:val="both"/>
      </w:pPr>
      <w:r w:rsidRPr="003D0CB7">
        <w:t>формирование такого микроклимата в классе, который способствовал бы тому, чтобы каждый обучающийся   чувствовал себя комфортно;</w:t>
      </w:r>
    </w:p>
    <w:p w:rsidR="00B51DE7" w:rsidRPr="003D0CB7" w:rsidRDefault="00B51DE7" w:rsidP="00BF27B7">
      <w:pPr>
        <w:numPr>
          <w:ilvl w:val="0"/>
          <w:numId w:val="72"/>
        </w:numPr>
        <w:spacing w:before="100" w:beforeAutospacing="1" w:after="100" w:afterAutospacing="1" w:line="276" w:lineRule="auto"/>
        <w:jc w:val="both"/>
      </w:pPr>
      <w:r w:rsidRPr="003D0CB7">
        <w:t>ведение документации (психолого-педагогические дневники наблюдения за обучающимися и др.);</w:t>
      </w:r>
    </w:p>
    <w:p w:rsidR="00B51DE7" w:rsidRPr="003D0CB7" w:rsidRDefault="00B51DE7" w:rsidP="00BF27B7">
      <w:pPr>
        <w:numPr>
          <w:ilvl w:val="0"/>
          <w:numId w:val="72"/>
        </w:numPr>
        <w:spacing w:after="200" w:line="276" w:lineRule="auto"/>
        <w:jc w:val="both"/>
      </w:pPr>
      <w:r w:rsidRPr="003D0CB7">
        <w:t>организация внеурочной деятельности, направленной на развитие познавательных интересов обучающихся, их общее развитие.</w:t>
      </w:r>
    </w:p>
    <w:p w:rsidR="00B51DE7" w:rsidRPr="003D0CB7" w:rsidRDefault="00B51DE7" w:rsidP="00B51DE7">
      <w:pPr>
        <w:jc w:val="both"/>
      </w:pPr>
      <w:r w:rsidRPr="003D0CB7">
        <w:t>Для повышения качества коррекционной работы необходимо выполнение следующих условий:</w:t>
      </w:r>
    </w:p>
    <w:p w:rsidR="00B51DE7" w:rsidRPr="003D0CB7" w:rsidRDefault="00B51DE7" w:rsidP="00BF27B7">
      <w:pPr>
        <w:numPr>
          <w:ilvl w:val="0"/>
          <w:numId w:val="73"/>
        </w:numPr>
        <w:spacing w:after="200" w:line="276" w:lineRule="auto"/>
        <w:jc w:val="both"/>
      </w:pPr>
      <w:r w:rsidRPr="003D0CB7">
        <w:t>формирование УУД на всех этапах учебного процесса;</w:t>
      </w:r>
    </w:p>
    <w:p w:rsidR="00B51DE7" w:rsidRPr="003D0CB7" w:rsidRDefault="00B51DE7" w:rsidP="00BF27B7">
      <w:pPr>
        <w:numPr>
          <w:ilvl w:val="0"/>
          <w:numId w:val="73"/>
        </w:numPr>
        <w:spacing w:before="100" w:beforeAutospacing="1" w:after="100" w:afterAutospacing="1" w:line="276" w:lineRule="auto"/>
        <w:jc w:val="both"/>
      </w:pPr>
      <w:r w:rsidRPr="003D0CB7">
        <w:t>обучение детей (в процессе формирования представлений) выявлению характерных, существенных признаков предметов, развитие умений сравнивать, сопоставлять;</w:t>
      </w:r>
    </w:p>
    <w:p w:rsidR="00B51DE7" w:rsidRPr="003D0CB7" w:rsidRDefault="00B51DE7" w:rsidP="00BF27B7">
      <w:pPr>
        <w:numPr>
          <w:ilvl w:val="0"/>
          <w:numId w:val="73"/>
        </w:numPr>
        <w:spacing w:before="100" w:beforeAutospacing="1" w:after="100" w:afterAutospacing="1" w:line="276" w:lineRule="auto"/>
        <w:jc w:val="both"/>
      </w:pPr>
      <w:r w:rsidRPr="003D0CB7">
        <w:t>побуждение к речевой деятельности, осуществление контроля за речевой деятельностью  детей;</w:t>
      </w:r>
    </w:p>
    <w:p w:rsidR="00B51DE7" w:rsidRPr="003D0CB7" w:rsidRDefault="00B51DE7" w:rsidP="00BF27B7">
      <w:pPr>
        <w:numPr>
          <w:ilvl w:val="0"/>
          <w:numId w:val="73"/>
        </w:numPr>
        <w:spacing w:before="100" w:beforeAutospacing="1" w:after="100" w:afterAutospacing="1" w:line="276" w:lineRule="auto"/>
        <w:jc w:val="both"/>
      </w:pPr>
      <w:r w:rsidRPr="003D0CB7">
        <w:t>установление взаимосвязи между воспринимаемым предметом, его словесным обозначением и практическим действием;</w:t>
      </w:r>
    </w:p>
    <w:p w:rsidR="00B51DE7" w:rsidRPr="003D0CB7" w:rsidRDefault="00B51DE7" w:rsidP="00BF27B7">
      <w:pPr>
        <w:numPr>
          <w:ilvl w:val="0"/>
          <w:numId w:val="73"/>
        </w:numPr>
        <w:spacing w:before="100" w:beforeAutospacing="1" w:after="100" w:afterAutospacing="1" w:line="276" w:lineRule="auto"/>
        <w:jc w:val="both"/>
      </w:pPr>
      <w:r w:rsidRPr="003D0CB7">
        <w:t xml:space="preserve">использование более медленного темпа обучения, многократного возвращения к изученному материалу во время проведения индивидуально-групповых занятий, </w:t>
      </w:r>
      <w:r w:rsidRPr="003D0CB7">
        <w:lastRenderedPageBreak/>
        <w:t>которые дополняют коррекционно-развивающую работу и направлены на преодоление специфических трудностей и недостатков;</w:t>
      </w:r>
    </w:p>
    <w:p w:rsidR="00B51DE7" w:rsidRPr="003D0CB7" w:rsidRDefault="00B51DE7" w:rsidP="00BF27B7">
      <w:pPr>
        <w:numPr>
          <w:ilvl w:val="0"/>
          <w:numId w:val="73"/>
        </w:numPr>
        <w:spacing w:before="100" w:beforeAutospacing="1" w:after="100" w:afterAutospacing="1" w:line="276" w:lineRule="auto"/>
        <w:jc w:val="both"/>
      </w:pPr>
      <w:r w:rsidRPr="003D0CB7">
        <w:t>максимальное использование сохранных анализаторов ребенка;</w:t>
      </w:r>
    </w:p>
    <w:p w:rsidR="00B51DE7" w:rsidRPr="003D0CB7" w:rsidRDefault="00B51DE7" w:rsidP="00BF27B7">
      <w:pPr>
        <w:numPr>
          <w:ilvl w:val="0"/>
          <w:numId w:val="73"/>
        </w:numPr>
        <w:spacing w:before="100" w:beforeAutospacing="1" w:after="100" w:afterAutospacing="1" w:line="276" w:lineRule="auto"/>
        <w:jc w:val="both"/>
      </w:pPr>
      <w:r w:rsidRPr="003D0CB7">
        <w:t>разделение деятельности на отдельные составные части, элементы, операции, позволяющее осмысливать их во внутреннем отношении друг к другу;</w:t>
      </w:r>
    </w:p>
    <w:p w:rsidR="00B51DE7" w:rsidRPr="003D0CB7" w:rsidRDefault="00B51DE7" w:rsidP="00BF27B7">
      <w:pPr>
        <w:numPr>
          <w:ilvl w:val="0"/>
          <w:numId w:val="73"/>
        </w:numPr>
        <w:spacing w:after="200" w:line="276" w:lineRule="auto"/>
        <w:jc w:val="both"/>
      </w:pPr>
      <w:r w:rsidRPr="003D0CB7">
        <w:t>использование упражнений, направленных на развитие внимания, памяти, восприятия.</w:t>
      </w:r>
    </w:p>
    <w:p w:rsidR="00B51DE7" w:rsidRPr="003D0CB7" w:rsidRDefault="00B51DE7" w:rsidP="00B51DE7">
      <w:pPr>
        <w:ind w:firstLine="360"/>
        <w:jc w:val="both"/>
      </w:pPr>
      <w:r w:rsidRPr="003D0CB7">
        <w:t xml:space="preserve">Еще одним условием успешного обучения детей   является организация групповых, индивидуальных и </w:t>
      </w:r>
      <w:r w:rsidRPr="003D0CB7">
        <w:rPr>
          <w:i/>
        </w:rPr>
        <w:t>коррекционно-развивающих занятий</w:t>
      </w:r>
      <w:r w:rsidRPr="003D0CB7">
        <w:t>.</w:t>
      </w:r>
    </w:p>
    <w:p w:rsidR="00B51DE7" w:rsidRPr="003D0CB7" w:rsidRDefault="00B51DE7" w:rsidP="00B51DE7">
      <w:pPr>
        <w:ind w:firstLine="360"/>
        <w:jc w:val="both"/>
      </w:pPr>
      <w:r w:rsidRPr="003D0CB7">
        <w:t>Цель коррекционно-развивающих занятий</w:t>
      </w:r>
      <w:r w:rsidRPr="003D0CB7">
        <w:rPr>
          <w:i/>
          <w:iCs/>
        </w:rPr>
        <w:t xml:space="preserve"> </w:t>
      </w:r>
      <w:r w:rsidRPr="003D0CB7">
        <w:t>– коррекция недостатков познавательной и эмоционально-личностной сферы детей средствами изучаемого программного материала.</w:t>
      </w:r>
    </w:p>
    <w:p w:rsidR="00B51DE7" w:rsidRPr="003D0CB7" w:rsidRDefault="00B51DE7" w:rsidP="00B51DE7">
      <w:pPr>
        <w:ind w:firstLine="360"/>
        <w:jc w:val="both"/>
      </w:pPr>
      <w:r w:rsidRPr="003D0CB7">
        <w:t>Задачи, решаемые на коррекционно-развивающих занятиях:</w:t>
      </w:r>
    </w:p>
    <w:p w:rsidR="00B51DE7" w:rsidRPr="003D0CB7" w:rsidRDefault="00B51DE7" w:rsidP="00BF27B7">
      <w:pPr>
        <w:numPr>
          <w:ilvl w:val="0"/>
          <w:numId w:val="74"/>
        </w:numPr>
        <w:spacing w:line="276" w:lineRule="auto"/>
        <w:jc w:val="both"/>
      </w:pPr>
      <w:r w:rsidRPr="003D0CB7">
        <w:t xml:space="preserve">создание условий для развития сохранных функций; </w:t>
      </w:r>
    </w:p>
    <w:p w:rsidR="00B51DE7" w:rsidRPr="003D0CB7" w:rsidRDefault="00B51DE7" w:rsidP="00BF27B7">
      <w:pPr>
        <w:numPr>
          <w:ilvl w:val="0"/>
          <w:numId w:val="74"/>
        </w:numPr>
        <w:spacing w:line="276" w:lineRule="auto"/>
        <w:jc w:val="both"/>
      </w:pPr>
      <w:r w:rsidRPr="003D0CB7">
        <w:t>формирование положительной мотивации к обучению;</w:t>
      </w:r>
    </w:p>
    <w:p w:rsidR="00B51DE7" w:rsidRPr="003D0CB7" w:rsidRDefault="00B51DE7" w:rsidP="00BF27B7">
      <w:pPr>
        <w:numPr>
          <w:ilvl w:val="0"/>
          <w:numId w:val="74"/>
        </w:numPr>
        <w:spacing w:before="100" w:beforeAutospacing="1" w:after="100" w:afterAutospacing="1" w:line="276" w:lineRule="auto"/>
        <w:jc w:val="both"/>
      </w:pPr>
      <w:r w:rsidRPr="003D0CB7">
        <w:t xml:space="preserve">повышение уровня общего развития, восполнение пробелов предшествующего развития и обучения; </w:t>
      </w:r>
    </w:p>
    <w:p w:rsidR="00B51DE7" w:rsidRPr="003D0CB7" w:rsidRDefault="00B51DE7" w:rsidP="00BF27B7">
      <w:pPr>
        <w:numPr>
          <w:ilvl w:val="0"/>
          <w:numId w:val="74"/>
        </w:numPr>
        <w:spacing w:before="100" w:beforeAutospacing="1" w:after="100" w:afterAutospacing="1" w:line="276" w:lineRule="auto"/>
        <w:jc w:val="both"/>
      </w:pPr>
      <w:r w:rsidRPr="003D0CB7">
        <w:t xml:space="preserve">коррекция отклонений в развитии познавательной и эмоционально–личностной сферы; формирование механизмов волевой регуляции в процессе осуществления заданной деятельности; </w:t>
      </w:r>
    </w:p>
    <w:p w:rsidR="00B51DE7" w:rsidRPr="003D0CB7" w:rsidRDefault="00B51DE7" w:rsidP="00BF27B7">
      <w:pPr>
        <w:numPr>
          <w:ilvl w:val="0"/>
          <w:numId w:val="74"/>
        </w:numPr>
        <w:spacing w:after="200" w:line="276" w:lineRule="auto"/>
        <w:jc w:val="both"/>
      </w:pPr>
      <w:r w:rsidRPr="003D0CB7">
        <w:t>воспитание умения общаться, развитие коммуникативных навыков.</w:t>
      </w:r>
    </w:p>
    <w:p w:rsidR="00B51DE7" w:rsidRPr="003D0CB7" w:rsidRDefault="00B51DE7" w:rsidP="00B51DE7">
      <w:pPr>
        <w:ind w:firstLine="360"/>
        <w:jc w:val="both"/>
      </w:pPr>
      <w:r w:rsidRPr="003D0CB7">
        <w:t xml:space="preserve">Занятия строятся с учетом основных </w:t>
      </w:r>
      <w:r w:rsidRPr="003D0CB7">
        <w:rPr>
          <w:i/>
        </w:rPr>
        <w:t>принципов коррекционно-развивающего обучения</w:t>
      </w:r>
      <w:r w:rsidRPr="003D0CB7">
        <w:t>.</w:t>
      </w:r>
    </w:p>
    <w:p w:rsidR="00B51DE7" w:rsidRPr="003D0CB7" w:rsidRDefault="00B51DE7" w:rsidP="00B51DE7">
      <w:pPr>
        <w:jc w:val="both"/>
      </w:pPr>
      <w:r w:rsidRPr="003D0CB7">
        <w:t xml:space="preserve">1. </w:t>
      </w:r>
      <w:r w:rsidRPr="003D0CB7">
        <w:rPr>
          <w:bCs/>
        </w:rPr>
        <w:t>Принцип системности коррекционных</w:t>
      </w:r>
      <w:r w:rsidRPr="003D0CB7">
        <w:t xml:space="preserve"> (исправление или сглаживание отклонений и нарушений развития, преодоление трудностей развития), профилактических (предупреждение отклонений и трудностей в развитии) и развивающих</w:t>
      </w:r>
      <w:r w:rsidRPr="003D0CB7">
        <w:rPr>
          <w:b/>
          <w:bCs/>
          <w:i/>
          <w:iCs/>
        </w:rPr>
        <w:t xml:space="preserve"> </w:t>
      </w:r>
      <w:r w:rsidRPr="003D0CB7">
        <w:t>(стимулирование, обогащение содержания развития, опора на зону ближайшего развития) задач</w:t>
      </w:r>
      <w:r w:rsidRPr="003D0CB7">
        <w:rPr>
          <w:b/>
          <w:bCs/>
          <w:i/>
          <w:iCs/>
        </w:rPr>
        <w:t>.</w:t>
      </w:r>
    </w:p>
    <w:p w:rsidR="00B51DE7" w:rsidRPr="003D0CB7" w:rsidRDefault="00B51DE7" w:rsidP="00B51DE7">
      <w:pPr>
        <w:jc w:val="both"/>
      </w:pPr>
      <w:r w:rsidRPr="003D0CB7">
        <w:rPr>
          <w:bCs/>
        </w:rPr>
        <w:t>2. Принцип единства диагностики и коррекции</w:t>
      </w:r>
      <w:r w:rsidRPr="003D0CB7">
        <w:rPr>
          <w:b/>
          <w:bCs/>
          <w:i/>
          <w:iCs/>
        </w:rPr>
        <w:t xml:space="preserve"> </w:t>
      </w:r>
      <w:r w:rsidRPr="003D0CB7">
        <w:t>реализуется в двух аспектах:</w:t>
      </w:r>
    </w:p>
    <w:p w:rsidR="00B51DE7" w:rsidRPr="003D0CB7" w:rsidRDefault="00B51DE7" w:rsidP="00BF27B7">
      <w:pPr>
        <w:numPr>
          <w:ilvl w:val="0"/>
          <w:numId w:val="75"/>
        </w:numPr>
        <w:spacing w:after="200" w:line="276" w:lineRule="auto"/>
        <w:jc w:val="both"/>
      </w:pPr>
      <w:r w:rsidRPr="003D0CB7">
        <w:t>Началу коррекционной работы должен предшествовать этап комплексного диагностического обследования, позволяющий выявить характер и интенсивность трудностей развития, сделать заключение об их возможных причинах и на основании этого заключения строить коррекционную работу, исходя из ближайшего прогноза развития (совместно с педагогом-психологом).</w:t>
      </w:r>
    </w:p>
    <w:p w:rsidR="00B51DE7" w:rsidRPr="003D0CB7" w:rsidRDefault="00B51DE7" w:rsidP="00BF27B7">
      <w:pPr>
        <w:numPr>
          <w:ilvl w:val="0"/>
          <w:numId w:val="75"/>
        </w:numPr>
        <w:spacing w:after="200" w:line="276" w:lineRule="auto"/>
        <w:jc w:val="both"/>
      </w:pPr>
      <w:r w:rsidRPr="003D0CB7">
        <w:t>Реализация коррекционно-развивающей работы требует от педагога постоянного контроля динамики изменений личности, поведения и деятельности, эмоциональных состояний, чувств и переживаний ребенка. Такой контроль позволяет вовремя вносить коррективы в коррекционно-развивающую работу.</w:t>
      </w:r>
    </w:p>
    <w:p w:rsidR="00B51DE7" w:rsidRPr="003D0CB7" w:rsidRDefault="00B51DE7" w:rsidP="00B51DE7">
      <w:pPr>
        <w:jc w:val="both"/>
      </w:pPr>
      <w:r w:rsidRPr="003D0CB7">
        <w:rPr>
          <w:bCs/>
        </w:rPr>
        <w:t>3</w:t>
      </w:r>
      <w:r w:rsidRPr="003D0CB7">
        <w:t xml:space="preserve">. </w:t>
      </w:r>
      <w:r w:rsidRPr="003D0CB7">
        <w:rPr>
          <w:bCs/>
        </w:rPr>
        <w:t>Деятельностный принцип коррекции</w:t>
      </w:r>
      <w:r w:rsidRPr="003D0CB7">
        <w:t xml:space="preserve"> определяет тактику проведения коррекционной работы через активизацию деятельности каждого ученика, в ходе которой создается необходимая основа для позитивных сдвигов в развитии личности ребенка.</w:t>
      </w:r>
    </w:p>
    <w:p w:rsidR="00B51DE7" w:rsidRPr="003D0CB7" w:rsidRDefault="00B51DE7" w:rsidP="00B51DE7">
      <w:pPr>
        <w:jc w:val="both"/>
      </w:pPr>
      <w:r w:rsidRPr="003D0CB7">
        <w:rPr>
          <w:bCs/>
        </w:rPr>
        <w:t>4. Учет индивидуальных особенностей личности</w:t>
      </w:r>
      <w:r w:rsidRPr="003D0CB7">
        <w:t xml:space="preserve"> позволяет наметить программу оптимизации в пределах психофизических особенностей каждого ребенка. Коррекционная работа должна создавать оптимальные возможности для индивидуализации развития.</w:t>
      </w:r>
    </w:p>
    <w:p w:rsidR="00B51DE7" w:rsidRPr="003D0CB7" w:rsidRDefault="00B51DE7" w:rsidP="00B51DE7">
      <w:pPr>
        <w:jc w:val="both"/>
      </w:pPr>
      <w:r w:rsidRPr="003D0CB7">
        <w:rPr>
          <w:bCs/>
        </w:rPr>
        <w:t>5. Принцип динамичности восприятия</w:t>
      </w:r>
      <w:r w:rsidRPr="003D0CB7">
        <w:t xml:space="preserve"> заключается в разработке таких заданий, при решении которых возникают какие–либо препятствия. Их преодоление  способствует развитию обучающихся, раскрытию возможностей и способностей. Каждое задание должно проходить ряд этапов от простого к сложному. Уровень сложности должен быть доступен конкретному ребенку. Это позволяет поддерживать интерес к работе и дает возможность испытать радость преодоления трудностей.</w:t>
      </w:r>
    </w:p>
    <w:p w:rsidR="00B51DE7" w:rsidRPr="003D0CB7" w:rsidRDefault="00B51DE7" w:rsidP="00B51DE7">
      <w:pPr>
        <w:jc w:val="both"/>
      </w:pPr>
      <w:r w:rsidRPr="003D0CB7">
        <w:rPr>
          <w:bCs/>
        </w:rPr>
        <w:lastRenderedPageBreak/>
        <w:t>6. Принцип продуктивной обработки информации</w:t>
      </w:r>
      <w:r w:rsidRPr="003D0CB7">
        <w:rPr>
          <w:b/>
          <w:bCs/>
          <w:i/>
          <w:iCs/>
        </w:rPr>
        <w:t xml:space="preserve"> </w:t>
      </w:r>
      <w:r w:rsidRPr="003D0CB7">
        <w:t>заключается в организации обучения таким образом, чтобы у учащихся развивался навык переноса обработки информации, следовательно – механизм самостоятельного поиска, выбора и принятия решения.</w:t>
      </w:r>
    </w:p>
    <w:p w:rsidR="00B51DE7" w:rsidRPr="003D0CB7" w:rsidRDefault="00B51DE7" w:rsidP="00B51DE7">
      <w:pPr>
        <w:jc w:val="both"/>
      </w:pPr>
      <w:r w:rsidRPr="003D0CB7">
        <w:rPr>
          <w:bCs/>
        </w:rPr>
        <w:t>7. Принцип учета эмоциональной окрашенности материала</w:t>
      </w:r>
      <w:r w:rsidRPr="003D0CB7">
        <w:t xml:space="preserve"> предполагает, чтобы игры, задания и упражнения создавали благоприятный, эмоциональный фон, стимулировали положительные эмоции.</w:t>
      </w:r>
    </w:p>
    <w:p w:rsidR="00B51DE7" w:rsidRPr="003D0CB7" w:rsidRDefault="00B51DE7" w:rsidP="00B51DE7">
      <w:pPr>
        <w:ind w:firstLine="708"/>
        <w:jc w:val="both"/>
      </w:pPr>
      <w:r w:rsidRPr="003D0CB7">
        <w:t>Коррекционные занятия проводятся с обучающимися по мере выявления педагогом и педагогом-психологом индивидуальных пробелов в их развитии и обучении. Индивидуальные и групповые коррекционные занятия оказываются за пределами максимальной нагрузки обучающихся.</w:t>
      </w:r>
    </w:p>
    <w:p w:rsidR="00B51DE7" w:rsidRPr="003D0CB7" w:rsidRDefault="00B51DE7" w:rsidP="00B51DE7">
      <w:pPr>
        <w:ind w:firstLine="708"/>
        <w:jc w:val="both"/>
      </w:pPr>
      <w:r w:rsidRPr="003D0CB7">
        <w:t>Помощь оказывается обучающимся, испытывающим особые затруднения в обучении. Периодически на индивидуальные занятия привлекаются также обучающиеся, не усвоившие материал вследствие пропусков уроков по болезни либо из-за «нерабочих» состояний (чрезмерной возбудимости или заторможенности) во время уроков.</w:t>
      </w:r>
    </w:p>
    <w:p w:rsidR="00B51DE7" w:rsidRPr="003D0CB7" w:rsidRDefault="00B51DE7" w:rsidP="00B51DE7">
      <w:pPr>
        <w:ind w:firstLine="708"/>
        <w:jc w:val="both"/>
      </w:pPr>
      <w:r w:rsidRPr="003D0CB7">
        <w:t>Индивидуальные и групповые коррекционные занятия проводит учитель или педагог-психолог во внеурочное время. Коррекционная работа осуществляется в рамках целостного подхода к воспитанию и развитию ребенка. В связи с этим работа в часы индивидуальных и групповых занятий ориентирована на общее развитие, а не на тренировку отдельных психических процессов или способностей обучающихся. Учет индивидуальных занятий осуществляется в журнале для индивидуальных и групповых занятий.</w:t>
      </w:r>
    </w:p>
    <w:p w:rsidR="00B51DE7" w:rsidRPr="003D0CB7" w:rsidRDefault="00B51DE7" w:rsidP="00B51DE7">
      <w:pPr>
        <w:ind w:firstLine="708"/>
        <w:jc w:val="both"/>
      </w:pPr>
      <w:r w:rsidRPr="003D0CB7">
        <w:t>Изучение индивидуальных особенностей обучающихся позволяет планировать сроки, этапы и основные направления коррекционной работы. Дети, успешно справляющиеся с программой, освобождаются от посещения индивидуально-групповых коррекционно-развивающих занятий.</w:t>
      </w:r>
    </w:p>
    <w:p w:rsidR="00B51DE7" w:rsidRPr="003D0CB7" w:rsidRDefault="00B51DE7" w:rsidP="00B51DE7">
      <w:pPr>
        <w:ind w:firstLine="708"/>
        <w:jc w:val="both"/>
      </w:pPr>
      <w:r w:rsidRPr="003D0CB7">
        <w:t>По мере выявления индивидуальных пробелов в развитии и обучении детей  проектируется программа коррекционной работы в последующие годы обучения.</w:t>
      </w:r>
    </w:p>
    <w:p w:rsidR="00B51DE7" w:rsidRPr="003D0CB7" w:rsidRDefault="00B51DE7" w:rsidP="00B51DE7">
      <w:pPr>
        <w:ind w:firstLine="708"/>
        <w:jc w:val="both"/>
        <w:rPr>
          <w:sz w:val="16"/>
          <w:szCs w:val="16"/>
        </w:rPr>
      </w:pPr>
    </w:p>
    <w:p w:rsidR="00B51DE7" w:rsidRPr="003D0CB7" w:rsidRDefault="00B51DE7" w:rsidP="00B51DE7">
      <w:pPr>
        <w:jc w:val="center"/>
      </w:pPr>
      <w:r w:rsidRPr="003D0CB7">
        <w:rPr>
          <w:bCs/>
        </w:rPr>
        <w:t>Комплексная медико-психолого-педагогическая</w:t>
      </w:r>
      <w:r w:rsidRPr="003D0CB7">
        <w:t xml:space="preserve"> </w:t>
      </w:r>
      <w:r w:rsidRPr="003D0CB7">
        <w:rPr>
          <w:bCs/>
        </w:rPr>
        <w:t>коррекция обучающихся</w:t>
      </w:r>
    </w:p>
    <w:tbl>
      <w:tblPr>
        <w:tblW w:w="936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93"/>
        <w:gridCol w:w="1841"/>
        <w:gridCol w:w="1842"/>
        <w:gridCol w:w="1842"/>
        <w:gridCol w:w="1842"/>
      </w:tblGrid>
      <w:tr w:rsidR="00B51DE7" w:rsidRPr="003D0CB7" w:rsidTr="00B51DE7">
        <w:trPr>
          <w:tblCellSpacing w:w="0" w:type="dxa"/>
        </w:trPr>
        <w:tc>
          <w:tcPr>
            <w:tcW w:w="1995" w:type="dxa"/>
            <w:tcBorders>
              <w:top w:val="single" w:sz="4" w:space="0" w:color="auto"/>
              <w:left w:val="single" w:sz="4" w:space="0" w:color="auto"/>
              <w:bottom w:val="single" w:sz="4" w:space="0" w:color="auto"/>
              <w:right w:val="single" w:sz="4" w:space="0" w:color="auto"/>
            </w:tcBorders>
            <w:vAlign w:val="center"/>
            <w:hideMark/>
          </w:tcPr>
          <w:p w:rsidR="00B51DE7" w:rsidRPr="003D0CB7" w:rsidRDefault="00B51DE7" w:rsidP="00B51DE7">
            <w:pPr>
              <w:jc w:val="center"/>
            </w:pPr>
            <w:r w:rsidRPr="003D0CB7">
              <w:t>Направление</w:t>
            </w:r>
          </w:p>
        </w:tc>
        <w:tc>
          <w:tcPr>
            <w:tcW w:w="1842" w:type="dxa"/>
            <w:tcBorders>
              <w:top w:val="single" w:sz="4" w:space="0" w:color="auto"/>
              <w:left w:val="single" w:sz="4" w:space="0" w:color="auto"/>
              <w:bottom w:val="single" w:sz="4" w:space="0" w:color="auto"/>
              <w:right w:val="single" w:sz="4" w:space="0" w:color="auto"/>
            </w:tcBorders>
            <w:vAlign w:val="center"/>
            <w:hideMark/>
          </w:tcPr>
          <w:p w:rsidR="00B51DE7" w:rsidRPr="003D0CB7" w:rsidRDefault="00B51DE7" w:rsidP="00B51DE7">
            <w:pPr>
              <w:spacing w:before="100" w:beforeAutospacing="1" w:after="100" w:afterAutospacing="1"/>
              <w:jc w:val="center"/>
            </w:pPr>
            <w:r w:rsidRPr="003D0CB7">
              <w:t>Цель</w:t>
            </w:r>
          </w:p>
        </w:tc>
        <w:tc>
          <w:tcPr>
            <w:tcW w:w="1843" w:type="dxa"/>
            <w:tcBorders>
              <w:top w:val="single" w:sz="4" w:space="0" w:color="auto"/>
              <w:left w:val="single" w:sz="4" w:space="0" w:color="auto"/>
              <w:bottom w:val="single" w:sz="4" w:space="0" w:color="auto"/>
              <w:right w:val="single" w:sz="4" w:space="0" w:color="auto"/>
            </w:tcBorders>
            <w:vAlign w:val="center"/>
            <w:hideMark/>
          </w:tcPr>
          <w:p w:rsidR="00B51DE7" w:rsidRPr="003D0CB7" w:rsidRDefault="00B51DE7" w:rsidP="00B51DE7">
            <w:pPr>
              <w:spacing w:before="100" w:beforeAutospacing="1" w:after="100" w:afterAutospacing="1"/>
              <w:jc w:val="center"/>
            </w:pPr>
            <w:r w:rsidRPr="003D0CB7">
              <w:t>Форма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B51DE7" w:rsidRPr="003D0CB7" w:rsidRDefault="00B51DE7" w:rsidP="00B51DE7">
            <w:pPr>
              <w:spacing w:before="100" w:beforeAutospacing="1" w:after="100" w:afterAutospacing="1"/>
              <w:jc w:val="center"/>
            </w:pPr>
            <w:r w:rsidRPr="003D0CB7">
              <w:t>Содержание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B51DE7" w:rsidRPr="003D0CB7" w:rsidRDefault="00B51DE7" w:rsidP="00B51DE7">
            <w:pPr>
              <w:spacing w:before="100" w:beforeAutospacing="1" w:after="100" w:afterAutospacing="1"/>
              <w:jc w:val="center"/>
            </w:pPr>
            <w:r w:rsidRPr="003D0CB7">
              <w:t>Предполагаемый результат</w:t>
            </w:r>
          </w:p>
        </w:tc>
      </w:tr>
      <w:tr w:rsidR="00B51DE7" w:rsidRPr="003D0CB7" w:rsidTr="00B51DE7">
        <w:trPr>
          <w:tblCellSpacing w:w="0" w:type="dxa"/>
        </w:trPr>
        <w:tc>
          <w:tcPr>
            <w:tcW w:w="1995" w:type="dxa"/>
            <w:tcBorders>
              <w:top w:val="single" w:sz="4" w:space="0" w:color="auto"/>
              <w:left w:val="single" w:sz="4" w:space="0" w:color="auto"/>
              <w:bottom w:val="single" w:sz="4" w:space="0" w:color="auto"/>
              <w:right w:val="single" w:sz="4" w:space="0" w:color="auto"/>
            </w:tcBorders>
            <w:hideMark/>
          </w:tcPr>
          <w:p w:rsidR="00B51DE7" w:rsidRPr="003D0CB7" w:rsidRDefault="00B51DE7" w:rsidP="00B51DE7">
            <w:pPr>
              <w:spacing w:before="100" w:beforeAutospacing="1" w:after="100" w:afterAutospacing="1"/>
            </w:pPr>
            <w:r w:rsidRPr="003D0CB7">
              <w:t>Педагогическая коррекция</w:t>
            </w:r>
          </w:p>
        </w:tc>
        <w:tc>
          <w:tcPr>
            <w:tcW w:w="1842" w:type="dxa"/>
            <w:tcBorders>
              <w:top w:val="single" w:sz="4" w:space="0" w:color="auto"/>
              <w:left w:val="single" w:sz="4" w:space="0" w:color="auto"/>
              <w:bottom w:val="single" w:sz="4" w:space="0" w:color="auto"/>
              <w:right w:val="single" w:sz="4" w:space="0" w:color="auto"/>
            </w:tcBorders>
            <w:hideMark/>
          </w:tcPr>
          <w:p w:rsidR="00B51DE7" w:rsidRPr="003D0CB7" w:rsidRDefault="00B51DE7" w:rsidP="00B51DE7">
            <w:pPr>
              <w:spacing w:before="100" w:beforeAutospacing="1" w:after="100" w:afterAutospacing="1"/>
            </w:pPr>
            <w:r w:rsidRPr="003D0CB7">
              <w:t>Исправление или сглаживание отклонений и нарушений развития, преодоление трудностей обучения</w:t>
            </w:r>
          </w:p>
        </w:tc>
        <w:tc>
          <w:tcPr>
            <w:tcW w:w="1843" w:type="dxa"/>
            <w:tcBorders>
              <w:top w:val="single" w:sz="4" w:space="0" w:color="auto"/>
              <w:left w:val="single" w:sz="4" w:space="0" w:color="auto"/>
              <w:bottom w:val="single" w:sz="4" w:space="0" w:color="auto"/>
              <w:right w:val="single" w:sz="4" w:space="0" w:color="auto"/>
            </w:tcBorders>
            <w:hideMark/>
          </w:tcPr>
          <w:p w:rsidR="00B51DE7" w:rsidRPr="003D0CB7" w:rsidRDefault="00B51DE7" w:rsidP="00B51DE7">
            <w:pPr>
              <w:spacing w:before="100" w:beforeAutospacing="1" w:after="100" w:afterAutospacing="1"/>
            </w:pPr>
            <w:r w:rsidRPr="003D0CB7">
              <w:t>Уроки и внеурочные занятия</w:t>
            </w:r>
          </w:p>
        </w:tc>
        <w:tc>
          <w:tcPr>
            <w:tcW w:w="1843" w:type="dxa"/>
            <w:tcBorders>
              <w:top w:val="single" w:sz="4" w:space="0" w:color="auto"/>
              <w:left w:val="single" w:sz="4" w:space="0" w:color="auto"/>
              <w:bottom w:val="single" w:sz="4" w:space="0" w:color="auto"/>
              <w:right w:val="single" w:sz="4" w:space="0" w:color="auto"/>
            </w:tcBorders>
            <w:hideMark/>
          </w:tcPr>
          <w:p w:rsidR="00B51DE7" w:rsidRPr="003D0CB7" w:rsidRDefault="00B51DE7" w:rsidP="00B51DE7">
            <w:r w:rsidRPr="003D0CB7">
              <w:t>Реализация программ коррекционных занятий на основе УМК программы «Школа России».</w:t>
            </w:r>
          </w:p>
          <w:p w:rsidR="00B51DE7" w:rsidRPr="003D0CB7" w:rsidRDefault="00B51DE7" w:rsidP="00B51DE7">
            <w:r w:rsidRPr="003D0CB7">
              <w:t>Осуществление индивидуального подхода обучения.</w:t>
            </w:r>
          </w:p>
        </w:tc>
        <w:tc>
          <w:tcPr>
            <w:tcW w:w="1843" w:type="dxa"/>
            <w:tcBorders>
              <w:top w:val="single" w:sz="4" w:space="0" w:color="auto"/>
              <w:left w:val="single" w:sz="4" w:space="0" w:color="auto"/>
              <w:bottom w:val="single" w:sz="4" w:space="0" w:color="auto"/>
              <w:right w:val="single" w:sz="4" w:space="0" w:color="auto"/>
            </w:tcBorders>
            <w:hideMark/>
          </w:tcPr>
          <w:p w:rsidR="00B51DE7" w:rsidRPr="003D0CB7" w:rsidRDefault="00B51DE7" w:rsidP="00B51DE7">
            <w:pPr>
              <w:spacing w:before="100" w:beforeAutospacing="1" w:after="100" w:afterAutospacing="1"/>
            </w:pPr>
            <w:r w:rsidRPr="003D0CB7">
              <w:t>Освоение обучающимися АООП НОО Школы</w:t>
            </w:r>
          </w:p>
        </w:tc>
      </w:tr>
      <w:tr w:rsidR="00B51DE7" w:rsidRPr="003D0CB7" w:rsidTr="00B51DE7">
        <w:trPr>
          <w:tblCellSpacing w:w="0" w:type="dxa"/>
        </w:trPr>
        <w:tc>
          <w:tcPr>
            <w:tcW w:w="1995" w:type="dxa"/>
            <w:tcBorders>
              <w:top w:val="single" w:sz="4" w:space="0" w:color="auto"/>
              <w:left w:val="single" w:sz="4" w:space="0" w:color="auto"/>
              <w:bottom w:val="single" w:sz="4" w:space="0" w:color="auto"/>
              <w:right w:val="single" w:sz="4" w:space="0" w:color="auto"/>
            </w:tcBorders>
            <w:hideMark/>
          </w:tcPr>
          <w:p w:rsidR="00B51DE7" w:rsidRPr="003D0CB7" w:rsidRDefault="00B51DE7" w:rsidP="00B51DE7">
            <w:pPr>
              <w:spacing w:before="100" w:beforeAutospacing="1" w:after="100" w:afterAutospacing="1"/>
            </w:pPr>
            <w:r w:rsidRPr="003D0CB7">
              <w:t>Психологическая коррекция</w:t>
            </w:r>
          </w:p>
        </w:tc>
        <w:tc>
          <w:tcPr>
            <w:tcW w:w="1842" w:type="dxa"/>
            <w:tcBorders>
              <w:top w:val="single" w:sz="4" w:space="0" w:color="auto"/>
              <w:left w:val="single" w:sz="4" w:space="0" w:color="auto"/>
              <w:bottom w:val="single" w:sz="4" w:space="0" w:color="auto"/>
              <w:right w:val="single" w:sz="4" w:space="0" w:color="auto"/>
            </w:tcBorders>
            <w:hideMark/>
          </w:tcPr>
          <w:p w:rsidR="00B51DE7" w:rsidRPr="003D0CB7" w:rsidRDefault="00B51DE7" w:rsidP="00B51DE7">
            <w:pPr>
              <w:spacing w:before="100" w:beforeAutospacing="1" w:after="100" w:afterAutospacing="1"/>
            </w:pPr>
            <w:r w:rsidRPr="003D0CB7">
              <w:t>Коррекция и развитие познавательной и эмоционально-волевой сферы ребенка</w:t>
            </w:r>
          </w:p>
        </w:tc>
        <w:tc>
          <w:tcPr>
            <w:tcW w:w="1843" w:type="dxa"/>
            <w:tcBorders>
              <w:top w:val="single" w:sz="4" w:space="0" w:color="auto"/>
              <w:left w:val="single" w:sz="4" w:space="0" w:color="auto"/>
              <w:bottom w:val="single" w:sz="4" w:space="0" w:color="auto"/>
              <w:right w:val="single" w:sz="4" w:space="0" w:color="auto"/>
            </w:tcBorders>
            <w:hideMark/>
          </w:tcPr>
          <w:p w:rsidR="00B51DE7" w:rsidRPr="003D0CB7" w:rsidRDefault="00B51DE7" w:rsidP="00B51DE7">
            <w:pPr>
              <w:spacing w:before="100" w:beforeAutospacing="1" w:after="100" w:afterAutospacing="1"/>
            </w:pPr>
            <w:r w:rsidRPr="003D0CB7">
              <w:t>Коррекционно-развивающие занятия</w:t>
            </w:r>
          </w:p>
        </w:tc>
        <w:tc>
          <w:tcPr>
            <w:tcW w:w="1843" w:type="dxa"/>
            <w:tcBorders>
              <w:top w:val="single" w:sz="4" w:space="0" w:color="auto"/>
              <w:left w:val="single" w:sz="4" w:space="0" w:color="auto"/>
              <w:bottom w:val="single" w:sz="4" w:space="0" w:color="auto"/>
              <w:right w:val="single" w:sz="4" w:space="0" w:color="auto"/>
            </w:tcBorders>
            <w:hideMark/>
          </w:tcPr>
          <w:p w:rsidR="00B51DE7" w:rsidRPr="003D0CB7" w:rsidRDefault="00B51DE7" w:rsidP="00B51DE7">
            <w:pPr>
              <w:spacing w:before="100" w:beforeAutospacing="1" w:after="100" w:afterAutospacing="1"/>
            </w:pPr>
            <w:r w:rsidRPr="003D0CB7">
              <w:t xml:space="preserve">Реализация коррекционно – развивающих программ и методических разработок с обучающимися  </w:t>
            </w:r>
          </w:p>
        </w:tc>
        <w:tc>
          <w:tcPr>
            <w:tcW w:w="1843" w:type="dxa"/>
            <w:tcBorders>
              <w:top w:val="single" w:sz="4" w:space="0" w:color="auto"/>
              <w:left w:val="single" w:sz="4" w:space="0" w:color="auto"/>
              <w:bottom w:val="single" w:sz="4" w:space="0" w:color="auto"/>
              <w:right w:val="single" w:sz="4" w:space="0" w:color="auto"/>
            </w:tcBorders>
            <w:hideMark/>
          </w:tcPr>
          <w:p w:rsidR="00B51DE7" w:rsidRPr="003D0CB7" w:rsidRDefault="00B51DE7" w:rsidP="00B51DE7">
            <w:pPr>
              <w:spacing w:before="100" w:beforeAutospacing="1" w:after="100" w:afterAutospacing="1"/>
            </w:pPr>
            <w:r w:rsidRPr="003D0CB7">
              <w:t>Сформированность психических процессов, необходимых для освоения АООП НОО Школы</w:t>
            </w:r>
          </w:p>
        </w:tc>
      </w:tr>
      <w:tr w:rsidR="00B51DE7" w:rsidRPr="003D0CB7" w:rsidTr="00B51DE7">
        <w:trPr>
          <w:tblCellSpacing w:w="0" w:type="dxa"/>
        </w:trPr>
        <w:tc>
          <w:tcPr>
            <w:tcW w:w="1995" w:type="dxa"/>
            <w:tcBorders>
              <w:top w:val="single" w:sz="4" w:space="0" w:color="auto"/>
              <w:left w:val="single" w:sz="4" w:space="0" w:color="auto"/>
              <w:bottom w:val="single" w:sz="4" w:space="0" w:color="auto"/>
              <w:right w:val="single" w:sz="4" w:space="0" w:color="auto"/>
            </w:tcBorders>
            <w:hideMark/>
          </w:tcPr>
          <w:p w:rsidR="00B51DE7" w:rsidRPr="003D0CB7" w:rsidRDefault="00B51DE7" w:rsidP="00B51DE7">
            <w:pPr>
              <w:spacing w:before="100" w:beforeAutospacing="1" w:after="100" w:afterAutospacing="1"/>
            </w:pPr>
            <w:r w:rsidRPr="003D0CB7">
              <w:t>Логопедическая коррекция</w:t>
            </w:r>
          </w:p>
        </w:tc>
        <w:tc>
          <w:tcPr>
            <w:tcW w:w="1842" w:type="dxa"/>
            <w:tcBorders>
              <w:top w:val="single" w:sz="4" w:space="0" w:color="auto"/>
              <w:left w:val="single" w:sz="4" w:space="0" w:color="auto"/>
              <w:bottom w:val="single" w:sz="4" w:space="0" w:color="auto"/>
              <w:right w:val="single" w:sz="4" w:space="0" w:color="auto"/>
            </w:tcBorders>
            <w:hideMark/>
          </w:tcPr>
          <w:p w:rsidR="00B51DE7" w:rsidRPr="003D0CB7" w:rsidRDefault="00B51DE7" w:rsidP="00B51DE7">
            <w:pPr>
              <w:spacing w:before="100" w:beforeAutospacing="1" w:after="100" w:afterAutospacing="1"/>
            </w:pPr>
            <w:r w:rsidRPr="003D0CB7">
              <w:t xml:space="preserve">Коррекция речевого развития обучающихся  </w:t>
            </w:r>
          </w:p>
        </w:tc>
        <w:tc>
          <w:tcPr>
            <w:tcW w:w="1843" w:type="dxa"/>
            <w:tcBorders>
              <w:top w:val="single" w:sz="4" w:space="0" w:color="auto"/>
              <w:left w:val="single" w:sz="4" w:space="0" w:color="auto"/>
              <w:bottom w:val="single" w:sz="4" w:space="0" w:color="auto"/>
              <w:right w:val="single" w:sz="4" w:space="0" w:color="auto"/>
            </w:tcBorders>
            <w:hideMark/>
          </w:tcPr>
          <w:p w:rsidR="00B51DE7" w:rsidRPr="003D0CB7" w:rsidRDefault="00B51DE7" w:rsidP="00B51DE7">
            <w:pPr>
              <w:spacing w:before="100" w:beforeAutospacing="1" w:after="100" w:afterAutospacing="1"/>
            </w:pPr>
            <w:r w:rsidRPr="003D0CB7">
              <w:t>Коррекционно – развивающие  групповые и индивидуальные занятия</w:t>
            </w:r>
          </w:p>
        </w:tc>
        <w:tc>
          <w:tcPr>
            <w:tcW w:w="1843" w:type="dxa"/>
            <w:tcBorders>
              <w:top w:val="single" w:sz="4" w:space="0" w:color="auto"/>
              <w:left w:val="single" w:sz="4" w:space="0" w:color="auto"/>
              <w:bottom w:val="single" w:sz="4" w:space="0" w:color="auto"/>
              <w:right w:val="single" w:sz="4" w:space="0" w:color="auto"/>
            </w:tcBorders>
            <w:hideMark/>
          </w:tcPr>
          <w:p w:rsidR="00B51DE7" w:rsidRPr="003D0CB7" w:rsidRDefault="00B51DE7" w:rsidP="00B51DE7">
            <w:pPr>
              <w:spacing w:before="100" w:beforeAutospacing="1" w:after="100" w:afterAutospacing="1"/>
            </w:pPr>
            <w:r w:rsidRPr="003D0CB7">
              <w:t xml:space="preserve">Реализация программ и методических разработок с детьми  </w:t>
            </w:r>
          </w:p>
        </w:tc>
        <w:tc>
          <w:tcPr>
            <w:tcW w:w="1843" w:type="dxa"/>
            <w:tcBorders>
              <w:top w:val="single" w:sz="4" w:space="0" w:color="auto"/>
              <w:left w:val="single" w:sz="4" w:space="0" w:color="auto"/>
              <w:bottom w:val="single" w:sz="4" w:space="0" w:color="auto"/>
              <w:right w:val="single" w:sz="4" w:space="0" w:color="auto"/>
            </w:tcBorders>
            <w:hideMark/>
          </w:tcPr>
          <w:p w:rsidR="00B51DE7" w:rsidRPr="003D0CB7" w:rsidRDefault="00B51DE7" w:rsidP="00B51DE7">
            <w:pPr>
              <w:spacing w:before="100" w:beforeAutospacing="1" w:after="100" w:afterAutospacing="1"/>
            </w:pPr>
            <w:r w:rsidRPr="003D0CB7">
              <w:t>Сформированность устной и письменной речи для успешного освоения АООП НОО Школы</w:t>
            </w:r>
          </w:p>
        </w:tc>
      </w:tr>
    </w:tbl>
    <w:p w:rsidR="00B51DE7" w:rsidRPr="003D0CB7" w:rsidRDefault="00B51DE7" w:rsidP="00B51DE7">
      <w:pPr>
        <w:jc w:val="center"/>
        <w:rPr>
          <w:bCs/>
        </w:rPr>
      </w:pPr>
      <w:r w:rsidRPr="003D0CB7">
        <w:rPr>
          <w:bCs/>
        </w:rPr>
        <w:t>Программно-методическое обеспечение медико-психолого-педагогической</w:t>
      </w:r>
    </w:p>
    <w:p w:rsidR="00B51DE7" w:rsidRPr="003D0CB7" w:rsidRDefault="00B51DE7" w:rsidP="00B51DE7">
      <w:pPr>
        <w:jc w:val="center"/>
      </w:pPr>
      <w:r w:rsidRPr="003D0CB7">
        <w:lastRenderedPageBreak/>
        <w:t xml:space="preserve"> </w:t>
      </w:r>
      <w:r w:rsidRPr="003D0CB7">
        <w:rPr>
          <w:bCs/>
        </w:rPr>
        <w:t>коррекционной работы</w:t>
      </w:r>
    </w:p>
    <w:tbl>
      <w:tblPr>
        <w:tblW w:w="936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93"/>
        <w:gridCol w:w="1684"/>
        <w:gridCol w:w="2408"/>
        <w:gridCol w:w="2975"/>
      </w:tblGrid>
      <w:tr w:rsidR="00B51DE7" w:rsidRPr="003D0CB7" w:rsidTr="00B51DE7">
        <w:trPr>
          <w:tblCellSpacing w:w="0" w:type="dxa"/>
        </w:trPr>
        <w:tc>
          <w:tcPr>
            <w:tcW w:w="2294" w:type="dxa"/>
            <w:tcBorders>
              <w:top w:val="single" w:sz="4" w:space="0" w:color="auto"/>
              <w:left w:val="single" w:sz="4" w:space="0" w:color="auto"/>
              <w:bottom w:val="single" w:sz="4" w:space="0" w:color="auto"/>
              <w:right w:val="single" w:sz="4" w:space="0" w:color="auto"/>
            </w:tcBorders>
            <w:hideMark/>
          </w:tcPr>
          <w:p w:rsidR="00B51DE7" w:rsidRPr="003D0CB7" w:rsidRDefault="00B51DE7" w:rsidP="00B51DE7">
            <w:pPr>
              <w:jc w:val="center"/>
            </w:pPr>
            <w:r w:rsidRPr="003D0CB7">
              <w:t>Программа и методические разработки</w:t>
            </w:r>
          </w:p>
        </w:tc>
        <w:tc>
          <w:tcPr>
            <w:tcW w:w="1685" w:type="dxa"/>
            <w:tcBorders>
              <w:top w:val="single" w:sz="4" w:space="0" w:color="auto"/>
              <w:left w:val="single" w:sz="4" w:space="0" w:color="auto"/>
              <w:bottom w:val="single" w:sz="4" w:space="0" w:color="auto"/>
              <w:right w:val="single" w:sz="4" w:space="0" w:color="auto"/>
            </w:tcBorders>
            <w:hideMark/>
          </w:tcPr>
          <w:p w:rsidR="00B51DE7" w:rsidRPr="003D0CB7" w:rsidRDefault="00B51DE7" w:rsidP="00B51DE7">
            <w:pPr>
              <w:spacing w:before="100" w:beforeAutospacing="1" w:after="100" w:afterAutospacing="1"/>
              <w:jc w:val="center"/>
            </w:pPr>
            <w:r w:rsidRPr="003D0CB7">
              <w:t>Реализующие</w:t>
            </w:r>
          </w:p>
        </w:tc>
        <w:tc>
          <w:tcPr>
            <w:tcW w:w="2410" w:type="dxa"/>
            <w:tcBorders>
              <w:top w:val="single" w:sz="4" w:space="0" w:color="auto"/>
              <w:left w:val="single" w:sz="4" w:space="0" w:color="auto"/>
              <w:bottom w:val="single" w:sz="4" w:space="0" w:color="auto"/>
              <w:right w:val="single" w:sz="4" w:space="0" w:color="auto"/>
            </w:tcBorders>
            <w:hideMark/>
          </w:tcPr>
          <w:p w:rsidR="00B51DE7" w:rsidRPr="003D0CB7" w:rsidRDefault="00B51DE7" w:rsidP="00B51DE7">
            <w:pPr>
              <w:spacing w:before="100" w:beforeAutospacing="1" w:after="100" w:afterAutospacing="1"/>
              <w:jc w:val="center"/>
            </w:pPr>
            <w:r w:rsidRPr="003D0CB7">
              <w:t>Цель</w:t>
            </w:r>
          </w:p>
        </w:tc>
        <w:tc>
          <w:tcPr>
            <w:tcW w:w="2977" w:type="dxa"/>
            <w:tcBorders>
              <w:top w:val="single" w:sz="4" w:space="0" w:color="auto"/>
              <w:left w:val="single" w:sz="4" w:space="0" w:color="auto"/>
              <w:bottom w:val="single" w:sz="4" w:space="0" w:color="auto"/>
              <w:right w:val="single" w:sz="4" w:space="0" w:color="auto"/>
            </w:tcBorders>
            <w:hideMark/>
          </w:tcPr>
          <w:p w:rsidR="00B51DE7" w:rsidRPr="003D0CB7" w:rsidRDefault="00B51DE7" w:rsidP="00B51DE7">
            <w:pPr>
              <w:spacing w:before="100" w:beforeAutospacing="1" w:after="100" w:afterAutospacing="1"/>
              <w:jc w:val="center"/>
            </w:pPr>
            <w:r w:rsidRPr="003D0CB7">
              <w:t>Предполагаемый результат</w:t>
            </w:r>
          </w:p>
        </w:tc>
      </w:tr>
      <w:tr w:rsidR="00B51DE7" w:rsidRPr="003D0CB7" w:rsidTr="00B51DE7">
        <w:trPr>
          <w:tblCellSpacing w:w="0" w:type="dxa"/>
        </w:trPr>
        <w:tc>
          <w:tcPr>
            <w:tcW w:w="2294" w:type="dxa"/>
            <w:tcBorders>
              <w:top w:val="single" w:sz="4" w:space="0" w:color="auto"/>
              <w:left w:val="single" w:sz="4" w:space="0" w:color="auto"/>
              <w:bottom w:val="single" w:sz="4" w:space="0" w:color="auto"/>
              <w:right w:val="single" w:sz="4" w:space="0" w:color="auto"/>
            </w:tcBorders>
            <w:hideMark/>
          </w:tcPr>
          <w:p w:rsidR="00B51DE7" w:rsidRPr="003D0CB7" w:rsidRDefault="00B51DE7" w:rsidP="00B51DE7">
            <w:pPr>
              <w:spacing w:before="100" w:beforeAutospacing="1" w:after="100" w:afterAutospacing="1"/>
            </w:pPr>
            <w:r w:rsidRPr="003D0CB7">
              <w:t>Программа индивидуально-групповых х занятий по предметам для обучающихся 2-4 классов</w:t>
            </w:r>
          </w:p>
        </w:tc>
        <w:tc>
          <w:tcPr>
            <w:tcW w:w="1685" w:type="dxa"/>
            <w:tcBorders>
              <w:top w:val="single" w:sz="4" w:space="0" w:color="auto"/>
              <w:left w:val="single" w:sz="4" w:space="0" w:color="auto"/>
              <w:bottom w:val="single" w:sz="4" w:space="0" w:color="auto"/>
              <w:right w:val="single" w:sz="4" w:space="0" w:color="auto"/>
            </w:tcBorders>
            <w:hideMark/>
          </w:tcPr>
          <w:p w:rsidR="00B51DE7" w:rsidRPr="003D0CB7" w:rsidRDefault="00B51DE7" w:rsidP="00B51DE7">
            <w:pPr>
              <w:spacing w:before="100" w:beforeAutospacing="1" w:after="100" w:afterAutospacing="1"/>
            </w:pPr>
            <w:r w:rsidRPr="003D0CB7">
              <w:t>Учителя начальных классов</w:t>
            </w:r>
          </w:p>
          <w:p w:rsidR="00B51DE7" w:rsidRPr="003D0CB7" w:rsidRDefault="00B51DE7" w:rsidP="00B51DE7">
            <w:pPr>
              <w:spacing w:before="100" w:beforeAutospacing="1" w:after="100" w:afterAutospacing="1"/>
            </w:pPr>
            <w:r w:rsidRPr="003D0CB7">
              <w:t> </w:t>
            </w:r>
          </w:p>
        </w:tc>
        <w:tc>
          <w:tcPr>
            <w:tcW w:w="2410" w:type="dxa"/>
            <w:tcBorders>
              <w:top w:val="single" w:sz="4" w:space="0" w:color="auto"/>
              <w:left w:val="single" w:sz="4" w:space="0" w:color="auto"/>
              <w:bottom w:val="single" w:sz="4" w:space="0" w:color="auto"/>
              <w:right w:val="single" w:sz="4" w:space="0" w:color="auto"/>
            </w:tcBorders>
            <w:hideMark/>
          </w:tcPr>
          <w:p w:rsidR="00B51DE7" w:rsidRPr="003D0CB7" w:rsidRDefault="00B51DE7" w:rsidP="00B51DE7">
            <w:pPr>
              <w:spacing w:before="100" w:beforeAutospacing="1" w:after="100" w:afterAutospacing="1"/>
            </w:pPr>
            <w:r w:rsidRPr="003D0CB7">
              <w:t>Развитие творческого, нравственного, интеллектуального потенциала детей, способствующих благополучной социальной адаптации.</w:t>
            </w:r>
          </w:p>
        </w:tc>
        <w:tc>
          <w:tcPr>
            <w:tcW w:w="2977" w:type="dxa"/>
            <w:tcBorders>
              <w:top w:val="single" w:sz="4" w:space="0" w:color="auto"/>
              <w:left w:val="single" w:sz="4" w:space="0" w:color="auto"/>
              <w:bottom w:val="single" w:sz="4" w:space="0" w:color="auto"/>
              <w:right w:val="single" w:sz="4" w:space="0" w:color="auto"/>
            </w:tcBorders>
            <w:hideMark/>
          </w:tcPr>
          <w:p w:rsidR="00B51DE7" w:rsidRPr="003D0CB7" w:rsidRDefault="00B51DE7" w:rsidP="00B51DE7">
            <w:pPr>
              <w:spacing w:before="100" w:beforeAutospacing="1" w:after="100" w:afterAutospacing="1"/>
            </w:pPr>
            <w:r w:rsidRPr="003D0CB7">
              <w:t>Улучшение развития умственных способностей, волевой регуляции, мотивационно, эмоционально- личностной сфер обучающихся</w:t>
            </w:r>
          </w:p>
        </w:tc>
      </w:tr>
      <w:tr w:rsidR="00B51DE7" w:rsidRPr="003D0CB7" w:rsidTr="00B51DE7">
        <w:trPr>
          <w:tblCellSpacing w:w="0" w:type="dxa"/>
        </w:trPr>
        <w:tc>
          <w:tcPr>
            <w:tcW w:w="2294" w:type="dxa"/>
            <w:tcBorders>
              <w:top w:val="single" w:sz="4" w:space="0" w:color="auto"/>
              <w:left w:val="single" w:sz="4" w:space="0" w:color="auto"/>
              <w:bottom w:val="single" w:sz="4" w:space="0" w:color="auto"/>
              <w:right w:val="single" w:sz="4" w:space="0" w:color="auto"/>
            </w:tcBorders>
            <w:hideMark/>
          </w:tcPr>
          <w:p w:rsidR="00B51DE7" w:rsidRPr="003D0CB7" w:rsidRDefault="00B51DE7" w:rsidP="00B51DE7">
            <w:pPr>
              <w:spacing w:before="100" w:beforeAutospacing="1" w:after="100" w:afterAutospacing="1"/>
            </w:pPr>
            <w:r w:rsidRPr="003D0CB7">
              <w:t>Программа коррекционно-развивающих занятий для обучающихся с ОВЗ</w:t>
            </w:r>
          </w:p>
        </w:tc>
        <w:tc>
          <w:tcPr>
            <w:tcW w:w="1685" w:type="dxa"/>
            <w:tcBorders>
              <w:top w:val="single" w:sz="4" w:space="0" w:color="auto"/>
              <w:left w:val="single" w:sz="4" w:space="0" w:color="auto"/>
              <w:bottom w:val="single" w:sz="4" w:space="0" w:color="auto"/>
              <w:right w:val="single" w:sz="4" w:space="0" w:color="auto"/>
            </w:tcBorders>
            <w:hideMark/>
          </w:tcPr>
          <w:p w:rsidR="00B51DE7" w:rsidRPr="003D0CB7" w:rsidRDefault="00B51DE7" w:rsidP="00B51DE7">
            <w:pPr>
              <w:spacing w:before="100" w:beforeAutospacing="1" w:after="100" w:afterAutospacing="1"/>
            </w:pPr>
            <w:r w:rsidRPr="003D0CB7">
              <w:t>Сильниченко М.В., педагог-психолог</w:t>
            </w:r>
          </w:p>
        </w:tc>
        <w:tc>
          <w:tcPr>
            <w:tcW w:w="2410" w:type="dxa"/>
            <w:tcBorders>
              <w:top w:val="single" w:sz="4" w:space="0" w:color="auto"/>
              <w:left w:val="single" w:sz="4" w:space="0" w:color="auto"/>
              <w:bottom w:val="single" w:sz="4" w:space="0" w:color="auto"/>
              <w:right w:val="single" w:sz="4" w:space="0" w:color="auto"/>
            </w:tcBorders>
            <w:hideMark/>
          </w:tcPr>
          <w:p w:rsidR="00B51DE7" w:rsidRPr="003D0CB7" w:rsidRDefault="00B51DE7" w:rsidP="00B51DE7">
            <w:pPr>
              <w:spacing w:before="100" w:beforeAutospacing="1" w:after="100" w:afterAutospacing="1"/>
            </w:pPr>
            <w:r w:rsidRPr="003D0CB7">
              <w:t>Профилактика дезадаптации.</w:t>
            </w:r>
          </w:p>
        </w:tc>
        <w:tc>
          <w:tcPr>
            <w:tcW w:w="2977" w:type="dxa"/>
            <w:tcBorders>
              <w:top w:val="single" w:sz="4" w:space="0" w:color="auto"/>
              <w:left w:val="single" w:sz="4" w:space="0" w:color="auto"/>
              <w:bottom w:val="single" w:sz="4" w:space="0" w:color="auto"/>
              <w:right w:val="single" w:sz="4" w:space="0" w:color="auto"/>
            </w:tcBorders>
            <w:hideMark/>
          </w:tcPr>
          <w:p w:rsidR="00B51DE7" w:rsidRPr="003D0CB7" w:rsidRDefault="00B51DE7" w:rsidP="00B51DE7">
            <w:pPr>
              <w:spacing w:before="100" w:beforeAutospacing="1" w:after="100" w:afterAutospacing="1"/>
            </w:pPr>
            <w:r w:rsidRPr="003D0CB7">
              <w:t>Успешная адаптация первоклассников Принятие себя и других, развитость коммуникативной сферы</w:t>
            </w:r>
          </w:p>
        </w:tc>
      </w:tr>
      <w:tr w:rsidR="00B51DE7" w:rsidRPr="003D0CB7" w:rsidTr="00B51DE7">
        <w:trPr>
          <w:tblCellSpacing w:w="0" w:type="dxa"/>
        </w:trPr>
        <w:tc>
          <w:tcPr>
            <w:tcW w:w="2294" w:type="dxa"/>
            <w:tcBorders>
              <w:top w:val="single" w:sz="4" w:space="0" w:color="auto"/>
              <w:left w:val="single" w:sz="4" w:space="0" w:color="auto"/>
              <w:bottom w:val="single" w:sz="4" w:space="0" w:color="auto"/>
              <w:right w:val="single" w:sz="4" w:space="0" w:color="auto"/>
            </w:tcBorders>
            <w:hideMark/>
          </w:tcPr>
          <w:p w:rsidR="00B51DE7" w:rsidRPr="003D0CB7" w:rsidRDefault="00B51DE7" w:rsidP="00B51DE7">
            <w:pPr>
              <w:spacing w:before="100" w:beforeAutospacing="1" w:after="100" w:afterAutospacing="1"/>
            </w:pPr>
            <w:r w:rsidRPr="003D0CB7">
              <w:t>Программа коррекционно-развивающих занятий для обучающихся с ОВЗ</w:t>
            </w:r>
          </w:p>
        </w:tc>
        <w:tc>
          <w:tcPr>
            <w:tcW w:w="1685" w:type="dxa"/>
            <w:tcBorders>
              <w:top w:val="single" w:sz="4" w:space="0" w:color="auto"/>
              <w:left w:val="single" w:sz="4" w:space="0" w:color="auto"/>
              <w:bottom w:val="single" w:sz="4" w:space="0" w:color="auto"/>
              <w:right w:val="single" w:sz="4" w:space="0" w:color="auto"/>
            </w:tcBorders>
            <w:hideMark/>
          </w:tcPr>
          <w:p w:rsidR="00B51DE7" w:rsidRPr="003D0CB7" w:rsidRDefault="00B51DE7" w:rsidP="00B51DE7">
            <w:pPr>
              <w:spacing w:before="100" w:beforeAutospacing="1" w:after="100" w:afterAutospacing="1"/>
            </w:pPr>
            <w:r w:rsidRPr="003D0CB7">
              <w:t>Сильниченко М.В., педагог-психолог</w:t>
            </w:r>
          </w:p>
        </w:tc>
        <w:tc>
          <w:tcPr>
            <w:tcW w:w="2410" w:type="dxa"/>
            <w:tcBorders>
              <w:top w:val="single" w:sz="4" w:space="0" w:color="auto"/>
              <w:left w:val="single" w:sz="4" w:space="0" w:color="auto"/>
              <w:bottom w:val="single" w:sz="4" w:space="0" w:color="auto"/>
              <w:right w:val="single" w:sz="4" w:space="0" w:color="auto"/>
            </w:tcBorders>
            <w:hideMark/>
          </w:tcPr>
          <w:p w:rsidR="00B51DE7" w:rsidRPr="003D0CB7" w:rsidRDefault="00B51DE7" w:rsidP="00B51DE7">
            <w:pPr>
              <w:spacing w:before="100" w:beforeAutospacing="1" w:after="100" w:afterAutospacing="1"/>
            </w:pPr>
            <w:r w:rsidRPr="003D0CB7">
              <w:t>Профилактика проблем обучения.</w:t>
            </w:r>
          </w:p>
        </w:tc>
        <w:tc>
          <w:tcPr>
            <w:tcW w:w="2977" w:type="dxa"/>
            <w:tcBorders>
              <w:top w:val="single" w:sz="4" w:space="0" w:color="auto"/>
              <w:left w:val="single" w:sz="4" w:space="0" w:color="auto"/>
              <w:bottom w:val="single" w:sz="4" w:space="0" w:color="auto"/>
              <w:right w:val="single" w:sz="4" w:space="0" w:color="auto"/>
            </w:tcBorders>
            <w:hideMark/>
          </w:tcPr>
          <w:p w:rsidR="00B51DE7" w:rsidRPr="003D0CB7" w:rsidRDefault="00B51DE7" w:rsidP="00B51DE7">
            <w:r w:rsidRPr="003D0CB7">
              <w:t>Преодоление</w:t>
            </w:r>
          </w:p>
          <w:p w:rsidR="00B51DE7" w:rsidRPr="003D0CB7" w:rsidRDefault="00B51DE7" w:rsidP="00B51DE7">
            <w:r w:rsidRPr="003D0CB7">
              <w:t>трудностей в обучении и общении</w:t>
            </w:r>
          </w:p>
        </w:tc>
      </w:tr>
    </w:tbl>
    <w:p w:rsidR="00B51DE7" w:rsidRPr="003D0CB7" w:rsidRDefault="00B51DE7" w:rsidP="00B51DE7">
      <w:pPr>
        <w:rPr>
          <w:b/>
          <w:bCs/>
        </w:rPr>
      </w:pPr>
    </w:p>
    <w:p w:rsidR="00B51DE7" w:rsidRPr="003D0CB7" w:rsidRDefault="00B51DE7" w:rsidP="00B51DE7">
      <w:pPr>
        <w:ind w:firstLine="708"/>
        <w:rPr>
          <w:u w:val="single"/>
        </w:rPr>
      </w:pPr>
      <w:r w:rsidRPr="003D0CB7">
        <w:rPr>
          <w:bCs/>
          <w:u w:val="single"/>
        </w:rPr>
        <w:t>Лечебно–профилактический модуль</w:t>
      </w:r>
    </w:p>
    <w:p w:rsidR="00B51DE7" w:rsidRPr="003D0CB7" w:rsidRDefault="00B51DE7" w:rsidP="00B51DE7">
      <w:pPr>
        <w:ind w:firstLine="708"/>
        <w:jc w:val="both"/>
      </w:pPr>
      <w:r w:rsidRPr="003D0CB7">
        <w:t>Модуль предполагает проведение лечебно–профилактических мероприятий; осуществление контроля за соблюдением санитарно–гигиенических норм, режимом дня, питанием ребенка, использованием здоровьесберегающих технологий на уроках и во внеурочной деятельности.</w:t>
      </w:r>
    </w:p>
    <w:tbl>
      <w:tblPr>
        <w:tblW w:w="936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3"/>
        <w:gridCol w:w="4792"/>
        <w:gridCol w:w="2125"/>
      </w:tblGrid>
      <w:tr w:rsidR="00B51DE7" w:rsidRPr="003D0CB7" w:rsidTr="00B51DE7">
        <w:trPr>
          <w:tblCellSpacing w:w="0" w:type="dxa"/>
        </w:trPr>
        <w:tc>
          <w:tcPr>
            <w:tcW w:w="2445" w:type="dxa"/>
            <w:tcBorders>
              <w:top w:val="single" w:sz="4" w:space="0" w:color="auto"/>
              <w:left w:val="single" w:sz="4" w:space="0" w:color="auto"/>
              <w:bottom w:val="single" w:sz="4" w:space="0" w:color="auto"/>
              <w:right w:val="single" w:sz="4" w:space="0" w:color="auto"/>
            </w:tcBorders>
            <w:hideMark/>
          </w:tcPr>
          <w:p w:rsidR="00B51DE7" w:rsidRPr="003D0CB7" w:rsidRDefault="00B51DE7" w:rsidP="00B51DE7">
            <w:pPr>
              <w:spacing w:before="100" w:beforeAutospacing="1" w:after="100" w:afterAutospacing="1"/>
              <w:jc w:val="center"/>
            </w:pPr>
            <w:r w:rsidRPr="003D0CB7">
              <w:t>Направление</w:t>
            </w:r>
          </w:p>
        </w:tc>
        <w:tc>
          <w:tcPr>
            <w:tcW w:w="4795" w:type="dxa"/>
            <w:tcBorders>
              <w:top w:val="single" w:sz="4" w:space="0" w:color="auto"/>
              <w:left w:val="single" w:sz="4" w:space="0" w:color="auto"/>
              <w:bottom w:val="single" w:sz="4" w:space="0" w:color="auto"/>
              <w:right w:val="single" w:sz="4" w:space="0" w:color="auto"/>
            </w:tcBorders>
            <w:hideMark/>
          </w:tcPr>
          <w:p w:rsidR="00B51DE7" w:rsidRPr="003D0CB7" w:rsidRDefault="00B51DE7" w:rsidP="00B51DE7">
            <w:pPr>
              <w:spacing w:before="100" w:beforeAutospacing="1" w:after="100" w:afterAutospacing="1"/>
              <w:jc w:val="center"/>
            </w:pPr>
            <w:r w:rsidRPr="003D0CB7">
              <w:t>Содержание</w:t>
            </w:r>
          </w:p>
        </w:tc>
        <w:tc>
          <w:tcPr>
            <w:tcW w:w="2126" w:type="dxa"/>
            <w:tcBorders>
              <w:top w:val="single" w:sz="4" w:space="0" w:color="auto"/>
              <w:left w:val="single" w:sz="4" w:space="0" w:color="auto"/>
              <w:bottom w:val="single" w:sz="4" w:space="0" w:color="auto"/>
              <w:right w:val="single" w:sz="4" w:space="0" w:color="auto"/>
            </w:tcBorders>
            <w:hideMark/>
          </w:tcPr>
          <w:p w:rsidR="00B51DE7" w:rsidRPr="003D0CB7" w:rsidRDefault="00B51DE7" w:rsidP="00B51DE7">
            <w:pPr>
              <w:spacing w:before="100" w:beforeAutospacing="1" w:after="100" w:afterAutospacing="1"/>
              <w:jc w:val="center"/>
            </w:pPr>
            <w:r w:rsidRPr="003D0CB7">
              <w:t>Ответственный</w:t>
            </w:r>
          </w:p>
        </w:tc>
      </w:tr>
      <w:tr w:rsidR="00B51DE7" w:rsidRPr="003D0CB7" w:rsidTr="00B51DE7">
        <w:trPr>
          <w:tblCellSpacing w:w="0" w:type="dxa"/>
        </w:trPr>
        <w:tc>
          <w:tcPr>
            <w:tcW w:w="2445" w:type="dxa"/>
            <w:tcBorders>
              <w:top w:val="single" w:sz="4" w:space="0" w:color="auto"/>
              <w:left w:val="single" w:sz="4" w:space="0" w:color="auto"/>
              <w:bottom w:val="single" w:sz="4" w:space="0" w:color="auto"/>
              <w:right w:val="single" w:sz="4" w:space="0" w:color="auto"/>
            </w:tcBorders>
            <w:hideMark/>
          </w:tcPr>
          <w:p w:rsidR="00B51DE7" w:rsidRPr="003D0CB7" w:rsidRDefault="00B51DE7" w:rsidP="00B51DE7">
            <w:pPr>
              <w:spacing w:before="100" w:beforeAutospacing="1" w:after="100" w:afterAutospacing="1"/>
            </w:pPr>
            <w:r w:rsidRPr="003D0CB7">
              <w:t>Лечебно–профилактические мероприятия</w:t>
            </w:r>
          </w:p>
        </w:tc>
        <w:tc>
          <w:tcPr>
            <w:tcW w:w="4795" w:type="dxa"/>
            <w:tcBorders>
              <w:top w:val="single" w:sz="4" w:space="0" w:color="auto"/>
              <w:left w:val="single" w:sz="4" w:space="0" w:color="auto"/>
              <w:bottom w:val="single" w:sz="4" w:space="0" w:color="auto"/>
              <w:right w:val="single" w:sz="4" w:space="0" w:color="auto"/>
            </w:tcBorders>
            <w:hideMark/>
          </w:tcPr>
          <w:p w:rsidR="00B51DE7" w:rsidRPr="003D0CB7" w:rsidRDefault="00B51DE7" w:rsidP="00B51DE7">
            <w:pPr>
              <w:spacing w:before="100" w:beforeAutospacing="1" w:after="100" w:afterAutospacing="1"/>
            </w:pPr>
            <w:r w:rsidRPr="003D0CB7">
              <w:t xml:space="preserve">Осуществление контроля за соблюдением санитарно–гигиенических норм, режимом дня, питанием ребенка, чередование труда и отдыха, смена  видов деятельности на уроках  в соотвествии с СанПин.  </w:t>
            </w:r>
          </w:p>
        </w:tc>
        <w:tc>
          <w:tcPr>
            <w:tcW w:w="2126" w:type="dxa"/>
            <w:tcBorders>
              <w:top w:val="single" w:sz="4" w:space="0" w:color="auto"/>
              <w:left w:val="single" w:sz="4" w:space="0" w:color="auto"/>
              <w:bottom w:val="single" w:sz="4" w:space="0" w:color="auto"/>
              <w:right w:val="single" w:sz="4" w:space="0" w:color="auto"/>
            </w:tcBorders>
            <w:hideMark/>
          </w:tcPr>
          <w:p w:rsidR="00B51DE7" w:rsidRPr="003D0CB7" w:rsidRDefault="00B51DE7" w:rsidP="00B51DE7">
            <w:pPr>
              <w:spacing w:before="100" w:beforeAutospacing="1" w:after="100" w:afterAutospacing="1"/>
            </w:pPr>
            <w:r w:rsidRPr="003D0CB7">
              <w:t>Медицинский работник, педагог</w:t>
            </w:r>
          </w:p>
        </w:tc>
      </w:tr>
      <w:tr w:rsidR="00B51DE7" w:rsidRPr="003D0CB7" w:rsidTr="00B51DE7">
        <w:trPr>
          <w:tblCellSpacing w:w="0" w:type="dxa"/>
        </w:trPr>
        <w:tc>
          <w:tcPr>
            <w:tcW w:w="2445" w:type="dxa"/>
            <w:tcBorders>
              <w:top w:val="single" w:sz="4" w:space="0" w:color="auto"/>
              <w:left w:val="single" w:sz="4" w:space="0" w:color="auto"/>
              <w:bottom w:val="single" w:sz="4" w:space="0" w:color="auto"/>
              <w:right w:val="single" w:sz="4" w:space="0" w:color="auto"/>
            </w:tcBorders>
            <w:hideMark/>
          </w:tcPr>
          <w:p w:rsidR="00B51DE7" w:rsidRPr="003D0CB7" w:rsidRDefault="00B51DE7" w:rsidP="00B51DE7">
            <w:pPr>
              <w:spacing w:before="100" w:beforeAutospacing="1" w:after="100" w:afterAutospacing="1"/>
            </w:pPr>
            <w:r w:rsidRPr="003D0CB7">
              <w:t>Лечебно–профилактические действия</w:t>
            </w:r>
          </w:p>
        </w:tc>
        <w:tc>
          <w:tcPr>
            <w:tcW w:w="4795" w:type="dxa"/>
            <w:tcBorders>
              <w:top w:val="single" w:sz="4" w:space="0" w:color="auto"/>
              <w:left w:val="single" w:sz="4" w:space="0" w:color="auto"/>
              <w:bottom w:val="single" w:sz="4" w:space="0" w:color="auto"/>
              <w:right w:val="single" w:sz="4" w:space="0" w:color="auto"/>
            </w:tcBorders>
            <w:hideMark/>
          </w:tcPr>
          <w:p w:rsidR="00B51DE7" w:rsidRPr="003D0CB7" w:rsidRDefault="00B51DE7" w:rsidP="00B51DE7">
            <w:pPr>
              <w:spacing w:before="100" w:beforeAutospacing="1" w:after="100" w:afterAutospacing="1"/>
            </w:pPr>
            <w:r w:rsidRPr="003D0CB7">
              <w:t>Соблюдение режима дня, физминутки, мероприятия по психическому закаливанию.</w:t>
            </w:r>
          </w:p>
        </w:tc>
        <w:tc>
          <w:tcPr>
            <w:tcW w:w="2126" w:type="dxa"/>
            <w:tcBorders>
              <w:top w:val="single" w:sz="4" w:space="0" w:color="auto"/>
              <w:left w:val="single" w:sz="4" w:space="0" w:color="auto"/>
              <w:bottom w:val="single" w:sz="4" w:space="0" w:color="auto"/>
              <w:right w:val="single" w:sz="4" w:space="0" w:color="auto"/>
            </w:tcBorders>
            <w:hideMark/>
          </w:tcPr>
          <w:p w:rsidR="00B51DE7" w:rsidRPr="003D0CB7" w:rsidRDefault="00B51DE7" w:rsidP="00B51DE7">
            <w:pPr>
              <w:spacing w:before="100" w:beforeAutospacing="1" w:after="100" w:afterAutospacing="1"/>
            </w:pPr>
            <w:r w:rsidRPr="003D0CB7">
              <w:t>Медицинский работник, педагог, педагог- психолог</w:t>
            </w:r>
          </w:p>
        </w:tc>
      </w:tr>
    </w:tbl>
    <w:p w:rsidR="00B51DE7" w:rsidRPr="003D0CB7" w:rsidRDefault="00B51DE7" w:rsidP="00B51DE7">
      <w:pPr>
        <w:spacing w:before="100" w:beforeAutospacing="1"/>
        <w:jc w:val="center"/>
      </w:pPr>
      <w:r w:rsidRPr="003D0CB7">
        <w:rPr>
          <w:bCs/>
        </w:rPr>
        <w:t>Программно-методическое обеспечение лечебно-профилактической работы</w:t>
      </w:r>
    </w:p>
    <w:tbl>
      <w:tblPr>
        <w:tblW w:w="936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62"/>
        <w:gridCol w:w="1843"/>
        <w:gridCol w:w="2835"/>
        <w:gridCol w:w="2126"/>
      </w:tblGrid>
      <w:tr w:rsidR="00B51DE7" w:rsidRPr="003D0CB7" w:rsidTr="00B51DE7">
        <w:trPr>
          <w:tblCellSpacing w:w="0" w:type="dxa"/>
        </w:trPr>
        <w:tc>
          <w:tcPr>
            <w:tcW w:w="2562" w:type="dxa"/>
            <w:tcBorders>
              <w:top w:val="single" w:sz="4" w:space="0" w:color="auto"/>
              <w:left w:val="single" w:sz="4" w:space="0" w:color="auto"/>
              <w:bottom w:val="single" w:sz="4" w:space="0" w:color="auto"/>
              <w:right w:val="single" w:sz="4" w:space="0" w:color="auto"/>
            </w:tcBorders>
            <w:vAlign w:val="center"/>
            <w:hideMark/>
          </w:tcPr>
          <w:p w:rsidR="00B51DE7" w:rsidRPr="003D0CB7" w:rsidRDefault="00B51DE7" w:rsidP="00B51DE7">
            <w:pPr>
              <w:spacing w:before="100" w:beforeAutospacing="1"/>
              <w:jc w:val="center"/>
            </w:pPr>
            <w:r w:rsidRPr="003D0CB7">
              <w:t>Программа и методические разработки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B51DE7" w:rsidRPr="003D0CB7" w:rsidRDefault="00B51DE7" w:rsidP="00B51DE7">
            <w:pPr>
              <w:spacing w:before="100" w:beforeAutospacing="1" w:after="100" w:afterAutospacing="1"/>
              <w:jc w:val="center"/>
            </w:pPr>
            <w:r w:rsidRPr="003D0CB7">
              <w:t>Педагог</w:t>
            </w:r>
          </w:p>
        </w:tc>
        <w:tc>
          <w:tcPr>
            <w:tcW w:w="2835" w:type="dxa"/>
            <w:tcBorders>
              <w:top w:val="single" w:sz="4" w:space="0" w:color="auto"/>
              <w:left w:val="single" w:sz="4" w:space="0" w:color="auto"/>
              <w:bottom w:val="single" w:sz="4" w:space="0" w:color="auto"/>
              <w:right w:val="single" w:sz="4" w:space="0" w:color="auto"/>
            </w:tcBorders>
            <w:vAlign w:val="center"/>
            <w:hideMark/>
          </w:tcPr>
          <w:p w:rsidR="00B51DE7" w:rsidRPr="003D0CB7" w:rsidRDefault="00B51DE7" w:rsidP="00B51DE7">
            <w:pPr>
              <w:spacing w:before="100" w:beforeAutospacing="1" w:after="100" w:afterAutospacing="1"/>
              <w:jc w:val="center"/>
            </w:pPr>
            <w:r w:rsidRPr="003D0CB7">
              <w:t>Цель</w:t>
            </w:r>
          </w:p>
        </w:tc>
        <w:tc>
          <w:tcPr>
            <w:tcW w:w="2126" w:type="dxa"/>
            <w:tcBorders>
              <w:top w:val="single" w:sz="4" w:space="0" w:color="auto"/>
              <w:left w:val="single" w:sz="4" w:space="0" w:color="auto"/>
              <w:bottom w:val="single" w:sz="4" w:space="0" w:color="auto"/>
              <w:right w:val="single" w:sz="4" w:space="0" w:color="auto"/>
            </w:tcBorders>
            <w:vAlign w:val="center"/>
            <w:hideMark/>
          </w:tcPr>
          <w:p w:rsidR="00B51DE7" w:rsidRPr="003D0CB7" w:rsidRDefault="00B51DE7" w:rsidP="00B51DE7">
            <w:pPr>
              <w:spacing w:before="100" w:beforeAutospacing="1" w:after="100" w:afterAutospacing="1"/>
              <w:jc w:val="center"/>
            </w:pPr>
            <w:r w:rsidRPr="003D0CB7">
              <w:t>Предполагаемый результат</w:t>
            </w:r>
          </w:p>
        </w:tc>
      </w:tr>
      <w:tr w:rsidR="00B51DE7" w:rsidRPr="003D0CB7" w:rsidTr="00B51DE7">
        <w:trPr>
          <w:tblCellSpacing w:w="0" w:type="dxa"/>
        </w:trPr>
        <w:tc>
          <w:tcPr>
            <w:tcW w:w="2562" w:type="dxa"/>
            <w:tcBorders>
              <w:top w:val="single" w:sz="4" w:space="0" w:color="auto"/>
              <w:left w:val="single" w:sz="4" w:space="0" w:color="auto"/>
              <w:bottom w:val="single" w:sz="4" w:space="0" w:color="auto"/>
              <w:right w:val="single" w:sz="4" w:space="0" w:color="auto"/>
            </w:tcBorders>
            <w:hideMark/>
          </w:tcPr>
          <w:p w:rsidR="00B51DE7" w:rsidRPr="003D0CB7" w:rsidRDefault="00B51DE7" w:rsidP="00B51DE7">
            <w:pPr>
              <w:spacing w:before="100" w:beforeAutospacing="1" w:after="100" w:afterAutospacing="1"/>
            </w:pPr>
            <w:r w:rsidRPr="003D0CB7">
              <w:t>Программа социально-педагогической направленности «Чудодетство»</w:t>
            </w:r>
          </w:p>
        </w:tc>
        <w:tc>
          <w:tcPr>
            <w:tcW w:w="1843" w:type="dxa"/>
            <w:tcBorders>
              <w:top w:val="single" w:sz="4" w:space="0" w:color="auto"/>
              <w:left w:val="single" w:sz="4" w:space="0" w:color="auto"/>
              <w:bottom w:val="single" w:sz="4" w:space="0" w:color="auto"/>
              <w:right w:val="single" w:sz="4" w:space="0" w:color="auto"/>
            </w:tcBorders>
            <w:hideMark/>
          </w:tcPr>
          <w:p w:rsidR="00B51DE7" w:rsidRPr="003D0CB7" w:rsidRDefault="00B51DE7" w:rsidP="00B51DE7">
            <w:pPr>
              <w:spacing w:before="100" w:beforeAutospacing="1" w:after="100" w:afterAutospacing="1"/>
            </w:pPr>
            <w:r w:rsidRPr="003D0CB7">
              <w:t>Сильниченко М.В., педагог-психолог</w:t>
            </w:r>
          </w:p>
        </w:tc>
        <w:tc>
          <w:tcPr>
            <w:tcW w:w="2835" w:type="dxa"/>
            <w:tcBorders>
              <w:top w:val="single" w:sz="4" w:space="0" w:color="auto"/>
              <w:left w:val="single" w:sz="4" w:space="0" w:color="auto"/>
              <w:bottom w:val="single" w:sz="4" w:space="0" w:color="auto"/>
              <w:right w:val="single" w:sz="4" w:space="0" w:color="auto"/>
            </w:tcBorders>
            <w:hideMark/>
          </w:tcPr>
          <w:p w:rsidR="00B51DE7" w:rsidRPr="003D0CB7" w:rsidRDefault="00B51DE7" w:rsidP="00B51DE7">
            <w:pPr>
              <w:spacing w:before="100" w:beforeAutospacing="1" w:after="100" w:afterAutospacing="1"/>
            </w:pPr>
            <w:r w:rsidRPr="003D0CB7">
              <w:t xml:space="preserve">Формирование осознанного отношения к ценности личности, физическому и духовно-нравственному здоровью человека </w:t>
            </w:r>
          </w:p>
        </w:tc>
        <w:tc>
          <w:tcPr>
            <w:tcW w:w="2126" w:type="dxa"/>
            <w:tcBorders>
              <w:top w:val="single" w:sz="4" w:space="0" w:color="auto"/>
              <w:left w:val="single" w:sz="4" w:space="0" w:color="auto"/>
              <w:bottom w:val="single" w:sz="4" w:space="0" w:color="auto"/>
              <w:right w:val="single" w:sz="4" w:space="0" w:color="auto"/>
            </w:tcBorders>
            <w:hideMark/>
          </w:tcPr>
          <w:p w:rsidR="00B51DE7" w:rsidRPr="003D0CB7" w:rsidRDefault="00B51DE7" w:rsidP="00B51DE7">
            <w:pPr>
              <w:spacing w:before="100" w:beforeAutospacing="1" w:after="100" w:afterAutospacing="1"/>
            </w:pPr>
            <w:r w:rsidRPr="003D0CB7">
              <w:t>Сформированность позитивных эмоций</w:t>
            </w:r>
          </w:p>
        </w:tc>
      </w:tr>
      <w:tr w:rsidR="00B51DE7" w:rsidRPr="003D0CB7" w:rsidTr="00B51DE7">
        <w:trPr>
          <w:tblCellSpacing w:w="0" w:type="dxa"/>
        </w:trPr>
        <w:tc>
          <w:tcPr>
            <w:tcW w:w="2562" w:type="dxa"/>
            <w:tcBorders>
              <w:top w:val="single" w:sz="4" w:space="0" w:color="auto"/>
              <w:left w:val="single" w:sz="4" w:space="0" w:color="auto"/>
              <w:bottom w:val="single" w:sz="4" w:space="0" w:color="auto"/>
              <w:right w:val="single" w:sz="4" w:space="0" w:color="auto"/>
            </w:tcBorders>
            <w:hideMark/>
          </w:tcPr>
          <w:p w:rsidR="00B51DE7" w:rsidRPr="003D0CB7" w:rsidRDefault="00B51DE7" w:rsidP="00B51DE7">
            <w:pPr>
              <w:spacing w:before="100" w:beforeAutospacing="1" w:after="100" w:afterAutospacing="1"/>
            </w:pPr>
            <w:r w:rsidRPr="003D0CB7">
              <w:t>Программа «Полезные привычки» для 2-4х классов</w:t>
            </w:r>
          </w:p>
        </w:tc>
        <w:tc>
          <w:tcPr>
            <w:tcW w:w="1843" w:type="dxa"/>
            <w:tcBorders>
              <w:top w:val="single" w:sz="4" w:space="0" w:color="auto"/>
              <w:left w:val="single" w:sz="4" w:space="0" w:color="auto"/>
              <w:bottom w:val="single" w:sz="4" w:space="0" w:color="auto"/>
              <w:right w:val="single" w:sz="4" w:space="0" w:color="auto"/>
            </w:tcBorders>
            <w:hideMark/>
          </w:tcPr>
          <w:p w:rsidR="00B51DE7" w:rsidRPr="003D0CB7" w:rsidRDefault="00B51DE7" w:rsidP="00B51DE7">
            <w:pPr>
              <w:spacing w:before="100" w:beforeAutospacing="1" w:after="100" w:afterAutospacing="1"/>
              <w:rPr>
                <w:b/>
              </w:rPr>
            </w:pPr>
            <w:r w:rsidRPr="003D0CB7">
              <w:t>Сильниченко М.В., педагог-психолог</w:t>
            </w:r>
          </w:p>
        </w:tc>
        <w:tc>
          <w:tcPr>
            <w:tcW w:w="2835" w:type="dxa"/>
            <w:tcBorders>
              <w:top w:val="single" w:sz="4" w:space="0" w:color="auto"/>
              <w:left w:val="single" w:sz="4" w:space="0" w:color="auto"/>
              <w:bottom w:val="single" w:sz="4" w:space="0" w:color="auto"/>
              <w:right w:val="single" w:sz="4" w:space="0" w:color="auto"/>
            </w:tcBorders>
            <w:hideMark/>
          </w:tcPr>
          <w:p w:rsidR="00B51DE7" w:rsidRPr="003D0CB7" w:rsidRDefault="00B51DE7" w:rsidP="00B51DE7">
            <w:pPr>
              <w:spacing w:before="100" w:beforeAutospacing="1" w:after="100" w:afterAutospacing="1"/>
            </w:pPr>
            <w:r w:rsidRPr="003D0CB7">
              <w:t>Профилактика аддиктивного поведения</w:t>
            </w:r>
          </w:p>
        </w:tc>
        <w:tc>
          <w:tcPr>
            <w:tcW w:w="2126" w:type="dxa"/>
            <w:tcBorders>
              <w:top w:val="single" w:sz="4" w:space="0" w:color="auto"/>
              <w:left w:val="single" w:sz="4" w:space="0" w:color="auto"/>
              <w:bottom w:val="single" w:sz="4" w:space="0" w:color="auto"/>
              <w:right w:val="single" w:sz="4" w:space="0" w:color="auto"/>
            </w:tcBorders>
            <w:hideMark/>
          </w:tcPr>
          <w:p w:rsidR="00B51DE7" w:rsidRPr="003D0CB7" w:rsidRDefault="00B51DE7" w:rsidP="00B51DE7">
            <w:pPr>
              <w:spacing w:before="100" w:beforeAutospacing="1" w:after="100" w:afterAutospacing="1"/>
            </w:pPr>
            <w:r w:rsidRPr="003D0CB7">
              <w:t>Овладение навыками противостояния употребления ПАВ</w:t>
            </w:r>
          </w:p>
        </w:tc>
      </w:tr>
    </w:tbl>
    <w:p w:rsidR="00B51DE7" w:rsidRPr="003D0CB7" w:rsidRDefault="00B51DE7" w:rsidP="00B51DE7">
      <w:pPr>
        <w:rPr>
          <w:b/>
          <w:bCs/>
        </w:rPr>
      </w:pPr>
    </w:p>
    <w:p w:rsidR="00B51DE7" w:rsidRPr="003D0CB7" w:rsidRDefault="00B51DE7" w:rsidP="00B51DE7">
      <w:pPr>
        <w:rPr>
          <w:u w:val="single"/>
        </w:rPr>
      </w:pPr>
      <w:r w:rsidRPr="003D0CB7">
        <w:rPr>
          <w:bCs/>
          <w:u w:val="single"/>
        </w:rPr>
        <w:t>Социально–педагогический модуль</w:t>
      </w:r>
    </w:p>
    <w:p w:rsidR="00B51DE7" w:rsidRPr="003D0CB7" w:rsidRDefault="00B51DE7" w:rsidP="00B51DE7">
      <w:pPr>
        <w:ind w:firstLine="708"/>
        <w:jc w:val="both"/>
      </w:pPr>
      <w:r w:rsidRPr="003D0CB7">
        <w:rPr>
          <w:i/>
        </w:rPr>
        <w:lastRenderedPageBreak/>
        <w:t>Программы повышения профессиональной компетентности педагогов</w:t>
      </w:r>
      <w:r w:rsidRPr="003D0CB7">
        <w:t>. Педагог под руководством педагога-психолога может провести диагностику, используя несложные методики. Подготовка педагогов возможна на курсах повышения квалификации, на семинарах–практикумах, курсах переподготовки по направлению «Коррекционная педагогика в начальном образовании».</w:t>
      </w:r>
    </w:p>
    <w:p w:rsidR="00B51DE7" w:rsidRPr="003D0CB7" w:rsidRDefault="00B51DE7" w:rsidP="00B51DE7">
      <w:pPr>
        <w:ind w:firstLine="708"/>
        <w:jc w:val="both"/>
      </w:pPr>
      <w:r w:rsidRPr="003D0CB7">
        <w:rPr>
          <w:bCs/>
        </w:rPr>
        <w:t>Цель программы повышения профессиональной компетентности педагогов</w:t>
      </w:r>
      <w:r w:rsidRPr="003D0CB7">
        <w:t>: повышение профессиональной компетентности педагогов в обучении и воспитании обучающихся.</w:t>
      </w:r>
    </w:p>
    <w:tbl>
      <w:tblPr>
        <w:tblW w:w="936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60"/>
        <w:gridCol w:w="4496"/>
        <w:gridCol w:w="2410"/>
      </w:tblGrid>
      <w:tr w:rsidR="00B51DE7" w:rsidRPr="003D0CB7" w:rsidTr="00B51DE7">
        <w:trPr>
          <w:tblCellSpacing w:w="0" w:type="dxa"/>
        </w:trPr>
        <w:tc>
          <w:tcPr>
            <w:tcW w:w="2460" w:type="dxa"/>
            <w:tcBorders>
              <w:top w:val="single" w:sz="4" w:space="0" w:color="auto"/>
              <w:left w:val="single" w:sz="4" w:space="0" w:color="auto"/>
              <w:bottom w:val="single" w:sz="4" w:space="0" w:color="auto"/>
              <w:right w:val="single" w:sz="4" w:space="0" w:color="auto"/>
            </w:tcBorders>
            <w:hideMark/>
          </w:tcPr>
          <w:p w:rsidR="00B51DE7" w:rsidRPr="003D0CB7" w:rsidRDefault="00B51DE7" w:rsidP="00B51DE7">
            <w:pPr>
              <w:spacing w:before="100" w:beforeAutospacing="1" w:after="100" w:afterAutospacing="1"/>
              <w:jc w:val="center"/>
            </w:pPr>
            <w:r w:rsidRPr="003D0CB7">
              <w:t>Направление</w:t>
            </w:r>
          </w:p>
        </w:tc>
        <w:tc>
          <w:tcPr>
            <w:tcW w:w="4496" w:type="dxa"/>
            <w:tcBorders>
              <w:top w:val="single" w:sz="4" w:space="0" w:color="auto"/>
              <w:left w:val="single" w:sz="4" w:space="0" w:color="auto"/>
              <w:bottom w:val="single" w:sz="4" w:space="0" w:color="auto"/>
              <w:right w:val="single" w:sz="4" w:space="0" w:color="auto"/>
            </w:tcBorders>
            <w:hideMark/>
          </w:tcPr>
          <w:p w:rsidR="00B51DE7" w:rsidRPr="003D0CB7" w:rsidRDefault="00B51DE7" w:rsidP="00B51DE7">
            <w:pPr>
              <w:spacing w:before="100" w:beforeAutospacing="1" w:after="100" w:afterAutospacing="1"/>
              <w:jc w:val="center"/>
            </w:pPr>
            <w:r w:rsidRPr="003D0CB7">
              <w:t>Содержание работы</w:t>
            </w:r>
          </w:p>
        </w:tc>
        <w:tc>
          <w:tcPr>
            <w:tcW w:w="2410" w:type="dxa"/>
            <w:tcBorders>
              <w:top w:val="single" w:sz="4" w:space="0" w:color="auto"/>
              <w:left w:val="single" w:sz="4" w:space="0" w:color="auto"/>
              <w:bottom w:val="single" w:sz="4" w:space="0" w:color="auto"/>
              <w:right w:val="single" w:sz="4" w:space="0" w:color="auto"/>
            </w:tcBorders>
            <w:hideMark/>
          </w:tcPr>
          <w:p w:rsidR="00B51DE7" w:rsidRPr="003D0CB7" w:rsidRDefault="00B51DE7" w:rsidP="00B51DE7">
            <w:pPr>
              <w:spacing w:before="100" w:beforeAutospacing="1" w:after="100" w:afterAutospacing="1"/>
              <w:jc w:val="center"/>
            </w:pPr>
            <w:r w:rsidRPr="003D0CB7">
              <w:t>Ответственный</w:t>
            </w:r>
          </w:p>
        </w:tc>
      </w:tr>
      <w:tr w:rsidR="00B51DE7" w:rsidRPr="003D0CB7" w:rsidTr="00B51DE7">
        <w:trPr>
          <w:tblCellSpacing w:w="0" w:type="dxa"/>
        </w:trPr>
        <w:tc>
          <w:tcPr>
            <w:tcW w:w="2460" w:type="dxa"/>
            <w:tcBorders>
              <w:top w:val="single" w:sz="4" w:space="0" w:color="auto"/>
              <w:left w:val="single" w:sz="4" w:space="0" w:color="auto"/>
              <w:bottom w:val="single" w:sz="4" w:space="0" w:color="auto"/>
              <w:right w:val="single" w:sz="4" w:space="0" w:color="auto"/>
            </w:tcBorders>
            <w:hideMark/>
          </w:tcPr>
          <w:p w:rsidR="00B51DE7" w:rsidRPr="003D0CB7" w:rsidRDefault="00B51DE7" w:rsidP="00B51DE7">
            <w:pPr>
              <w:spacing w:before="100" w:beforeAutospacing="1" w:after="100" w:afterAutospacing="1"/>
            </w:pPr>
            <w:r w:rsidRPr="003D0CB7">
              <w:t>Консультирование</w:t>
            </w:r>
          </w:p>
        </w:tc>
        <w:tc>
          <w:tcPr>
            <w:tcW w:w="4496" w:type="dxa"/>
            <w:tcBorders>
              <w:top w:val="single" w:sz="4" w:space="0" w:color="auto"/>
              <w:left w:val="single" w:sz="4" w:space="0" w:color="auto"/>
              <w:bottom w:val="single" w:sz="4" w:space="0" w:color="auto"/>
              <w:right w:val="single" w:sz="4" w:space="0" w:color="auto"/>
            </w:tcBorders>
            <w:hideMark/>
          </w:tcPr>
          <w:p w:rsidR="00B51DE7" w:rsidRPr="003D0CB7" w:rsidRDefault="00B51DE7" w:rsidP="00B51DE7">
            <w:pPr>
              <w:spacing w:before="100" w:beforeAutospacing="1" w:after="100" w:afterAutospacing="1"/>
            </w:pPr>
            <w:r w:rsidRPr="003D0CB7">
              <w:t xml:space="preserve">Ознакомление с психологическими, возрастными особенностями, нарушениями физического здоровья и развития, по проблемам  воспитания и обучения обучающихся  </w:t>
            </w:r>
          </w:p>
        </w:tc>
        <w:tc>
          <w:tcPr>
            <w:tcW w:w="2410" w:type="dxa"/>
            <w:tcBorders>
              <w:top w:val="single" w:sz="4" w:space="0" w:color="auto"/>
              <w:left w:val="single" w:sz="4" w:space="0" w:color="auto"/>
              <w:bottom w:val="single" w:sz="4" w:space="0" w:color="auto"/>
              <w:right w:val="single" w:sz="4" w:space="0" w:color="auto"/>
            </w:tcBorders>
            <w:hideMark/>
          </w:tcPr>
          <w:p w:rsidR="00B51DE7" w:rsidRPr="003D0CB7" w:rsidRDefault="00B51DE7" w:rsidP="00B51DE7">
            <w:pPr>
              <w:spacing w:before="100" w:beforeAutospacing="1" w:after="100" w:afterAutospacing="1"/>
            </w:pPr>
            <w:r w:rsidRPr="003D0CB7">
              <w:t>Педагог- психолог</w:t>
            </w:r>
          </w:p>
        </w:tc>
      </w:tr>
      <w:tr w:rsidR="00B51DE7" w:rsidRPr="003D0CB7" w:rsidTr="00B51DE7">
        <w:trPr>
          <w:tblCellSpacing w:w="0" w:type="dxa"/>
        </w:trPr>
        <w:tc>
          <w:tcPr>
            <w:tcW w:w="2460" w:type="dxa"/>
            <w:tcBorders>
              <w:top w:val="single" w:sz="4" w:space="0" w:color="auto"/>
              <w:left w:val="single" w:sz="4" w:space="0" w:color="auto"/>
              <w:bottom w:val="single" w:sz="4" w:space="0" w:color="auto"/>
              <w:right w:val="single" w:sz="4" w:space="0" w:color="auto"/>
            </w:tcBorders>
            <w:hideMark/>
          </w:tcPr>
          <w:p w:rsidR="00B51DE7" w:rsidRPr="003D0CB7" w:rsidRDefault="00B51DE7" w:rsidP="00B51DE7">
            <w:pPr>
              <w:spacing w:before="100" w:beforeAutospacing="1" w:after="100" w:afterAutospacing="1"/>
            </w:pPr>
            <w:r w:rsidRPr="003D0CB7">
              <w:t>Семинары, тренинги, консилиумы</w:t>
            </w:r>
          </w:p>
          <w:p w:rsidR="00B51DE7" w:rsidRPr="003D0CB7" w:rsidRDefault="00B51DE7" w:rsidP="00B51DE7">
            <w:pPr>
              <w:spacing w:before="100" w:beforeAutospacing="1" w:after="100" w:afterAutospacing="1"/>
            </w:pPr>
            <w:r w:rsidRPr="003D0CB7">
              <w:t>Лектории</w:t>
            </w:r>
          </w:p>
        </w:tc>
        <w:tc>
          <w:tcPr>
            <w:tcW w:w="4496" w:type="dxa"/>
            <w:tcBorders>
              <w:top w:val="single" w:sz="4" w:space="0" w:color="auto"/>
              <w:left w:val="single" w:sz="4" w:space="0" w:color="auto"/>
              <w:bottom w:val="single" w:sz="4" w:space="0" w:color="auto"/>
              <w:right w:val="single" w:sz="4" w:space="0" w:color="auto"/>
            </w:tcBorders>
            <w:hideMark/>
          </w:tcPr>
          <w:p w:rsidR="00B51DE7" w:rsidRPr="003D0CB7" w:rsidRDefault="00B51DE7" w:rsidP="00B51DE7">
            <w:pPr>
              <w:spacing w:before="100" w:beforeAutospacing="1" w:after="100" w:afterAutospacing="1"/>
            </w:pPr>
            <w:r w:rsidRPr="003D0CB7">
              <w:t>Обучающие тренинги и семинары с педагогами по взаимодействию с детьми, участие в педсоветах, консилиумах по вопросам обучения и воспитания, лектории по образовательному подходу к ребенку, обучение приёмам и методам коррекционной и диагностической работы.</w:t>
            </w:r>
          </w:p>
        </w:tc>
        <w:tc>
          <w:tcPr>
            <w:tcW w:w="2410" w:type="dxa"/>
            <w:tcBorders>
              <w:top w:val="single" w:sz="4" w:space="0" w:color="auto"/>
              <w:left w:val="single" w:sz="4" w:space="0" w:color="auto"/>
              <w:bottom w:val="single" w:sz="4" w:space="0" w:color="auto"/>
              <w:right w:val="single" w:sz="4" w:space="0" w:color="auto"/>
            </w:tcBorders>
            <w:hideMark/>
          </w:tcPr>
          <w:p w:rsidR="00B51DE7" w:rsidRPr="003D0CB7" w:rsidRDefault="00B51DE7" w:rsidP="00B51DE7">
            <w:pPr>
              <w:spacing w:before="100" w:beforeAutospacing="1" w:after="100" w:afterAutospacing="1"/>
            </w:pPr>
            <w:r w:rsidRPr="003D0CB7">
              <w:t>Курсы повышения квалификации;</w:t>
            </w:r>
          </w:p>
          <w:p w:rsidR="00B51DE7" w:rsidRPr="003D0CB7" w:rsidRDefault="00B51DE7" w:rsidP="00B51DE7">
            <w:pPr>
              <w:spacing w:before="100" w:beforeAutospacing="1" w:after="100" w:afterAutospacing="1"/>
            </w:pPr>
            <w:r w:rsidRPr="003D0CB7">
              <w:t>Педагог- психолог</w:t>
            </w:r>
          </w:p>
        </w:tc>
      </w:tr>
    </w:tbl>
    <w:p w:rsidR="00B51DE7" w:rsidRPr="003D0CB7" w:rsidRDefault="00B51DE7" w:rsidP="00B51DE7">
      <w:pPr>
        <w:ind w:firstLine="708"/>
        <w:jc w:val="both"/>
        <w:rPr>
          <w:i/>
        </w:rPr>
      </w:pPr>
    </w:p>
    <w:p w:rsidR="00B51DE7" w:rsidRPr="003D0CB7" w:rsidRDefault="00B51DE7" w:rsidP="00B51DE7">
      <w:pPr>
        <w:ind w:firstLine="708"/>
        <w:jc w:val="both"/>
      </w:pPr>
      <w:r w:rsidRPr="003D0CB7">
        <w:rPr>
          <w:i/>
        </w:rPr>
        <w:t>Психотерапевтическая работа с семьей</w:t>
      </w:r>
      <w:r w:rsidRPr="003D0CB7">
        <w:rPr>
          <w:i/>
          <w:iCs/>
        </w:rPr>
        <w:t xml:space="preserve">. </w:t>
      </w:r>
      <w:r w:rsidRPr="003D0CB7">
        <w:t>Цель – повышение уровня родительской компетентности и активизация роли родителей в воспитании и обучении ребенка. Проводится на индивидуальных консультациях специалистами, на родительских собраниях.</w:t>
      </w:r>
    </w:p>
    <w:p w:rsidR="00B51DE7" w:rsidRPr="003D0CB7" w:rsidRDefault="00B51DE7" w:rsidP="00B51DE7">
      <w:pPr>
        <w:jc w:val="both"/>
      </w:pPr>
      <w:r w:rsidRPr="003D0CB7">
        <w:rPr>
          <w:bCs/>
        </w:rPr>
        <w:t>Цель программы повышения психолого-педагогической компетентности родителей:</w:t>
      </w:r>
      <w:r w:rsidRPr="003D0CB7">
        <w:rPr>
          <w:b/>
          <w:bCs/>
        </w:rPr>
        <w:t xml:space="preserve"> </w:t>
      </w:r>
      <w:r w:rsidRPr="003D0CB7">
        <w:t>повышение компетентности</w:t>
      </w:r>
      <w:r w:rsidRPr="003D0CB7">
        <w:rPr>
          <w:b/>
          <w:bCs/>
        </w:rPr>
        <w:t xml:space="preserve"> </w:t>
      </w:r>
      <w:r w:rsidRPr="003D0CB7">
        <w:t>родителей в вопросах воспитания и обучения детей с ОВЗ.</w:t>
      </w:r>
    </w:p>
    <w:tbl>
      <w:tblPr>
        <w:tblW w:w="936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20"/>
        <w:gridCol w:w="4111"/>
        <w:gridCol w:w="2835"/>
      </w:tblGrid>
      <w:tr w:rsidR="00B51DE7" w:rsidRPr="003D0CB7" w:rsidTr="00B51DE7">
        <w:trPr>
          <w:tblCellSpacing w:w="0" w:type="dxa"/>
        </w:trPr>
        <w:tc>
          <w:tcPr>
            <w:tcW w:w="2420" w:type="dxa"/>
            <w:tcBorders>
              <w:top w:val="single" w:sz="4" w:space="0" w:color="auto"/>
              <w:left w:val="single" w:sz="4" w:space="0" w:color="auto"/>
              <w:bottom w:val="single" w:sz="4" w:space="0" w:color="auto"/>
              <w:right w:val="single" w:sz="4" w:space="0" w:color="auto"/>
            </w:tcBorders>
            <w:hideMark/>
          </w:tcPr>
          <w:p w:rsidR="00B51DE7" w:rsidRPr="003D0CB7" w:rsidRDefault="00B51DE7" w:rsidP="00B51DE7">
            <w:pPr>
              <w:spacing w:before="100" w:beforeAutospacing="1" w:after="100" w:afterAutospacing="1"/>
              <w:jc w:val="center"/>
            </w:pPr>
            <w:r w:rsidRPr="003D0CB7">
              <w:t>Направление</w:t>
            </w:r>
          </w:p>
        </w:tc>
        <w:tc>
          <w:tcPr>
            <w:tcW w:w="4111" w:type="dxa"/>
            <w:tcBorders>
              <w:top w:val="single" w:sz="4" w:space="0" w:color="auto"/>
              <w:left w:val="single" w:sz="4" w:space="0" w:color="auto"/>
              <w:bottom w:val="single" w:sz="4" w:space="0" w:color="auto"/>
              <w:right w:val="single" w:sz="4" w:space="0" w:color="auto"/>
            </w:tcBorders>
            <w:hideMark/>
          </w:tcPr>
          <w:p w:rsidR="00B51DE7" w:rsidRPr="003D0CB7" w:rsidRDefault="00B51DE7" w:rsidP="00B51DE7">
            <w:pPr>
              <w:spacing w:before="100" w:beforeAutospacing="1" w:after="100" w:afterAutospacing="1"/>
              <w:jc w:val="center"/>
            </w:pPr>
            <w:r w:rsidRPr="003D0CB7">
              <w:t>Содержание работы</w:t>
            </w:r>
          </w:p>
        </w:tc>
        <w:tc>
          <w:tcPr>
            <w:tcW w:w="2835" w:type="dxa"/>
            <w:tcBorders>
              <w:top w:val="single" w:sz="4" w:space="0" w:color="auto"/>
              <w:left w:val="single" w:sz="4" w:space="0" w:color="auto"/>
              <w:bottom w:val="single" w:sz="4" w:space="0" w:color="auto"/>
              <w:right w:val="single" w:sz="4" w:space="0" w:color="auto"/>
            </w:tcBorders>
            <w:hideMark/>
          </w:tcPr>
          <w:p w:rsidR="00B51DE7" w:rsidRPr="003D0CB7" w:rsidRDefault="00B51DE7" w:rsidP="00B51DE7">
            <w:pPr>
              <w:spacing w:before="100" w:beforeAutospacing="1" w:after="100" w:afterAutospacing="1"/>
              <w:jc w:val="center"/>
            </w:pPr>
            <w:r w:rsidRPr="003D0CB7">
              <w:t>Ответственный</w:t>
            </w:r>
          </w:p>
        </w:tc>
      </w:tr>
      <w:tr w:rsidR="00B51DE7" w:rsidRPr="003D0CB7" w:rsidTr="00B51DE7">
        <w:trPr>
          <w:tblCellSpacing w:w="0" w:type="dxa"/>
        </w:trPr>
        <w:tc>
          <w:tcPr>
            <w:tcW w:w="2420" w:type="dxa"/>
            <w:tcBorders>
              <w:top w:val="single" w:sz="4" w:space="0" w:color="auto"/>
              <w:left w:val="single" w:sz="4" w:space="0" w:color="auto"/>
              <w:bottom w:val="single" w:sz="4" w:space="0" w:color="auto"/>
              <w:right w:val="single" w:sz="4" w:space="0" w:color="auto"/>
            </w:tcBorders>
            <w:hideMark/>
          </w:tcPr>
          <w:p w:rsidR="00B51DE7" w:rsidRPr="003D0CB7" w:rsidRDefault="00B51DE7" w:rsidP="00B51DE7">
            <w:pPr>
              <w:spacing w:before="100" w:beforeAutospacing="1" w:after="100" w:afterAutospacing="1"/>
            </w:pPr>
            <w:r w:rsidRPr="003D0CB7">
              <w:t>Консультирование</w:t>
            </w:r>
          </w:p>
        </w:tc>
        <w:tc>
          <w:tcPr>
            <w:tcW w:w="4111" w:type="dxa"/>
            <w:tcBorders>
              <w:top w:val="single" w:sz="4" w:space="0" w:color="auto"/>
              <w:left w:val="single" w:sz="4" w:space="0" w:color="auto"/>
              <w:bottom w:val="single" w:sz="4" w:space="0" w:color="auto"/>
              <w:right w:val="single" w:sz="4" w:space="0" w:color="auto"/>
            </w:tcBorders>
            <w:hideMark/>
          </w:tcPr>
          <w:p w:rsidR="00B51DE7" w:rsidRPr="003D0CB7" w:rsidRDefault="00B51DE7" w:rsidP="00B51DE7">
            <w:pPr>
              <w:spacing w:before="100" w:beforeAutospacing="1" w:after="100" w:afterAutospacing="1"/>
            </w:pPr>
            <w:r w:rsidRPr="003D0CB7">
              <w:t>Ознакомление с психолого-педагогическими,  физиологическими и возрастными особенностями обучающихся, педагогическая и психологическая помощь в решении трудностей в обучении и воспитании</w:t>
            </w:r>
          </w:p>
        </w:tc>
        <w:tc>
          <w:tcPr>
            <w:tcW w:w="2835" w:type="dxa"/>
            <w:tcBorders>
              <w:top w:val="single" w:sz="4" w:space="0" w:color="auto"/>
              <w:left w:val="single" w:sz="4" w:space="0" w:color="auto"/>
              <w:bottom w:val="single" w:sz="4" w:space="0" w:color="auto"/>
              <w:right w:val="single" w:sz="4" w:space="0" w:color="auto"/>
            </w:tcBorders>
          </w:tcPr>
          <w:p w:rsidR="00B51DE7" w:rsidRPr="003D0CB7" w:rsidRDefault="00B51DE7" w:rsidP="00B51DE7">
            <w:r w:rsidRPr="003D0CB7">
              <w:t>Педагог- психолог, педагог</w:t>
            </w:r>
          </w:p>
          <w:p w:rsidR="00B51DE7" w:rsidRPr="003D0CB7" w:rsidRDefault="00B51DE7" w:rsidP="00B51DE7"/>
        </w:tc>
      </w:tr>
      <w:tr w:rsidR="00B51DE7" w:rsidRPr="003D0CB7" w:rsidTr="00B51DE7">
        <w:trPr>
          <w:tblCellSpacing w:w="0" w:type="dxa"/>
        </w:trPr>
        <w:tc>
          <w:tcPr>
            <w:tcW w:w="2420" w:type="dxa"/>
            <w:tcBorders>
              <w:top w:val="single" w:sz="4" w:space="0" w:color="auto"/>
              <w:left w:val="single" w:sz="4" w:space="0" w:color="auto"/>
              <w:bottom w:val="single" w:sz="4" w:space="0" w:color="auto"/>
              <w:right w:val="single" w:sz="4" w:space="0" w:color="auto"/>
            </w:tcBorders>
            <w:hideMark/>
          </w:tcPr>
          <w:p w:rsidR="00B51DE7" w:rsidRPr="003D0CB7" w:rsidRDefault="00B51DE7" w:rsidP="00B51DE7">
            <w:pPr>
              <w:spacing w:before="100" w:beforeAutospacing="1" w:after="100" w:afterAutospacing="1"/>
            </w:pPr>
            <w:r w:rsidRPr="003D0CB7">
              <w:t>Родительские собрания</w:t>
            </w:r>
          </w:p>
        </w:tc>
        <w:tc>
          <w:tcPr>
            <w:tcW w:w="4111" w:type="dxa"/>
            <w:tcBorders>
              <w:top w:val="single" w:sz="4" w:space="0" w:color="auto"/>
              <w:left w:val="single" w:sz="4" w:space="0" w:color="auto"/>
              <w:bottom w:val="single" w:sz="4" w:space="0" w:color="auto"/>
              <w:right w:val="single" w:sz="4" w:space="0" w:color="auto"/>
            </w:tcBorders>
            <w:hideMark/>
          </w:tcPr>
          <w:p w:rsidR="00B51DE7" w:rsidRPr="003D0CB7" w:rsidRDefault="00B51DE7" w:rsidP="00B51DE7">
            <w:pPr>
              <w:spacing w:before="100" w:beforeAutospacing="1" w:after="100" w:afterAutospacing="1"/>
            </w:pPr>
            <w:r w:rsidRPr="003D0CB7">
              <w:t>Лекции по профилактике школьной дезадаптации, кризисам возрастного развития, по формированию детского коллектива, по возрастным особенностям детей, профилактике девиантного и аддиктивного поведения и проблем школьного обучения, физического развития.</w:t>
            </w:r>
          </w:p>
        </w:tc>
        <w:tc>
          <w:tcPr>
            <w:tcW w:w="2835" w:type="dxa"/>
            <w:tcBorders>
              <w:top w:val="single" w:sz="4" w:space="0" w:color="auto"/>
              <w:left w:val="single" w:sz="4" w:space="0" w:color="auto"/>
              <w:bottom w:val="single" w:sz="4" w:space="0" w:color="auto"/>
              <w:right w:val="single" w:sz="4" w:space="0" w:color="auto"/>
            </w:tcBorders>
          </w:tcPr>
          <w:p w:rsidR="00B51DE7" w:rsidRPr="003D0CB7" w:rsidRDefault="00B51DE7" w:rsidP="00B51DE7">
            <w:r w:rsidRPr="003D0CB7">
              <w:t>Педагог- психолог, педагог, медицинский работник</w:t>
            </w:r>
          </w:p>
          <w:p w:rsidR="00B51DE7" w:rsidRPr="003D0CB7" w:rsidRDefault="00B51DE7" w:rsidP="00B51DE7">
            <w:pPr>
              <w:spacing w:before="100" w:beforeAutospacing="1" w:after="100" w:afterAutospacing="1"/>
            </w:pPr>
          </w:p>
        </w:tc>
      </w:tr>
      <w:tr w:rsidR="00B51DE7" w:rsidRPr="003D0CB7" w:rsidTr="00B51DE7">
        <w:trPr>
          <w:tblCellSpacing w:w="0" w:type="dxa"/>
        </w:trPr>
        <w:tc>
          <w:tcPr>
            <w:tcW w:w="2420" w:type="dxa"/>
            <w:tcBorders>
              <w:top w:val="single" w:sz="4" w:space="0" w:color="auto"/>
              <w:left w:val="single" w:sz="4" w:space="0" w:color="auto"/>
              <w:bottom w:val="single" w:sz="4" w:space="0" w:color="auto"/>
              <w:right w:val="single" w:sz="4" w:space="0" w:color="auto"/>
            </w:tcBorders>
            <w:hideMark/>
          </w:tcPr>
          <w:p w:rsidR="00B51DE7" w:rsidRPr="003D0CB7" w:rsidRDefault="00B51DE7" w:rsidP="00B51DE7">
            <w:pPr>
              <w:spacing w:before="100" w:beforeAutospacing="1" w:after="100" w:afterAutospacing="1"/>
            </w:pPr>
            <w:r w:rsidRPr="003D0CB7">
              <w:t>Анкетирование</w:t>
            </w:r>
          </w:p>
        </w:tc>
        <w:tc>
          <w:tcPr>
            <w:tcW w:w="4111" w:type="dxa"/>
            <w:tcBorders>
              <w:top w:val="single" w:sz="4" w:space="0" w:color="auto"/>
              <w:left w:val="single" w:sz="4" w:space="0" w:color="auto"/>
              <w:bottom w:val="single" w:sz="4" w:space="0" w:color="auto"/>
              <w:right w:val="single" w:sz="4" w:space="0" w:color="auto"/>
            </w:tcBorders>
            <w:hideMark/>
          </w:tcPr>
          <w:p w:rsidR="00B51DE7" w:rsidRPr="003D0CB7" w:rsidRDefault="00B51DE7" w:rsidP="00B51DE7">
            <w:pPr>
              <w:spacing w:before="100" w:beforeAutospacing="1" w:after="100" w:afterAutospacing="1"/>
            </w:pPr>
            <w:r w:rsidRPr="003D0CB7">
              <w:t>Опрос родителей по вопросам обучения и воспитания</w:t>
            </w:r>
          </w:p>
        </w:tc>
        <w:tc>
          <w:tcPr>
            <w:tcW w:w="2835" w:type="dxa"/>
            <w:tcBorders>
              <w:top w:val="single" w:sz="4" w:space="0" w:color="auto"/>
              <w:left w:val="single" w:sz="4" w:space="0" w:color="auto"/>
              <w:bottom w:val="single" w:sz="4" w:space="0" w:color="auto"/>
              <w:right w:val="single" w:sz="4" w:space="0" w:color="auto"/>
            </w:tcBorders>
            <w:hideMark/>
          </w:tcPr>
          <w:p w:rsidR="00B51DE7" w:rsidRPr="003D0CB7" w:rsidRDefault="00B51DE7" w:rsidP="00B51DE7">
            <w:pPr>
              <w:spacing w:before="100" w:beforeAutospacing="1" w:after="100" w:afterAutospacing="1"/>
            </w:pPr>
            <w:r w:rsidRPr="003D0CB7">
              <w:t>Администрация, педагог-психолог</w:t>
            </w:r>
          </w:p>
        </w:tc>
      </w:tr>
      <w:tr w:rsidR="00B51DE7" w:rsidRPr="003D0CB7" w:rsidTr="00B51DE7">
        <w:trPr>
          <w:tblCellSpacing w:w="0" w:type="dxa"/>
        </w:trPr>
        <w:tc>
          <w:tcPr>
            <w:tcW w:w="2420" w:type="dxa"/>
            <w:tcBorders>
              <w:top w:val="single" w:sz="4" w:space="0" w:color="auto"/>
              <w:left w:val="single" w:sz="4" w:space="0" w:color="auto"/>
              <w:bottom w:val="single" w:sz="4" w:space="0" w:color="auto"/>
              <w:right w:val="single" w:sz="4" w:space="0" w:color="auto"/>
            </w:tcBorders>
            <w:hideMark/>
          </w:tcPr>
          <w:p w:rsidR="00B51DE7" w:rsidRPr="003D0CB7" w:rsidRDefault="00B51DE7" w:rsidP="00B51DE7">
            <w:pPr>
              <w:spacing w:before="100" w:beforeAutospacing="1" w:after="100" w:afterAutospacing="1"/>
            </w:pPr>
            <w:r w:rsidRPr="003D0CB7">
              <w:t>Открытые мероприятия</w:t>
            </w:r>
          </w:p>
        </w:tc>
        <w:tc>
          <w:tcPr>
            <w:tcW w:w="4111" w:type="dxa"/>
            <w:tcBorders>
              <w:top w:val="single" w:sz="4" w:space="0" w:color="auto"/>
              <w:left w:val="single" w:sz="4" w:space="0" w:color="auto"/>
              <w:bottom w:val="single" w:sz="4" w:space="0" w:color="auto"/>
              <w:right w:val="single" w:sz="4" w:space="0" w:color="auto"/>
            </w:tcBorders>
            <w:hideMark/>
          </w:tcPr>
          <w:p w:rsidR="00B51DE7" w:rsidRPr="003D0CB7" w:rsidRDefault="00B51DE7" w:rsidP="00B51DE7">
            <w:pPr>
              <w:spacing w:before="100" w:beforeAutospacing="1" w:after="100" w:afterAutospacing="1"/>
            </w:pPr>
            <w:r w:rsidRPr="003D0CB7">
              <w:t>Проведение круглых столов по взаимодействию с детьми с ОВЗ и открытых занятий.</w:t>
            </w:r>
          </w:p>
        </w:tc>
        <w:tc>
          <w:tcPr>
            <w:tcW w:w="2835" w:type="dxa"/>
            <w:tcBorders>
              <w:top w:val="single" w:sz="4" w:space="0" w:color="auto"/>
              <w:left w:val="single" w:sz="4" w:space="0" w:color="auto"/>
              <w:bottom w:val="single" w:sz="4" w:space="0" w:color="auto"/>
              <w:right w:val="single" w:sz="4" w:space="0" w:color="auto"/>
            </w:tcBorders>
          </w:tcPr>
          <w:p w:rsidR="00B51DE7" w:rsidRPr="003D0CB7" w:rsidRDefault="00B51DE7" w:rsidP="00B51DE7">
            <w:r w:rsidRPr="003D0CB7">
              <w:t>Педагог- психолог, педагог</w:t>
            </w:r>
          </w:p>
          <w:p w:rsidR="00B51DE7" w:rsidRPr="003D0CB7" w:rsidRDefault="00B51DE7" w:rsidP="00B51DE7">
            <w:pPr>
              <w:spacing w:before="100" w:beforeAutospacing="1" w:after="100" w:afterAutospacing="1"/>
            </w:pPr>
          </w:p>
        </w:tc>
      </w:tr>
    </w:tbl>
    <w:p w:rsidR="00B51DE7" w:rsidRPr="003D0CB7" w:rsidRDefault="00B51DE7" w:rsidP="00B51DE7">
      <w:pPr>
        <w:tabs>
          <w:tab w:val="left" w:pos="708"/>
        </w:tabs>
        <w:suppressAutoHyphens/>
        <w:rPr>
          <w:b/>
          <w:bCs/>
          <w:sz w:val="20"/>
          <w:szCs w:val="20"/>
          <w:lang w:eastAsia="zh-CN" w:bidi="hi-IN"/>
        </w:rPr>
      </w:pPr>
    </w:p>
    <w:p w:rsidR="00B51DE7" w:rsidRPr="003D0CB7" w:rsidRDefault="00B51DE7" w:rsidP="00B51DE7">
      <w:pPr>
        <w:tabs>
          <w:tab w:val="left" w:pos="708"/>
        </w:tabs>
        <w:suppressAutoHyphens/>
        <w:rPr>
          <w:b/>
          <w:bCs/>
          <w:sz w:val="20"/>
          <w:szCs w:val="20"/>
          <w:lang w:eastAsia="zh-CN" w:bidi="hi-IN"/>
        </w:rPr>
      </w:pPr>
    </w:p>
    <w:p w:rsidR="00B51DE7" w:rsidRPr="003D0CB7" w:rsidRDefault="00B51DE7" w:rsidP="00B51DE7">
      <w:pPr>
        <w:shd w:val="clear" w:color="auto" w:fill="FFFFFF"/>
        <w:ind w:firstLine="708"/>
        <w:jc w:val="both"/>
      </w:pPr>
      <w:r w:rsidRPr="003D0CB7">
        <w:t>Комплексное сопровождение детей с особыми образовательными потребностями помогает максимально индивидуализировать программы обучения каждого ребенка, сделать наглядным успехи детей и четко отразить результаты усилий педагогов.</w:t>
      </w:r>
    </w:p>
    <w:p w:rsidR="00B51DE7" w:rsidRPr="003D0CB7" w:rsidRDefault="00B51DE7" w:rsidP="00B51DE7">
      <w:pPr>
        <w:shd w:val="clear" w:color="auto" w:fill="FFFFFF"/>
        <w:ind w:firstLine="708"/>
        <w:jc w:val="both"/>
      </w:pPr>
      <w:r w:rsidRPr="003D0CB7">
        <w:t xml:space="preserve">С данными психолого-педагогического сопровождения обучающихся 1-4 классов знакомятся все участники образовательно-воспитательного процесса для координации совместных усилий. Как показала практика, обеспечение данного подхода, стало </w:t>
      </w:r>
      <w:r w:rsidRPr="003D0CB7">
        <w:lastRenderedPageBreak/>
        <w:t>положительной составляющей, способствующей обучению и развитию индивидуальных способностей ребенка в школьной среде, его социальной адаптации.</w:t>
      </w:r>
    </w:p>
    <w:p w:rsidR="00B51DE7" w:rsidRPr="003D0CB7" w:rsidRDefault="00B51DE7" w:rsidP="00B51DE7">
      <w:pPr>
        <w:shd w:val="clear" w:color="auto" w:fill="FFFFFF"/>
        <w:ind w:firstLine="360"/>
        <w:jc w:val="both"/>
      </w:pPr>
      <w:r w:rsidRPr="003D0CB7">
        <w:t>Результаты обследования детей с ОВЗ представляются в виде следующей документации:</w:t>
      </w:r>
    </w:p>
    <w:p w:rsidR="00B51DE7" w:rsidRPr="003D0CB7" w:rsidRDefault="00B51DE7" w:rsidP="00BF27B7">
      <w:pPr>
        <w:numPr>
          <w:ilvl w:val="0"/>
          <w:numId w:val="76"/>
        </w:numPr>
        <w:shd w:val="clear" w:color="auto" w:fill="FFFFFF"/>
        <w:jc w:val="both"/>
      </w:pPr>
      <w:r w:rsidRPr="003D0CB7">
        <w:rPr>
          <w:b/>
          <w:bCs/>
        </w:rPr>
        <w:t>Учитель:</w:t>
      </w:r>
    </w:p>
    <w:p w:rsidR="00B51DE7" w:rsidRPr="003D0CB7" w:rsidRDefault="00B51DE7" w:rsidP="00BF27B7">
      <w:pPr>
        <w:numPr>
          <w:ilvl w:val="0"/>
          <w:numId w:val="77"/>
        </w:numPr>
        <w:shd w:val="clear" w:color="auto" w:fill="FFFFFF"/>
        <w:jc w:val="both"/>
      </w:pPr>
      <w:r w:rsidRPr="003D0CB7">
        <w:t>представление на учащегося;</w:t>
      </w:r>
    </w:p>
    <w:p w:rsidR="00B51DE7" w:rsidRPr="003D0CB7" w:rsidRDefault="00B51DE7" w:rsidP="00BF27B7">
      <w:pPr>
        <w:numPr>
          <w:ilvl w:val="0"/>
          <w:numId w:val="77"/>
        </w:numPr>
        <w:shd w:val="clear" w:color="auto" w:fill="FFFFFF"/>
        <w:jc w:val="both"/>
      </w:pPr>
      <w:r w:rsidRPr="003D0CB7">
        <w:t>карта наблюдений за познавательной активностью учащегося;</w:t>
      </w:r>
    </w:p>
    <w:p w:rsidR="00B51DE7" w:rsidRPr="003D0CB7" w:rsidRDefault="00B51DE7" w:rsidP="00BF27B7">
      <w:pPr>
        <w:numPr>
          <w:ilvl w:val="0"/>
          <w:numId w:val="77"/>
        </w:numPr>
        <w:shd w:val="clear" w:color="auto" w:fill="FFFFFF"/>
        <w:jc w:val="both"/>
      </w:pPr>
      <w:r w:rsidRPr="003D0CB7">
        <w:t>график формирования ключевых компетентностей обучающихся с ограниченными возможностями здоровья;</w:t>
      </w:r>
    </w:p>
    <w:p w:rsidR="00B51DE7" w:rsidRPr="003D0CB7" w:rsidRDefault="00B51DE7" w:rsidP="00BF27B7">
      <w:pPr>
        <w:numPr>
          <w:ilvl w:val="0"/>
          <w:numId w:val="77"/>
        </w:numPr>
        <w:shd w:val="clear" w:color="auto" w:fill="FFFFFF"/>
        <w:jc w:val="both"/>
      </w:pPr>
      <w:r w:rsidRPr="003D0CB7">
        <w:t>карта коррекционной работы;</w:t>
      </w:r>
    </w:p>
    <w:p w:rsidR="00B51DE7" w:rsidRPr="003D0CB7" w:rsidRDefault="00B51DE7" w:rsidP="00BF27B7">
      <w:pPr>
        <w:numPr>
          <w:ilvl w:val="0"/>
          <w:numId w:val="77"/>
        </w:numPr>
        <w:shd w:val="clear" w:color="auto" w:fill="FFFFFF"/>
        <w:jc w:val="both"/>
      </w:pPr>
      <w:r w:rsidRPr="003D0CB7">
        <w:t>дневник наблюдений.</w:t>
      </w:r>
    </w:p>
    <w:p w:rsidR="00B51DE7" w:rsidRPr="003D0CB7" w:rsidRDefault="00B51DE7" w:rsidP="00BF27B7">
      <w:pPr>
        <w:numPr>
          <w:ilvl w:val="0"/>
          <w:numId w:val="78"/>
        </w:numPr>
        <w:shd w:val="clear" w:color="auto" w:fill="FFFFFF"/>
        <w:jc w:val="both"/>
      </w:pPr>
      <w:r w:rsidRPr="003D0CB7">
        <w:rPr>
          <w:b/>
          <w:bCs/>
        </w:rPr>
        <w:t>Психолог:</w:t>
      </w:r>
    </w:p>
    <w:p w:rsidR="00B51DE7" w:rsidRPr="003D0CB7" w:rsidRDefault="00B51DE7" w:rsidP="00BF27B7">
      <w:pPr>
        <w:numPr>
          <w:ilvl w:val="0"/>
          <w:numId w:val="79"/>
        </w:numPr>
        <w:shd w:val="clear" w:color="auto" w:fill="FFFFFF"/>
        <w:jc w:val="both"/>
      </w:pPr>
      <w:r w:rsidRPr="003D0CB7">
        <w:t>психологическая карта школьника;</w:t>
      </w:r>
    </w:p>
    <w:p w:rsidR="00B51DE7" w:rsidRPr="003D0CB7" w:rsidRDefault="00B51DE7" w:rsidP="00BF27B7">
      <w:pPr>
        <w:numPr>
          <w:ilvl w:val="0"/>
          <w:numId w:val="79"/>
        </w:numPr>
        <w:shd w:val="clear" w:color="auto" w:fill="FFFFFF"/>
        <w:jc w:val="both"/>
      </w:pPr>
      <w:r w:rsidRPr="003D0CB7">
        <w:t>психологический паспорт.</w:t>
      </w:r>
    </w:p>
    <w:p w:rsidR="00B51DE7" w:rsidRPr="003D0CB7" w:rsidRDefault="00B51DE7" w:rsidP="00BF27B7">
      <w:pPr>
        <w:numPr>
          <w:ilvl w:val="0"/>
          <w:numId w:val="80"/>
        </w:numPr>
        <w:shd w:val="clear" w:color="auto" w:fill="FFFFFF"/>
        <w:jc w:val="both"/>
      </w:pPr>
      <w:r w:rsidRPr="003D0CB7">
        <w:rPr>
          <w:b/>
          <w:bCs/>
        </w:rPr>
        <w:t>Социальный педагог:</w:t>
      </w:r>
    </w:p>
    <w:p w:rsidR="00B51DE7" w:rsidRPr="003D0CB7" w:rsidRDefault="00B51DE7" w:rsidP="00BF27B7">
      <w:pPr>
        <w:numPr>
          <w:ilvl w:val="0"/>
          <w:numId w:val="81"/>
        </w:numPr>
        <w:shd w:val="clear" w:color="auto" w:fill="FFFFFF"/>
        <w:jc w:val="both"/>
      </w:pPr>
      <w:r w:rsidRPr="003D0CB7">
        <w:t>социальный паспорт семьи учащегося.</w:t>
      </w:r>
    </w:p>
    <w:p w:rsidR="00B51DE7" w:rsidRPr="003D0CB7" w:rsidRDefault="00B51DE7" w:rsidP="00BF27B7">
      <w:pPr>
        <w:numPr>
          <w:ilvl w:val="0"/>
          <w:numId w:val="82"/>
        </w:numPr>
        <w:shd w:val="clear" w:color="auto" w:fill="FFFFFF"/>
        <w:jc w:val="both"/>
      </w:pPr>
      <w:r w:rsidRPr="003D0CB7">
        <w:rPr>
          <w:b/>
          <w:bCs/>
        </w:rPr>
        <w:t>Медицинский работник:</w:t>
      </w:r>
    </w:p>
    <w:p w:rsidR="00B51DE7" w:rsidRPr="003D0CB7" w:rsidRDefault="00B51DE7" w:rsidP="00BF27B7">
      <w:pPr>
        <w:numPr>
          <w:ilvl w:val="0"/>
          <w:numId w:val="83"/>
        </w:numPr>
        <w:shd w:val="clear" w:color="auto" w:fill="FFFFFF"/>
        <w:jc w:val="both"/>
      </w:pPr>
      <w:r w:rsidRPr="003D0CB7">
        <w:t>паспорт здоровья.</w:t>
      </w:r>
    </w:p>
    <w:p w:rsidR="00B51DE7" w:rsidRPr="003D0CB7" w:rsidRDefault="00B51DE7" w:rsidP="00B51DE7">
      <w:pPr>
        <w:shd w:val="clear" w:color="auto" w:fill="FFFFFF"/>
      </w:pPr>
    </w:p>
    <w:p w:rsidR="008C7CDE" w:rsidRPr="00687A31" w:rsidRDefault="008C7CDE" w:rsidP="008C7CDE">
      <w:pPr>
        <w:shd w:val="clear" w:color="auto" w:fill="FFFFFF"/>
        <w:jc w:val="center"/>
      </w:pPr>
      <w:r w:rsidRPr="00687A31">
        <w:rPr>
          <w:b/>
          <w:bCs/>
        </w:rPr>
        <w:t>Педагогическое представление</w:t>
      </w:r>
    </w:p>
    <w:p w:rsidR="008C7CDE" w:rsidRPr="00687A31" w:rsidRDefault="008C7CDE" w:rsidP="008C7CDE">
      <w:pPr>
        <w:shd w:val="clear" w:color="auto" w:fill="FFFFFF"/>
      </w:pPr>
      <w:r w:rsidRPr="00687A31">
        <w:t>Фамилия, имя, отчество __________________________________________________________________________</w:t>
      </w:r>
    </w:p>
    <w:p w:rsidR="008C7CDE" w:rsidRPr="00687A31" w:rsidRDefault="008C7CDE" w:rsidP="008C7CDE">
      <w:pPr>
        <w:shd w:val="clear" w:color="auto" w:fill="FFFFFF"/>
      </w:pPr>
      <w:r w:rsidRPr="00687A31">
        <w:t>Возраст____________ класс __________________________________________________</w:t>
      </w:r>
    </w:p>
    <w:p w:rsidR="008C7CDE" w:rsidRPr="00687A31" w:rsidRDefault="008C7CDE" w:rsidP="008C7CDE">
      <w:pPr>
        <w:shd w:val="clear" w:color="auto" w:fill="FFFFFF"/>
      </w:pPr>
      <w:r w:rsidRPr="00687A31">
        <w:t>Общее развитие ребенка:</w:t>
      </w:r>
    </w:p>
    <w:p w:rsidR="008C7CDE" w:rsidRPr="00687A31" w:rsidRDefault="008C7CDE" w:rsidP="008C7CDE">
      <w:pPr>
        <w:shd w:val="clear" w:color="auto" w:fill="FFFFFF"/>
      </w:pPr>
      <w:r w:rsidRPr="00687A31">
        <w:t>осведомленность о себе и своей семье__________________________________________</w:t>
      </w:r>
    </w:p>
    <w:p w:rsidR="008C7CDE" w:rsidRPr="00687A31" w:rsidRDefault="008C7CDE" w:rsidP="008C7CDE">
      <w:pPr>
        <w:shd w:val="clear" w:color="auto" w:fill="FFFFFF"/>
      </w:pPr>
      <w:r w:rsidRPr="00687A31">
        <w:t>знания и представления об окружающем_______________________________________</w:t>
      </w:r>
    </w:p>
    <w:p w:rsidR="008C7CDE" w:rsidRPr="00687A31" w:rsidRDefault="008C7CDE" w:rsidP="008C7CDE">
      <w:pPr>
        <w:shd w:val="clear" w:color="auto" w:fill="FFFFFF"/>
      </w:pPr>
      <w:r w:rsidRPr="00687A31">
        <w:t>Развитие моторики___________________________</w:t>
      </w:r>
      <w:r>
        <w:t>_______________________________</w:t>
      </w:r>
    </w:p>
    <w:p w:rsidR="008C7CDE" w:rsidRPr="00687A31" w:rsidRDefault="008C7CDE" w:rsidP="008C7CDE">
      <w:pPr>
        <w:shd w:val="clear" w:color="auto" w:fill="FFFFFF"/>
      </w:pPr>
      <w:r w:rsidRPr="00687A31">
        <w:t>Развитие речи_______________________________</w:t>
      </w:r>
      <w:r>
        <w:t>_______________________________</w:t>
      </w:r>
    </w:p>
    <w:p w:rsidR="008C7CDE" w:rsidRPr="00687A31" w:rsidRDefault="008C7CDE" w:rsidP="008C7CDE">
      <w:pPr>
        <w:shd w:val="clear" w:color="auto" w:fill="FFFFFF"/>
      </w:pPr>
      <w:r w:rsidRPr="00687A31">
        <w:t>Отношение к школе и учебной деятельности (желание идти в школу, любимые и нелюбимые предметы, отношение к оценкам, дублирование обучения и т.п.)</w:t>
      </w:r>
    </w:p>
    <w:p w:rsidR="008C7CDE" w:rsidRPr="00687A31" w:rsidRDefault="008C7CDE" w:rsidP="008C7CDE">
      <w:pPr>
        <w:shd w:val="clear" w:color="auto" w:fill="FFFFFF"/>
      </w:pPr>
      <w:r w:rsidRPr="00687A31">
        <w:t>_____________________________________________________________________________</w:t>
      </w:r>
    </w:p>
    <w:p w:rsidR="008C7CDE" w:rsidRPr="00687A31" w:rsidRDefault="008C7CDE" w:rsidP="008C7CDE">
      <w:pPr>
        <w:shd w:val="clear" w:color="auto" w:fill="FFFFFF"/>
      </w:pPr>
      <w:r w:rsidRPr="00687A31">
        <w:t>Сформированность учебных навыков:</w:t>
      </w:r>
    </w:p>
    <w:p w:rsidR="008C7CDE" w:rsidRPr="00687A31" w:rsidRDefault="008C7CDE" w:rsidP="008C7CDE">
      <w:pPr>
        <w:shd w:val="clear" w:color="auto" w:fill="FFFFFF"/>
      </w:pPr>
      <w:r w:rsidRPr="00687A31">
        <w:t>по математике_____________________________________________________________</w:t>
      </w:r>
    </w:p>
    <w:p w:rsidR="008C7CDE" w:rsidRPr="00687A31" w:rsidRDefault="008C7CDE" w:rsidP="008C7CDE">
      <w:pPr>
        <w:shd w:val="clear" w:color="auto" w:fill="FFFFFF"/>
      </w:pPr>
      <w:r w:rsidRPr="00687A31">
        <w:t>по литературному чтению_____________________</w:t>
      </w:r>
      <w:r>
        <w:t>_______________________________</w:t>
      </w:r>
    </w:p>
    <w:p w:rsidR="008C7CDE" w:rsidRPr="00687A31" w:rsidRDefault="008C7CDE" w:rsidP="008C7CDE">
      <w:pPr>
        <w:shd w:val="clear" w:color="auto" w:fill="FFFFFF"/>
      </w:pPr>
      <w:r w:rsidRPr="00687A31">
        <w:t xml:space="preserve">по русскому языку_________________________________________________________ </w:t>
      </w:r>
    </w:p>
    <w:p w:rsidR="008C7CDE" w:rsidRPr="00687A31" w:rsidRDefault="008C7CDE" w:rsidP="008C7CDE">
      <w:pPr>
        <w:shd w:val="clear" w:color="auto" w:fill="FFFFFF"/>
      </w:pPr>
      <w:r w:rsidRPr="00687A31">
        <w:t>по технологии, ИЗО_________________________________________________________</w:t>
      </w:r>
    </w:p>
    <w:p w:rsidR="008C7CDE" w:rsidRPr="00687A31" w:rsidRDefault="008C7CDE" w:rsidP="008C7CDE">
      <w:pPr>
        <w:shd w:val="clear" w:color="auto" w:fill="FFFFFF"/>
      </w:pPr>
      <w:r w:rsidRPr="00687A31">
        <w:t>по физической культуре_____________________________________________________</w:t>
      </w:r>
    </w:p>
    <w:p w:rsidR="008C7CDE" w:rsidRPr="00687A31" w:rsidRDefault="008C7CDE" w:rsidP="008C7CDE">
      <w:pPr>
        <w:shd w:val="clear" w:color="auto" w:fill="FFFFFF"/>
      </w:pPr>
      <w:r w:rsidRPr="00687A31">
        <w:t>Сформированностьшкольно значимых умений:</w:t>
      </w:r>
    </w:p>
    <w:p w:rsidR="008C7CDE" w:rsidRPr="00687A31" w:rsidRDefault="008C7CDE" w:rsidP="008C7CDE">
      <w:pPr>
        <w:shd w:val="clear" w:color="auto" w:fill="FFFFFF"/>
      </w:pPr>
      <w:r w:rsidRPr="00687A31">
        <w:t>умение планировать свою деятельность и сосредот</w:t>
      </w:r>
      <w:r>
        <w:t>оченно работать________________</w:t>
      </w:r>
    </w:p>
    <w:p w:rsidR="008C7CDE" w:rsidRPr="00687A31" w:rsidRDefault="008C7CDE" w:rsidP="008C7CDE">
      <w:pPr>
        <w:shd w:val="clear" w:color="auto" w:fill="FFFFFF"/>
      </w:pPr>
      <w:r w:rsidRPr="00687A31">
        <w:t>способность понять и принять инструкцию______</w:t>
      </w:r>
      <w:r>
        <w:t>_______________________________</w:t>
      </w:r>
    </w:p>
    <w:p w:rsidR="008C7CDE" w:rsidRPr="00687A31" w:rsidRDefault="008C7CDE" w:rsidP="008C7CDE">
      <w:pPr>
        <w:shd w:val="clear" w:color="auto" w:fill="FFFFFF"/>
      </w:pPr>
      <w:r w:rsidRPr="00687A31">
        <w:t>Отношение к неудаче_______________________________________________________</w:t>
      </w:r>
      <w:r w:rsidRPr="00687A31">
        <w:br/>
        <w:t>Темп работы______________________________________________</w:t>
      </w:r>
      <w:r>
        <w:t>_________________</w:t>
      </w:r>
    </w:p>
    <w:p w:rsidR="008C7CDE" w:rsidRPr="00687A31" w:rsidRDefault="008C7CDE" w:rsidP="008C7CDE">
      <w:pPr>
        <w:shd w:val="clear" w:color="auto" w:fill="FFFFFF"/>
      </w:pPr>
      <w:r w:rsidRPr="00687A31">
        <w:t>Сформированность:</w:t>
      </w:r>
    </w:p>
    <w:p w:rsidR="008C7CDE" w:rsidRPr="00687A31" w:rsidRDefault="008C7CDE" w:rsidP="008C7CDE">
      <w:pPr>
        <w:shd w:val="clear" w:color="auto" w:fill="FFFFFF"/>
      </w:pPr>
      <w:r w:rsidRPr="00687A31">
        <w:t>санитарно-гигиенических навыков_____________________________________________</w:t>
      </w:r>
    </w:p>
    <w:p w:rsidR="008C7CDE" w:rsidRPr="00687A31" w:rsidRDefault="008C7CDE" w:rsidP="008C7CDE">
      <w:pPr>
        <w:shd w:val="clear" w:color="auto" w:fill="FFFFFF"/>
      </w:pPr>
      <w:r w:rsidRPr="00687A31">
        <w:t>_____________________________________________________________________________</w:t>
      </w:r>
    </w:p>
    <w:p w:rsidR="008C7CDE" w:rsidRPr="00687A31" w:rsidRDefault="008C7CDE" w:rsidP="008C7CDE">
      <w:pPr>
        <w:shd w:val="clear" w:color="auto" w:fill="FFFFFF"/>
      </w:pPr>
      <w:r w:rsidRPr="00687A31">
        <w:t>навыков культурного поведения, общения</w:t>
      </w:r>
    </w:p>
    <w:p w:rsidR="008C7CDE" w:rsidRPr="00687A31" w:rsidRDefault="008C7CDE" w:rsidP="008C7CDE">
      <w:pPr>
        <w:shd w:val="clear" w:color="auto" w:fill="FFFFFF"/>
      </w:pPr>
      <w:r w:rsidRPr="00687A31">
        <w:t>_____________________________________________________________________________</w:t>
      </w:r>
    </w:p>
    <w:p w:rsidR="008C7CDE" w:rsidRPr="00687A31" w:rsidRDefault="008C7CDE" w:rsidP="008C7CDE">
      <w:pPr>
        <w:shd w:val="clear" w:color="auto" w:fill="FFFFFF"/>
      </w:pPr>
      <w:r w:rsidRPr="00687A31">
        <w:t>взаимоотношений в коллективе________________</w:t>
      </w:r>
      <w:r>
        <w:t>_______________________________</w:t>
      </w:r>
    </w:p>
    <w:p w:rsidR="008C7CDE" w:rsidRPr="00687A31" w:rsidRDefault="008C7CDE" w:rsidP="008C7CDE">
      <w:pPr>
        <w:shd w:val="clear" w:color="auto" w:fill="FFFFFF"/>
      </w:pPr>
      <w:r w:rsidRPr="00687A31">
        <w:t>трудовых умений и навыков___________________</w:t>
      </w:r>
      <w:r>
        <w:t>_______________________________</w:t>
      </w:r>
    </w:p>
    <w:p w:rsidR="008C7CDE" w:rsidRDefault="008C7CDE" w:rsidP="008C7CDE">
      <w:pPr>
        <w:shd w:val="clear" w:color="auto" w:fill="FFFFFF"/>
      </w:pPr>
      <w:r w:rsidRPr="00687A31">
        <w:t>Особенности семейного воспитания (из посещения семьи)_____________________</w:t>
      </w:r>
      <w:r>
        <w:t>___</w:t>
      </w:r>
    </w:p>
    <w:p w:rsidR="008C7CDE" w:rsidRPr="00687A31" w:rsidRDefault="008C7CDE" w:rsidP="008C7CDE">
      <w:pPr>
        <w:shd w:val="clear" w:color="auto" w:fill="FFFFFF"/>
      </w:pPr>
    </w:p>
    <w:p w:rsidR="008C7CDE" w:rsidRPr="00687A31" w:rsidRDefault="008C7CDE" w:rsidP="008C7CDE">
      <w:pPr>
        <w:shd w:val="clear" w:color="auto" w:fill="FFFFFF"/>
      </w:pPr>
      <w:r w:rsidRPr="00687A31">
        <w:t>Рекомендации_________________________________</w:t>
      </w:r>
      <w:r>
        <w:t>_______________________________</w:t>
      </w:r>
    </w:p>
    <w:p w:rsidR="008C7CDE" w:rsidRPr="00687A31" w:rsidRDefault="008C7CDE" w:rsidP="008C7CDE">
      <w:pPr>
        <w:shd w:val="clear" w:color="auto" w:fill="FFFFFF"/>
        <w:rPr>
          <w:b/>
          <w:bCs/>
        </w:rPr>
      </w:pPr>
    </w:p>
    <w:p w:rsidR="008C7CDE" w:rsidRPr="00687A31" w:rsidRDefault="008C7CDE" w:rsidP="008C7CDE">
      <w:pPr>
        <w:shd w:val="clear" w:color="auto" w:fill="FFFFFF"/>
        <w:jc w:val="center"/>
      </w:pPr>
      <w:r w:rsidRPr="00687A31">
        <w:rPr>
          <w:b/>
          <w:bCs/>
        </w:rPr>
        <w:t>Карта наблюдений за познавательной активностью обучающегося</w:t>
      </w:r>
      <w:r w:rsidRPr="00687A31">
        <w:t>_____</w:t>
      </w:r>
      <w:r w:rsidRPr="00687A31">
        <w:rPr>
          <w:b/>
          <w:bCs/>
        </w:rPr>
        <w:t>класса</w:t>
      </w:r>
    </w:p>
    <w:p w:rsidR="008C7CDE" w:rsidRPr="00687A31" w:rsidRDefault="008C7CDE" w:rsidP="008C7CDE">
      <w:pPr>
        <w:shd w:val="clear" w:color="auto" w:fill="FFFFFF"/>
        <w:jc w:val="center"/>
      </w:pPr>
      <w:r w:rsidRPr="00687A31">
        <w:rPr>
          <w:b/>
          <w:bCs/>
        </w:rPr>
        <w:t>Фамилия, имя</w:t>
      </w:r>
      <w:r w:rsidRPr="00687A31">
        <w:t>_______________________________________________________</w:t>
      </w:r>
    </w:p>
    <w:p w:rsidR="008C7CDE" w:rsidRPr="00687A31" w:rsidRDefault="008C7CDE" w:rsidP="008C7CDE">
      <w:pPr>
        <w:shd w:val="clear" w:color="auto" w:fill="FFFFFF"/>
        <w:jc w:val="center"/>
      </w:pPr>
    </w:p>
    <w:tbl>
      <w:tblPr>
        <w:tblW w:w="10041" w:type="dxa"/>
        <w:tblInd w:w="-311"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1844"/>
        <w:gridCol w:w="1906"/>
        <w:gridCol w:w="524"/>
        <w:gridCol w:w="524"/>
        <w:gridCol w:w="524"/>
        <w:gridCol w:w="525"/>
        <w:gridCol w:w="524"/>
        <w:gridCol w:w="524"/>
        <w:gridCol w:w="524"/>
        <w:gridCol w:w="525"/>
        <w:gridCol w:w="524"/>
        <w:gridCol w:w="524"/>
        <w:gridCol w:w="524"/>
        <w:gridCol w:w="525"/>
      </w:tblGrid>
      <w:tr w:rsidR="008C7CDE" w:rsidRPr="00687A31" w:rsidTr="00C41A8E">
        <w:trPr>
          <w:cantSplit/>
          <w:trHeight w:val="1464"/>
        </w:trPr>
        <w:tc>
          <w:tcPr>
            <w:tcW w:w="3750" w:type="dxa"/>
            <w:gridSpan w:val="2"/>
            <w:tcBorders>
              <w:top w:val="single" w:sz="6" w:space="0" w:color="000000"/>
              <w:left w:val="single" w:sz="6" w:space="0" w:color="000000"/>
              <w:bottom w:val="nil"/>
              <w:right w:val="nil"/>
            </w:tcBorders>
            <w:shd w:val="clear" w:color="auto" w:fill="FFFFFF"/>
            <w:tcMar>
              <w:top w:w="0" w:type="dxa"/>
              <w:left w:w="115" w:type="dxa"/>
              <w:bottom w:w="0" w:type="dxa"/>
              <w:right w:w="0" w:type="dxa"/>
            </w:tcMar>
            <w:hideMark/>
          </w:tcPr>
          <w:p w:rsidR="008C7CDE" w:rsidRPr="00687A31" w:rsidRDefault="008C7CDE" w:rsidP="008C7CDE">
            <w:pPr>
              <w:jc w:val="center"/>
            </w:pPr>
            <w:r w:rsidRPr="00687A31">
              <w:rPr>
                <w:b/>
                <w:bCs/>
              </w:rPr>
              <w:lastRenderedPageBreak/>
              <w:t>Название урока</w:t>
            </w:r>
          </w:p>
        </w:tc>
        <w:tc>
          <w:tcPr>
            <w:tcW w:w="1048"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extDirection w:val="btLr"/>
            <w:vAlign w:val="center"/>
            <w:hideMark/>
          </w:tcPr>
          <w:p w:rsidR="008C7CDE" w:rsidRPr="00687A31" w:rsidRDefault="008C7CDE" w:rsidP="00C41A8E">
            <w:pPr>
              <w:ind w:left="113" w:right="113"/>
              <w:jc w:val="center"/>
              <w:rPr>
                <w:sz w:val="20"/>
              </w:rPr>
            </w:pPr>
            <w:r w:rsidRPr="00687A31">
              <w:rPr>
                <w:sz w:val="20"/>
              </w:rPr>
              <w:t>Русский язык</w:t>
            </w:r>
          </w:p>
        </w:tc>
        <w:tc>
          <w:tcPr>
            <w:tcW w:w="1049"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extDirection w:val="btLr"/>
            <w:vAlign w:val="center"/>
            <w:hideMark/>
          </w:tcPr>
          <w:p w:rsidR="008C7CDE" w:rsidRPr="00687A31" w:rsidRDefault="008C7CDE" w:rsidP="00C41A8E">
            <w:pPr>
              <w:ind w:left="113" w:right="113"/>
              <w:jc w:val="center"/>
              <w:rPr>
                <w:sz w:val="20"/>
              </w:rPr>
            </w:pPr>
            <w:r w:rsidRPr="00687A31">
              <w:rPr>
                <w:sz w:val="20"/>
              </w:rPr>
              <w:t>Литературное чтение</w:t>
            </w:r>
          </w:p>
        </w:tc>
        <w:tc>
          <w:tcPr>
            <w:tcW w:w="1048"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extDirection w:val="btLr"/>
            <w:vAlign w:val="center"/>
            <w:hideMark/>
          </w:tcPr>
          <w:p w:rsidR="008C7CDE" w:rsidRPr="00687A31" w:rsidRDefault="008C7CDE" w:rsidP="00C41A8E">
            <w:pPr>
              <w:ind w:left="113" w:right="113"/>
              <w:jc w:val="center"/>
              <w:rPr>
                <w:sz w:val="20"/>
              </w:rPr>
            </w:pPr>
            <w:r w:rsidRPr="00687A31">
              <w:rPr>
                <w:sz w:val="20"/>
              </w:rPr>
              <w:t>Математика</w:t>
            </w:r>
          </w:p>
        </w:tc>
        <w:tc>
          <w:tcPr>
            <w:tcW w:w="1049"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extDirection w:val="btLr"/>
            <w:vAlign w:val="center"/>
            <w:hideMark/>
          </w:tcPr>
          <w:p w:rsidR="008C7CDE" w:rsidRPr="00687A31" w:rsidRDefault="008C7CDE" w:rsidP="00C41A8E">
            <w:pPr>
              <w:ind w:left="113" w:right="113"/>
              <w:jc w:val="center"/>
              <w:rPr>
                <w:sz w:val="20"/>
              </w:rPr>
            </w:pPr>
            <w:r w:rsidRPr="00687A31">
              <w:rPr>
                <w:sz w:val="20"/>
              </w:rPr>
              <w:t>Окружающий мир</w:t>
            </w:r>
          </w:p>
        </w:tc>
        <w:tc>
          <w:tcPr>
            <w:tcW w:w="1048"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extDirection w:val="btLr"/>
            <w:vAlign w:val="center"/>
            <w:hideMark/>
          </w:tcPr>
          <w:p w:rsidR="008C7CDE" w:rsidRPr="00687A31" w:rsidRDefault="008C7CDE" w:rsidP="00C41A8E">
            <w:pPr>
              <w:ind w:left="113" w:right="113"/>
              <w:jc w:val="center"/>
              <w:rPr>
                <w:sz w:val="20"/>
              </w:rPr>
            </w:pPr>
            <w:r w:rsidRPr="00687A31">
              <w:rPr>
                <w:sz w:val="20"/>
              </w:rPr>
              <w:t>Изобразительное искусство</w:t>
            </w:r>
          </w:p>
        </w:tc>
        <w:tc>
          <w:tcPr>
            <w:tcW w:w="104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extDirection w:val="btLr"/>
            <w:vAlign w:val="center"/>
            <w:hideMark/>
          </w:tcPr>
          <w:p w:rsidR="008C7CDE" w:rsidRPr="00687A31" w:rsidRDefault="008C7CDE" w:rsidP="00C41A8E">
            <w:pPr>
              <w:ind w:left="113" w:right="113"/>
              <w:jc w:val="center"/>
              <w:rPr>
                <w:sz w:val="20"/>
              </w:rPr>
            </w:pPr>
            <w:r w:rsidRPr="00687A31">
              <w:rPr>
                <w:sz w:val="20"/>
              </w:rPr>
              <w:t>Технология</w:t>
            </w:r>
          </w:p>
        </w:tc>
      </w:tr>
      <w:tr w:rsidR="008C7CDE" w:rsidRPr="00687A31" w:rsidTr="008C7CDE">
        <w:tc>
          <w:tcPr>
            <w:tcW w:w="3750" w:type="dxa"/>
            <w:gridSpan w:val="2"/>
            <w:tcBorders>
              <w:top w:val="nil"/>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r w:rsidRPr="00687A31">
              <w:t>нг</w:t>
            </w:r>
          </w:p>
        </w:tc>
        <w:tc>
          <w:tcPr>
            <w:tcW w:w="5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r w:rsidRPr="00687A31">
              <w:t>кг</w:t>
            </w:r>
          </w:p>
        </w:tc>
        <w:tc>
          <w:tcPr>
            <w:tcW w:w="5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r w:rsidRPr="00687A31">
              <w:t>нг</w:t>
            </w:r>
          </w:p>
        </w:tc>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r w:rsidRPr="00687A31">
              <w:t>кг</w:t>
            </w:r>
          </w:p>
        </w:tc>
        <w:tc>
          <w:tcPr>
            <w:tcW w:w="5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r w:rsidRPr="00687A31">
              <w:t>нг</w:t>
            </w:r>
          </w:p>
        </w:tc>
        <w:tc>
          <w:tcPr>
            <w:tcW w:w="5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r w:rsidRPr="00687A31">
              <w:t>кг</w:t>
            </w:r>
          </w:p>
        </w:tc>
        <w:tc>
          <w:tcPr>
            <w:tcW w:w="5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r w:rsidRPr="00687A31">
              <w:t>Нг</w:t>
            </w:r>
          </w:p>
        </w:tc>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r w:rsidRPr="00687A31">
              <w:t>кг</w:t>
            </w:r>
          </w:p>
        </w:tc>
        <w:tc>
          <w:tcPr>
            <w:tcW w:w="5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r w:rsidRPr="00687A31">
              <w:t>нг</w:t>
            </w:r>
          </w:p>
        </w:tc>
        <w:tc>
          <w:tcPr>
            <w:tcW w:w="5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r w:rsidRPr="00687A31">
              <w:t>кг</w:t>
            </w:r>
          </w:p>
        </w:tc>
        <w:tc>
          <w:tcPr>
            <w:tcW w:w="5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r w:rsidRPr="00687A31">
              <w:t>нг</w:t>
            </w:r>
          </w:p>
        </w:tc>
        <w:tc>
          <w:tcPr>
            <w:tcW w:w="5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7CDE" w:rsidRPr="00687A31" w:rsidRDefault="008C7CDE" w:rsidP="008C7CDE">
            <w:pPr>
              <w:jc w:val="center"/>
            </w:pPr>
            <w:r w:rsidRPr="00687A31">
              <w:t>кг</w:t>
            </w:r>
          </w:p>
        </w:tc>
      </w:tr>
      <w:tr w:rsidR="008C7CDE" w:rsidRPr="00687A31" w:rsidTr="008C7CDE">
        <w:tc>
          <w:tcPr>
            <w:tcW w:w="184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r w:rsidRPr="00687A31">
              <w:rPr>
                <w:b/>
                <w:bCs/>
              </w:rPr>
              <w:t>Потребность в познании</w:t>
            </w:r>
          </w:p>
        </w:tc>
        <w:tc>
          <w:tcPr>
            <w:tcW w:w="190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r w:rsidRPr="00687A31">
              <w:t>Хочет отвечать, поднимает руку</w:t>
            </w:r>
          </w:p>
        </w:tc>
        <w:tc>
          <w:tcPr>
            <w:tcW w:w="5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7CDE" w:rsidRPr="00687A31" w:rsidRDefault="008C7CDE" w:rsidP="008C7CDE">
            <w:pPr>
              <w:jc w:val="center"/>
            </w:pPr>
          </w:p>
        </w:tc>
      </w:tr>
      <w:tr w:rsidR="008C7CDE" w:rsidRPr="00687A31" w:rsidTr="008C7CDE">
        <w:tc>
          <w:tcPr>
            <w:tcW w:w="1844" w:type="dxa"/>
            <w:vMerge/>
            <w:tcBorders>
              <w:top w:val="single" w:sz="6" w:space="0" w:color="000000"/>
              <w:left w:val="single" w:sz="6" w:space="0" w:color="000000"/>
              <w:bottom w:val="single" w:sz="6" w:space="0" w:color="000000"/>
              <w:right w:val="nil"/>
            </w:tcBorders>
            <w:shd w:val="clear" w:color="auto" w:fill="FFFFFF"/>
            <w:vAlign w:val="center"/>
            <w:hideMark/>
          </w:tcPr>
          <w:p w:rsidR="008C7CDE" w:rsidRPr="00687A31" w:rsidRDefault="008C7CDE" w:rsidP="008C7CDE"/>
        </w:tc>
        <w:tc>
          <w:tcPr>
            <w:tcW w:w="190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r w:rsidRPr="00687A31">
              <w:t>Выполняет познавательные задания с удовольствием</w:t>
            </w:r>
          </w:p>
        </w:tc>
        <w:tc>
          <w:tcPr>
            <w:tcW w:w="5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7CDE" w:rsidRPr="00687A31" w:rsidRDefault="008C7CDE" w:rsidP="008C7CDE">
            <w:pPr>
              <w:jc w:val="center"/>
            </w:pPr>
          </w:p>
        </w:tc>
      </w:tr>
      <w:tr w:rsidR="008C7CDE" w:rsidRPr="00687A31" w:rsidTr="008C7CDE">
        <w:tc>
          <w:tcPr>
            <w:tcW w:w="1844" w:type="dxa"/>
            <w:vMerge/>
            <w:tcBorders>
              <w:top w:val="single" w:sz="6" w:space="0" w:color="000000"/>
              <w:left w:val="single" w:sz="6" w:space="0" w:color="000000"/>
              <w:bottom w:val="single" w:sz="6" w:space="0" w:color="000000"/>
              <w:right w:val="nil"/>
            </w:tcBorders>
            <w:shd w:val="clear" w:color="auto" w:fill="FFFFFF"/>
            <w:vAlign w:val="center"/>
            <w:hideMark/>
          </w:tcPr>
          <w:p w:rsidR="008C7CDE" w:rsidRPr="00687A31" w:rsidRDefault="008C7CDE" w:rsidP="008C7CDE"/>
        </w:tc>
        <w:tc>
          <w:tcPr>
            <w:tcW w:w="190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r w:rsidRPr="00687A31">
              <w:t>Выполняет познавательные действия по собственной инициативе</w:t>
            </w:r>
          </w:p>
        </w:tc>
        <w:tc>
          <w:tcPr>
            <w:tcW w:w="5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7CDE" w:rsidRPr="00687A31" w:rsidRDefault="008C7CDE" w:rsidP="008C7CDE">
            <w:pPr>
              <w:jc w:val="center"/>
            </w:pPr>
          </w:p>
        </w:tc>
      </w:tr>
      <w:tr w:rsidR="008C7CDE" w:rsidRPr="00687A31" w:rsidTr="008C7CDE">
        <w:tc>
          <w:tcPr>
            <w:tcW w:w="1844" w:type="dxa"/>
            <w:vMerge/>
            <w:tcBorders>
              <w:top w:val="single" w:sz="6" w:space="0" w:color="000000"/>
              <w:left w:val="single" w:sz="6" w:space="0" w:color="000000"/>
              <w:bottom w:val="single" w:sz="6" w:space="0" w:color="000000"/>
              <w:right w:val="nil"/>
            </w:tcBorders>
            <w:shd w:val="clear" w:color="auto" w:fill="FFFFFF"/>
            <w:vAlign w:val="center"/>
            <w:hideMark/>
          </w:tcPr>
          <w:p w:rsidR="008C7CDE" w:rsidRPr="00687A31" w:rsidRDefault="008C7CDE" w:rsidP="008C7CDE"/>
        </w:tc>
        <w:tc>
          <w:tcPr>
            <w:tcW w:w="190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r w:rsidRPr="00687A31">
              <w:t>Задает дополнительные вопросы по теме урока</w:t>
            </w:r>
          </w:p>
        </w:tc>
        <w:tc>
          <w:tcPr>
            <w:tcW w:w="5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7CDE" w:rsidRPr="00687A31" w:rsidRDefault="008C7CDE" w:rsidP="008C7CDE">
            <w:pPr>
              <w:jc w:val="center"/>
            </w:pPr>
          </w:p>
        </w:tc>
      </w:tr>
      <w:tr w:rsidR="008C7CDE" w:rsidRPr="00687A31" w:rsidTr="008C7CDE">
        <w:tc>
          <w:tcPr>
            <w:tcW w:w="184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r w:rsidRPr="00687A31">
              <w:rPr>
                <w:b/>
                <w:bCs/>
              </w:rPr>
              <w:t>Потребность в учебных достижениях</w:t>
            </w:r>
          </w:p>
        </w:tc>
        <w:tc>
          <w:tcPr>
            <w:tcW w:w="190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r w:rsidRPr="00687A31">
              <w:t>Старается выполнять задания хорошо</w:t>
            </w:r>
          </w:p>
        </w:tc>
        <w:tc>
          <w:tcPr>
            <w:tcW w:w="5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7CDE" w:rsidRPr="00687A31" w:rsidRDefault="008C7CDE" w:rsidP="008C7CDE">
            <w:pPr>
              <w:jc w:val="center"/>
            </w:pPr>
          </w:p>
        </w:tc>
      </w:tr>
      <w:tr w:rsidR="008C7CDE" w:rsidRPr="00687A31" w:rsidTr="008C7CDE">
        <w:tc>
          <w:tcPr>
            <w:tcW w:w="1844" w:type="dxa"/>
            <w:vMerge/>
            <w:tcBorders>
              <w:top w:val="single" w:sz="6" w:space="0" w:color="000000"/>
              <w:left w:val="single" w:sz="6" w:space="0" w:color="000000"/>
              <w:bottom w:val="single" w:sz="6" w:space="0" w:color="000000"/>
              <w:right w:val="nil"/>
            </w:tcBorders>
            <w:shd w:val="clear" w:color="auto" w:fill="FFFFFF"/>
            <w:vAlign w:val="center"/>
            <w:hideMark/>
          </w:tcPr>
          <w:p w:rsidR="008C7CDE" w:rsidRPr="00687A31" w:rsidRDefault="008C7CDE" w:rsidP="008C7CDE"/>
        </w:tc>
        <w:tc>
          <w:tcPr>
            <w:tcW w:w="190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r w:rsidRPr="00687A31">
              <w:t>Низкая отметка стимулирует улучшение учебного процесса</w:t>
            </w:r>
          </w:p>
        </w:tc>
        <w:tc>
          <w:tcPr>
            <w:tcW w:w="5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7CDE" w:rsidRPr="00687A31" w:rsidRDefault="008C7CDE" w:rsidP="008C7CDE">
            <w:pPr>
              <w:jc w:val="center"/>
            </w:pPr>
          </w:p>
        </w:tc>
      </w:tr>
      <w:tr w:rsidR="008C7CDE" w:rsidRPr="00687A31" w:rsidTr="008C7CDE">
        <w:tc>
          <w:tcPr>
            <w:tcW w:w="1844" w:type="dxa"/>
            <w:vMerge/>
            <w:tcBorders>
              <w:top w:val="single" w:sz="6" w:space="0" w:color="000000"/>
              <w:left w:val="single" w:sz="6" w:space="0" w:color="000000"/>
              <w:bottom w:val="single" w:sz="6" w:space="0" w:color="000000"/>
              <w:right w:val="nil"/>
            </w:tcBorders>
            <w:shd w:val="clear" w:color="auto" w:fill="FFFFFF"/>
            <w:vAlign w:val="center"/>
            <w:hideMark/>
          </w:tcPr>
          <w:p w:rsidR="008C7CDE" w:rsidRPr="00687A31" w:rsidRDefault="008C7CDE" w:rsidP="008C7CDE"/>
        </w:tc>
        <w:tc>
          <w:tcPr>
            <w:tcW w:w="190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r w:rsidRPr="00687A31">
              <w:t>Не бросает трудные задания</w:t>
            </w:r>
          </w:p>
        </w:tc>
        <w:tc>
          <w:tcPr>
            <w:tcW w:w="5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7CDE" w:rsidRPr="00687A31" w:rsidRDefault="008C7CDE" w:rsidP="008C7CDE">
            <w:pPr>
              <w:jc w:val="center"/>
            </w:pPr>
          </w:p>
        </w:tc>
      </w:tr>
      <w:tr w:rsidR="008C7CDE" w:rsidRPr="00687A31" w:rsidTr="008C7CDE">
        <w:tc>
          <w:tcPr>
            <w:tcW w:w="1844" w:type="dxa"/>
            <w:vMerge/>
            <w:tcBorders>
              <w:top w:val="single" w:sz="6" w:space="0" w:color="000000"/>
              <w:left w:val="single" w:sz="6" w:space="0" w:color="000000"/>
              <w:bottom w:val="single" w:sz="6" w:space="0" w:color="000000"/>
              <w:right w:val="nil"/>
            </w:tcBorders>
            <w:shd w:val="clear" w:color="auto" w:fill="FFFFFF"/>
            <w:vAlign w:val="center"/>
            <w:hideMark/>
          </w:tcPr>
          <w:p w:rsidR="008C7CDE" w:rsidRPr="00687A31" w:rsidRDefault="008C7CDE" w:rsidP="008C7CDE"/>
        </w:tc>
        <w:tc>
          <w:tcPr>
            <w:tcW w:w="190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r w:rsidRPr="00687A31">
              <w:t>Радуется, когда что-то получается</w:t>
            </w:r>
          </w:p>
        </w:tc>
        <w:tc>
          <w:tcPr>
            <w:tcW w:w="5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7CDE" w:rsidRPr="00687A31" w:rsidRDefault="008C7CDE" w:rsidP="008C7CDE">
            <w:pPr>
              <w:jc w:val="center"/>
            </w:pPr>
          </w:p>
        </w:tc>
      </w:tr>
      <w:tr w:rsidR="008C7CDE" w:rsidRPr="00687A31" w:rsidTr="008C7CDE">
        <w:tc>
          <w:tcPr>
            <w:tcW w:w="184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rPr>
                <w:b/>
                <w:bCs/>
              </w:rPr>
            </w:pPr>
            <w:r w:rsidRPr="00687A31">
              <w:rPr>
                <w:b/>
                <w:bCs/>
              </w:rPr>
              <w:t>Производитель</w:t>
            </w:r>
          </w:p>
          <w:p w:rsidR="008C7CDE" w:rsidRPr="00687A31" w:rsidRDefault="008C7CDE" w:rsidP="008C7CDE">
            <w:pPr>
              <w:jc w:val="center"/>
            </w:pPr>
            <w:r w:rsidRPr="00687A31">
              <w:rPr>
                <w:b/>
                <w:bCs/>
              </w:rPr>
              <w:t>ность</w:t>
            </w:r>
          </w:p>
        </w:tc>
        <w:tc>
          <w:tcPr>
            <w:tcW w:w="190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r w:rsidRPr="00687A31">
              <w:t>Соблюдает нормы поведения на уроке без персональных замечаний</w:t>
            </w:r>
          </w:p>
        </w:tc>
        <w:tc>
          <w:tcPr>
            <w:tcW w:w="5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7CDE" w:rsidRPr="00687A31" w:rsidRDefault="008C7CDE" w:rsidP="008C7CDE">
            <w:pPr>
              <w:jc w:val="center"/>
            </w:pPr>
          </w:p>
        </w:tc>
      </w:tr>
      <w:tr w:rsidR="008C7CDE" w:rsidRPr="00687A31" w:rsidTr="008C7CDE">
        <w:tc>
          <w:tcPr>
            <w:tcW w:w="1844" w:type="dxa"/>
            <w:vMerge/>
            <w:tcBorders>
              <w:top w:val="single" w:sz="6" w:space="0" w:color="000000"/>
              <w:left w:val="single" w:sz="6" w:space="0" w:color="000000"/>
              <w:bottom w:val="single" w:sz="6" w:space="0" w:color="000000"/>
              <w:right w:val="nil"/>
            </w:tcBorders>
            <w:shd w:val="clear" w:color="auto" w:fill="FFFFFF"/>
            <w:vAlign w:val="center"/>
            <w:hideMark/>
          </w:tcPr>
          <w:p w:rsidR="008C7CDE" w:rsidRPr="00687A31" w:rsidRDefault="008C7CDE" w:rsidP="008C7CDE"/>
        </w:tc>
        <w:tc>
          <w:tcPr>
            <w:tcW w:w="190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r w:rsidRPr="00687A31">
              <w:t>Выполняет учебные инструкции учителя без персонального обращения</w:t>
            </w:r>
          </w:p>
        </w:tc>
        <w:tc>
          <w:tcPr>
            <w:tcW w:w="5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7CDE" w:rsidRPr="00687A31" w:rsidRDefault="008C7CDE" w:rsidP="008C7CDE">
            <w:pPr>
              <w:jc w:val="center"/>
            </w:pPr>
          </w:p>
        </w:tc>
      </w:tr>
      <w:tr w:rsidR="008C7CDE" w:rsidRPr="00687A31" w:rsidTr="008C7CDE">
        <w:trPr>
          <w:trHeight w:val="2147"/>
        </w:trPr>
        <w:tc>
          <w:tcPr>
            <w:tcW w:w="1844" w:type="dxa"/>
            <w:vMerge/>
            <w:tcBorders>
              <w:top w:val="single" w:sz="6" w:space="0" w:color="000000"/>
              <w:left w:val="single" w:sz="6" w:space="0" w:color="000000"/>
              <w:bottom w:val="single" w:sz="6" w:space="0" w:color="000000"/>
              <w:right w:val="nil"/>
            </w:tcBorders>
            <w:shd w:val="clear" w:color="auto" w:fill="FFFFFF"/>
            <w:vAlign w:val="center"/>
            <w:hideMark/>
          </w:tcPr>
          <w:p w:rsidR="008C7CDE" w:rsidRPr="00687A31" w:rsidRDefault="008C7CDE" w:rsidP="008C7CDE"/>
        </w:tc>
        <w:tc>
          <w:tcPr>
            <w:tcW w:w="190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r w:rsidRPr="00687A31">
              <w:t>При действии сильных посторонних раздражителей легко переключается на учебную деятельность</w:t>
            </w:r>
          </w:p>
        </w:tc>
        <w:tc>
          <w:tcPr>
            <w:tcW w:w="5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7CDE" w:rsidRPr="00687A31" w:rsidRDefault="008C7CDE" w:rsidP="008C7CDE">
            <w:pPr>
              <w:jc w:val="center"/>
            </w:pPr>
          </w:p>
        </w:tc>
      </w:tr>
      <w:tr w:rsidR="008C7CDE" w:rsidRPr="00687A31" w:rsidTr="008C7CDE">
        <w:tc>
          <w:tcPr>
            <w:tcW w:w="1844" w:type="dxa"/>
            <w:vMerge/>
            <w:tcBorders>
              <w:top w:val="single" w:sz="6" w:space="0" w:color="000000"/>
              <w:left w:val="single" w:sz="6" w:space="0" w:color="000000"/>
              <w:bottom w:val="single" w:sz="6" w:space="0" w:color="000000"/>
              <w:right w:val="nil"/>
            </w:tcBorders>
            <w:shd w:val="clear" w:color="auto" w:fill="FFFFFF"/>
            <w:vAlign w:val="center"/>
            <w:hideMark/>
          </w:tcPr>
          <w:p w:rsidR="008C7CDE" w:rsidRPr="00687A31" w:rsidRDefault="008C7CDE" w:rsidP="008C7CDE"/>
        </w:tc>
        <w:tc>
          <w:tcPr>
            <w:tcW w:w="190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r w:rsidRPr="00687A31">
              <w:t>Не прибегает на уроках к саморазвлечениям</w:t>
            </w:r>
          </w:p>
        </w:tc>
        <w:tc>
          <w:tcPr>
            <w:tcW w:w="5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7CDE" w:rsidRPr="00687A31" w:rsidRDefault="008C7CDE" w:rsidP="008C7CDE">
            <w:pPr>
              <w:jc w:val="center"/>
            </w:pPr>
          </w:p>
        </w:tc>
      </w:tr>
      <w:tr w:rsidR="008C7CDE" w:rsidRPr="00687A31" w:rsidTr="008C7CDE">
        <w:tc>
          <w:tcPr>
            <w:tcW w:w="184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rPr>
                <w:b/>
                <w:bCs/>
              </w:rPr>
            </w:pPr>
            <w:r w:rsidRPr="00687A31">
              <w:rPr>
                <w:b/>
                <w:bCs/>
              </w:rPr>
              <w:t>Самостоятель</w:t>
            </w:r>
          </w:p>
          <w:p w:rsidR="008C7CDE" w:rsidRPr="00687A31" w:rsidRDefault="008C7CDE" w:rsidP="008C7CDE">
            <w:pPr>
              <w:jc w:val="center"/>
            </w:pPr>
            <w:r w:rsidRPr="00687A31">
              <w:rPr>
                <w:b/>
                <w:bCs/>
              </w:rPr>
              <w:t>ность</w:t>
            </w:r>
          </w:p>
        </w:tc>
        <w:tc>
          <w:tcPr>
            <w:tcW w:w="190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r w:rsidRPr="00687A31">
              <w:t>Старается выполнить посильные задания сам, не прибегая к помощи взрослых</w:t>
            </w:r>
          </w:p>
        </w:tc>
        <w:tc>
          <w:tcPr>
            <w:tcW w:w="5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7CDE" w:rsidRPr="00687A31" w:rsidRDefault="008C7CDE" w:rsidP="008C7CDE">
            <w:pPr>
              <w:jc w:val="center"/>
            </w:pPr>
          </w:p>
        </w:tc>
      </w:tr>
      <w:tr w:rsidR="008C7CDE" w:rsidRPr="00687A31" w:rsidTr="008C7CDE">
        <w:tc>
          <w:tcPr>
            <w:tcW w:w="1844" w:type="dxa"/>
            <w:vMerge/>
            <w:tcBorders>
              <w:top w:val="single" w:sz="6" w:space="0" w:color="000000"/>
              <w:left w:val="single" w:sz="6" w:space="0" w:color="000000"/>
              <w:bottom w:val="single" w:sz="6" w:space="0" w:color="000000"/>
              <w:right w:val="nil"/>
            </w:tcBorders>
            <w:shd w:val="clear" w:color="auto" w:fill="FFFFFF"/>
            <w:vAlign w:val="center"/>
            <w:hideMark/>
          </w:tcPr>
          <w:p w:rsidR="008C7CDE" w:rsidRPr="00687A31" w:rsidRDefault="008C7CDE" w:rsidP="008C7CDE"/>
        </w:tc>
        <w:tc>
          <w:tcPr>
            <w:tcW w:w="190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r w:rsidRPr="00687A31">
              <w:t>Может работать сам по инструкциям учителя без вопросов</w:t>
            </w:r>
          </w:p>
        </w:tc>
        <w:tc>
          <w:tcPr>
            <w:tcW w:w="5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7CDE" w:rsidRPr="00687A31" w:rsidRDefault="008C7CDE" w:rsidP="008C7CDE">
            <w:pPr>
              <w:jc w:val="center"/>
            </w:pPr>
          </w:p>
        </w:tc>
      </w:tr>
      <w:tr w:rsidR="008C7CDE" w:rsidRPr="00687A31" w:rsidTr="008C7CDE">
        <w:tc>
          <w:tcPr>
            <w:tcW w:w="1844" w:type="dxa"/>
            <w:vMerge/>
            <w:tcBorders>
              <w:top w:val="single" w:sz="6" w:space="0" w:color="000000"/>
              <w:left w:val="single" w:sz="6" w:space="0" w:color="000000"/>
              <w:bottom w:val="single" w:sz="6" w:space="0" w:color="000000"/>
              <w:right w:val="nil"/>
            </w:tcBorders>
            <w:shd w:val="clear" w:color="auto" w:fill="FFFFFF"/>
            <w:vAlign w:val="center"/>
            <w:hideMark/>
          </w:tcPr>
          <w:p w:rsidR="008C7CDE" w:rsidRPr="00687A31" w:rsidRDefault="008C7CDE" w:rsidP="008C7CDE"/>
        </w:tc>
        <w:tc>
          <w:tcPr>
            <w:tcW w:w="190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r w:rsidRPr="00687A31">
              <w:t>Может работать сам по учебнику</w:t>
            </w:r>
          </w:p>
        </w:tc>
        <w:tc>
          <w:tcPr>
            <w:tcW w:w="5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7CDE" w:rsidRPr="00687A31" w:rsidRDefault="008C7CDE" w:rsidP="008C7CDE">
            <w:pPr>
              <w:jc w:val="center"/>
            </w:pPr>
          </w:p>
        </w:tc>
      </w:tr>
      <w:tr w:rsidR="008C7CDE" w:rsidRPr="00687A31" w:rsidTr="008C7CDE">
        <w:tc>
          <w:tcPr>
            <w:tcW w:w="1844" w:type="dxa"/>
            <w:vMerge/>
            <w:tcBorders>
              <w:top w:val="single" w:sz="6" w:space="0" w:color="000000"/>
              <w:left w:val="single" w:sz="6" w:space="0" w:color="000000"/>
              <w:bottom w:val="single" w:sz="6" w:space="0" w:color="000000"/>
              <w:right w:val="nil"/>
            </w:tcBorders>
            <w:shd w:val="clear" w:color="auto" w:fill="FFFFFF"/>
            <w:vAlign w:val="center"/>
            <w:hideMark/>
          </w:tcPr>
          <w:p w:rsidR="008C7CDE" w:rsidRPr="00687A31" w:rsidRDefault="008C7CDE" w:rsidP="008C7CDE"/>
        </w:tc>
        <w:tc>
          <w:tcPr>
            <w:tcW w:w="190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r w:rsidRPr="00687A31">
              <w:t>Умеет проверять работу</w:t>
            </w:r>
          </w:p>
        </w:tc>
        <w:tc>
          <w:tcPr>
            <w:tcW w:w="5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p>
        </w:tc>
        <w:tc>
          <w:tcPr>
            <w:tcW w:w="5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7CDE" w:rsidRPr="00687A31" w:rsidRDefault="008C7CDE" w:rsidP="008C7CDE">
            <w:pPr>
              <w:jc w:val="center"/>
            </w:pPr>
          </w:p>
        </w:tc>
      </w:tr>
    </w:tbl>
    <w:p w:rsidR="008C7CDE" w:rsidRPr="00687A31" w:rsidRDefault="008C7CDE" w:rsidP="008C7CDE">
      <w:pPr>
        <w:shd w:val="clear" w:color="auto" w:fill="FFFFFF"/>
        <w:jc w:val="right"/>
      </w:pPr>
      <w:r w:rsidRPr="00687A31">
        <w:br/>
      </w:r>
    </w:p>
    <w:p w:rsidR="008C7CDE" w:rsidRPr="00687A31" w:rsidRDefault="008C7CDE" w:rsidP="008C7CDE">
      <w:pPr>
        <w:shd w:val="clear" w:color="auto" w:fill="FFFFFF"/>
        <w:jc w:val="center"/>
      </w:pPr>
      <w:r w:rsidRPr="00687A31">
        <w:rPr>
          <w:b/>
          <w:bCs/>
        </w:rPr>
        <w:t>График формирования ключевых компетентностей обучающегося с ограниченными возможностями здоровья</w:t>
      </w:r>
    </w:p>
    <w:p w:rsidR="008C7CDE" w:rsidRPr="00687A31" w:rsidRDefault="008C7CDE" w:rsidP="008C7CDE">
      <w:pPr>
        <w:shd w:val="clear" w:color="auto" w:fill="FFFFFF"/>
      </w:pPr>
      <w:r w:rsidRPr="00687A31">
        <w:t>__________________________________________________________________________</w:t>
      </w:r>
    </w:p>
    <w:p w:rsidR="008C7CDE" w:rsidRPr="00687A31" w:rsidRDefault="008C7CDE" w:rsidP="008C7CDE">
      <w:pPr>
        <w:shd w:val="clear" w:color="auto" w:fill="FFFFFF"/>
      </w:pPr>
    </w:p>
    <w:tbl>
      <w:tblPr>
        <w:tblW w:w="10068" w:type="dxa"/>
        <w:tblInd w:w="-311" w:type="dxa"/>
        <w:shd w:val="clear" w:color="auto" w:fill="FFFFFF"/>
        <w:tblCellMar>
          <w:top w:w="105" w:type="dxa"/>
          <w:left w:w="105" w:type="dxa"/>
          <w:bottom w:w="105" w:type="dxa"/>
          <w:right w:w="105" w:type="dxa"/>
        </w:tblCellMar>
        <w:tblLook w:val="04A0" w:firstRow="1" w:lastRow="0" w:firstColumn="1" w:lastColumn="0" w:noHBand="0" w:noVBand="1"/>
      </w:tblPr>
      <w:tblGrid>
        <w:gridCol w:w="5538"/>
        <w:gridCol w:w="1132"/>
        <w:gridCol w:w="1133"/>
        <w:gridCol w:w="1132"/>
        <w:gridCol w:w="1133"/>
      </w:tblGrid>
      <w:tr w:rsidR="008C7CDE" w:rsidRPr="00687A31" w:rsidTr="008C7CDE">
        <w:tc>
          <w:tcPr>
            <w:tcW w:w="5538"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r w:rsidRPr="00687A31">
              <w:rPr>
                <w:b/>
                <w:bCs/>
              </w:rPr>
              <w:t>Критерии и показатели</w:t>
            </w:r>
          </w:p>
        </w:tc>
        <w:tc>
          <w:tcPr>
            <w:tcW w:w="453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7CDE" w:rsidRPr="00687A31" w:rsidRDefault="008C7CDE" w:rsidP="008C7CDE">
            <w:pPr>
              <w:jc w:val="center"/>
            </w:pPr>
            <w:r w:rsidRPr="00687A31">
              <w:rPr>
                <w:b/>
                <w:bCs/>
              </w:rPr>
              <w:t>Баллы</w:t>
            </w:r>
          </w:p>
        </w:tc>
      </w:tr>
      <w:tr w:rsidR="008C7CDE" w:rsidRPr="00687A31" w:rsidTr="008C7CDE">
        <w:tc>
          <w:tcPr>
            <w:tcW w:w="5538" w:type="dxa"/>
            <w:vMerge/>
            <w:tcBorders>
              <w:top w:val="single" w:sz="6" w:space="0" w:color="000000"/>
              <w:left w:val="single" w:sz="6" w:space="0" w:color="000000"/>
              <w:bottom w:val="single" w:sz="6" w:space="0" w:color="000000"/>
              <w:right w:val="nil"/>
            </w:tcBorders>
            <w:shd w:val="clear" w:color="auto" w:fill="FFFFFF"/>
            <w:vAlign w:val="center"/>
            <w:hideMark/>
          </w:tcPr>
          <w:p w:rsidR="008C7CDE" w:rsidRPr="00687A31" w:rsidRDefault="008C7CDE" w:rsidP="008C7CDE"/>
        </w:tc>
        <w:tc>
          <w:tcPr>
            <w:tcW w:w="11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r w:rsidRPr="00687A31">
              <w:t>1 кл.</w:t>
            </w:r>
          </w:p>
        </w:tc>
        <w:tc>
          <w:tcPr>
            <w:tcW w:w="11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r w:rsidRPr="00687A31">
              <w:t>2 кл.</w:t>
            </w:r>
          </w:p>
        </w:tc>
        <w:tc>
          <w:tcPr>
            <w:tcW w:w="11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r w:rsidRPr="00687A31">
              <w:t>3 кл.</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7CDE" w:rsidRPr="00687A31" w:rsidRDefault="008C7CDE" w:rsidP="008C7CDE">
            <w:pPr>
              <w:jc w:val="center"/>
            </w:pPr>
            <w:r w:rsidRPr="00687A31">
              <w:t>4 кл.</w:t>
            </w:r>
          </w:p>
        </w:tc>
      </w:tr>
      <w:tr w:rsidR="008C7CDE" w:rsidRPr="00687A31" w:rsidTr="008C7CDE">
        <w:tc>
          <w:tcPr>
            <w:tcW w:w="553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r w:rsidRPr="00687A31">
              <w:rPr>
                <w:b/>
                <w:bCs/>
              </w:rPr>
              <w:t>Овладение социально – бытовыми умениями:</w:t>
            </w:r>
          </w:p>
          <w:p w:rsidR="008C7CDE" w:rsidRPr="00687A31" w:rsidRDefault="008C7CDE" w:rsidP="008C7CDE">
            <w:pPr>
              <w:numPr>
                <w:ilvl w:val="0"/>
                <w:numId w:val="84"/>
              </w:numPr>
            </w:pPr>
            <w:r w:rsidRPr="00687A31">
              <w:t>стремится к самостоятельности и независимости в быту</w:t>
            </w:r>
          </w:p>
          <w:p w:rsidR="008C7CDE" w:rsidRPr="00687A31" w:rsidRDefault="008C7CDE" w:rsidP="008C7CDE">
            <w:pPr>
              <w:numPr>
                <w:ilvl w:val="0"/>
                <w:numId w:val="84"/>
              </w:numPr>
            </w:pPr>
            <w:r w:rsidRPr="00687A31">
              <w:t>помогает другим людям</w:t>
            </w:r>
          </w:p>
          <w:p w:rsidR="008C7CDE" w:rsidRPr="00687A31" w:rsidRDefault="008C7CDE" w:rsidP="008C7CDE">
            <w:pPr>
              <w:numPr>
                <w:ilvl w:val="0"/>
                <w:numId w:val="84"/>
              </w:numPr>
            </w:pPr>
            <w:r w:rsidRPr="00687A31">
              <w:t>владеет навыками самообслуживания дома и в школе</w:t>
            </w:r>
          </w:p>
          <w:p w:rsidR="008C7CDE" w:rsidRPr="00687A31" w:rsidRDefault="008C7CDE" w:rsidP="008C7CDE">
            <w:pPr>
              <w:numPr>
                <w:ilvl w:val="0"/>
                <w:numId w:val="84"/>
              </w:numPr>
            </w:pPr>
            <w:r w:rsidRPr="00687A31">
              <w:t>умеет включаться в разнообразные повседневные дела</w:t>
            </w:r>
          </w:p>
          <w:p w:rsidR="008C7CDE" w:rsidRPr="00687A31" w:rsidRDefault="008C7CDE" w:rsidP="008C7CDE">
            <w:pPr>
              <w:numPr>
                <w:ilvl w:val="0"/>
                <w:numId w:val="84"/>
              </w:numPr>
            </w:pPr>
            <w:r w:rsidRPr="00687A31">
              <w:t>посильно участвует в школьных делах</w:t>
            </w:r>
          </w:p>
          <w:p w:rsidR="008C7CDE" w:rsidRPr="00687A31" w:rsidRDefault="008C7CDE" w:rsidP="008C7CDE">
            <w:pPr>
              <w:numPr>
                <w:ilvl w:val="0"/>
                <w:numId w:val="84"/>
              </w:numPr>
            </w:pPr>
            <w:r w:rsidRPr="00687A31">
              <w:t>берет на себя ответственность в каких- то областях школьной жизни</w:t>
            </w:r>
          </w:p>
        </w:tc>
        <w:tc>
          <w:tcPr>
            <w:tcW w:w="11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tc>
        <w:tc>
          <w:tcPr>
            <w:tcW w:w="11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tc>
        <w:tc>
          <w:tcPr>
            <w:tcW w:w="11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7CDE" w:rsidRPr="00687A31" w:rsidRDefault="008C7CDE" w:rsidP="008C7CDE"/>
        </w:tc>
      </w:tr>
      <w:tr w:rsidR="008C7CDE" w:rsidRPr="00687A31" w:rsidTr="008C7CDE">
        <w:tc>
          <w:tcPr>
            <w:tcW w:w="553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r w:rsidRPr="00687A31">
              <w:rPr>
                <w:b/>
                <w:bCs/>
              </w:rPr>
              <w:t>Дифференциация и осмысление картины мира:</w:t>
            </w:r>
          </w:p>
          <w:p w:rsidR="008C7CDE" w:rsidRPr="00687A31" w:rsidRDefault="008C7CDE" w:rsidP="008C7CDE">
            <w:pPr>
              <w:numPr>
                <w:ilvl w:val="0"/>
                <w:numId w:val="85"/>
              </w:numPr>
            </w:pPr>
            <w:r w:rsidRPr="00687A31">
              <w:t>интересуется окружающим миром природы, культуры</w:t>
            </w:r>
          </w:p>
          <w:p w:rsidR="008C7CDE" w:rsidRPr="00687A31" w:rsidRDefault="008C7CDE" w:rsidP="008C7CDE">
            <w:pPr>
              <w:numPr>
                <w:ilvl w:val="0"/>
                <w:numId w:val="85"/>
              </w:numPr>
            </w:pPr>
            <w:r w:rsidRPr="00687A31">
              <w:lastRenderedPageBreak/>
              <w:t>замечает новое, задаёт вопросы</w:t>
            </w:r>
          </w:p>
          <w:p w:rsidR="008C7CDE" w:rsidRPr="00687A31" w:rsidRDefault="008C7CDE" w:rsidP="008C7CDE">
            <w:pPr>
              <w:numPr>
                <w:ilvl w:val="0"/>
                <w:numId w:val="85"/>
              </w:numPr>
            </w:pPr>
            <w:r w:rsidRPr="00687A31">
              <w:t>включается в совместную со взрослым исследовательскую деятельность</w:t>
            </w:r>
          </w:p>
          <w:p w:rsidR="008C7CDE" w:rsidRPr="00687A31" w:rsidRDefault="008C7CDE" w:rsidP="008C7CDE">
            <w:pPr>
              <w:numPr>
                <w:ilvl w:val="0"/>
                <w:numId w:val="85"/>
              </w:numPr>
            </w:pPr>
            <w:r w:rsidRPr="00687A31">
              <w:t>адекватно ведёт себя в быту с точки зрения опасности/безопасности и для себя, и для окружающих</w:t>
            </w:r>
          </w:p>
          <w:p w:rsidR="008C7CDE" w:rsidRPr="00687A31" w:rsidRDefault="008C7CDE" w:rsidP="008C7CDE">
            <w:pPr>
              <w:numPr>
                <w:ilvl w:val="0"/>
                <w:numId w:val="85"/>
              </w:numPr>
            </w:pPr>
            <w:r w:rsidRPr="00687A31">
              <w:t>использует вещи в соответствии с их функциями, принятым порядком и характером данной ситуации</w:t>
            </w:r>
          </w:p>
        </w:tc>
        <w:tc>
          <w:tcPr>
            <w:tcW w:w="11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tc>
        <w:tc>
          <w:tcPr>
            <w:tcW w:w="11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tc>
        <w:tc>
          <w:tcPr>
            <w:tcW w:w="11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7CDE" w:rsidRPr="00687A31" w:rsidRDefault="008C7CDE" w:rsidP="008C7CDE"/>
        </w:tc>
      </w:tr>
      <w:tr w:rsidR="008C7CDE" w:rsidRPr="00687A31" w:rsidTr="008C7CDE">
        <w:tc>
          <w:tcPr>
            <w:tcW w:w="553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r w:rsidRPr="00687A31">
              <w:rPr>
                <w:b/>
                <w:bCs/>
              </w:rPr>
              <w:lastRenderedPageBreak/>
              <w:t>Овладение навыками коммуникации:</w:t>
            </w:r>
          </w:p>
          <w:p w:rsidR="008C7CDE" w:rsidRPr="00687A31" w:rsidRDefault="008C7CDE" w:rsidP="008C7CDE">
            <w:pPr>
              <w:numPr>
                <w:ilvl w:val="0"/>
                <w:numId w:val="86"/>
              </w:numPr>
            </w:pPr>
            <w:r w:rsidRPr="00687A31">
              <w:t>реагирует на обращённую речь и просьбы</w:t>
            </w:r>
          </w:p>
          <w:p w:rsidR="008C7CDE" w:rsidRPr="00687A31" w:rsidRDefault="008C7CDE" w:rsidP="008C7CDE">
            <w:pPr>
              <w:numPr>
                <w:ilvl w:val="0"/>
                <w:numId w:val="86"/>
              </w:numPr>
            </w:pPr>
            <w:r w:rsidRPr="00687A31">
              <w:t>понимает речь окружающих и адекватно реагирует на сказанные слова</w:t>
            </w:r>
          </w:p>
          <w:p w:rsidR="008C7CDE" w:rsidRPr="00687A31" w:rsidRDefault="008C7CDE" w:rsidP="008C7CDE">
            <w:pPr>
              <w:numPr>
                <w:ilvl w:val="0"/>
                <w:numId w:val="86"/>
              </w:numPr>
            </w:pPr>
            <w:r w:rsidRPr="00687A31">
              <w:t>поддерживает и завершает разговор</w:t>
            </w:r>
          </w:p>
          <w:p w:rsidR="008C7CDE" w:rsidRPr="00687A31" w:rsidRDefault="008C7CDE" w:rsidP="008C7CDE">
            <w:pPr>
              <w:numPr>
                <w:ilvl w:val="0"/>
                <w:numId w:val="86"/>
              </w:numPr>
            </w:pPr>
            <w:r w:rsidRPr="00687A31">
              <w:t>корректно выражает отказ и недовольство, благодарность, сочувствие и т. д.</w:t>
            </w:r>
          </w:p>
          <w:p w:rsidR="008C7CDE" w:rsidRPr="00687A31" w:rsidRDefault="008C7CDE" w:rsidP="008C7CDE">
            <w:pPr>
              <w:numPr>
                <w:ilvl w:val="0"/>
                <w:numId w:val="86"/>
              </w:numPr>
            </w:pPr>
            <w:r w:rsidRPr="00687A31">
              <w:t>передаёт свои впечатления, соображения, умозаключения так, чтобы быть понятым другим человеком</w:t>
            </w:r>
          </w:p>
          <w:p w:rsidR="008C7CDE" w:rsidRPr="00687A31" w:rsidRDefault="008C7CDE" w:rsidP="008C7CDE">
            <w:pPr>
              <w:numPr>
                <w:ilvl w:val="0"/>
                <w:numId w:val="86"/>
              </w:numPr>
            </w:pPr>
            <w:r w:rsidRPr="00687A31">
              <w:t>слышит свои речевые ошибки и старается их исправлять</w:t>
            </w:r>
          </w:p>
          <w:p w:rsidR="008C7CDE" w:rsidRPr="00687A31" w:rsidRDefault="008C7CDE" w:rsidP="008C7CDE">
            <w:pPr>
              <w:numPr>
                <w:ilvl w:val="0"/>
                <w:numId w:val="86"/>
              </w:numPr>
              <w:spacing w:after="200"/>
            </w:pPr>
            <w:r w:rsidRPr="00687A31">
              <w:t>замечает ошибки в речи одноклассников</w:t>
            </w:r>
          </w:p>
        </w:tc>
        <w:tc>
          <w:tcPr>
            <w:tcW w:w="11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tc>
        <w:tc>
          <w:tcPr>
            <w:tcW w:w="11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tc>
        <w:tc>
          <w:tcPr>
            <w:tcW w:w="11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7CDE" w:rsidRPr="00687A31" w:rsidRDefault="008C7CDE" w:rsidP="008C7CDE"/>
        </w:tc>
      </w:tr>
      <w:tr w:rsidR="008C7CDE" w:rsidRPr="00687A31" w:rsidTr="008C7CDE">
        <w:tc>
          <w:tcPr>
            <w:tcW w:w="553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r w:rsidRPr="00687A31">
              <w:rPr>
                <w:b/>
                <w:bCs/>
              </w:rPr>
              <w:t>Осмысление своего социального окружения:</w:t>
            </w:r>
          </w:p>
          <w:p w:rsidR="008C7CDE" w:rsidRPr="00687A31" w:rsidRDefault="008C7CDE" w:rsidP="008C7CDE">
            <w:pPr>
              <w:numPr>
                <w:ilvl w:val="0"/>
                <w:numId w:val="87"/>
              </w:numPr>
            </w:pPr>
            <w:r w:rsidRPr="00687A31">
              <w:t>доброжелателен и сдержан в отношениях с одноклассниками</w:t>
            </w:r>
          </w:p>
          <w:p w:rsidR="008C7CDE" w:rsidRPr="00687A31" w:rsidRDefault="008C7CDE" w:rsidP="008C7CDE">
            <w:pPr>
              <w:numPr>
                <w:ilvl w:val="0"/>
                <w:numId w:val="87"/>
              </w:numPr>
            </w:pPr>
            <w:r w:rsidRPr="00687A31">
              <w:t>уважительно относится к взрослым (учителям, родителям и т. д.)</w:t>
            </w:r>
          </w:p>
          <w:p w:rsidR="008C7CDE" w:rsidRPr="00687A31" w:rsidRDefault="008C7CDE" w:rsidP="008C7CDE">
            <w:pPr>
              <w:numPr>
                <w:ilvl w:val="0"/>
                <w:numId w:val="87"/>
              </w:numPr>
            </w:pPr>
            <w:r w:rsidRPr="00687A31">
              <w:t>достаточно легко устанавливает контакты и взаимоотношения</w:t>
            </w:r>
          </w:p>
          <w:p w:rsidR="008C7CDE" w:rsidRPr="00687A31" w:rsidRDefault="008C7CDE" w:rsidP="008C7CDE">
            <w:pPr>
              <w:numPr>
                <w:ilvl w:val="0"/>
                <w:numId w:val="87"/>
              </w:numPr>
            </w:pPr>
            <w:r w:rsidRPr="00687A31">
              <w:t>соблюдает правила поведения в школе</w:t>
            </w:r>
          </w:p>
          <w:p w:rsidR="008C7CDE" w:rsidRPr="00687A31" w:rsidRDefault="008C7CDE" w:rsidP="008C7CDE">
            <w:pPr>
              <w:numPr>
                <w:ilvl w:val="0"/>
                <w:numId w:val="87"/>
              </w:numPr>
            </w:pPr>
            <w:r w:rsidRPr="00687A31">
              <w:t>мотив действий – не только «хочу», но и «надо»</w:t>
            </w:r>
          </w:p>
          <w:p w:rsidR="008C7CDE" w:rsidRPr="00687A31" w:rsidRDefault="008C7CDE" w:rsidP="008C7CDE">
            <w:pPr>
              <w:numPr>
                <w:ilvl w:val="0"/>
                <w:numId w:val="87"/>
              </w:numPr>
            </w:pPr>
            <w:r w:rsidRPr="00687A31">
              <w:t>чувствует себя комфортно с любыми людьми любого возраста</w:t>
            </w:r>
          </w:p>
        </w:tc>
        <w:tc>
          <w:tcPr>
            <w:tcW w:w="11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tc>
        <w:tc>
          <w:tcPr>
            <w:tcW w:w="11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tc>
        <w:tc>
          <w:tcPr>
            <w:tcW w:w="11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7CDE" w:rsidRPr="00687A31" w:rsidRDefault="008C7CDE" w:rsidP="008C7CDE"/>
        </w:tc>
      </w:tr>
      <w:tr w:rsidR="008C7CDE" w:rsidRPr="00687A31" w:rsidTr="008C7CDE">
        <w:tc>
          <w:tcPr>
            <w:tcW w:w="553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r w:rsidRPr="00687A31">
              <w:rPr>
                <w:b/>
                <w:bCs/>
              </w:rPr>
              <w:t>Последовательное формирование произвольных процессов:</w:t>
            </w:r>
          </w:p>
          <w:p w:rsidR="008C7CDE" w:rsidRPr="00687A31" w:rsidRDefault="008C7CDE" w:rsidP="008C7CDE">
            <w:pPr>
              <w:numPr>
                <w:ilvl w:val="0"/>
                <w:numId w:val="88"/>
              </w:numPr>
            </w:pPr>
            <w:r w:rsidRPr="00687A31">
              <w:t>умеет концентрироваться, может удерживать на чём-либо своё внимание</w:t>
            </w:r>
          </w:p>
          <w:p w:rsidR="008C7CDE" w:rsidRPr="00687A31" w:rsidRDefault="008C7CDE" w:rsidP="008C7CDE">
            <w:pPr>
              <w:numPr>
                <w:ilvl w:val="0"/>
                <w:numId w:val="88"/>
              </w:numPr>
            </w:pPr>
            <w:r w:rsidRPr="00687A31">
              <w:t>использует различные приёмы запоминания</w:t>
            </w:r>
          </w:p>
          <w:p w:rsidR="008C7CDE" w:rsidRPr="00687A31" w:rsidRDefault="008C7CDE" w:rsidP="008C7CDE">
            <w:pPr>
              <w:numPr>
                <w:ilvl w:val="0"/>
                <w:numId w:val="88"/>
              </w:numPr>
            </w:pPr>
            <w:r w:rsidRPr="00687A31">
              <w:t>учится продумывать и планировать свои действия</w:t>
            </w:r>
          </w:p>
          <w:p w:rsidR="008C7CDE" w:rsidRPr="00687A31" w:rsidRDefault="008C7CDE" w:rsidP="008C7CDE">
            <w:pPr>
              <w:numPr>
                <w:ilvl w:val="0"/>
                <w:numId w:val="88"/>
              </w:numPr>
            </w:pPr>
            <w:r w:rsidRPr="00687A31">
              <w:t>способен к саморегуляции и адекватной самооценки своих поступков</w:t>
            </w:r>
          </w:p>
          <w:p w:rsidR="008C7CDE" w:rsidRPr="00687A31" w:rsidRDefault="008C7CDE" w:rsidP="008C7CDE">
            <w:pPr>
              <w:numPr>
                <w:ilvl w:val="0"/>
                <w:numId w:val="88"/>
              </w:numPr>
            </w:pPr>
            <w:r w:rsidRPr="00687A31">
              <w:t>управляет своими эмоциями поведением, действиями</w:t>
            </w:r>
          </w:p>
          <w:p w:rsidR="008C7CDE" w:rsidRPr="00687A31" w:rsidRDefault="008C7CDE" w:rsidP="008C7CDE">
            <w:pPr>
              <w:numPr>
                <w:ilvl w:val="0"/>
                <w:numId w:val="88"/>
              </w:numPr>
            </w:pPr>
            <w:r w:rsidRPr="00687A31">
              <w:t>доводит до конца начатое дело</w:t>
            </w:r>
          </w:p>
          <w:p w:rsidR="008C7CDE" w:rsidRPr="00687A31" w:rsidRDefault="008C7CDE" w:rsidP="008C7CDE">
            <w:pPr>
              <w:numPr>
                <w:ilvl w:val="0"/>
                <w:numId w:val="88"/>
              </w:numPr>
            </w:pPr>
            <w:r w:rsidRPr="00687A31">
              <w:t>знает цель своих действий и поступков</w:t>
            </w:r>
          </w:p>
          <w:p w:rsidR="008C7CDE" w:rsidRPr="00687A31" w:rsidRDefault="008C7CDE" w:rsidP="008C7CDE">
            <w:pPr>
              <w:numPr>
                <w:ilvl w:val="0"/>
                <w:numId w:val="88"/>
              </w:numPr>
            </w:pPr>
            <w:r w:rsidRPr="00687A31">
              <w:t>старается выполнять все задания и просьбы учителя</w:t>
            </w:r>
          </w:p>
        </w:tc>
        <w:tc>
          <w:tcPr>
            <w:tcW w:w="11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tc>
        <w:tc>
          <w:tcPr>
            <w:tcW w:w="11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tc>
        <w:tc>
          <w:tcPr>
            <w:tcW w:w="11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7CDE" w:rsidRPr="00687A31" w:rsidRDefault="008C7CDE" w:rsidP="008C7CDE"/>
        </w:tc>
      </w:tr>
    </w:tbl>
    <w:p w:rsidR="008C7CDE" w:rsidRPr="00687A31" w:rsidRDefault="008C7CDE" w:rsidP="008C7CDE">
      <w:pPr>
        <w:shd w:val="clear" w:color="auto" w:fill="FFFFFF"/>
        <w:rPr>
          <w:b/>
          <w:bCs/>
        </w:rPr>
      </w:pPr>
    </w:p>
    <w:p w:rsidR="008C7CDE" w:rsidRPr="00687A31" w:rsidRDefault="008C7CDE" w:rsidP="008C7CDE">
      <w:pPr>
        <w:shd w:val="clear" w:color="auto" w:fill="FFFFFF"/>
        <w:jc w:val="center"/>
      </w:pPr>
      <w:r w:rsidRPr="00687A31">
        <w:rPr>
          <w:b/>
          <w:bCs/>
        </w:rPr>
        <w:t>Карта коррекционной работы</w:t>
      </w:r>
    </w:p>
    <w:p w:rsidR="008C7CDE" w:rsidRPr="00687A31" w:rsidRDefault="008C7CDE" w:rsidP="008C7CDE">
      <w:pPr>
        <w:shd w:val="clear" w:color="auto" w:fill="FFFFFF"/>
      </w:pPr>
      <w:r w:rsidRPr="00687A31">
        <w:t>Фамилия, имя ____________________________________________________________</w:t>
      </w:r>
    </w:p>
    <w:p w:rsidR="008C7CDE" w:rsidRPr="00687A31" w:rsidRDefault="008C7CDE" w:rsidP="008C7CDE">
      <w:pPr>
        <w:shd w:val="clear" w:color="auto" w:fill="FFFFFF"/>
      </w:pPr>
      <w:r w:rsidRPr="00687A31">
        <w:t>Школа __________________________________________________________________</w:t>
      </w:r>
    </w:p>
    <w:p w:rsidR="008C7CDE" w:rsidRPr="00687A31" w:rsidRDefault="008C7CDE" w:rsidP="008C7CDE">
      <w:pPr>
        <w:shd w:val="clear" w:color="auto" w:fill="FFFFFF"/>
      </w:pPr>
      <w:r w:rsidRPr="00687A31">
        <w:t>Класс ___________________________________________________________________</w:t>
      </w:r>
    </w:p>
    <w:p w:rsidR="008C7CDE" w:rsidRPr="00687A31" w:rsidRDefault="008C7CDE" w:rsidP="008C7CDE">
      <w:pPr>
        <w:shd w:val="clear" w:color="auto" w:fill="FFFFFF"/>
      </w:pPr>
      <w:r w:rsidRPr="00687A31">
        <w:lastRenderedPageBreak/>
        <w:t>Учебный год _____________________________________________________________</w:t>
      </w:r>
    </w:p>
    <w:p w:rsidR="008C7CDE" w:rsidRDefault="008C7CDE" w:rsidP="008C7CDE">
      <w:pPr>
        <w:shd w:val="clear" w:color="auto" w:fill="FFFFFF"/>
      </w:pPr>
      <w:r w:rsidRPr="00687A31">
        <w:t>Мнение специалиста ______________________________________________________</w:t>
      </w:r>
    </w:p>
    <w:p w:rsidR="00C41A8E" w:rsidRPr="00687A31" w:rsidRDefault="00C41A8E" w:rsidP="008C7CDE">
      <w:pPr>
        <w:shd w:val="clear" w:color="auto" w:fill="FFFFFF"/>
      </w:pPr>
    </w:p>
    <w:tbl>
      <w:tblPr>
        <w:tblW w:w="9639" w:type="dxa"/>
        <w:tblInd w:w="115" w:type="dxa"/>
        <w:shd w:val="clear" w:color="auto" w:fill="FFFFFF"/>
        <w:tblCellMar>
          <w:top w:w="105" w:type="dxa"/>
          <w:left w:w="105" w:type="dxa"/>
          <w:bottom w:w="105" w:type="dxa"/>
          <w:right w:w="105" w:type="dxa"/>
        </w:tblCellMar>
        <w:tblLook w:val="04A0" w:firstRow="1" w:lastRow="0" w:firstColumn="1" w:lastColumn="0" w:noHBand="0" w:noVBand="1"/>
      </w:tblPr>
      <w:tblGrid>
        <w:gridCol w:w="4819"/>
        <w:gridCol w:w="4820"/>
      </w:tblGrid>
      <w:tr w:rsidR="008C7CDE" w:rsidRPr="00687A31" w:rsidTr="008C7CDE">
        <w:tc>
          <w:tcPr>
            <w:tcW w:w="48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r w:rsidRPr="00687A31">
              <w:t>Сильные стороны ребенка</w:t>
            </w:r>
          </w:p>
        </w:tc>
        <w:tc>
          <w:tcPr>
            <w:tcW w:w="48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7CDE" w:rsidRPr="00687A31" w:rsidRDefault="008C7CDE" w:rsidP="008C7CDE">
            <w:pPr>
              <w:jc w:val="center"/>
            </w:pPr>
            <w:r w:rsidRPr="00687A31">
              <w:t>Слабые стороны ребенка</w:t>
            </w:r>
          </w:p>
        </w:tc>
      </w:tr>
      <w:tr w:rsidR="008C7CDE" w:rsidRPr="00687A31" w:rsidTr="008C7CDE">
        <w:trPr>
          <w:trHeight w:val="386"/>
        </w:trPr>
        <w:tc>
          <w:tcPr>
            <w:tcW w:w="48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tc>
        <w:tc>
          <w:tcPr>
            <w:tcW w:w="48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7CDE" w:rsidRPr="00687A31" w:rsidRDefault="008C7CDE" w:rsidP="008C7CDE">
            <w:r w:rsidRPr="00687A31">
              <w:br/>
            </w:r>
          </w:p>
        </w:tc>
      </w:tr>
    </w:tbl>
    <w:p w:rsidR="008C7CDE" w:rsidRPr="00687A31" w:rsidRDefault="008C7CDE" w:rsidP="008C7CDE">
      <w:pPr>
        <w:shd w:val="clear" w:color="auto" w:fill="FFFFFF"/>
      </w:pPr>
      <w:r w:rsidRPr="00687A31">
        <w:t>Краткий план коррекционной работы</w:t>
      </w:r>
    </w:p>
    <w:p w:rsidR="008C7CDE" w:rsidRPr="00687A31" w:rsidRDefault="008C7CDE" w:rsidP="008C7CDE">
      <w:pPr>
        <w:shd w:val="clear" w:color="auto" w:fill="FFFFFF"/>
      </w:pPr>
      <w:r w:rsidRPr="00687A31">
        <w:t>_____________________________________________________________________________</w:t>
      </w:r>
    </w:p>
    <w:p w:rsidR="008C7CDE" w:rsidRPr="00687A31" w:rsidRDefault="008C7CDE" w:rsidP="008C7CDE">
      <w:pPr>
        <w:shd w:val="clear" w:color="auto" w:fill="FFFFFF"/>
      </w:pPr>
      <w:r w:rsidRPr="00687A31">
        <w:t>Динамика коррекционного обучения</w:t>
      </w:r>
    </w:p>
    <w:p w:rsidR="008C7CDE" w:rsidRPr="00687A31" w:rsidRDefault="008C7CDE" w:rsidP="008C7CDE">
      <w:pPr>
        <w:shd w:val="clear" w:color="auto" w:fill="FFFFFF"/>
      </w:pPr>
      <w:r w:rsidRPr="00687A31">
        <w:t>за период с _________________по _____________произошли следующие изменения</w:t>
      </w:r>
    </w:p>
    <w:p w:rsidR="008C7CDE" w:rsidRPr="00687A31" w:rsidRDefault="008C7CDE" w:rsidP="008C7CDE">
      <w:pPr>
        <w:shd w:val="clear" w:color="auto" w:fill="FFFFFF"/>
      </w:pPr>
      <w:r w:rsidRPr="00687A31">
        <w:t>_____________________________________________________________________________</w:t>
      </w:r>
    </w:p>
    <w:p w:rsidR="008C7CDE" w:rsidRPr="00687A31" w:rsidRDefault="008C7CDE" w:rsidP="008C7CDE">
      <w:pPr>
        <w:pBdr>
          <w:bottom w:val="single" w:sz="12" w:space="26" w:color="auto"/>
        </w:pBdr>
        <w:shd w:val="clear" w:color="auto" w:fill="FFFFFF"/>
      </w:pPr>
      <w:r w:rsidRPr="00687A31">
        <w:t xml:space="preserve">Рекомендовано </w:t>
      </w:r>
    </w:p>
    <w:p w:rsidR="008C7CDE" w:rsidRPr="00687A31" w:rsidRDefault="008C7CDE" w:rsidP="008C7CDE">
      <w:pPr>
        <w:shd w:val="clear" w:color="auto" w:fill="FFFFFF"/>
        <w:rPr>
          <w:b/>
        </w:rPr>
      </w:pPr>
      <w:r w:rsidRPr="00687A31">
        <w:rPr>
          <w:b/>
        </w:rPr>
        <w:br/>
      </w:r>
    </w:p>
    <w:p w:rsidR="008C7CDE" w:rsidRPr="00687A31" w:rsidRDefault="008C7CDE" w:rsidP="008C7CDE">
      <w:pPr>
        <w:shd w:val="clear" w:color="auto" w:fill="FFFFFF"/>
        <w:jc w:val="center"/>
        <w:rPr>
          <w:b/>
          <w:bCs/>
          <w:iCs/>
        </w:rPr>
      </w:pPr>
      <w:r w:rsidRPr="00687A31">
        <w:rPr>
          <w:b/>
          <w:bCs/>
          <w:iCs/>
        </w:rPr>
        <w:t>Д</w:t>
      </w:r>
      <w:r>
        <w:rPr>
          <w:b/>
          <w:bCs/>
          <w:iCs/>
        </w:rPr>
        <w:t xml:space="preserve">невник </w:t>
      </w:r>
      <w:r w:rsidRPr="00687A31">
        <w:rPr>
          <w:b/>
          <w:bCs/>
          <w:iCs/>
        </w:rPr>
        <w:t xml:space="preserve">наблюдений </w:t>
      </w:r>
    </w:p>
    <w:p w:rsidR="008C7CDE" w:rsidRPr="00687A31" w:rsidRDefault="008C7CDE" w:rsidP="008C7CDE">
      <w:pPr>
        <w:shd w:val="clear" w:color="auto" w:fill="FFFFFF"/>
        <w:jc w:val="center"/>
      </w:pPr>
      <w:r w:rsidRPr="00687A31">
        <w:rPr>
          <w:bCs/>
          <w:iCs/>
        </w:rPr>
        <w:t>за обучающимся</w:t>
      </w:r>
      <w:r w:rsidRPr="00687A31">
        <w:rPr>
          <w:b/>
          <w:bCs/>
          <w:iCs/>
        </w:rPr>
        <w:t>_______</w:t>
      </w:r>
      <w:r w:rsidRPr="00687A31">
        <w:t xml:space="preserve"> </w:t>
      </w:r>
      <w:r w:rsidRPr="00687A31">
        <w:rPr>
          <w:bCs/>
          <w:iCs/>
        </w:rPr>
        <w:t>класса, реализующего адаптированную основную общеобразовательную программу для учащихся с ОВЗ, имеющих ЗПР</w:t>
      </w:r>
    </w:p>
    <w:p w:rsidR="008C7CDE" w:rsidRPr="00687A31" w:rsidRDefault="008C7CDE" w:rsidP="008C7CDE">
      <w:pPr>
        <w:shd w:val="clear" w:color="auto" w:fill="FFFFFF"/>
        <w:jc w:val="center"/>
      </w:pPr>
      <w:r w:rsidRPr="00687A31">
        <w:rPr>
          <w:b/>
          <w:bCs/>
          <w:iCs/>
        </w:rPr>
        <w:t>__________________________________________</w:t>
      </w:r>
    </w:p>
    <w:p w:rsidR="008C7CDE" w:rsidRPr="00687A31" w:rsidRDefault="008C7CDE" w:rsidP="008C7CDE">
      <w:pPr>
        <w:shd w:val="clear" w:color="auto" w:fill="FFFFFF"/>
        <w:jc w:val="center"/>
      </w:pPr>
    </w:p>
    <w:p w:rsidR="008C7CDE" w:rsidRPr="00687A31" w:rsidRDefault="008C7CDE" w:rsidP="008C7CDE">
      <w:pPr>
        <w:shd w:val="clear" w:color="auto" w:fill="FFFFFF"/>
      </w:pPr>
    </w:p>
    <w:p w:rsidR="008C7CDE" w:rsidRPr="00687A31" w:rsidRDefault="008C7CDE" w:rsidP="008C7CDE">
      <w:pPr>
        <w:shd w:val="clear" w:color="auto" w:fill="FFFFFF"/>
        <w:jc w:val="center"/>
      </w:pPr>
      <w:r w:rsidRPr="00687A31">
        <w:rPr>
          <w:b/>
          <w:bCs/>
        </w:rPr>
        <w:t>Психологическая карта обучающегося</w:t>
      </w:r>
    </w:p>
    <w:p w:rsidR="008C7CDE" w:rsidRPr="00687A31" w:rsidRDefault="008C7CDE" w:rsidP="008C7CDE">
      <w:pPr>
        <w:shd w:val="clear" w:color="auto" w:fill="FFFFFF"/>
      </w:pPr>
      <w:r w:rsidRPr="00687A31">
        <w:t>Школа __________________________________________________________________</w:t>
      </w:r>
    </w:p>
    <w:p w:rsidR="008C7CDE" w:rsidRPr="00687A31" w:rsidRDefault="008C7CDE" w:rsidP="008C7CDE">
      <w:pPr>
        <w:shd w:val="clear" w:color="auto" w:fill="FFFFFF"/>
      </w:pPr>
      <w:r w:rsidRPr="00687A31">
        <w:t>Фамилия____________________________ Имя _______________________________</w:t>
      </w:r>
    </w:p>
    <w:p w:rsidR="008C7CDE" w:rsidRPr="00687A31" w:rsidRDefault="008C7CDE" w:rsidP="008C7CDE">
      <w:pPr>
        <w:shd w:val="clear" w:color="auto" w:fill="FFFFFF"/>
      </w:pPr>
      <w:r w:rsidRPr="00687A31">
        <w:t>Возраст__________________________________________________________________</w:t>
      </w:r>
    </w:p>
    <w:tbl>
      <w:tblPr>
        <w:tblW w:w="12146" w:type="dxa"/>
        <w:tblInd w:w="-311" w:type="dxa"/>
        <w:shd w:val="clear" w:color="auto" w:fill="FFFFFF"/>
        <w:tblCellMar>
          <w:top w:w="105" w:type="dxa"/>
          <w:left w:w="105" w:type="dxa"/>
          <w:bottom w:w="105" w:type="dxa"/>
          <w:right w:w="105" w:type="dxa"/>
        </w:tblCellMar>
        <w:tblLook w:val="04A0" w:firstRow="1" w:lastRow="0" w:firstColumn="1" w:lastColumn="0" w:noHBand="0" w:noVBand="1"/>
      </w:tblPr>
      <w:tblGrid>
        <w:gridCol w:w="4287"/>
        <w:gridCol w:w="740"/>
        <w:gridCol w:w="740"/>
        <w:gridCol w:w="740"/>
        <w:gridCol w:w="740"/>
        <w:gridCol w:w="740"/>
        <w:gridCol w:w="740"/>
        <w:gridCol w:w="740"/>
        <w:gridCol w:w="740"/>
        <w:gridCol w:w="1939"/>
      </w:tblGrid>
      <w:tr w:rsidR="008C7CDE" w:rsidRPr="00687A31" w:rsidTr="008C7CDE">
        <w:tc>
          <w:tcPr>
            <w:tcW w:w="4287"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8C7CDE" w:rsidRPr="00687A31" w:rsidRDefault="008C7CDE" w:rsidP="008C7CDE">
            <w:pPr>
              <w:jc w:val="center"/>
              <w:rPr>
                <w:i/>
              </w:rPr>
            </w:pPr>
            <w:r w:rsidRPr="00687A31">
              <w:rPr>
                <w:i/>
              </w:rPr>
              <w:t>Черты</w:t>
            </w:r>
          </w:p>
          <w:p w:rsidR="008C7CDE" w:rsidRPr="00687A31" w:rsidRDefault="008C7CDE" w:rsidP="008C7CDE">
            <w:pPr>
              <w:jc w:val="center"/>
              <w:rPr>
                <w:i/>
              </w:rPr>
            </w:pPr>
            <w:r w:rsidRPr="00687A31">
              <w:rPr>
                <w:i/>
              </w:rPr>
              <w:t>психологической</w:t>
            </w:r>
          </w:p>
          <w:p w:rsidR="008C7CDE" w:rsidRPr="00687A31" w:rsidRDefault="008C7CDE" w:rsidP="008C7CDE">
            <w:pPr>
              <w:jc w:val="center"/>
              <w:rPr>
                <w:i/>
              </w:rPr>
            </w:pPr>
            <w:r w:rsidRPr="00687A31">
              <w:rPr>
                <w:i/>
              </w:rPr>
              <w:t>индивидуальности</w:t>
            </w:r>
          </w:p>
        </w:tc>
        <w:tc>
          <w:tcPr>
            <w:tcW w:w="5920" w:type="dxa"/>
            <w:gridSpan w:val="8"/>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8C7CDE" w:rsidRPr="00687A31" w:rsidRDefault="008C7CDE" w:rsidP="008C7CDE">
            <w:pPr>
              <w:jc w:val="center"/>
              <w:rPr>
                <w:i/>
              </w:rPr>
            </w:pPr>
            <w:r w:rsidRPr="00687A31">
              <w:rPr>
                <w:i/>
              </w:rPr>
              <w:t>Уровни и подуровни сформированности</w:t>
            </w:r>
          </w:p>
          <w:p w:rsidR="008C7CDE" w:rsidRPr="00687A31" w:rsidRDefault="008C7CDE" w:rsidP="008C7CDE">
            <w:pPr>
              <w:jc w:val="center"/>
              <w:rPr>
                <w:i/>
              </w:rPr>
            </w:pPr>
            <w:r w:rsidRPr="00687A31">
              <w:rPr>
                <w:i/>
              </w:rPr>
              <w:t>(низкий, средний, высокий)</w:t>
            </w:r>
          </w:p>
        </w:tc>
        <w:tc>
          <w:tcPr>
            <w:tcW w:w="1939" w:type="dxa"/>
            <w:tcBorders>
              <w:top w:val="nil"/>
              <w:left w:val="single" w:sz="6" w:space="0" w:color="000000"/>
              <w:bottom w:val="nil"/>
              <w:right w:val="nil"/>
            </w:tcBorders>
            <w:shd w:val="clear" w:color="auto" w:fill="FFFFFF"/>
            <w:tcMar>
              <w:top w:w="0" w:type="dxa"/>
              <w:left w:w="0" w:type="dxa"/>
              <w:bottom w:w="0" w:type="dxa"/>
              <w:right w:w="0" w:type="dxa"/>
            </w:tcMar>
            <w:hideMark/>
          </w:tcPr>
          <w:p w:rsidR="008C7CDE" w:rsidRPr="00687A31" w:rsidRDefault="008C7CDE" w:rsidP="008C7CDE">
            <w:pPr>
              <w:rPr>
                <w:i/>
              </w:rPr>
            </w:pPr>
          </w:p>
        </w:tc>
      </w:tr>
      <w:tr w:rsidR="008C7CDE" w:rsidRPr="00687A31" w:rsidTr="008C7CDE">
        <w:tc>
          <w:tcPr>
            <w:tcW w:w="4287" w:type="dxa"/>
            <w:vMerge/>
            <w:tcBorders>
              <w:top w:val="single" w:sz="6" w:space="0" w:color="000000"/>
              <w:left w:val="single" w:sz="6" w:space="0" w:color="000000"/>
              <w:bottom w:val="single" w:sz="6" w:space="0" w:color="000000"/>
              <w:right w:val="nil"/>
            </w:tcBorders>
            <w:shd w:val="clear" w:color="auto" w:fill="FFFFFF"/>
            <w:vAlign w:val="center"/>
            <w:hideMark/>
          </w:tcPr>
          <w:p w:rsidR="008C7CDE" w:rsidRPr="00687A31" w:rsidRDefault="008C7CDE" w:rsidP="008C7CDE"/>
        </w:tc>
        <w:tc>
          <w:tcPr>
            <w:tcW w:w="5920" w:type="dxa"/>
            <w:gridSpan w:val="8"/>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8C7CDE" w:rsidRPr="00687A31" w:rsidRDefault="008C7CDE" w:rsidP="008C7CDE">
            <w:pPr>
              <w:jc w:val="center"/>
            </w:pPr>
            <w:r w:rsidRPr="00687A31">
              <w:t>К Л А С С Ы</w:t>
            </w:r>
          </w:p>
        </w:tc>
        <w:tc>
          <w:tcPr>
            <w:tcW w:w="1939" w:type="dxa"/>
            <w:tcBorders>
              <w:top w:val="nil"/>
              <w:left w:val="single" w:sz="6" w:space="0" w:color="000000"/>
              <w:bottom w:val="nil"/>
              <w:right w:val="nil"/>
            </w:tcBorders>
            <w:shd w:val="clear" w:color="auto" w:fill="FFFFFF"/>
            <w:tcMar>
              <w:top w:w="0" w:type="dxa"/>
              <w:left w:w="0" w:type="dxa"/>
              <w:bottom w:w="0" w:type="dxa"/>
              <w:right w:w="0" w:type="dxa"/>
            </w:tcMar>
            <w:hideMark/>
          </w:tcPr>
          <w:p w:rsidR="008C7CDE" w:rsidRPr="00687A31" w:rsidRDefault="008C7CDE" w:rsidP="008C7CDE"/>
        </w:tc>
      </w:tr>
      <w:tr w:rsidR="008C7CDE" w:rsidRPr="00687A31" w:rsidTr="008C7CDE">
        <w:trPr>
          <w:trHeight w:val="99"/>
        </w:trPr>
        <w:tc>
          <w:tcPr>
            <w:tcW w:w="4287" w:type="dxa"/>
            <w:vMerge/>
            <w:tcBorders>
              <w:top w:val="single" w:sz="6" w:space="0" w:color="000000"/>
              <w:left w:val="single" w:sz="6" w:space="0" w:color="000000"/>
              <w:bottom w:val="single" w:sz="6" w:space="0" w:color="000000"/>
              <w:right w:val="nil"/>
            </w:tcBorders>
            <w:shd w:val="clear" w:color="auto" w:fill="FFFFFF"/>
            <w:vAlign w:val="center"/>
            <w:hideMark/>
          </w:tcPr>
          <w:p w:rsidR="008C7CDE" w:rsidRPr="00687A31" w:rsidRDefault="008C7CDE" w:rsidP="008C7CDE"/>
        </w:tc>
        <w:tc>
          <w:tcPr>
            <w:tcW w:w="148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8C7CDE" w:rsidRPr="00687A31" w:rsidRDefault="008C7CDE" w:rsidP="008C7CDE">
            <w:pPr>
              <w:jc w:val="center"/>
            </w:pPr>
            <w:r w:rsidRPr="00687A31">
              <w:t>1</w:t>
            </w:r>
          </w:p>
        </w:tc>
        <w:tc>
          <w:tcPr>
            <w:tcW w:w="148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8C7CDE" w:rsidRPr="00687A31" w:rsidRDefault="008C7CDE" w:rsidP="008C7CDE">
            <w:pPr>
              <w:jc w:val="center"/>
            </w:pPr>
            <w:r w:rsidRPr="00687A31">
              <w:t>2</w:t>
            </w:r>
          </w:p>
        </w:tc>
        <w:tc>
          <w:tcPr>
            <w:tcW w:w="148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8C7CDE" w:rsidRPr="00687A31" w:rsidRDefault="008C7CDE" w:rsidP="008C7CDE">
            <w:pPr>
              <w:jc w:val="center"/>
            </w:pPr>
            <w:r w:rsidRPr="00687A31">
              <w:t>3</w:t>
            </w:r>
          </w:p>
        </w:tc>
        <w:tc>
          <w:tcPr>
            <w:tcW w:w="148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8C7CDE" w:rsidRPr="00687A31" w:rsidRDefault="008C7CDE" w:rsidP="008C7CDE">
            <w:pPr>
              <w:jc w:val="center"/>
            </w:pPr>
            <w:r w:rsidRPr="00687A31">
              <w:t>4</w:t>
            </w:r>
          </w:p>
        </w:tc>
        <w:tc>
          <w:tcPr>
            <w:tcW w:w="1939" w:type="dxa"/>
            <w:tcBorders>
              <w:top w:val="nil"/>
              <w:left w:val="single" w:sz="6" w:space="0" w:color="000000"/>
              <w:bottom w:val="nil"/>
              <w:right w:val="nil"/>
            </w:tcBorders>
            <w:shd w:val="clear" w:color="auto" w:fill="FFFFFF"/>
            <w:tcMar>
              <w:top w:w="0" w:type="dxa"/>
              <w:left w:w="0" w:type="dxa"/>
              <w:bottom w:w="0" w:type="dxa"/>
              <w:right w:w="0" w:type="dxa"/>
            </w:tcMar>
            <w:hideMark/>
          </w:tcPr>
          <w:p w:rsidR="008C7CDE" w:rsidRPr="00687A31" w:rsidRDefault="008C7CDE" w:rsidP="008C7CDE"/>
        </w:tc>
      </w:tr>
      <w:tr w:rsidR="008C7CDE" w:rsidRPr="00687A31" w:rsidTr="008C7CDE">
        <w:tc>
          <w:tcPr>
            <w:tcW w:w="4287" w:type="dxa"/>
            <w:vMerge/>
            <w:tcBorders>
              <w:top w:val="single" w:sz="6" w:space="0" w:color="000000"/>
              <w:left w:val="single" w:sz="6" w:space="0" w:color="000000"/>
              <w:bottom w:val="single" w:sz="6" w:space="0" w:color="000000"/>
              <w:right w:val="nil"/>
            </w:tcBorders>
            <w:shd w:val="clear" w:color="auto" w:fill="FFFFFF"/>
            <w:vAlign w:val="center"/>
            <w:hideMark/>
          </w:tcPr>
          <w:p w:rsidR="008C7CDE" w:rsidRPr="00687A31" w:rsidRDefault="008C7CDE" w:rsidP="008C7CDE"/>
        </w:tc>
        <w:tc>
          <w:tcPr>
            <w:tcW w:w="7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8C7CDE" w:rsidRPr="00687A31" w:rsidRDefault="008C7CDE" w:rsidP="008C7CDE">
            <w:pPr>
              <w:jc w:val="center"/>
            </w:pPr>
            <w:r w:rsidRPr="00687A31">
              <w:t>н.г.</w:t>
            </w:r>
          </w:p>
        </w:tc>
        <w:tc>
          <w:tcPr>
            <w:tcW w:w="7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8C7CDE" w:rsidRPr="00687A31" w:rsidRDefault="008C7CDE" w:rsidP="008C7CDE">
            <w:pPr>
              <w:jc w:val="center"/>
            </w:pPr>
            <w:r w:rsidRPr="00687A31">
              <w:t>к.г.</w:t>
            </w:r>
          </w:p>
        </w:tc>
        <w:tc>
          <w:tcPr>
            <w:tcW w:w="7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8C7CDE" w:rsidRPr="00687A31" w:rsidRDefault="008C7CDE" w:rsidP="008C7CDE">
            <w:pPr>
              <w:jc w:val="center"/>
            </w:pPr>
            <w:r w:rsidRPr="00687A31">
              <w:t>н.г.</w:t>
            </w:r>
          </w:p>
        </w:tc>
        <w:tc>
          <w:tcPr>
            <w:tcW w:w="7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8C7CDE" w:rsidRPr="00687A31" w:rsidRDefault="008C7CDE" w:rsidP="008C7CDE">
            <w:pPr>
              <w:jc w:val="center"/>
            </w:pPr>
            <w:r w:rsidRPr="00687A31">
              <w:t>к.г.</w:t>
            </w:r>
          </w:p>
        </w:tc>
        <w:tc>
          <w:tcPr>
            <w:tcW w:w="7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8C7CDE" w:rsidRPr="00687A31" w:rsidRDefault="008C7CDE" w:rsidP="008C7CDE">
            <w:pPr>
              <w:jc w:val="center"/>
            </w:pPr>
            <w:r w:rsidRPr="00687A31">
              <w:t>н.г.</w:t>
            </w:r>
          </w:p>
        </w:tc>
        <w:tc>
          <w:tcPr>
            <w:tcW w:w="7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8C7CDE" w:rsidRPr="00687A31" w:rsidRDefault="008C7CDE" w:rsidP="008C7CDE">
            <w:pPr>
              <w:jc w:val="center"/>
            </w:pPr>
            <w:r w:rsidRPr="00687A31">
              <w:t>к.г.</w:t>
            </w:r>
          </w:p>
        </w:tc>
        <w:tc>
          <w:tcPr>
            <w:tcW w:w="7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8C7CDE" w:rsidRPr="00687A31" w:rsidRDefault="008C7CDE" w:rsidP="008C7CDE">
            <w:pPr>
              <w:jc w:val="center"/>
            </w:pPr>
            <w:r w:rsidRPr="00687A31">
              <w:t>н.г.</w:t>
            </w:r>
          </w:p>
        </w:tc>
        <w:tc>
          <w:tcPr>
            <w:tcW w:w="7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8C7CDE" w:rsidRPr="00687A31" w:rsidRDefault="008C7CDE" w:rsidP="008C7CDE">
            <w:pPr>
              <w:jc w:val="center"/>
            </w:pPr>
            <w:r w:rsidRPr="00687A31">
              <w:t>к.г.</w:t>
            </w:r>
          </w:p>
        </w:tc>
        <w:tc>
          <w:tcPr>
            <w:tcW w:w="1939" w:type="dxa"/>
            <w:tcBorders>
              <w:top w:val="nil"/>
              <w:left w:val="single" w:sz="6" w:space="0" w:color="000000"/>
              <w:bottom w:val="nil"/>
              <w:right w:val="nil"/>
            </w:tcBorders>
            <w:shd w:val="clear" w:color="auto" w:fill="FFFFFF"/>
            <w:tcMar>
              <w:top w:w="0" w:type="dxa"/>
              <w:left w:w="0" w:type="dxa"/>
              <w:bottom w:w="0" w:type="dxa"/>
              <w:right w:w="0" w:type="dxa"/>
            </w:tcMar>
            <w:hideMark/>
          </w:tcPr>
          <w:p w:rsidR="008C7CDE" w:rsidRPr="00687A31" w:rsidRDefault="008C7CDE" w:rsidP="008C7CDE"/>
        </w:tc>
      </w:tr>
      <w:tr w:rsidR="008C7CDE" w:rsidRPr="00687A31" w:rsidTr="008C7CDE">
        <w:tc>
          <w:tcPr>
            <w:tcW w:w="42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8C7CDE" w:rsidRPr="00687A31" w:rsidRDefault="008C7CDE" w:rsidP="008C7CDE">
            <w:r w:rsidRPr="00687A31">
              <w:rPr>
                <w:iCs/>
              </w:rPr>
              <w:t xml:space="preserve">I. </w:t>
            </w:r>
            <w:r w:rsidRPr="00687A31">
              <w:rPr>
                <w:b/>
                <w:iCs/>
              </w:rPr>
              <w:t>Мотивы учащегося</w:t>
            </w:r>
          </w:p>
          <w:p w:rsidR="008C7CDE" w:rsidRPr="00687A31" w:rsidRDefault="008C7CDE" w:rsidP="008C7CDE">
            <w:r w:rsidRPr="00687A31">
              <w:t>1. Любознательность и умственная активность</w:t>
            </w:r>
          </w:p>
          <w:p w:rsidR="008C7CDE" w:rsidRPr="00687A31" w:rsidRDefault="008C7CDE" w:rsidP="008C7CDE">
            <w:r w:rsidRPr="00687A31">
              <w:t>2. Трудолюбие</w:t>
            </w:r>
          </w:p>
          <w:p w:rsidR="008C7CDE" w:rsidRPr="00687A31" w:rsidRDefault="008C7CDE" w:rsidP="008C7CDE">
            <w:r w:rsidRPr="00687A31">
              <w:t>3. Похвала учителя</w:t>
            </w:r>
          </w:p>
          <w:p w:rsidR="008C7CDE" w:rsidRPr="00687A31" w:rsidRDefault="008C7CDE" w:rsidP="008C7CDE">
            <w:r w:rsidRPr="00687A31">
              <w:t>4. Похвала родителей</w:t>
            </w:r>
          </w:p>
          <w:p w:rsidR="008C7CDE" w:rsidRPr="00687A31" w:rsidRDefault="008C7CDE" w:rsidP="008C7CDE">
            <w:r w:rsidRPr="00687A31">
              <w:t>5. Стремление к приобретению высшего образования</w:t>
            </w:r>
          </w:p>
        </w:tc>
        <w:tc>
          <w:tcPr>
            <w:tcW w:w="7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tc>
        <w:tc>
          <w:tcPr>
            <w:tcW w:w="7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tc>
        <w:tc>
          <w:tcPr>
            <w:tcW w:w="7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tc>
        <w:tc>
          <w:tcPr>
            <w:tcW w:w="7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tc>
        <w:tc>
          <w:tcPr>
            <w:tcW w:w="7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tc>
        <w:tc>
          <w:tcPr>
            <w:tcW w:w="7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tc>
        <w:tc>
          <w:tcPr>
            <w:tcW w:w="7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tc>
        <w:tc>
          <w:tcPr>
            <w:tcW w:w="7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tc>
        <w:tc>
          <w:tcPr>
            <w:tcW w:w="1939" w:type="dxa"/>
            <w:tcBorders>
              <w:top w:val="nil"/>
              <w:left w:val="single" w:sz="6" w:space="0" w:color="000000"/>
              <w:bottom w:val="nil"/>
              <w:right w:val="nil"/>
            </w:tcBorders>
            <w:shd w:val="clear" w:color="auto" w:fill="FFFFFF"/>
            <w:tcMar>
              <w:top w:w="0" w:type="dxa"/>
              <w:left w:w="0" w:type="dxa"/>
              <w:bottom w:w="0" w:type="dxa"/>
              <w:right w:w="0" w:type="dxa"/>
            </w:tcMar>
            <w:hideMark/>
          </w:tcPr>
          <w:p w:rsidR="008C7CDE" w:rsidRPr="00687A31" w:rsidRDefault="008C7CDE" w:rsidP="008C7CDE"/>
        </w:tc>
      </w:tr>
      <w:tr w:rsidR="008C7CDE" w:rsidRPr="00687A31" w:rsidTr="008C7CDE">
        <w:tc>
          <w:tcPr>
            <w:tcW w:w="42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8C7CDE" w:rsidRPr="00687A31" w:rsidRDefault="008C7CDE" w:rsidP="008C7CDE">
            <w:pPr>
              <w:rPr>
                <w:b/>
              </w:rPr>
            </w:pPr>
            <w:r w:rsidRPr="00687A31">
              <w:rPr>
                <w:b/>
                <w:iCs/>
              </w:rPr>
              <w:t>II. Познавательные способности</w:t>
            </w:r>
          </w:p>
          <w:p w:rsidR="008C7CDE" w:rsidRPr="00687A31" w:rsidRDefault="008C7CDE" w:rsidP="008C7CDE">
            <w:r w:rsidRPr="00687A31">
              <w:t>1. Мыслительные способности ученика</w:t>
            </w:r>
          </w:p>
          <w:p w:rsidR="008C7CDE" w:rsidRPr="00687A31" w:rsidRDefault="008C7CDE" w:rsidP="008C7CDE">
            <w:r w:rsidRPr="00687A31">
              <w:t>2. Словарный запас</w:t>
            </w:r>
          </w:p>
          <w:p w:rsidR="008C7CDE" w:rsidRPr="00687A31" w:rsidRDefault="008C7CDE" w:rsidP="008C7CDE">
            <w:r w:rsidRPr="00687A31">
              <w:t>3. Наблюдательность</w:t>
            </w:r>
          </w:p>
          <w:p w:rsidR="008C7CDE" w:rsidRPr="00687A31" w:rsidRDefault="008C7CDE" w:rsidP="008C7CDE">
            <w:r w:rsidRPr="00687A31">
              <w:t>4. Развитие памяти</w:t>
            </w:r>
          </w:p>
        </w:tc>
        <w:tc>
          <w:tcPr>
            <w:tcW w:w="7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tc>
        <w:tc>
          <w:tcPr>
            <w:tcW w:w="7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tc>
        <w:tc>
          <w:tcPr>
            <w:tcW w:w="7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tc>
        <w:tc>
          <w:tcPr>
            <w:tcW w:w="7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tc>
        <w:tc>
          <w:tcPr>
            <w:tcW w:w="7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tc>
        <w:tc>
          <w:tcPr>
            <w:tcW w:w="7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tc>
        <w:tc>
          <w:tcPr>
            <w:tcW w:w="7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tc>
        <w:tc>
          <w:tcPr>
            <w:tcW w:w="7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tc>
        <w:tc>
          <w:tcPr>
            <w:tcW w:w="1939" w:type="dxa"/>
            <w:tcBorders>
              <w:top w:val="nil"/>
              <w:left w:val="single" w:sz="6" w:space="0" w:color="000000"/>
              <w:bottom w:val="nil"/>
              <w:right w:val="nil"/>
            </w:tcBorders>
            <w:shd w:val="clear" w:color="auto" w:fill="FFFFFF"/>
            <w:tcMar>
              <w:top w:w="0" w:type="dxa"/>
              <w:left w:w="0" w:type="dxa"/>
              <w:bottom w:w="0" w:type="dxa"/>
              <w:right w:w="0" w:type="dxa"/>
            </w:tcMar>
            <w:hideMark/>
          </w:tcPr>
          <w:p w:rsidR="008C7CDE" w:rsidRPr="00687A31" w:rsidRDefault="008C7CDE" w:rsidP="008C7CDE"/>
        </w:tc>
      </w:tr>
      <w:tr w:rsidR="008C7CDE" w:rsidRPr="00687A31" w:rsidTr="008C7CDE">
        <w:tc>
          <w:tcPr>
            <w:tcW w:w="42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8C7CDE" w:rsidRPr="00687A31" w:rsidRDefault="008C7CDE" w:rsidP="008C7CDE">
            <w:pPr>
              <w:rPr>
                <w:b/>
              </w:rPr>
            </w:pPr>
            <w:r w:rsidRPr="00687A31">
              <w:rPr>
                <w:b/>
                <w:i/>
                <w:iCs/>
              </w:rPr>
              <w:t>III. Волевые качества</w:t>
            </w:r>
          </w:p>
          <w:p w:rsidR="008C7CDE" w:rsidRPr="00687A31" w:rsidRDefault="008C7CDE" w:rsidP="008C7CDE">
            <w:r w:rsidRPr="00687A31">
              <w:t>1. Произвольное внимание, организованность</w:t>
            </w:r>
          </w:p>
          <w:p w:rsidR="008C7CDE" w:rsidRPr="00687A31" w:rsidRDefault="008C7CDE" w:rsidP="008C7CDE">
            <w:r w:rsidRPr="00687A31">
              <w:t>2. Настойчивость в работе</w:t>
            </w:r>
          </w:p>
          <w:p w:rsidR="008C7CDE" w:rsidRPr="00687A31" w:rsidRDefault="008C7CDE" w:rsidP="008C7CDE">
            <w:r w:rsidRPr="00687A31">
              <w:t>3. Дисциплинированность</w:t>
            </w:r>
          </w:p>
        </w:tc>
        <w:tc>
          <w:tcPr>
            <w:tcW w:w="7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8C7CDE" w:rsidRPr="00687A31" w:rsidRDefault="008C7CDE" w:rsidP="008C7CDE"/>
        </w:tc>
        <w:tc>
          <w:tcPr>
            <w:tcW w:w="7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8C7CDE" w:rsidRPr="00687A31" w:rsidRDefault="008C7CDE" w:rsidP="008C7CDE"/>
        </w:tc>
        <w:tc>
          <w:tcPr>
            <w:tcW w:w="7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8C7CDE" w:rsidRPr="00687A31" w:rsidRDefault="008C7CDE" w:rsidP="008C7CDE"/>
        </w:tc>
        <w:tc>
          <w:tcPr>
            <w:tcW w:w="7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8C7CDE" w:rsidRPr="00687A31" w:rsidRDefault="008C7CDE" w:rsidP="008C7CDE"/>
        </w:tc>
        <w:tc>
          <w:tcPr>
            <w:tcW w:w="7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8C7CDE" w:rsidRPr="00687A31" w:rsidRDefault="008C7CDE" w:rsidP="008C7CDE"/>
        </w:tc>
        <w:tc>
          <w:tcPr>
            <w:tcW w:w="7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8C7CDE" w:rsidRPr="00687A31" w:rsidRDefault="008C7CDE" w:rsidP="008C7CDE"/>
        </w:tc>
        <w:tc>
          <w:tcPr>
            <w:tcW w:w="7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8C7CDE" w:rsidRPr="00687A31" w:rsidRDefault="008C7CDE" w:rsidP="008C7CDE"/>
        </w:tc>
        <w:tc>
          <w:tcPr>
            <w:tcW w:w="7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8C7CDE" w:rsidRPr="00687A31" w:rsidRDefault="008C7CDE" w:rsidP="008C7CDE"/>
        </w:tc>
        <w:tc>
          <w:tcPr>
            <w:tcW w:w="1939" w:type="dxa"/>
            <w:tcBorders>
              <w:top w:val="nil"/>
              <w:left w:val="single" w:sz="6" w:space="0" w:color="000000"/>
              <w:bottom w:val="nil"/>
              <w:right w:val="nil"/>
            </w:tcBorders>
            <w:shd w:val="clear" w:color="auto" w:fill="FFFFFF"/>
            <w:tcMar>
              <w:top w:w="0" w:type="dxa"/>
              <w:left w:w="0" w:type="dxa"/>
              <w:bottom w:w="0" w:type="dxa"/>
              <w:right w:w="0" w:type="dxa"/>
            </w:tcMar>
          </w:tcPr>
          <w:p w:rsidR="008C7CDE" w:rsidRPr="00687A31" w:rsidRDefault="008C7CDE" w:rsidP="008C7CDE"/>
        </w:tc>
      </w:tr>
      <w:tr w:rsidR="008C7CDE" w:rsidRPr="00687A31" w:rsidTr="008C7CDE">
        <w:tc>
          <w:tcPr>
            <w:tcW w:w="42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8C7CDE" w:rsidRPr="00687A31" w:rsidRDefault="008C7CDE" w:rsidP="008C7CDE">
            <w:pPr>
              <w:rPr>
                <w:b/>
              </w:rPr>
            </w:pPr>
            <w:r w:rsidRPr="00687A31">
              <w:rPr>
                <w:b/>
                <w:iCs/>
              </w:rPr>
              <w:t>IV. Моральные черты</w:t>
            </w:r>
          </w:p>
          <w:p w:rsidR="008C7CDE" w:rsidRPr="00687A31" w:rsidRDefault="008C7CDE" w:rsidP="008C7CDE">
            <w:r w:rsidRPr="00687A31">
              <w:t>1. Чувство товарищества, доброта, честность</w:t>
            </w:r>
          </w:p>
        </w:tc>
        <w:tc>
          <w:tcPr>
            <w:tcW w:w="7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8C7CDE" w:rsidRPr="00687A31" w:rsidRDefault="008C7CDE" w:rsidP="008C7CDE"/>
        </w:tc>
        <w:tc>
          <w:tcPr>
            <w:tcW w:w="7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8C7CDE" w:rsidRPr="00687A31" w:rsidRDefault="008C7CDE" w:rsidP="008C7CDE"/>
        </w:tc>
        <w:tc>
          <w:tcPr>
            <w:tcW w:w="7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8C7CDE" w:rsidRPr="00687A31" w:rsidRDefault="008C7CDE" w:rsidP="008C7CDE"/>
        </w:tc>
        <w:tc>
          <w:tcPr>
            <w:tcW w:w="7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8C7CDE" w:rsidRPr="00687A31" w:rsidRDefault="008C7CDE" w:rsidP="008C7CDE"/>
        </w:tc>
        <w:tc>
          <w:tcPr>
            <w:tcW w:w="7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8C7CDE" w:rsidRPr="00687A31" w:rsidRDefault="008C7CDE" w:rsidP="008C7CDE"/>
        </w:tc>
        <w:tc>
          <w:tcPr>
            <w:tcW w:w="7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8C7CDE" w:rsidRPr="00687A31" w:rsidRDefault="008C7CDE" w:rsidP="008C7CDE"/>
        </w:tc>
        <w:tc>
          <w:tcPr>
            <w:tcW w:w="7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8C7CDE" w:rsidRPr="00687A31" w:rsidRDefault="008C7CDE" w:rsidP="008C7CDE"/>
        </w:tc>
        <w:tc>
          <w:tcPr>
            <w:tcW w:w="7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8C7CDE" w:rsidRPr="00687A31" w:rsidRDefault="008C7CDE" w:rsidP="008C7CDE"/>
        </w:tc>
        <w:tc>
          <w:tcPr>
            <w:tcW w:w="1939" w:type="dxa"/>
            <w:tcBorders>
              <w:top w:val="nil"/>
              <w:left w:val="single" w:sz="6" w:space="0" w:color="000000"/>
              <w:bottom w:val="nil"/>
              <w:right w:val="nil"/>
            </w:tcBorders>
            <w:shd w:val="clear" w:color="auto" w:fill="FFFFFF"/>
            <w:tcMar>
              <w:top w:w="0" w:type="dxa"/>
              <w:left w:w="0" w:type="dxa"/>
              <w:bottom w:w="0" w:type="dxa"/>
              <w:right w:w="0" w:type="dxa"/>
            </w:tcMar>
          </w:tcPr>
          <w:p w:rsidR="008C7CDE" w:rsidRPr="00687A31" w:rsidRDefault="008C7CDE" w:rsidP="008C7CDE"/>
        </w:tc>
      </w:tr>
    </w:tbl>
    <w:p w:rsidR="008C7CDE" w:rsidRPr="00687A31" w:rsidRDefault="008C7CDE" w:rsidP="008C7CDE">
      <w:pPr>
        <w:shd w:val="clear" w:color="auto" w:fill="FFFFFF"/>
      </w:pPr>
    </w:p>
    <w:p w:rsidR="008C7CDE" w:rsidRPr="00687A31" w:rsidRDefault="008C7CDE" w:rsidP="008C7CDE">
      <w:pPr>
        <w:shd w:val="clear" w:color="auto" w:fill="FFFFFF"/>
      </w:pPr>
    </w:p>
    <w:p w:rsidR="008C7CDE" w:rsidRPr="00687A31" w:rsidRDefault="008C7CDE" w:rsidP="008C7CDE">
      <w:pPr>
        <w:shd w:val="clear" w:color="auto" w:fill="FFFFFF"/>
        <w:jc w:val="center"/>
      </w:pPr>
      <w:r w:rsidRPr="00687A31">
        <w:rPr>
          <w:b/>
          <w:bCs/>
        </w:rPr>
        <w:t>Психологический паспорт</w:t>
      </w:r>
    </w:p>
    <w:p w:rsidR="008C7CDE" w:rsidRPr="00687A31" w:rsidRDefault="008C7CDE" w:rsidP="008C7CDE">
      <w:pPr>
        <w:shd w:val="clear" w:color="auto" w:fill="FFFFFF"/>
      </w:pPr>
    </w:p>
    <w:p w:rsidR="008C7CDE" w:rsidRPr="00687A31" w:rsidRDefault="008C7CDE" w:rsidP="008C7CDE">
      <w:pPr>
        <w:shd w:val="clear" w:color="auto" w:fill="FFFFFF"/>
      </w:pPr>
      <w:r>
        <w:t>Фамилия, Имя __________</w:t>
      </w:r>
      <w:r w:rsidRPr="00687A31">
        <w:t>_______________________________________________________</w:t>
      </w:r>
      <w:r w:rsidRPr="00687A31">
        <w:br/>
        <w:t>Возраст____________________________________________________</w:t>
      </w:r>
      <w:r w:rsidRPr="00687A31">
        <w:rPr>
          <w:u w:val="single"/>
        </w:rPr>
        <w:t>__</w:t>
      </w:r>
      <w:r w:rsidRPr="00687A31">
        <w:t>_________________</w:t>
      </w:r>
    </w:p>
    <w:p w:rsidR="008C7CDE" w:rsidRPr="00687A31" w:rsidRDefault="008C7CDE" w:rsidP="008C7CDE">
      <w:pPr>
        <w:shd w:val="clear" w:color="auto" w:fill="FFFFFF"/>
      </w:pPr>
      <w:r w:rsidRPr="00687A31">
        <w:rPr>
          <w:b/>
          <w:bCs/>
        </w:rPr>
        <w:t>Основные данные исследований:</w:t>
      </w:r>
    </w:p>
    <w:p w:rsidR="008C7CDE" w:rsidRPr="00687A31" w:rsidRDefault="008C7CDE" w:rsidP="008C7CDE">
      <w:pPr>
        <w:shd w:val="clear" w:color="auto" w:fill="FFFFFF"/>
      </w:pPr>
      <w:r w:rsidRPr="00687A31">
        <w:t>Анамнез, биологические факторы, часто ли болеет, леворукость и т.д _____________________________________________________________________________</w:t>
      </w:r>
    </w:p>
    <w:p w:rsidR="008C7CDE" w:rsidRPr="00687A31" w:rsidRDefault="008C7CDE" w:rsidP="008C7CDE">
      <w:pPr>
        <w:shd w:val="clear" w:color="auto" w:fill="FFFFFF"/>
      </w:pPr>
      <w:r w:rsidRPr="00687A31">
        <w:t>Особенности нервно-психического развития ребенка до поступления в школу: _____________________________________________________________________________</w:t>
      </w:r>
      <w:r w:rsidRPr="00687A31">
        <w:br/>
      </w:r>
      <w:r w:rsidRPr="00687A31">
        <w:rPr>
          <w:b/>
          <w:bCs/>
        </w:rPr>
        <w:t>Данные психологического обследования</w:t>
      </w:r>
    </w:p>
    <w:p w:rsidR="008C7CDE" w:rsidRPr="00687A31" w:rsidRDefault="008C7CDE" w:rsidP="008C7CDE">
      <w:pPr>
        <w:shd w:val="clear" w:color="auto" w:fill="FFFFFF"/>
      </w:pPr>
      <w:r w:rsidRPr="00687A31">
        <w:t>Познавательные процессы (уровень)_______________________________________________________</w:t>
      </w:r>
      <w:r w:rsidRPr="00687A31">
        <w:br/>
        <w:t>Эмоционально-волевая сфера_____________________________________________________________</w:t>
      </w:r>
      <w:r w:rsidRPr="00687A31">
        <w:br/>
        <w:t>Мото</w:t>
      </w:r>
      <w:r>
        <w:t>рное развитие__________</w:t>
      </w:r>
      <w:r w:rsidRPr="00687A31">
        <w:t>___________________________________________________</w:t>
      </w:r>
      <w:r w:rsidRPr="00687A31">
        <w:br/>
        <w:t>Речь__________________________________________________________________________</w:t>
      </w:r>
    </w:p>
    <w:p w:rsidR="008C7CDE" w:rsidRPr="00687A31" w:rsidRDefault="008C7CDE" w:rsidP="008C7CDE">
      <w:pPr>
        <w:shd w:val="clear" w:color="auto" w:fill="FFFFFF"/>
      </w:pPr>
      <w:r w:rsidRPr="00687A31">
        <w:rPr>
          <w:b/>
          <w:bCs/>
        </w:rPr>
        <w:t>Особенности развития познавательной сферы</w:t>
      </w:r>
    </w:p>
    <w:p w:rsidR="008C7CDE" w:rsidRPr="00687A31" w:rsidRDefault="008C7CDE" w:rsidP="008C7CDE">
      <w:pPr>
        <w:shd w:val="clear" w:color="auto" w:fill="FFFFFF"/>
      </w:pPr>
      <w:r w:rsidRPr="00687A31">
        <w:t xml:space="preserve">Внимание:____________________________________________________________________ </w:t>
      </w:r>
      <w:r w:rsidRPr="00687A31">
        <w:br/>
        <w:t>Память:_______________________________________________________________________</w:t>
      </w:r>
      <w:r w:rsidRPr="00687A31">
        <w:br/>
        <w:t xml:space="preserve">Мышление:___________________________________________________________________ </w:t>
      </w:r>
      <w:r w:rsidRPr="00687A31">
        <w:br/>
        <w:t>Восприятие___________________________________________________________________</w:t>
      </w:r>
      <w:r w:rsidRPr="00687A31">
        <w:br/>
        <w:t>Речь:_______________________________________________________________________</w:t>
      </w:r>
      <w:r>
        <w:t xml:space="preserve">__ </w:t>
      </w:r>
      <w:r>
        <w:br/>
        <w:t>Мелкая моторика______</w:t>
      </w:r>
      <w:r w:rsidRPr="00687A31">
        <w:t>________________________________________________________</w:t>
      </w:r>
    </w:p>
    <w:p w:rsidR="008C7CDE" w:rsidRPr="00687A31" w:rsidRDefault="008C7CDE" w:rsidP="008C7CDE">
      <w:pPr>
        <w:shd w:val="clear" w:color="auto" w:fill="FFFFFF"/>
      </w:pPr>
      <w:r w:rsidRPr="00687A31">
        <w:rPr>
          <w:b/>
          <w:bCs/>
        </w:rPr>
        <w:t>Особенности психики обучающегося:</w:t>
      </w:r>
    </w:p>
    <w:p w:rsidR="008C7CDE" w:rsidRPr="00687A31" w:rsidRDefault="008C7CDE" w:rsidP="008C7CDE">
      <w:pPr>
        <w:numPr>
          <w:ilvl w:val="0"/>
          <w:numId w:val="89"/>
        </w:numPr>
        <w:shd w:val="clear" w:color="auto" w:fill="FFFFFF"/>
        <w:tabs>
          <w:tab w:val="clear" w:pos="720"/>
          <w:tab w:val="num" w:pos="0"/>
        </w:tabs>
        <w:spacing w:after="200" w:line="276" w:lineRule="auto"/>
        <w:ind w:left="284" w:hanging="284"/>
      </w:pPr>
      <w:r w:rsidRPr="00687A31">
        <w:t>Реакция на критические замечания старших: ___________________________________________________________________________</w:t>
      </w:r>
    </w:p>
    <w:p w:rsidR="008C7CDE" w:rsidRPr="00687A31" w:rsidRDefault="008C7CDE" w:rsidP="008C7CDE">
      <w:pPr>
        <w:shd w:val="clear" w:color="auto" w:fill="FFFFFF"/>
      </w:pPr>
      <w:r w:rsidRPr="00687A31">
        <w:t>2.Личностные реакции:</w:t>
      </w:r>
    </w:p>
    <w:p w:rsidR="008C7CDE" w:rsidRPr="00687A31" w:rsidRDefault="008C7CDE" w:rsidP="008C7CDE">
      <w:pPr>
        <w:shd w:val="clear" w:color="auto" w:fill="FFFFFF"/>
      </w:pPr>
      <w:r w:rsidRPr="00687A31">
        <w:t>Заниженная самооценка, неуверенность ____________________________________________________</w:t>
      </w:r>
      <w:r w:rsidRPr="00687A31">
        <w:br/>
        <w:t>Застенчивость, необщительность__________________________________________________________</w:t>
      </w:r>
      <w:r w:rsidRPr="00687A31">
        <w:br/>
        <w:t>Обидчивость__________________________________________________________________</w:t>
      </w:r>
      <w:r w:rsidRPr="00687A31">
        <w:br/>
        <w:t>Завышенная самооценка_________________________________________________________________</w:t>
      </w:r>
    </w:p>
    <w:p w:rsidR="008C7CDE" w:rsidRPr="00687A31" w:rsidRDefault="008C7CDE" w:rsidP="008C7CDE">
      <w:pPr>
        <w:shd w:val="clear" w:color="auto" w:fill="FFFFFF"/>
        <w:spacing w:after="200" w:line="276" w:lineRule="auto"/>
      </w:pPr>
      <w:r w:rsidRPr="00687A31">
        <w:t>3. Отношения учащегося со сверстниками ( стиль общения : спокойный доброжелательный, агрессивный , неустойчивый , обособленный , имеет ли друзей ) ___________________________________________________________________________</w:t>
      </w:r>
    </w:p>
    <w:p w:rsidR="008C7CDE" w:rsidRPr="00687A31" w:rsidRDefault="008C7CDE" w:rsidP="008C7CDE">
      <w:pPr>
        <w:shd w:val="clear" w:color="auto" w:fill="FFFFFF"/>
        <w:spacing w:after="200" w:line="276" w:lineRule="auto"/>
      </w:pPr>
      <w:r w:rsidRPr="00687A31">
        <w:t>4.Особенности протекания нервнопсихических реакций ( расторможен, заторможен  активен, пассивен) _____________________________________________________________________________</w:t>
      </w:r>
    </w:p>
    <w:p w:rsidR="008C7CDE" w:rsidRPr="00687A31" w:rsidRDefault="008C7CDE" w:rsidP="008C7CDE">
      <w:pPr>
        <w:shd w:val="clear" w:color="auto" w:fill="FFFFFF"/>
      </w:pPr>
      <w:r w:rsidRPr="00687A31">
        <w:t>5. Проблемы поведения:</w:t>
      </w:r>
    </w:p>
    <w:p w:rsidR="008C7CDE" w:rsidRPr="00687A31" w:rsidRDefault="008C7CDE" w:rsidP="008C7CDE">
      <w:pPr>
        <w:shd w:val="clear" w:color="auto" w:fill="FFFFFF"/>
      </w:pPr>
      <w:r w:rsidRPr="00687A31">
        <w:t>Гиперактивность, расторможенность</w:t>
      </w:r>
      <w:r w:rsidRPr="00687A31">
        <w:br/>
        <w:t>Гиперактивность, медлительность</w:t>
      </w:r>
      <w:r w:rsidRPr="00687A31">
        <w:br/>
        <w:t>Тревога, дезорганизованность</w:t>
      </w:r>
      <w:r w:rsidRPr="00687A31">
        <w:br/>
        <w:t>Раздражительность</w:t>
      </w:r>
    </w:p>
    <w:p w:rsidR="008C7CDE" w:rsidRPr="00C5273F" w:rsidRDefault="008C7CDE" w:rsidP="008C7CDE">
      <w:pPr>
        <w:shd w:val="clear" w:color="auto" w:fill="FFFFFF"/>
        <w:spacing w:after="200" w:line="276" w:lineRule="auto"/>
      </w:pPr>
      <w:r w:rsidRPr="00687A31">
        <w:t>Уровень конфликтности учащегося, агрессия:</w:t>
      </w:r>
      <w:r w:rsidRPr="00687A31">
        <w:br/>
        <w:t>С одноклассниками  __________________________________________________________</w:t>
      </w:r>
      <w:r w:rsidRPr="00687A31">
        <w:br/>
        <w:t>С учителями__________________________________________________________________</w:t>
      </w:r>
      <w:r w:rsidRPr="00687A31">
        <w:br/>
        <w:t>С родителями_________________________________________________________________</w:t>
      </w:r>
    </w:p>
    <w:p w:rsidR="008C7CDE" w:rsidRPr="00C5273F" w:rsidRDefault="008C7CDE" w:rsidP="008C7CDE">
      <w:pPr>
        <w:shd w:val="clear" w:color="auto" w:fill="FFFFFF"/>
        <w:jc w:val="center"/>
      </w:pPr>
      <w:r w:rsidRPr="00C5273F">
        <w:rPr>
          <w:b/>
          <w:bCs/>
          <w:iCs/>
        </w:rPr>
        <w:lastRenderedPageBreak/>
        <w:t>Проведение коррекционно-развивающей работы:</w:t>
      </w:r>
    </w:p>
    <w:tbl>
      <w:tblPr>
        <w:tblW w:w="9639" w:type="dxa"/>
        <w:shd w:val="clear" w:color="auto" w:fill="FFFFFF"/>
        <w:tblCellMar>
          <w:top w:w="30" w:type="dxa"/>
          <w:left w:w="30" w:type="dxa"/>
          <w:bottom w:w="30" w:type="dxa"/>
          <w:right w:w="30" w:type="dxa"/>
        </w:tblCellMar>
        <w:tblLook w:val="04A0" w:firstRow="1" w:lastRow="0" w:firstColumn="1" w:lastColumn="0" w:noHBand="0" w:noVBand="1"/>
      </w:tblPr>
      <w:tblGrid>
        <w:gridCol w:w="284"/>
        <w:gridCol w:w="2338"/>
        <w:gridCol w:w="2339"/>
        <w:gridCol w:w="2723"/>
        <w:gridCol w:w="1955"/>
      </w:tblGrid>
      <w:tr w:rsidR="008C7CDE" w:rsidRPr="00687A31" w:rsidTr="008C7CDE">
        <w:tc>
          <w:tcPr>
            <w:tcW w:w="284"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vAlign w:val="center"/>
            <w:hideMark/>
          </w:tcPr>
          <w:p w:rsidR="008C7CDE" w:rsidRPr="00687A31" w:rsidRDefault="008C7CDE" w:rsidP="008C7CDE">
            <w:r w:rsidRPr="00687A31">
              <w:t>№</w:t>
            </w:r>
          </w:p>
        </w:tc>
        <w:tc>
          <w:tcPr>
            <w:tcW w:w="2338"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vAlign w:val="center"/>
            <w:hideMark/>
          </w:tcPr>
          <w:p w:rsidR="008C7CDE" w:rsidRPr="00687A31" w:rsidRDefault="008C7CDE" w:rsidP="008C7CDE">
            <w:pPr>
              <w:jc w:val="center"/>
            </w:pPr>
            <w:r w:rsidRPr="00687A31">
              <w:t>Название проводимой работы</w:t>
            </w:r>
          </w:p>
        </w:tc>
        <w:tc>
          <w:tcPr>
            <w:tcW w:w="2339"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vAlign w:val="center"/>
            <w:hideMark/>
          </w:tcPr>
          <w:p w:rsidR="008C7CDE" w:rsidRPr="00687A31" w:rsidRDefault="008C7CDE" w:rsidP="008C7CDE">
            <w:pPr>
              <w:jc w:val="center"/>
            </w:pPr>
            <w:r w:rsidRPr="00687A31">
              <w:t>Форма (инд-ная, групповая)</w:t>
            </w:r>
            <w:r w:rsidRPr="00687A31">
              <w:br/>
              <w:t>краткое содержание</w:t>
            </w:r>
          </w:p>
        </w:tc>
        <w:tc>
          <w:tcPr>
            <w:tcW w:w="2723"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vAlign w:val="center"/>
            <w:hideMark/>
          </w:tcPr>
          <w:p w:rsidR="008C7CDE" w:rsidRPr="00687A31" w:rsidRDefault="008C7CDE" w:rsidP="008C7CDE">
            <w:pPr>
              <w:jc w:val="center"/>
            </w:pPr>
            <w:r w:rsidRPr="00687A31">
              <w:t>Что корректировалось</w:t>
            </w:r>
          </w:p>
        </w:tc>
        <w:tc>
          <w:tcPr>
            <w:tcW w:w="1955" w:type="dxa"/>
            <w:tcBorders>
              <w:top w:val="double" w:sz="6" w:space="0" w:color="C0C0C0"/>
              <w:left w:val="double" w:sz="6" w:space="0" w:color="C0C0C0"/>
              <w:bottom w:val="double" w:sz="6" w:space="0" w:color="C0C0C0"/>
              <w:right w:val="double" w:sz="6" w:space="0" w:color="C0C0C0"/>
            </w:tcBorders>
            <w:shd w:val="clear" w:color="auto" w:fill="FFFFFF"/>
            <w:tcMar>
              <w:top w:w="29" w:type="dxa"/>
              <w:left w:w="29" w:type="dxa"/>
              <w:bottom w:w="29" w:type="dxa"/>
              <w:right w:w="29" w:type="dxa"/>
            </w:tcMar>
            <w:vAlign w:val="center"/>
            <w:hideMark/>
          </w:tcPr>
          <w:p w:rsidR="008C7CDE" w:rsidRPr="00687A31" w:rsidRDefault="008C7CDE" w:rsidP="008C7CDE">
            <w:pPr>
              <w:jc w:val="center"/>
            </w:pPr>
            <w:r w:rsidRPr="00687A31">
              <w:t>Период</w:t>
            </w:r>
          </w:p>
        </w:tc>
      </w:tr>
      <w:tr w:rsidR="008C7CDE" w:rsidRPr="00687A31" w:rsidTr="008C7CDE">
        <w:tc>
          <w:tcPr>
            <w:tcW w:w="284"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vAlign w:val="center"/>
            <w:hideMark/>
          </w:tcPr>
          <w:p w:rsidR="008C7CDE" w:rsidRPr="00687A31" w:rsidRDefault="008C7CDE" w:rsidP="008C7CDE">
            <w:r w:rsidRPr="00687A31">
              <w:t> </w:t>
            </w:r>
          </w:p>
        </w:tc>
        <w:tc>
          <w:tcPr>
            <w:tcW w:w="2338"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vAlign w:val="center"/>
            <w:hideMark/>
          </w:tcPr>
          <w:p w:rsidR="008C7CDE" w:rsidRPr="00687A31" w:rsidRDefault="008C7CDE" w:rsidP="008C7CDE">
            <w:r w:rsidRPr="00687A31">
              <w:t> </w:t>
            </w:r>
          </w:p>
        </w:tc>
        <w:tc>
          <w:tcPr>
            <w:tcW w:w="2339"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vAlign w:val="center"/>
            <w:hideMark/>
          </w:tcPr>
          <w:p w:rsidR="008C7CDE" w:rsidRPr="00687A31" w:rsidRDefault="008C7CDE" w:rsidP="008C7CDE">
            <w:r w:rsidRPr="00687A31">
              <w:t> </w:t>
            </w:r>
          </w:p>
        </w:tc>
        <w:tc>
          <w:tcPr>
            <w:tcW w:w="2723"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vAlign w:val="center"/>
            <w:hideMark/>
          </w:tcPr>
          <w:p w:rsidR="008C7CDE" w:rsidRPr="00687A31" w:rsidRDefault="008C7CDE" w:rsidP="008C7CDE">
            <w:r w:rsidRPr="00687A31">
              <w:t> </w:t>
            </w:r>
          </w:p>
        </w:tc>
        <w:tc>
          <w:tcPr>
            <w:tcW w:w="1955" w:type="dxa"/>
            <w:tcBorders>
              <w:top w:val="double" w:sz="6" w:space="0" w:color="C0C0C0"/>
              <w:left w:val="double" w:sz="6" w:space="0" w:color="C0C0C0"/>
              <w:bottom w:val="double" w:sz="6" w:space="0" w:color="C0C0C0"/>
              <w:right w:val="double" w:sz="6" w:space="0" w:color="C0C0C0"/>
            </w:tcBorders>
            <w:shd w:val="clear" w:color="auto" w:fill="FFFFFF"/>
            <w:tcMar>
              <w:top w:w="29" w:type="dxa"/>
              <w:left w:w="29" w:type="dxa"/>
              <w:bottom w:w="29" w:type="dxa"/>
              <w:right w:w="29" w:type="dxa"/>
            </w:tcMar>
            <w:vAlign w:val="center"/>
            <w:hideMark/>
          </w:tcPr>
          <w:p w:rsidR="008C7CDE" w:rsidRPr="00687A31" w:rsidRDefault="008C7CDE" w:rsidP="008C7CDE">
            <w:r w:rsidRPr="00687A31">
              <w:t> </w:t>
            </w:r>
          </w:p>
        </w:tc>
      </w:tr>
    </w:tbl>
    <w:p w:rsidR="008C7CDE" w:rsidRPr="00687A31" w:rsidRDefault="008C7CDE" w:rsidP="008C7CDE">
      <w:pPr>
        <w:shd w:val="clear" w:color="auto" w:fill="FFFFFF"/>
      </w:pPr>
    </w:p>
    <w:p w:rsidR="008C7CDE" w:rsidRPr="00687A31" w:rsidRDefault="008C7CDE" w:rsidP="008C7CDE">
      <w:pPr>
        <w:shd w:val="clear" w:color="auto" w:fill="FFFFFF"/>
      </w:pPr>
    </w:p>
    <w:tbl>
      <w:tblPr>
        <w:tblW w:w="9668" w:type="dxa"/>
        <w:shd w:val="clear" w:color="auto" w:fill="FFFFFF"/>
        <w:tblCellMar>
          <w:top w:w="30" w:type="dxa"/>
          <w:left w:w="30" w:type="dxa"/>
          <w:bottom w:w="30" w:type="dxa"/>
          <w:right w:w="30" w:type="dxa"/>
        </w:tblCellMar>
        <w:tblLook w:val="04A0" w:firstRow="1" w:lastRow="0" w:firstColumn="1" w:lastColumn="0" w:noHBand="0" w:noVBand="1"/>
      </w:tblPr>
      <w:tblGrid>
        <w:gridCol w:w="4834"/>
        <w:gridCol w:w="4834"/>
      </w:tblGrid>
      <w:tr w:rsidR="008C7CDE" w:rsidRPr="00687A31" w:rsidTr="008C7CDE">
        <w:tc>
          <w:tcPr>
            <w:tcW w:w="4834"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vAlign w:val="center"/>
            <w:hideMark/>
          </w:tcPr>
          <w:p w:rsidR="008C7CDE" w:rsidRPr="00687A31" w:rsidRDefault="008C7CDE" w:rsidP="008C7CDE">
            <w:pPr>
              <w:jc w:val="center"/>
            </w:pPr>
            <w:r w:rsidRPr="00687A31">
              <w:t>Динамика коррекционно-развивающего обучения</w:t>
            </w:r>
          </w:p>
        </w:tc>
        <w:tc>
          <w:tcPr>
            <w:tcW w:w="4834" w:type="dxa"/>
            <w:tcBorders>
              <w:top w:val="double" w:sz="6" w:space="0" w:color="C0C0C0"/>
              <w:left w:val="double" w:sz="6" w:space="0" w:color="C0C0C0"/>
              <w:bottom w:val="double" w:sz="6" w:space="0" w:color="C0C0C0"/>
              <w:right w:val="double" w:sz="6" w:space="0" w:color="C0C0C0"/>
            </w:tcBorders>
            <w:shd w:val="clear" w:color="auto" w:fill="FFFFFF"/>
            <w:tcMar>
              <w:top w:w="29" w:type="dxa"/>
              <w:left w:w="29" w:type="dxa"/>
              <w:bottom w:w="29" w:type="dxa"/>
              <w:right w:w="29" w:type="dxa"/>
            </w:tcMar>
            <w:vAlign w:val="center"/>
            <w:hideMark/>
          </w:tcPr>
          <w:p w:rsidR="008C7CDE" w:rsidRPr="00687A31" w:rsidRDefault="008C7CDE" w:rsidP="008C7CDE">
            <w:pPr>
              <w:jc w:val="center"/>
            </w:pPr>
            <w:r w:rsidRPr="00687A31">
              <w:t>Определение зоны ближайшего развития</w:t>
            </w:r>
          </w:p>
        </w:tc>
      </w:tr>
      <w:tr w:rsidR="008C7CDE" w:rsidRPr="00687A31" w:rsidTr="008C7CDE">
        <w:tc>
          <w:tcPr>
            <w:tcW w:w="4834"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vAlign w:val="center"/>
            <w:hideMark/>
          </w:tcPr>
          <w:p w:rsidR="008C7CDE" w:rsidRPr="00687A31" w:rsidRDefault="008C7CDE" w:rsidP="008C7CDE">
            <w:r w:rsidRPr="00687A31">
              <w:t> </w:t>
            </w:r>
          </w:p>
        </w:tc>
        <w:tc>
          <w:tcPr>
            <w:tcW w:w="4834" w:type="dxa"/>
            <w:tcBorders>
              <w:top w:val="double" w:sz="6" w:space="0" w:color="C0C0C0"/>
              <w:left w:val="double" w:sz="6" w:space="0" w:color="C0C0C0"/>
              <w:bottom w:val="double" w:sz="6" w:space="0" w:color="C0C0C0"/>
              <w:right w:val="double" w:sz="6" w:space="0" w:color="C0C0C0"/>
            </w:tcBorders>
            <w:shd w:val="clear" w:color="auto" w:fill="FFFFFF"/>
            <w:tcMar>
              <w:top w:w="29" w:type="dxa"/>
              <w:left w:w="29" w:type="dxa"/>
              <w:bottom w:w="29" w:type="dxa"/>
              <w:right w:w="29" w:type="dxa"/>
            </w:tcMar>
            <w:vAlign w:val="center"/>
            <w:hideMark/>
          </w:tcPr>
          <w:p w:rsidR="008C7CDE" w:rsidRPr="00687A31" w:rsidRDefault="008C7CDE" w:rsidP="008C7CDE">
            <w:r w:rsidRPr="00687A31">
              <w:t> </w:t>
            </w:r>
          </w:p>
        </w:tc>
      </w:tr>
    </w:tbl>
    <w:p w:rsidR="008C7CDE" w:rsidRPr="00687A31" w:rsidRDefault="008C7CDE" w:rsidP="008C7CDE">
      <w:pPr>
        <w:shd w:val="clear" w:color="auto" w:fill="FFFFFF"/>
        <w:rPr>
          <w:b/>
          <w:bCs/>
        </w:rPr>
      </w:pPr>
    </w:p>
    <w:p w:rsidR="008C7CDE" w:rsidRPr="00687A31" w:rsidRDefault="008C7CDE" w:rsidP="008C7CDE">
      <w:pPr>
        <w:shd w:val="clear" w:color="auto" w:fill="FFFFFF"/>
      </w:pPr>
      <w:r w:rsidRPr="00687A31">
        <w:rPr>
          <w:b/>
          <w:bCs/>
        </w:rPr>
        <w:t>Рекомендовано  (педагогом-психологом):</w:t>
      </w:r>
      <w:r w:rsidRPr="00687A31">
        <w:t> </w:t>
      </w:r>
    </w:p>
    <w:p w:rsidR="008C7CDE" w:rsidRPr="00687A31" w:rsidRDefault="008C7CDE" w:rsidP="008C7CDE">
      <w:pPr>
        <w:shd w:val="clear" w:color="auto" w:fill="FFFFFF"/>
      </w:pPr>
      <w:r w:rsidRPr="00687A31">
        <w:t>_____________________________________________________________________________</w:t>
      </w:r>
    </w:p>
    <w:p w:rsidR="008C7CDE" w:rsidRPr="00687A31" w:rsidRDefault="008C7CDE" w:rsidP="008C7CDE">
      <w:pPr>
        <w:shd w:val="clear" w:color="auto" w:fill="FFFFFF"/>
        <w:rPr>
          <w:b/>
          <w:bCs/>
        </w:rPr>
      </w:pPr>
    </w:p>
    <w:p w:rsidR="008C7CDE" w:rsidRPr="00687A31" w:rsidRDefault="008C7CDE" w:rsidP="008C7CDE">
      <w:pPr>
        <w:shd w:val="clear" w:color="auto" w:fill="FFFFFF"/>
        <w:rPr>
          <w:b/>
          <w:bCs/>
        </w:rPr>
      </w:pPr>
    </w:p>
    <w:p w:rsidR="008C7CDE" w:rsidRPr="00687A31" w:rsidRDefault="008C7CDE" w:rsidP="008C7CDE">
      <w:pPr>
        <w:shd w:val="clear" w:color="auto" w:fill="FFFFFF"/>
        <w:jc w:val="center"/>
      </w:pPr>
      <w:r w:rsidRPr="00687A31">
        <w:rPr>
          <w:b/>
          <w:bCs/>
        </w:rPr>
        <w:t>Социальный паспорт семьи учащегося</w:t>
      </w:r>
    </w:p>
    <w:p w:rsidR="008C7CDE" w:rsidRPr="00687A31" w:rsidRDefault="008C7CDE" w:rsidP="008C7CDE">
      <w:pPr>
        <w:shd w:val="clear" w:color="auto" w:fill="FFFFFF"/>
      </w:pPr>
      <w:r w:rsidRPr="00687A31">
        <w:t>ФИО___________________________________________________________________</w:t>
      </w:r>
      <w:r w:rsidRPr="00687A31">
        <w:br/>
        <w:t>Дата рождения___________________________________________________________</w:t>
      </w:r>
      <w:r w:rsidRPr="00687A31">
        <w:br/>
        <w:t>Год поступления_________________________________________________________</w:t>
      </w:r>
      <w:r w:rsidRPr="00687A31">
        <w:br/>
        <w:t>В какой класс прибыл_____________________________________________________</w:t>
      </w:r>
    </w:p>
    <w:p w:rsidR="008C7CDE" w:rsidRPr="00687A31" w:rsidRDefault="008C7CDE" w:rsidP="008C7CDE">
      <w:pPr>
        <w:shd w:val="clear" w:color="auto" w:fill="FFFFFF"/>
      </w:pPr>
      <w:r w:rsidRPr="00687A31">
        <w:t>Домашний адрес, телефон _________________________________________________</w:t>
      </w:r>
      <w:r w:rsidRPr="00687A31">
        <w:br/>
        <w:t>Мать/опекун/(Имя, Отчество)______________________________________________</w:t>
      </w:r>
      <w:r w:rsidRPr="00687A31">
        <w:br/>
        <w:t>Место работы____________________________________________________________</w:t>
      </w:r>
      <w:r w:rsidRPr="00687A31">
        <w:br/>
        <w:t>Отец/опекун/(Имя, Отчество)______________________________________________</w:t>
      </w:r>
      <w:r w:rsidRPr="00687A31">
        <w:br/>
        <w:t>Место работы____________________________________________________________</w:t>
      </w:r>
    </w:p>
    <w:p w:rsidR="008C7CDE" w:rsidRPr="00687A31" w:rsidRDefault="008C7CDE" w:rsidP="008C7CDE">
      <w:pPr>
        <w:shd w:val="clear" w:color="auto" w:fill="FFFFFF"/>
      </w:pPr>
      <w:r w:rsidRPr="00687A31">
        <w:t>Другие лица, проживающие с учащимися _____________________________________________________________________________</w:t>
      </w:r>
      <w:r w:rsidRPr="00687A31">
        <w:br/>
        <w:t>Бытовые условия жизни обучающегося_________________________________________________________________</w:t>
      </w:r>
    </w:p>
    <w:p w:rsidR="008C7CDE" w:rsidRPr="00687A31" w:rsidRDefault="008C7CDE" w:rsidP="008C7CDE">
      <w:pPr>
        <w:shd w:val="clear" w:color="auto" w:fill="FFFFFF"/>
      </w:pPr>
      <w:r w:rsidRPr="00687A31">
        <w:t>Взаимоотношения обучающегося с родителями и другими членами семьи:</w:t>
      </w:r>
    </w:p>
    <w:p w:rsidR="008C7CDE" w:rsidRPr="00687A31" w:rsidRDefault="008C7CDE" w:rsidP="008C7CDE">
      <w:pPr>
        <w:numPr>
          <w:ilvl w:val="0"/>
          <w:numId w:val="90"/>
        </w:numPr>
        <w:shd w:val="clear" w:color="auto" w:fill="FFFFFF"/>
        <w:spacing w:line="276" w:lineRule="auto"/>
      </w:pPr>
      <w:r w:rsidRPr="00687A31">
        <w:t>Атмосфера в семье тёплая, дружелюбная;</w:t>
      </w:r>
    </w:p>
    <w:p w:rsidR="008C7CDE" w:rsidRPr="00687A31" w:rsidRDefault="008C7CDE" w:rsidP="008C7CDE">
      <w:pPr>
        <w:numPr>
          <w:ilvl w:val="0"/>
          <w:numId w:val="90"/>
        </w:numPr>
        <w:shd w:val="clear" w:color="auto" w:fill="FFFFFF"/>
        <w:spacing w:line="276" w:lineRule="auto"/>
      </w:pPr>
      <w:r w:rsidRPr="00687A31">
        <w:t>Отношения близкие, доверительные;</w:t>
      </w:r>
    </w:p>
    <w:p w:rsidR="008C7CDE" w:rsidRPr="00687A31" w:rsidRDefault="008C7CDE" w:rsidP="008C7CDE">
      <w:pPr>
        <w:numPr>
          <w:ilvl w:val="0"/>
          <w:numId w:val="90"/>
        </w:numPr>
        <w:shd w:val="clear" w:color="auto" w:fill="FFFFFF"/>
        <w:spacing w:line="276" w:lineRule="auto"/>
      </w:pPr>
      <w:r w:rsidRPr="00687A31">
        <w:t>Отношения отчуждённые;</w:t>
      </w:r>
    </w:p>
    <w:p w:rsidR="008C7CDE" w:rsidRPr="00687A31" w:rsidRDefault="008C7CDE" w:rsidP="008C7CDE">
      <w:pPr>
        <w:numPr>
          <w:ilvl w:val="0"/>
          <w:numId w:val="90"/>
        </w:numPr>
        <w:shd w:val="clear" w:color="auto" w:fill="FFFFFF"/>
        <w:spacing w:line="276" w:lineRule="auto"/>
      </w:pPr>
      <w:r w:rsidRPr="00687A31">
        <w:t>Взаимопонимание ребёнка с родителями;</w:t>
      </w:r>
    </w:p>
    <w:p w:rsidR="008C7CDE" w:rsidRPr="00687A31" w:rsidRDefault="008C7CDE" w:rsidP="008C7CDE">
      <w:pPr>
        <w:numPr>
          <w:ilvl w:val="0"/>
          <w:numId w:val="90"/>
        </w:numPr>
        <w:shd w:val="clear" w:color="auto" w:fill="FFFFFF"/>
        <w:spacing w:line="276" w:lineRule="auto"/>
      </w:pPr>
      <w:r w:rsidRPr="00687A31">
        <w:t>Часто бывают конфликты;</w:t>
      </w:r>
    </w:p>
    <w:p w:rsidR="008C7CDE" w:rsidRPr="00687A31" w:rsidRDefault="008C7CDE" w:rsidP="008C7CDE">
      <w:pPr>
        <w:shd w:val="clear" w:color="auto" w:fill="FFFFFF"/>
      </w:pPr>
      <w:r w:rsidRPr="00687A31">
        <w:t>Особенности семейного воспитания:</w:t>
      </w:r>
    </w:p>
    <w:p w:rsidR="008C7CDE" w:rsidRPr="00687A31" w:rsidRDefault="008C7CDE" w:rsidP="008C7CDE">
      <w:pPr>
        <w:numPr>
          <w:ilvl w:val="0"/>
          <w:numId w:val="91"/>
        </w:numPr>
        <w:shd w:val="clear" w:color="auto" w:fill="FFFFFF"/>
        <w:spacing w:line="276" w:lineRule="auto"/>
      </w:pPr>
      <w:r w:rsidRPr="00687A31">
        <w:t>Строгий контроль за поведения ребёнка (авторитарный)</w:t>
      </w:r>
    </w:p>
    <w:p w:rsidR="008C7CDE" w:rsidRPr="00687A31" w:rsidRDefault="008C7CDE" w:rsidP="008C7CDE">
      <w:pPr>
        <w:numPr>
          <w:ilvl w:val="0"/>
          <w:numId w:val="91"/>
        </w:numPr>
        <w:shd w:val="clear" w:color="auto" w:fill="FFFFFF"/>
        <w:spacing w:line="276" w:lineRule="auto"/>
      </w:pPr>
      <w:r w:rsidRPr="00687A31">
        <w:t>Большая самостоятельность ребёнка (либерально-попустительский);</w:t>
      </w:r>
    </w:p>
    <w:p w:rsidR="008C7CDE" w:rsidRPr="00687A31" w:rsidRDefault="008C7CDE" w:rsidP="008C7CDE">
      <w:pPr>
        <w:numPr>
          <w:ilvl w:val="0"/>
          <w:numId w:val="91"/>
        </w:numPr>
        <w:shd w:val="clear" w:color="auto" w:fill="FFFFFF"/>
        <w:spacing w:line="276" w:lineRule="auto"/>
      </w:pPr>
      <w:r w:rsidRPr="00687A31">
        <w:t>Родители постоянно сотрудничают с учителями (демократический);</w:t>
      </w:r>
    </w:p>
    <w:p w:rsidR="008C7CDE" w:rsidRPr="00687A31" w:rsidRDefault="008C7CDE" w:rsidP="008C7CDE">
      <w:pPr>
        <w:numPr>
          <w:ilvl w:val="0"/>
          <w:numId w:val="91"/>
        </w:numPr>
        <w:shd w:val="clear" w:color="auto" w:fill="FFFFFF"/>
        <w:spacing w:line="276" w:lineRule="auto"/>
      </w:pPr>
      <w:r w:rsidRPr="00687A31">
        <w:t>Конфликтные отношения родителей с учителями;</w:t>
      </w:r>
    </w:p>
    <w:p w:rsidR="008C7CDE" w:rsidRPr="00687A31" w:rsidRDefault="008C7CDE" w:rsidP="008C7CDE">
      <w:pPr>
        <w:numPr>
          <w:ilvl w:val="0"/>
          <w:numId w:val="91"/>
        </w:numPr>
        <w:shd w:val="clear" w:color="auto" w:fill="FFFFFF"/>
        <w:spacing w:line="276" w:lineRule="auto"/>
      </w:pPr>
      <w:r w:rsidRPr="00687A31">
        <w:t>Родители не принимают участия в воспитании ребёнка, ребёнок предоставлен самому себе.</w:t>
      </w:r>
    </w:p>
    <w:p w:rsidR="008C7CDE" w:rsidRPr="00687A31" w:rsidRDefault="008C7CDE" w:rsidP="008C7CDE">
      <w:pPr>
        <w:shd w:val="clear" w:color="auto" w:fill="FFFFFF"/>
      </w:pPr>
      <w:r w:rsidRPr="00687A31">
        <w:t>Чрезвычайные ситуации в семье: (развод, смерть близкого родственника, беженцы и т. д.)</w:t>
      </w:r>
    </w:p>
    <w:p w:rsidR="008C7CDE" w:rsidRPr="00687A31" w:rsidRDefault="008C7CDE" w:rsidP="008C7CDE">
      <w:pPr>
        <w:shd w:val="clear" w:color="auto" w:fill="FFFFFF"/>
      </w:pPr>
      <w:r w:rsidRPr="00687A31">
        <w:t>дополнительные сведения об учащемся и его семье:________________________________________________________________________</w:t>
      </w:r>
    </w:p>
    <w:p w:rsidR="008C7CDE" w:rsidRPr="00687A31" w:rsidRDefault="008C7CDE" w:rsidP="008C7CDE">
      <w:pPr>
        <w:shd w:val="clear" w:color="auto" w:fill="FFFFFF"/>
      </w:pPr>
      <w:r w:rsidRPr="00687A31">
        <w:t>Особенности поведения ребёнка вне дома (нарушает ли правила поведения в школе): _____________________________________________________________________________</w:t>
      </w:r>
    </w:p>
    <w:p w:rsidR="008C7CDE" w:rsidRPr="00687A31" w:rsidRDefault="008C7CDE" w:rsidP="008C7CDE">
      <w:pPr>
        <w:shd w:val="clear" w:color="auto" w:fill="FFFFFF"/>
      </w:pPr>
      <w:r w:rsidRPr="00687A31">
        <w:t>Состоит ли учащийся на учёте:</w:t>
      </w:r>
      <w:r w:rsidRPr="00687A31">
        <w:br/>
        <w:t>ВШУ, ОпДН (подчеркнуть). С какого периода_______________________________________________</w:t>
      </w:r>
    </w:p>
    <w:p w:rsidR="008C7CDE" w:rsidRPr="00687A31" w:rsidRDefault="008C7CDE" w:rsidP="008C7CDE">
      <w:pPr>
        <w:shd w:val="clear" w:color="auto" w:fill="FFFFFF"/>
      </w:pPr>
      <w:r w:rsidRPr="00687A31">
        <w:t>Мероприятия, проводимые с ребёнком и его семьей по проблемам: _____________________________________________________________________________</w:t>
      </w:r>
    </w:p>
    <w:p w:rsidR="008C7CDE" w:rsidRPr="00687A31" w:rsidRDefault="008C7CDE" w:rsidP="008C7CDE">
      <w:pPr>
        <w:shd w:val="clear" w:color="auto" w:fill="FFFFFF"/>
        <w:jc w:val="center"/>
        <w:rPr>
          <w:b/>
          <w:bCs/>
        </w:rPr>
      </w:pPr>
    </w:p>
    <w:p w:rsidR="008C7CDE" w:rsidRPr="00687A31" w:rsidRDefault="008C7CDE" w:rsidP="008C7CDE">
      <w:pPr>
        <w:shd w:val="clear" w:color="auto" w:fill="FFFFFF"/>
        <w:jc w:val="center"/>
        <w:rPr>
          <w:b/>
          <w:bCs/>
        </w:rPr>
      </w:pPr>
      <w:r w:rsidRPr="00687A31">
        <w:rPr>
          <w:b/>
          <w:bCs/>
        </w:rPr>
        <w:t>Индивидуальная работа с семьёй обучающегося</w:t>
      </w:r>
    </w:p>
    <w:p w:rsidR="008C7CDE" w:rsidRPr="00687A31" w:rsidRDefault="008C7CDE" w:rsidP="008C7CDE">
      <w:pPr>
        <w:shd w:val="clear" w:color="auto" w:fill="FFFFFF"/>
        <w:jc w:val="center"/>
      </w:pPr>
    </w:p>
    <w:p w:rsidR="008C7CDE" w:rsidRPr="00687A31" w:rsidRDefault="008C7CDE" w:rsidP="008C7CDE">
      <w:pPr>
        <w:shd w:val="clear" w:color="auto" w:fill="FFFFFF"/>
        <w:jc w:val="center"/>
      </w:pPr>
      <w:r w:rsidRPr="00687A31">
        <w:rPr>
          <w:i/>
          <w:iCs/>
        </w:rPr>
        <w:t>В данном бланке записывают свою работу с семьей учащегося все специалисты, сопровождающие ребёнка.</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567"/>
        <w:gridCol w:w="4246"/>
        <w:gridCol w:w="1303"/>
        <w:gridCol w:w="3227"/>
      </w:tblGrid>
      <w:tr w:rsidR="008C7CDE" w:rsidRPr="00687A31" w:rsidTr="00C41A8E">
        <w:tc>
          <w:tcPr>
            <w:tcW w:w="567" w:type="dxa"/>
            <w:shd w:val="clear" w:color="auto" w:fill="FFFFFF"/>
            <w:tcMar>
              <w:top w:w="29" w:type="dxa"/>
              <w:left w:w="29" w:type="dxa"/>
              <w:bottom w:w="29" w:type="dxa"/>
              <w:right w:w="0" w:type="dxa"/>
            </w:tcMar>
            <w:vAlign w:val="center"/>
            <w:hideMark/>
          </w:tcPr>
          <w:p w:rsidR="008C7CDE" w:rsidRPr="00687A31" w:rsidRDefault="008C7CDE" w:rsidP="008C7CDE">
            <w:pPr>
              <w:jc w:val="center"/>
            </w:pPr>
            <w:r w:rsidRPr="00687A31">
              <w:t>№</w:t>
            </w:r>
          </w:p>
        </w:tc>
        <w:tc>
          <w:tcPr>
            <w:tcW w:w="4246" w:type="dxa"/>
            <w:shd w:val="clear" w:color="auto" w:fill="FFFFFF"/>
            <w:tcMar>
              <w:top w:w="29" w:type="dxa"/>
              <w:left w:w="29" w:type="dxa"/>
              <w:bottom w:w="29" w:type="dxa"/>
              <w:right w:w="0" w:type="dxa"/>
            </w:tcMar>
            <w:vAlign w:val="center"/>
            <w:hideMark/>
          </w:tcPr>
          <w:p w:rsidR="008C7CDE" w:rsidRPr="00687A31" w:rsidRDefault="008C7CDE" w:rsidP="008C7CDE">
            <w:pPr>
              <w:jc w:val="center"/>
            </w:pPr>
            <w:r w:rsidRPr="00687A31">
              <w:t>Содержание работы</w:t>
            </w:r>
          </w:p>
        </w:tc>
        <w:tc>
          <w:tcPr>
            <w:tcW w:w="1303" w:type="dxa"/>
            <w:shd w:val="clear" w:color="auto" w:fill="FFFFFF"/>
            <w:tcMar>
              <w:top w:w="29" w:type="dxa"/>
              <w:left w:w="29" w:type="dxa"/>
              <w:bottom w:w="29" w:type="dxa"/>
              <w:right w:w="0" w:type="dxa"/>
            </w:tcMar>
            <w:vAlign w:val="center"/>
            <w:hideMark/>
          </w:tcPr>
          <w:p w:rsidR="008C7CDE" w:rsidRPr="00687A31" w:rsidRDefault="008C7CDE" w:rsidP="008C7CDE">
            <w:pPr>
              <w:jc w:val="center"/>
            </w:pPr>
            <w:r w:rsidRPr="00687A31">
              <w:t>Дата</w:t>
            </w:r>
          </w:p>
        </w:tc>
        <w:tc>
          <w:tcPr>
            <w:tcW w:w="3227" w:type="dxa"/>
            <w:shd w:val="clear" w:color="auto" w:fill="FFFFFF"/>
            <w:tcMar>
              <w:top w:w="29" w:type="dxa"/>
              <w:left w:w="29" w:type="dxa"/>
              <w:bottom w:w="29" w:type="dxa"/>
              <w:right w:w="29" w:type="dxa"/>
            </w:tcMar>
            <w:vAlign w:val="center"/>
            <w:hideMark/>
          </w:tcPr>
          <w:p w:rsidR="008C7CDE" w:rsidRPr="00687A31" w:rsidRDefault="008C7CDE" w:rsidP="008C7CDE">
            <w:pPr>
              <w:jc w:val="center"/>
            </w:pPr>
            <w:r w:rsidRPr="00687A31">
              <w:t>Примечание</w:t>
            </w:r>
          </w:p>
        </w:tc>
      </w:tr>
      <w:tr w:rsidR="008C7CDE" w:rsidRPr="00687A31" w:rsidTr="00C41A8E">
        <w:trPr>
          <w:trHeight w:val="340"/>
        </w:trPr>
        <w:tc>
          <w:tcPr>
            <w:tcW w:w="567" w:type="dxa"/>
            <w:shd w:val="clear" w:color="auto" w:fill="FFFFFF"/>
            <w:tcMar>
              <w:top w:w="29" w:type="dxa"/>
              <w:left w:w="29" w:type="dxa"/>
              <w:bottom w:w="29" w:type="dxa"/>
              <w:right w:w="0" w:type="dxa"/>
            </w:tcMar>
            <w:vAlign w:val="center"/>
            <w:hideMark/>
          </w:tcPr>
          <w:p w:rsidR="008C7CDE" w:rsidRPr="00687A31" w:rsidRDefault="008C7CDE" w:rsidP="008C7CDE">
            <w:r w:rsidRPr="00687A31">
              <w:t> </w:t>
            </w:r>
          </w:p>
        </w:tc>
        <w:tc>
          <w:tcPr>
            <w:tcW w:w="4246" w:type="dxa"/>
            <w:shd w:val="clear" w:color="auto" w:fill="FFFFFF"/>
            <w:tcMar>
              <w:top w:w="29" w:type="dxa"/>
              <w:left w:w="29" w:type="dxa"/>
              <w:bottom w:w="29" w:type="dxa"/>
              <w:right w:w="0" w:type="dxa"/>
            </w:tcMar>
            <w:vAlign w:val="center"/>
            <w:hideMark/>
          </w:tcPr>
          <w:p w:rsidR="008C7CDE" w:rsidRPr="00687A31" w:rsidRDefault="008C7CDE" w:rsidP="008C7CDE"/>
        </w:tc>
        <w:tc>
          <w:tcPr>
            <w:tcW w:w="1303" w:type="dxa"/>
            <w:shd w:val="clear" w:color="auto" w:fill="FFFFFF"/>
            <w:tcMar>
              <w:top w:w="29" w:type="dxa"/>
              <w:left w:w="29" w:type="dxa"/>
              <w:bottom w:w="29" w:type="dxa"/>
              <w:right w:w="0" w:type="dxa"/>
            </w:tcMar>
            <w:vAlign w:val="center"/>
            <w:hideMark/>
          </w:tcPr>
          <w:p w:rsidR="008C7CDE" w:rsidRPr="00687A31" w:rsidRDefault="008C7CDE" w:rsidP="008C7CDE">
            <w:r w:rsidRPr="00687A31">
              <w:t> </w:t>
            </w:r>
          </w:p>
        </w:tc>
        <w:tc>
          <w:tcPr>
            <w:tcW w:w="3227" w:type="dxa"/>
            <w:shd w:val="clear" w:color="auto" w:fill="FFFFFF"/>
            <w:tcMar>
              <w:top w:w="29" w:type="dxa"/>
              <w:left w:w="29" w:type="dxa"/>
              <w:bottom w:w="29" w:type="dxa"/>
              <w:right w:w="29" w:type="dxa"/>
            </w:tcMar>
            <w:vAlign w:val="center"/>
            <w:hideMark/>
          </w:tcPr>
          <w:p w:rsidR="008C7CDE" w:rsidRPr="00687A31" w:rsidRDefault="008C7CDE" w:rsidP="008C7CDE"/>
        </w:tc>
      </w:tr>
    </w:tbl>
    <w:p w:rsidR="008C7CDE" w:rsidRPr="00687A31" w:rsidRDefault="008C7CDE" w:rsidP="008C7CDE">
      <w:pPr>
        <w:shd w:val="clear" w:color="auto" w:fill="FFFFFF"/>
        <w:jc w:val="center"/>
        <w:rPr>
          <w:b/>
          <w:bCs/>
        </w:rPr>
      </w:pPr>
    </w:p>
    <w:p w:rsidR="008C7CDE" w:rsidRPr="00687A31" w:rsidRDefault="008C7CDE" w:rsidP="008C7CDE">
      <w:pPr>
        <w:shd w:val="clear" w:color="auto" w:fill="FFFFFF"/>
        <w:jc w:val="center"/>
      </w:pPr>
      <w:r w:rsidRPr="00687A31">
        <w:rPr>
          <w:b/>
          <w:bCs/>
        </w:rPr>
        <w:t>Паспорт здоровья</w:t>
      </w:r>
    </w:p>
    <w:p w:rsidR="008C7CDE" w:rsidRPr="00687A31" w:rsidRDefault="008C7CDE" w:rsidP="008C7CDE">
      <w:pPr>
        <w:shd w:val="clear" w:color="auto" w:fill="FFFFFF"/>
      </w:pPr>
      <w:r w:rsidRPr="00687A31">
        <w:t>ФИО____________________________________________________________________</w:t>
      </w:r>
    </w:p>
    <w:p w:rsidR="008C7CDE" w:rsidRPr="00687A31" w:rsidRDefault="008C7CDE" w:rsidP="008C7CDE">
      <w:pPr>
        <w:shd w:val="clear" w:color="auto" w:fill="FFFFFF"/>
      </w:pPr>
      <w:r w:rsidRPr="00687A31">
        <w:t>Возраст_________________________________________________________________</w:t>
      </w:r>
    </w:p>
    <w:p w:rsidR="008C7CDE" w:rsidRPr="00687A31" w:rsidRDefault="008C7CDE" w:rsidP="008C7CDE">
      <w:pPr>
        <w:shd w:val="clear" w:color="auto" w:fill="FFFFFF"/>
      </w:pPr>
    </w:p>
    <w:tbl>
      <w:tblPr>
        <w:tblpPr w:leftFromText="180" w:rightFromText="180" w:vertAnchor="text" w:horzAnchor="margin" w:tblpX="-311" w:tblpY="79"/>
        <w:tblW w:w="10010" w:type="dxa"/>
        <w:shd w:val="clear" w:color="auto" w:fill="FFFFFF"/>
        <w:tblCellMar>
          <w:top w:w="105" w:type="dxa"/>
          <w:left w:w="105" w:type="dxa"/>
          <w:bottom w:w="105" w:type="dxa"/>
          <w:right w:w="105" w:type="dxa"/>
        </w:tblCellMar>
        <w:tblLook w:val="04A0" w:firstRow="1" w:lastRow="0" w:firstColumn="1" w:lastColumn="0" w:noHBand="0" w:noVBand="1"/>
      </w:tblPr>
      <w:tblGrid>
        <w:gridCol w:w="3173"/>
        <w:gridCol w:w="854"/>
        <w:gridCol w:w="855"/>
        <w:gridCol w:w="854"/>
        <w:gridCol w:w="855"/>
        <w:gridCol w:w="855"/>
        <w:gridCol w:w="854"/>
        <w:gridCol w:w="855"/>
        <w:gridCol w:w="855"/>
      </w:tblGrid>
      <w:tr w:rsidR="008C7CDE" w:rsidRPr="00687A31" w:rsidTr="008C7CDE">
        <w:tc>
          <w:tcPr>
            <w:tcW w:w="3173"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pPr>
              <w:jc w:val="center"/>
            </w:pPr>
            <w:r w:rsidRPr="00687A31">
              <w:rPr>
                <w:b/>
                <w:bCs/>
              </w:rPr>
              <w:t>Показатели</w:t>
            </w:r>
          </w:p>
        </w:tc>
        <w:tc>
          <w:tcPr>
            <w:tcW w:w="6837"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7CDE" w:rsidRPr="00687A31" w:rsidRDefault="008C7CDE" w:rsidP="008C7CDE">
            <w:pPr>
              <w:jc w:val="center"/>
            </w:pPr>
            <w:r w:rsidRPr="00687A31">
              <w:rPr>
                <w:b/>
                <w:bCs/>
              </w:rPr>
              <w:t>Динамика показателей</w:t>
            </w:r>
          </w:p>
        </w:tc>
      </w:tr>
      <w:tr w:rsidR="008C7CDE" w:rsidRPr="00687A31" w:rsidTr="008C7CDE">
        <w:tc>
          <w:tcPr>
            <w:tcW w:w="3173" w:type="dxa"/>
            <w:vMerge/>
            <w:tcBorders>
              <w:top w:val="single" w:sz="6" w:space="0" w:color="000000"/>
              <w:left w:val="single" w:sz="6" w:space="0" w:color="000000"/>
              <w:bottom w:val="single" w:sz="6" w:space="0" w:color="000000"/>
              <w:right w:val="nil"/>
            </w:tcBorders>
            <w:shd w:val="clear" w:color="auto" w:fill="FFFFFF"/>
            <w:vAlign w:val="center"/>
            <w:hideMark/>
          </w:tcPr>
          <w:p w:rsidR="008C7CDE" w:rsidRPr="00687A31" w:rsidRDefault="008C7CDE" w:rsidP="008C7CDE"/>
        </w:tc>
        <w:tc>
          <w:tcPr>
            <w:tcW w:w="1709"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8C7CDE" w:rsidRPr="00687A31" w:rsidRDefault="008C7CDE" w:rsidP="008C7CDE">
            <w:pPr>
              <w:jc w:val="center"/>
            </w:pPr>
            <w:r w:rsidRPr="00687A31">
              <w:rPr>
                <w:b/>
                <w:bCs/>
              </w:rPr>
              <w:t>1 класс</w:t>
            </w:r>
          </w:p>
        </w:tc>
        <w:tc>
          <w:tcPr>
            <w:tcW w:w="1709"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8C7CDE" w:rsidRPr="00687A31" w:rsidRDefault="008C7CDE" w:rsidP="008C7CDE">
            <w:pPr>
              <w:jc w:val="center"/>
            </w:pPr>
            <w:r w:rsidRPr="00687A31">
              <w:rPr>
                <w:b/>
                <w:bCs/>
              </w:rPr>
              <w:t>2 класс</w:t>
            </w:r>
          </w:p>
        </w:tc>
        <w:tc>
          <w:tcPr>
            <w:tcW w:w="1709"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8C7CDE" w:rsidRPr="00687A31" w:rsidRDefault="008C7CDE" w:rsidP="008C7CDE">
            <w:pPr>
              <w:jc w:val="center"/>
            </w:pPr>
            <w:r w:rsidRPr="00687A31">
              <w:rPr>
                <w:b/>
                <w:bCs/>
              </w:rPr>
              <w:t>3 класс</w:t>
            </w:r>
          </w:p>
        </w:tc>
        <w:tc>
          <w:tcPr>
            <w:tcW w:w="171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8C7CDE" w:rsidRPr="00687A31" w:rsidRDefault="008C7CDE" w:rsidP="008C7CDE">
            <w:pPr>
              <w:jc w:val="center"/>
            </w:pPr>
            <w:r w:rsidRPr="00687A31">
              <w:rPr>
                <w:b/>
                <w:bCs/>
              </w:rPr>
              <w:t>4 класс</w:t>
            </w:r>
          </w:p>
        </w:tc>
      </w:tr>
      <w:tr w:rsidR="008C7CDE" w:rsidRPr="00687A31" w:rsidTr="008C7CDE">
        <w:tc>
          <w:tcPr>
            <w:tcW w:w="3173" w:type="dxa"/>
            <w:vMerge/>
            <w:tcBorders>
              <w:top w:val="single" w:sz="6" w:space="0" w:color="000000"/>
              <w:left w:val="single" w:sz="6" w:space="0" w:color="000000"/>
              <w:bottom w:val="single" w:sz="6" w:space="0" w:color="000000"/>
              <w:right w:val="nil"/>
            </w:tcBorders>
            <w:shd w:val="clear" w:color="auto" w:fill="FFFFFF"/>
            <w:vAlign w:val="center"/>
            <w:hideMark/>
          </w:tcPr>
          <w:p w:rsidR="008C7CDE" w:rsidRPr="00687A31" w:rsidRDefault="008C7CDE" w:rsidP="008C7CDE"/>
        </w:tc>
        <w:tc>
          <w:tcPr>
            <w:tcW w:w="8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8C7CDE" w:rsidRPr="00687A31" w:rsidRDefault="008C7CDE" w:rsidP="008C7CDE">
            <w:pPr>
              <w:jc w:val="center"/>
            </w:pPr>
            <w:r w:rsidRPr="00687A31">
              <w:rPr>
                <w:b/>
                <w:bCs/>
              </w:rPr>
              <w:t>сент.</w:t>
            </w:r>
          </w:p>
        </w:tc>
        <w:tc>
          <w:tcPr>
            <w:tcW w:w="8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8C7CDE" w:rsidRPr="00687A31" w:rsidRDefault="008C7CDE" w:rsidP="008C7CDE">
            <w:pPr>
              <w:jc w:val="center"/>
            </w:pPr>
            <w:r w:rsidRPr="00687A31">
              <w:rPr>
                <w:b/>
                <w:bCs/>
              </w:rPr>
              <w:t>май</w:t>
            </w:r>
          </w:p>
        </w:tc>
        <w:tc>
          <w:tcPr>
            <w:tcW w:w="8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8C7CDE" w:rsidRPr="00687A31" w:rsidRDefault="008C7CDE" w:rsidP="008C7CDE">
            <w:pPr>
              <w:jc w:val="center"/>
            </w:pPr>
            <w:r w:rsidRPr="00687A31">
              <w:rPr>
                <w:b/>
                <w:bCs/>
              </w:rPr>
              <w:t>сент.</w:t>
            </w:r>
          </w:p>
        </w:tc>
        <w:tc>
          <w:tcPr>
            <w:tcW w:w="8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8C7CDE" w:rsidRPr="00687A31" w:rsidRDefault="008C7CDE" w:rsidP="008C7CDE">
            <w:pPr>
              <w:jc w:val="center"/>
            </w:pPr>
            <w:r w:rsidRPr="00687A31">
              <w:rPr>
                <w:b/>
                <w:bCs/>
              </w:rPr>
              <w:t>май</w:t>
            </w:r>
          </w:p>
        </w:tc>
        <w:tc>
          <w:tcPr>
            <w:tcW w:w="8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8C7CDE" w:rsidRPr="00687A31" w:rsidRDefault="008C7CDE" w:rsidP="008C7CDE">
            <w:pPr>
              <w:jc w:val="center"/>
            </w:pPr>
            <w:r w:rsidRPr="00687A31">
              <w:rPr>
                <w:b/>
                <w:bCs/>
              </w:rPr>
              <w:t>сент.</w:t>
            </w:r>
          </w:p>
        </w:tc>
        <w:tc>
          <w:tcPr>
            <w:tcW w:w="8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8C7CDE" w:rsidRPr="00687A31" w:rsidRDefault="008C7CDE" w:rsidP="008C7CDE">
            <w:pPr>
              <w:jc w:val="center"/>
            </w:pPr>
            <w:r w:rsidRPr="00687A31">
              <w:rPr>
                <w:b/>
                <w:bCs/>
              </w:rPr>
              <w:t>май</w:t>
            </w:r>
          </w:p>
        </w:tc>
        <w:tc>
          <w:tcPr>
            <w:tcW w:w="8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8C7CDE" w:rsidRPr="00687A31" w:rsidRDefault="008C7CDE" w:rsidP="008C7CDE">
            <w:pPr>
              <w:jc w:val="center"/>
            </w:pPr>
            <w:r w:rsidRPr="00687A31">
              <w:rPr>
                <w:b/>
                <w:bCs/>
              </w:rPr>
              <w:t>сент.</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8C7CDE" w:rsidRPr="00687A31" w:rsidRDefault="008C7CDE" w:rsidP="008C7CDE">
            <w:pPr>
              <w:jc w:val="center"/>
            </w:pPr>
            <w:r w:rsidRPr="00687A31">
              <w:rPr>
                <w:b/>
                <w:bCs/>
              </w:rPr>
              <w:t>май</w:t>
            </w:r>
          </w:p>
        </w:tc>
      </w:tr>
      <w:tr w:rsidR="008C7CDE" w:rsidRPr="00687A31" w:rsidTr="008C7CDE">
        <w:tc>
          <w:tcPr>
            <w:tcW w:w="317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r w:rsidRPr="00687A31">
              <w:t>1. Физическое развитие:</w:t>
            </w:r>
          </w:p>
          <w:p w:rsidR="008C7CDE" w:rsidRPr="00687A31" w:rsidRDefault="008C7CDE" w:rsidP="008C7CDE">
            <w:r w:rsidRPr="00687A31">
              <w:t>- длина тела (см.)</w:t>
            </w:r>
          </w:p>
        </w:tc>
        <w:tc>
          <w:tcPr>
            <w:tcW w:w="8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tc>
        <w:tc>
          <w:tcPr>
            <w:tcW w:w="8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tc>
        <w:tc>
          <w:tcPr>
            <w:tcW w:w="8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tc>
        <w:tc>
          <w:tcPr>
            <w:tcW w:w="8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tc>
        <w:tc>
          <w:tcPr>
            <w:tcW w:w="8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tc>
        <w:tc>
          <w:tcPr>
            <w:tcW w:w="8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tc>
        <w:tc>
          <w:tcPr>
            <w:tcW w:w="8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7CDE" w:rsidRPr="00687A31" w:rsidRDefault="008C7CDE" w:rsidP="008C7CDE"/>
        </w:tc>
      </w:tr>
      <w:tr w:rsidR="008C7CDE" w:rsidRPr="00687A31" w:rsidTr="008C7CDE">
        <w:tc>
          <w:tcPr>
            <w:tcW w:w="317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r w:rsidRPr="00687A31">
              <w:t>- масса тела</w:t>
            </w:r>
          </w:p>
        </w:tc>
        <w:tc>
          <w:tcPr>
            <w:tcW w:w="8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tc>
        <w:tc>
          <w:tcPr>
            <w:tcW w:w="8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tc>
        <w:tc>
          <w:tcPr>
            <w:tcW w:w="8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tc>
        <w:tc>
          <w:tcPr>
            <w:tcW w:w="8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tc>
        <w:tc>
          <w:tcPr>
            <w:tcW w:w="8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tc>
        <w:tc>
          <w:tcPr>
            <w:tcW w:w="8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tc>
        <w:tc>
          <w:tcPr>
            <w:tcW w:w="8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7CDE" w:rsidRPr="00687A31" w:rsidRDefault="008C7CDE" w:rsidP="008C7CDE"/>
        </w:tc>
      </w:tr>
      <w:tr w:rsidR="008C7CDE" w:rsidRPr="00687A31" w:rsidTr="008C7CDE">
        <w:tc>
          <w:tcPr>
            <w:tcW w:w="317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r w:rsidRPr="00687A31">
              <w:t>- окружность грудной клетки</w:t>
            </w:r>
          </w:p>
        </w:tc>
        <w:tc>
          <w:tcPr>
            <w:tcW w:w="8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tc>
        <w:tc>
          <w:tcPr>
            <w:tcW w:w="8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tc>
        <w:tc>
          <w:tcPr>
            <w:tcW w:w="8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tc>
        <w:tc>
          <w:tcPr>
            <w:tcW w:w="8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tc>
        <w:tc>
          <w:tcPr>
            <w:tcW w:w="8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tc>
        <w:tc>
          <w:tcPr>
            <w:tcW w:w="8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tc>
        <w:tc>
          <w:tcPr>
            <w:tcW w:w="8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7CDE" w:rsidRPr="00687A31" w:rsidRDefault="008C7CDE" w:rsidP="008C7CDE"/>
        </w:tc>
      </w:tr>
      <w:tr w:rsidR="008C7CDE" w:rsidRPr="00687A31" w:rsidTr="008C7CDE">
        <w:tc>
          <w:tcPr>
            <w:tcW w:w="317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r w:rsidRPr="00687A31">
              <w:t>2. Состояние здоровья:</w:t>
            </w:r>
          </w:p>
          <w:p w:rsidR="008C7CDE" w:rsidRPr="00687A31" w:rsidRDefault="008C7CDE" w:rsidP="008C7CDE">
            <w:r w:rsidRPr="00687A31">
              <w:t>- осанка</w:t>
            </w:r>
          </w:p>
        </w:tc>
        <w:tc>
          <w:tcPr>
            <w:tcW w:w="8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tc>
        <w:tc>
          <w:tcPr>
            <w:tcW w:w="8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tc>
        <w:tc>
          <w:tcPr>
            <w:tcW w:w="8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tc>
        <w:tc>
          <w:tcPr>
            <w:tcW w:w="8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tc>
        <w:tc>
          <w:tcPr>
            <w:tcW w:w="8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tc>
        <w:tc>
          <w:tcPr>
            <w:tcW w:w="8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tc>
        <w:tc>
          <w:tcPr>
            <w:tcW w:w="8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7CDE" w:rsidRPr="00687A31" w:rsidRDefault="008C7CDE" w:rsidP="008C7CDE"/>
        </w:tc>
      </w:tr>
      <w:tr w:rsidR="008C7CDE" w:rsidRPr="00687A31" w:rsidTr="008C7CDE">
        <w:tc>
          <w:tcPr>
            <w:tcW w:w="317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r w:rsidRPr="00687A31">
              <w:t>-острота зрения</w:t>
            </w:r>
          </w:p>
        </w:tc>
        <w:tc>
          <w:tcPr>
            <w:tcW w:w="8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tc>
        <w:tc>
          <w:tcPr>
            <w:tcW w:w="8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tc>
        <w:tc>
          <w:tcPr>
            <w:tcW w:w="8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tc>
        <w:tc>
          <w:tcPr>
            <w:tcW w:w="8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tc>
        <w:tc>
          <w:tcPr>
            <w:tcW w:w="8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tc>
        <w:tc>
          <w:tcPr>
            <w:tcW w:w="8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tc>
        <w:tc>
          <w:tcPr>
            <w:tcW w:w="8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7CDE" w:rsidRPr="00687A31" w:rsidRDefault="008C7CDE" w:rsidP="008C7CDE"/>
        </w:tc>
      </w:tr>
      <w:tr w:rsidR="008C7CDE" w:rsidRPr="00687A31" w:rsidTr="008C7CDE">
        <w:tc>
          <w:tcPr>
            <w:tcW w:w="317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r w:rsidRPr="00687A31">
              <w:t>- ОД.</w:t>
            </w:r>
          </w:p>
        </w:tc>
        <w:tc>
          <w:tcPr>
            <w:tcW w:w="8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tc>
        <w:tc>
          <w:tcPr>
            <w:tcW w:w="8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tc>
        <w:tc>
          <w:tcPr>
            <w:tcW w:w="8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tc>
        <w:tc>
          <w:tcPr>
            <w:tcW w:w="8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tc>
        <w:tc>
          <w:tcPr>
            <w:tcW w:w="8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tc>
        <w:tc>
          <w:tcPr>
            <w:tcW w:w="8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tc>
        <w:tc>
          <w:tcPr>
            <w:tcW w:w="8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7CDE" w:rsidRPr="00687A31" w:rsidRDefault="008C7CDE" w:rsidP="008C7CDE"/>
        </w:tc>
      </w:tr>
      <w:tr w:rsidR="008C7CDE" w:rsidRPr="00687A31" w:rsidTr="008C7CDE">
        <w:tc>
          <w:tcPr>
            <w:tcW w:w="317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r w:rsidRPr="00687A31">
              <w:t>- ОS.</w:t>
            </w:r>
          </w:p>
        </w:tc>
        <w:tc>
          <w:tcPr>
            <w:tcW w:w="8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tc>
        <w:tc>
          <w:tcPr>
            <w:tcW w:w="8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tc>
        <w:tc>
          <w:tcPr>
            <w:tcW w:w="8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tc>
        <w:tc>
          <w:tcPr>
            <w:tcW w:w="8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tc>
        <w:tc>
          <w:tcPr>
            <w:tcW w:w="8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tc>
        <w:tc>
          <w:tcPr>
            <w:tcW w:w="8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tc>
        <w:tc>
          <w:tcPr>
            <w:tcW w:w="8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7CDE" w:rsidRPr="00687A31" w:rsidRDefault="008C7CDE" w:rsidP="008C7CDE"/>
        </w:tc>
      </w:tr>
      <w:tr w:rsidR="008C7CDE" w:rsidRPr="00687A31" w:rsidTr="008C7CDE">
        <w:tc>
          <w:tcPr>
            <w:tcW w:w="317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r w:rsidRPr="00687A31">
              <w:t>- острота слуха</w:t>
            </w:r>
          </w:p>
        </w:tc>
        <w:tc>
          <w:tcPr>
            <w:tcW w:w="8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tc>
        <w:tc>
          <w:tcPr>
            <w:tcW w:w="8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tc>
        <w:tc>
          <w:tcPr>
            <w:tcW w:w="8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tc>
        <w:tc>
          <w:tcPr>
            <w:tcW w:w="8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tc>
        <w:tc>
          <w:tcPr>
            <w:tcW w:w="8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tc>
        <w:tc>
          <w:tcPr>
            <w:tcW w:w="8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tc>
        <w:tc>
          <w:tcPr>
            <w:tcW w:w="8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7CDE" w:rsidRPr="00687A31" w:rsidRDefault="008C7CDE" w:rsidP="008C7CDE"/>
        </w:tc>
      </w:tr>
      <w:tr w:rsidR="008C7CDE" w:rsidRPr="00687A31" w:rsidTr="008C7CDE">
        <w:tc>
          <w:tcPr>
            <w:tcW w:w="317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r w:rsidRPr="00687A31">
              <w:t>- наличие хронических соматических заболеваний</w:t>
            </w:r>
          </w:p>
        </w:tc>
        <w:tc>
          <w:tcPr>
            <w:tcW w:w="8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tc>
        <w:tc>
          <w:tcPr>
            <w:tcW w:w="8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tc>
        <w:tc>
          <w:tcPr>
            <w:tcW w:w="8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tc>
        <w:tc>
          <w:tcPr>
            <w:tcW w:w="8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tc>
        <w:tc>
          <w:tcPr>
            <w:tcW w:w="8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tc>
        <w:tc>
          <w:tcPr>
            <w:tcW w:w="8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tc>
        <w:tc>
          <w:tcPr>
            <w:tcW w:w="8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7CDE" w:rsidRPr="00687A31" w:rsidRDefault="008C7CDE" w:rsidP="008C7CDE"/>
        </w:tc>
      </w:tr>
      <w:tr w:rsidR="008C7CDE" w:rsidRPr="00687A31" w:rsidTr="008C7CDE">
        <w:tc>
          <w:tcPr>
            <w:tcW w:w="317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r w:rsidRPr="00687A31">
              <w:t>- были ли обострения</w:t>
            </w:r>
          </w:p>
        </w:tc>
        <w:tc>
          <w:tcPr>
            <w:tcW w:w="8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tc>
        <w:tc>
          <w:tcPr>
            <w:tcW w:w="8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tc>
        <w:tc>
          <w:tcPr>
            <w:tcW w:w="8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tc>
        <w:tc>
          <w:tcPr>
            <w:tcW w:w="8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tc>
        <w:tc>
          <w:tcPr>
            <w:tcW w:w="8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tc>
        <w:tc>
          <w:tcPr>
            <w:tcW w:w="8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tc>
        <w:tc>
          <w:tcPr>
            <w:tcW w:w="8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7CDE" w:rsidRPr="00687A31" w:rsidRDefault="008C7CDE" w:rsidP="008C7CDE"/>
        </w:tc>
      </w:tr>
      <w:tr w:rsidR="008C7CDE" w:rsidRPr="00687A31" w:rsidTr="008C7CDE">
        <w:tc>
          <w:tcPr>
            <w:tcW w:w="317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r w:rsidRPr="00687A31">
              <w:t>- пропуски по болезни</w:t>
            </w:r>
          </w:p>
        </w:tc>
        <w:tc>
          <w:tcPr>
            <w:tcW w:w="8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tc>
        <w:tc>
          <w:tcPr>
            <w:tcW w:w="8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tc>
        <w:tc>
          <w:tcPr>
            <w:tcW w:w="8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tc>
        <w:tc>
          <w:tcPr>
            <w:tcW w:w="8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tc>
        <w:tc>
          <w:tcPr>
            <w:tcW w:w="8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tc>
        <w:tc>
          <w:tcPr>
            <w:tcW w:w="8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tc>
        <w:tc>
          <w:tcPr>
            <w:tcW w:w="8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7CDE" w:rsidRPr="00687A31" w:rsidRDefault="008C7CDE" w:rsidP="008C7CDE"/>
        </w:tc>
      </w:tr>
      <w:tr w:rsidR="008C7CDE" w:rsidRPr="00687A31" w:rsidTr="008C7CDE">
        <w:tc>
          <w:tcPr>
            <w:tcW w:w="317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r w:rsidRPr="00687A31">
              <w:t>- физкультурная группа</w:t>
            </w:r>
          </w:p>
        </w:tc>
        <w:tc>
          <w:tcPr>
            <w:tcW w:w="8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tc>
        <w:tc>
          <w:tcPr>
            <w:tcW w:w="8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tc>
        <w:tc>
          <w:tcPr>
            <w:tcW w:w="8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tc>
        <w:tc>
          <w:tcPr>
            <w:tcW w:w="8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tc>
        <w:tc>
          <w:tcPr>
            <w:tcW w:w="8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tc>
        <w:tc>
          <w:tcPr>
            <w:tcW w:w="85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tc>
        <w:tc>
          <w:tcPr>
            <w:tcW w:w="8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7CDE" w:rsidRPr="00687A31" w:rsidRDefault="008C7CDE" w:rsidP="008C7CDE"/>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7CDE" w:rsidRPr="00687A31" w:rsidRDefault="008C7CDE" w:rsidP="008C7CDE"/>
        </w:tc>
      </w:tr>
    </w:tbl>
    <w:p w:rsidR="00B51DE7" w:rsidRPr="003D0CB7" w:rsidRDefault="00B51DE7" w:rsidP="008C7CDE">
      <w:pPr>
        <w:tabs>
          <w:tab w:val="left" w:pos="708"/>
        </w:tabs>
        <w:suppressAutoHyphens/>
        <w:rPr>
          <w:b/>
          <w:bCs/>
          <w:szCs w:val="20"/>
          <w:lang w:eastAsia="zh-CN" w:bidi="hi-IN"/>
        </w:rPr>
      </w:pPr>
    </w:p>
    <w:p w:rsidR="00C41A8E" w:rsidRDefault="00C41A8E" w:rsidP="00B51DE7">
      <w:pPr>
        <w:tabs>
          <w:tab w:val="left" w:pos="708"/>
        </w:tabs>
        <w:suppressAutoHyphens/>
        <w:jc w:val="center"/>
        <w:rPr>
          <w:b/>
          <w:bCs/>
          <w:szCs w:val="20"/>
          <w:lang w:eastAsia="zh-CN" w:bidi="hi-IN"/>
        </w:rPr>
      </w:pPr>
    </w:p>
    <w:p w:rsidR="00C41A8E" w:rsidRDefault="00C41A8E" w:rsidP="00B51DE7">
      <w:pPr>
        <w:tabs>
          <w:tab w:val="left" w:pos="708"/>
        </w:tabs>
        <w:suppressAutoHyphens/>
        <w:jc w:val="center"/>
        <w:rPr>
          <w:b/>
          <w:bCs/>
          <w:szCs w:val="20"/>
          <w:lang w:eastAsia="zh-CN" w:bidi="hi-IN"/>
        </w:rPr>
      </w:pPr>
    </w:p>
    <w:p w:rsidR="00C41A8E" w:rsidRDefault="00C41A8E" w:rsidP="00B51DE7">
      <w:pPr>
        <w:tabs>
          <w:tab w:val="left" w:pos="708"/>
        </w:tabs>
        <w:suppressAutoHyphens/>
        <w:jc w:val="center"/>
        <w:rPr>
          <w:b/>
          <w:bCs/>
          <w:szCs w:val="20"/>
          <w:lang w:eastAsia="zh-CN" w:bidi="hi-IN"/>
        </w:rPr>
      </w:pPr>
    </w:p>
    <w:p w:rsidR="00C41A8E" w:rsidRDefault="00C41A8E" w:rsidP="00B51DE7">
      <w:pPr>
        <w:tabs>
          <w:tab w:val="left" w:pos="708"/>
        </w:tabs>
        <w:suppressAutoHyphens/>
        <w:jc w:val="center"/>
        <w:rPr>
          <w:b/>
          <w:bCs/>
          <w:szCs w:val="20"/>
          <w:lang w:eastAsia="zh-CN" w:bidi="hi-IN"/>
        </w:rPr>
      </w:pPr>
    </w:p>
    <w:p w:rsidR="00C41A8E" w:rsidRDefault="00C41A8E" w:rsidP="00B51DE7">
      <w:pPr>
        <w:tabs>
          <w:tab w:val="left" w:pos="708"/>
        </w:tabs>
        <w:suppressAutoHyphens/>
        <w:jc w:val="center"/>
        <w:rPr>
          <w:b/>
          <w:bCs/>
          <w:szCs w:val="20"/>
          <w:lang w:eastAsia="zh-CN" w:bidi="hi-IN"/>
        </w:rPr>
      </w:pPr>
    </w:p>
    <w:p w:rsidR="00C41A8E" w:rsidRDefault="00C41A8E" w:rsidP="00B51DE7">
      <w:pPr>
        <w:tabs>
          <w:tab w:val="left" w:pos="708"/>
        </w:tabs>
        <w:suppressAutoHyphens/>
        <w:jc w:val="center"/>
        <w:rPr>
          <w:b/>
          <w:bCs/>
          <w:szCs w:val="20"/>
          <w:lang w:eastAsia="zh-CN" w:bidi="hi-IN"/>
        </w:rPr>
      </w:pPr>
    </w:p>
    <w:p w:rsidR="00C41A8E" w:rsidRDefault="00C41A8E" w:rsidP="00B51DE7">
      <w:pPr>
        <w:tabs>
          <w:tab w:val="left" w:pos="708"/>
        </w:tabs>
        <w:suppressAutoHyphens/>
        <w:jc w:val="center"/>
        <w:rPr>
          <w:b/>
          <w:bCs/>
          <w:szCs w:val="20"/>
          <w:lang w:eastAsia="zh-CN" w:bidi="hi-IN"/>
        </w:rPr>
      </w:pPr>
    </w:p>
    <w:p w:rsidR="00B51DE7" w:rsidRPr="003D0CB7" w:rsidRDefault="00B51DE7" w:rsidP="00B51DE7">
      <w:pPr>
        <w:tabs>
          <w:tab w:val="left" w:pos="708"/>
        </w:tabs>
        <w:suppressAutoHyphens/>
        <w:jc w:val="center"/>
        <w:rPr>
          <w:b/>
          <w:szCs w:val="20"/>
          <w:lang w:eastAsia="zh-CN" w:bidi="hi-IN"/>
        </w:rPr>
      </w:pPr>
      <w:r w:rsidRPr="003D0CB7">
        <w:rPr>
          <w:b/>
          <w:bCs/>
          <w:szCs w:val="20"/>
          <w:lang w:eastAsia="zh-CN" w:bidi="hi-IN"/>
        </w:rPr>
        <w:t>Система комплексного психолого-медико-педагогического сопровождения детей с ОВЗ</w:t>
      </w:r>
    </w:p>
    <w:p w:rsidR="00B51DE7" w:rsidRPr="003D0CB7" w:rsidRDefault="00B51DE7" w:rsidP="00B51DE7">
      <w:pPr>
        <w:tabs>
          <w:tab w:val="left" w:pos="708"/>
        </w:tabs>
        <w:suppressAutoHyphens/>
        <w:jc w:val="center"/>
        <w:rPr>
          <w:b/>
          <w:sz w:val="20"/>
          <w:szCs w:val="20"/>
          <w:lang w:eastAsia="zh-CN" w:bidi="hi-IN"/>
        </w:rPr>
      </w:pPr>
    </w:p>
    <w:p w:rsidR="00B51DE7" w:rsidRPr="003D0CB7" w:rsidRDefault="00B51DE7" w:rsidP="00B51DE7">
      <w:pPr>
        <w:tabs>
          <w:tab w:val="left" w:pos="708"/>
        </w:tabs>
        <w:suppressAutoHyphens/>
        <w:jc w:val="center"/>
        <w:rPr>
          <w:b/>
          <w:sz w:val="20"/>
          <w:szCs w:val="20"/>
          <w:lang w:eastAsia="zh-CN" w:bidi="hi-IN"/>
        </w:rPr>
      </w:pPr>
      <w:r w:rsidRPr="003D0CB7">
        <w:rPr>
          <w:noProof/>
        </w:rPr>
        <mc:AlternateContent>
          <mc:Choice Requires="wpc">
            <w:drawing>
              <wp:anchor distT="0" distB="0" distL="114300" distR="114300" simplePos="0" relativeHeight="251659264" behindDoc="0" locked="0" layoutInCell="1" allowOverlap="1" wp14:anchorId="5AB8384D" wp14:editId="6854B5AA">
                <wp:simplePos x="0" y="0"/>
                <wp:positionH relativeFrom="column">
                  <wp:posOffset>-127635</wp:posOffset>
                </wp:positionH>
                <wp:positionV relativeFrom="paragraph">
                  <wp:posOffset>18415</wp:posOffset>
                </wp:positionV>
                <wp:extent cx="5829300" cy="8002270"/>
                <wp:effectExtent l="0" t="0" r="19050" b="0"/>
                <wp:wrapNone/>
                <wp:docPr id="28" name="Полотно 2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Oval 4"/>
                        <wps:cNvSpPr>
                          <a:spLocks noChangeArrowheads="1"/>
                        </wps:cNvSpPr>
                        <wps:spPr bwMode="auto">
                          <a:xfrm>
                            <a:off x="228314" y="1"/>
                            <a:ext cx="2286381" cy="591670"/>
                          </a:xfrm>
                          <a:prstGeom prst="ellipse">
                            <a:avLst/>
                          </a:prstGeom>
                          <a:solidFill>
                            <a:srgbClr val="FFFFFF"/>
                          </a:solidFill>
                          <a:ln w="9525">
                            <a:solidFill>
                              <a:srgbClr val="000000"/>
                            </a:solidFill>
                            <a:round/>
                            <a:headEnd/>
                            <a:tailEnd/>
                          </a:ln>
                        </wps:spPr>
                        <wps:txbx>
                          <w:txbxContent>
                            <w:p w:rsidR="00C41A8E" w:rsidRPr="007677A0" w:rsidRDefault="00C41A8E" w:rsidP="00B51DE7">
                              <w:pPr>
                                <w:jc w:val="center"/>
                                <w:rPr>
                                  <w:sz w:val="22"/>
                                  <w:szCs w:val="22"/>
                                </w:rPr>
                              </w:pPr>
                              <w:r w:rsidRPr="007677A0">
                                <w:rPr>
                                  <w:sz w:val="22"/>
                                  <w:szCs w:val="22"/>
                                </w:rPr>
                                <w:t>учитель начальных классов</w:t>
                              </w:r>
                            </w:p>
                          </w:txbxContent>
                        </wps:txbx>
                        <wps:bodyPr rot="0" vert="horz" wrap="square" lIns="91440" tIns="45720" rIns="91440" bIns="45720" anchor="t" anchorCtr="0" upright="1">
                          <a:noAutofit/>
                        </wps:bodyPr>
                      </wps:wsp>
                      <wps:wsp>
                        <wps:cNvPr id="2" name="Oval 5"/>
                        <wps:cNvSpPr>
                          <a:spLocks noChangeArrowheads="1"/>
                        </wps:cNvSpPr>
                        <wps:spPr bwMode="auto">
                          <a:xfrm>
                            <a:off x="3086291" y="0"/>
                            <a:ext cx="2399729" cy="591671"/>
                          </a:xfrm>
                          <a:prstGeom prst="ellipse">
                            <a:avLst/>
                          </a:prstGeom>
                          <a:solidFill>
                            <a:srgbClr val="FFFFFF"/>
                          </a:solidFill>
                          <a:ln w="9525">
                            <a:solidFill>
                              <a:srgbClr val="000000"/>
                            </a:solidFill>
                            <a:round/>
                            <a:headEnd/>
                            <a:tailEnd/>
                          </a:ln>
                        </wps:spPr>
                        <wps:txbx>
                          <w:txbxContent>
                            <w:p w:rsidR="00C41A8E" w:rsidRPr="007677A0" w:rsidRDefault="00C41A8E" w:rsidP="00B51DE7">
                              <w:pPr>
                                <w:jc w:val="center"/>
                                <w:rPr>
                                  <w:sz w:val="20"/>
                                  <w:szCs w:val="20"/>
                                </w:rPr>
                              </w:pPr>
                              <w:r w:rsidRPr="007677A0">
                                <w:rPr>
                                  <w:sz w:val="20"/>
                                  <w:szCs w:val="20"/>
                                </w:rPr>
                                <w:t>педагог-психолог,</w:t>
                              </w:r>
                            </w:p>
                            <w:p w:rsidR="00C41A8E" w:rsidRPr="007677A0" w:rsidRDefault="00C41A8E" w:rsidP="00B51DE7">
                              <w:pPr>
                                <w:jc w:val="center"/>
                                <w:rPr>
                                  <w:sz w:val="20"/>
                                  <w:szCs w:val="20"/>
                                </w:rPr>
                              </w:pPr>
                              <w:r w:rsidRPr="007677A0">
                                <w:rPr>
                                  <w:sz w:val="20"/>
                                  <w:szCs w:val="20"/>
                                </w:rPr>
                                <w:t>социальный педагог</w:t>
                              </w:r>
                            </w:p>
                          </w:txbxContent>
                        </wps:txbx>
                        <wps:bodyPr rot="0" vert="horz" wrap="square" lIns="91440" tIns="45720" rIns="91440" bIns="45720" anchor="t" anchorCtr="0" upright="1">
                          <a:noAutofit/>
                        </wps:bodyPr>
                      </wps:wsp>
                      <wps:wsp>
                        <wps:cNvPr id="3" name="Oval 6"/>
                        <wps:cNvSpPr>
                          <a:spLocks noChangeArrowheads="1"/>
                        </wps:cNvSpPr>
                        <wps:spPr bwMode="auto">
                          <a:xfrm>
                            <a:off x="799910" y="892884"/>
                            <a:ext cx="4227862" cy="806824"/>
                          </a:xfrm>
                          <a:prstGeom prst="ellipse">
                            <a:avLst/>
                          </a:prstGeom>
                          <a:solidFill>
                            <a:srgbClr val="FFFFFF"/>
                          </a:solidFill>
                          <a:ln w="9525">
                            <a:solidFill>
                              <a:srgbClr val="000000"/>
                            </a:solidFill>
                            <a:round/>
                            <a:headEnd/>
                            <a:tailEnd/>
                          </a:ln>
                        </wps:spPr>
                        <wps:txbx>
                          <w:txbxContent>
                            <w:p w:rsidR="00C41A8E" w:rsidRPr="00380D98" w:rsidRDefault="00C41A8E" w:rsidP="00B51DE7">
                              <w:pPr>
                                <w:jc w:val="center"/>
                                <w:rPr>
                                  <w:sz w:val="22"/>
                                </w:rPr>
                              </w:pPr>
                              <w:r w:rsidRPr="00380D98">
                                <w:rPr>
                                  <w:sz w:val="22"/>
                                </w:rPr>
                                <w:t>психолого-педагогическая диагностика обучающихся</w:t>
                              </w:r>
                            </w:p>
                            <w:p w:rsidR="00C41A8E" w:rsidRPr="00380D98" w:rsidRDefault="00C41A8E" w:rsidP="00B51DE7">
                              <w:pPr>
                                <w:jc w:val="center"/>
                                <w:rPr>
                                  <w:b/>
                                  <w:sz w:val="22"/>
                                </w:rPr>
                              </w:pPr>
                              <w:r w:rsidRPr="00380D98">
                                <w:rPr>
                                  <w:b/>
                                  <w:sz w:val="22"/>
                                </w:rPr>
                                <w:t>анализ полученной информации</w:t>
                              </w:r>
                            </w:p>
                          </w:txbxContent>
                        </wps:txbx>
                        <wps:bodyPr rot="0" vert="horz" wrap="square" lIns="91440" tIns="45720" rIns="91440" bIns="45720" anchor="t" anchorCtr="0" upright="1">
                          <a:noAutofit/>
                        </wps:bodyPr>
                      </wps:wsp>
                      <wps:wsp>
                        <wps:cNvPr id="4" name="Line 7"/>
                        <wps:cNvCnPr/>
                        <wps:spPr bwMode="auto">
                          <a:xfrm>
                            <a:off x="1365222" y="656216"/>
                            <a:ext cx="810" cy="34529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Line 8"/>
                        <wps:cNvCnPr/>
                        <wps:spPr bwMode="auto">
                          <a:xfrm>
                            <a:off x="4228671" y="591671"/>
                            <a:ext cx="0" cy="40984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Line 9"/>
                        <wps:cNvCnPr/>
                        <wps:spPr bwMode="auto">
                          <a:xfrm flipH="1">
                            <a:off x="2742200" y="1800429"/>
                            <a:ext cx="810" cy="22802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Oval 10"/>
                        <wps:cNvSpPr>
                          <a:spLocks noChangeArrowheads="1"/>
                        </wps:cNvSpPr>
                        <wps:spPr bwMode="auto">
                          <a:xfrm>
                            <a:off x="30766" y="2628052"/>
                            <a:ext cx="2057257" cy="767745"/>
                          </a:xfrm>
                          <a:prstGeom prst="ellipse">
                            <a:avLst/>
                          </a:prstGeom>
                          <a:solidFill>
                            <a:srgbClr val="FFFFFF"/>
                          </a:solidFill>
                          <a:ln w="9525">
                            <a:solidFill>
                              <a:srgbClr val="000000"/>
                            </a:solidFill>
                            <a:round/>
                            <a:headEnd/>
                            <a:tailEnd/>
                          </a:ln>
                        </wps:spPr>
                        <wps:txbx>
                          <w:txbxContent>
                            <w:p w:rsidR="00C41A8E" w:rsidRPr="007677A0" w:rsidRDefault="00C41A8E" w:rsidP="00B51DE7">
                              <w:pPr>
                                <w:jc w:val="center"/>
                              </w:pPr>
                              <w:r w:rsidRPr="007677A0">
                                <w:t>решение проблемы в условиях ОУ</w:t>
                              </w:r>
                            </w:p>
                          </w:txbxContent>
                        </wps:txbx>
                        <wps:bodyPr rot="0" vert="horz" wrap="square" lIns="91440" tIns="45720" rIns="91440" bIns="45720" anchor="t" anchorCtr="0" upright="1">
                          <a:noAutofit/>
                        </wps:bodyPr>
                      </wps:wsp>
                      <wps:wsp>
                        <wps:cNvPr id="8" name="Line 11"/>
                        <wps:cNvCnPr/>
                        <wps:spPr bwMode="auto">
                          <a:xfrm flipH="1">
                            <a:off x="1713976" y="2425452"/>
                            <a:ext cx="343281" cy="34286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Oval 12"/>
                        <wps:cNvSpPr>
                          <a:spLocks noChangeArrowheads="1"/>
                        </wps:cNvSpPr>
                        <wps:spPr bwMode="auto">
                          <a:xfrm>
                            <a:off x="3598783" y="2710076"/>
                            <a:ext cx="2056448" cy="567607"/>
                          </a:xfrm>
                          <a:prstGeom prst="ellipse">
                            <a:avLst/>
                          </a:prstGeom>
                          <a:solidFill>
                            <a:srgbClr val="FFFFFF"/>
                          </a:solidFill>
                          <a:ln w="9525">
                            <a:solidFill>
                              <a:srgbClr val="000000"/>
                            </a:solidFill>
                            <a:round/>
                            <a:headEnd/>
                            <a:tailEnd/>
                          </a:ln>
                        </wps:spPr>
                        <wps:txbx>
                          <w:txbxContent>
                            <w:p w:rsidR="00C41A8E" w:rsidRPr="007677A0" w:rsidRDefault="00C41A8E" w:rsidP="00B51DE7">
                              <w:pPr>
                                <w:jc w:val="center"/>
                              </w:pPr>
                              <w:r w:rsidRPr="007677A0">
                                <w:t>ПМПК</w:t>
                              </w:r>
                            </w:p>
                          </w:txbxContent>
                        </wps:txbx>
                        <wps:bodyPr rot="0" vert="horz" wrap="square" lIns="91440" tIns="45720" rIns="91440" bIns="45720" anchor="t" anchorCtr="0" upright="1">
                          <a:noAutofit/>
                        </wps:bodyPr>
                      </wps:wsp>
                      <wps:wsp>
                        <wps:cNvPr id="10" name="Line 13"/>
                        <wps:cNvCnPr/>
                        <wps:spPr bwMode="auto">
                          <a:xfrm>
                            <a:off x="3542919" y="2486150"/>
                            <a:ext cx="342471" cy="34286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14"/>
                        <wps:cNvCnPr/>
                        <wps:spPr bwMode="auto">
                          <a:xfrm>
                            <a:off x="888159" y="3543441"/>
                            <a:ext cx="115776" cy="26476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Oval 15"/>
                        <wps:cNvSpPr>
                          <a:spLocks noChangeArrowheads="1"/>
                        </wps:cNvSpPr>
                        <wps:spPr bwMode="auto">
                          <a:xfrm>
                            <a:off x="192691" y="3808207"/>
                            <a:ext cx="2286381" cy="762995"/>
                          </a:xfrm>
                          <a:prstGeom prst="ellipse">
                            <a:avLst/>
                          </a:prstGeom>
                          <a:solidFill>
                            <a:srgbClr val="FFFFFF"/>
                          </a:solidFill>
                          <a:ln w="9525">
                            <a:solidFill>
                              <a:srgbClr val="000000"/>
                            </a:solidFill>
                            <a:round/>
                            <a:headEnd/>
                            <a:tailEnd/>
                          </a:ln>
                        </wps:spPr>
                        <wps:txbx>
                          <w:txbxContent>
                            <w:p w:rsidR="00C41A8E" w:rsidRPr="007677A0" w:rsidRDefault="00C41A8E" w:rsidP="00B51DE7">
                              <w:pPr>
                                <w:jc w:val="center"/>
                              </w:pPr>
                              <w:r w:rsidRPr="007677A0">
                                <w:rPr>
                                  <w:sz w:val="20"/>
                                  <w:szCs w:val="20"/>
                                </w:rPr>
                                <w:t>занятия с педагогом-психологом, социальным</w:t>
                              </w:r>
                              <w:r w:rsidRPr="007677A0">
                                <w:t xml:space="preserve"> </w:t>
                              </w:r>
                              <w:r w:rsidRPr="007677A0">
                                <w:rPr>
                                  <w:sz w:val="20"/>
                                  <w:szCs w:val="20"/>
                                </w:rPr>
                                <w:t>педагогом</w:t>
                              </w:r>
                            </w:p>
                          </w:txbxContent>
                        </wps:txbx>
                        <wps:bodyPr rot="0" vert="horz" wrap="square" lIns="91440" tIns="45720" rIns="91440" bIns="45720" anchor="t" anchorCtr="0" upright="1">
                          <a:noAutofit/>
                        </wps:bodyPr>
                      </wps:wsp>
                      <wps:wsp>
                        <wps:cNvPr id="13" name="Oval 16"/>
                        <wps:cNvSpPr>
                          <a:spLocks noChangeArrowheads="1"/>
                        </wps:cNvSpPr>
                        <wps:spPr bwMode="auto">
                          <a:xfrm>
                            <a:off x="3542919" y="3657600"/>
                            <a:ext cx="2286381" cy="796066"/>
                          </a:xfrm>
                          <a:prstGeom prst="ellipse">
                            <a:avLst/>
                          </a:prstGeom>
                          <a:solidFill>
                            <a:srgbClr val="FFFFFF"/>
                          </a:solidFill>
                          <a:ln w="9525">
                            <a:solidFill>
                              <a:srgbClr val="000000"/>
                            </a:solidFill>
                            <a:round/>
                            <a:headEnd/>
                            <a:tailEnd/>
                          </a:ln>
                        </wps:spPr>
                        <wps:txbx>
                          <w:txbxContent>
                            <w:p w:rsidR="00C41A8E" w:rsidRPr="007677A0" w:rsidRDefault="00C41A8E" w:rsidP="00B51DE7">
                              <w:pPr>
                                <w:jc w:val="center"/>
                                <w:rPr>
                                  <w:sz w:val="20"/>
                                  <w:szCs w:val="20"/>
                                </w:rPr>
                              </w:pPr>
                              <w:r w:rsidRPr="007677A0">
                                <w:rPr>
                                  <w:sz w:val="20"/>
                                  <w:szCs w:val="20"/>
                                </w:rPr>
                                <w:t>специальная коррекционная программа</w:t>
                              </w:r>
                            </w:p>
                          </w:txbxContent>
                        </wps:txbx>
                        <wps:bodyPr rot="0" vert="horz" wrap="square" lIns="91440" tIns="45720" rIns="91440" bIns="45720" anchor="t" anchorCtr="0" upright="1">
                          <a:noAutofit/>
                        </wps:bodyPr>
                      </wps:wsp>
                      <wps:wsp>
                        <wps:cNvPr id="14" name="Line 17"/>
                        <wps:cNvCnPr/>
                        <wps:spPr bwMode="auto">
                          <a:xfrm>
                            <a:off x="4685300" y="3395797"/>
                            <a:ext cx="0" cy="26180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8"/>
                        <wps:cNvCnPr/>
                        <wps:spPr bwMode="auto">
                          <a:xfrm flipH="1">
                            <a:off x="2400538" y="3277683"/>
                            <a:ext cx="1431417" cy="84894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Oval 19"/>
                        <wps:cNvSpPr>
                          <a:spLocks noChangeArrowheads="1"/>
                        </wps:cNvSpPr>
                        <wps:spPr bwMode="auto">
                          <a:xfrm>
                            <a:off x="0" y="4862456"/>
                            <a:ext cx="3200448" cy="1000461"/>
                          </a:xfrm>
                          <a:prstGeom prst="ellipse">
                            <a:avLst/>
                          </a:prstGeom>
                          <a:solidFill>
                            <a:srgbClr val="FFFFFF"/>
                          </a:solidFill>
                          <a:ln w="9525">
                            <a:solidFill>
                              <a:srgbClr val="000000"/>
                            </a:solidFill>
                            <a:round/>
                            <a:headEnd/>
                            <a:tailEnd/>
                          </a:ln>
                        </wps:spPr>
                        <wps:txbx>
                          <w:txbxContent>
                            <w:p w:rsidR="00C41A8E" w:rsidRPr="007677A0" w:rsidRDefault="00C41A8E" w:rsidP="00B51DE7">
                              <w:pPr>
                                <w:jc w:val="center"/>
                                <w:rPr>
                                  <w:sz w:val="20"/>
                                  <w:szCs w:val="20"/>
                                </w:rPr>
                              </w:pPr>
                              <w:r w:rsidRPr="007677A0">
                                <w:rPr>
                                  <w:sz w:val="20"/>
                                  <w:szCs w:val="20"/>
                                </w:rPr>
                                <w:t>индивидуальный образовательный маршрут, составление  плана сопровождения</w:t>
                              </w:r>
                            </w:p>
                          </w:txbxContent>
                        </wps:txbx>
                        <wps:bodyPr rot="0" vert="horz" wrap="square" lIns="91440" tIns="45720" rIns="91440" bIns="45720" anchor="t" anchorCtr="0" upright="1">
                          <a:noAutofit/>
                        </wps:bodyPr>
                      </wps:wsp>
                      <wps:wsp>
                        <wps:cNvPr id="17" name="Oval 20"/>
                        <wps:cNvSpPr>
                          <a:spLocks noChangeArrowheads="1"/>
                        </wps:cNvSpPr>
                        <wps:spPr bwMode="auto">
                          <a:xfrm>
                            <a:off x="3373707" y="4920097"/>
                            <a:ext cx="2400538" cy="856760"/>
                          </a:xfrm>
                          <a:prstGeom prst="ellipse">
                            <a:avLst/>
                          </a:prstGeom>
                          <a:solidFill>
                            <a:srgbClr val="FFFFFF"/>
                          </a:solidFill>
                          <a:ln w="9525">
                            <a:solidFill>
                              <a:srgbClr val="000000"/>
                            </a:solidFill>
                            <a:round/>
                            <a:headEnd/>
                            <a:tailEnd/>
                          </a:ln>
                        </wps:spPr>
                        <wps:txbx>
                          <w:txbxContent>
                            <w:p w:rsidR="00C41A8E" w:rsidRPr="007677A0" w:rsidRDefault="00C41A8E" w:rsidP="00B51DE7">
                              <w:pPr>
                                <w:jc w:val="center"/>
                                <w:rPr>
                                  <w:sz w:val="20"/>
                                  <w:szCs w:val="20"/>
                                </w:rPr>
                              </w:pPr>
                              <w:r w:rsidRPr="007677A0">
                                <w:rPr>
                                  <w:sz w:val="20"/>
                                  <w:szCs w:val="20"/>
                                </w:rPr>
                                <w:t>анализ результатов коррекционной работы</w:t>
                              </w:r>
                            </w:p>
                          </w:txbxContent>
                        </wps:txbx>
                        <wps:bodyPr rot="0" vert="horz" wrap="square" lIns="91440" tIns="45720" rIns="91440" bIns="45720" anchor="t" anchorCtr="0" upright="1">
                          <a:noAutofit/>
                        </wps:bodyPr>
                      </wps:wsp>
                      <wps:wsp>
                        <wps:cNvPr id="18" name="Oval 21"/>
                        <wps:cNvSpPr>
                          <a:spLocks noChangeArrowheads="1"/>
                        </wps:cNvSpPr>
                        <wps:spPr bwMode="auto">
                          <a:xfrm>
                            <a:off x="144923" y="6078071"/>
                            <a:ext cx="2369772" cy="935916"/>
                          </a:xfrm>
                          <a:prstGeom prst="ellipse">
                            <a:avLst/>
                          </a:prstGeom>
                          <a:solidFill>
                            <a:srgbClr val="FFFFFF"/>
                          </a:solidFill>
                          <a:ln w="9525">
                            <a:solidFill>
                              <a:srgbClr val="000000"/>
                            </a:solidFill>
                            <a:round/>
                            <a:headEnd/>
                            <a:tailEnd/>
                          </a:ln>
                        </wps:spPr>
                        <wps:txbx>
                          <w:txbxContent>
                            <w:p w:rsidR="00C41A8E" w:rsidRPr="007677A0" w:rsidRDefault="00C41A8E" w:rsidP="00B51DE7">
                              <w:pPr>
                                <w:jc w:val="center"/>
                              </w:pPr>
                              <w:r w:rsidRPr="007677A0">
                                <w:rPr>
                                  <w:sz w:val="20"/>
                                  <w:szCs w:val="20"/>
                                </w:rPr>
                                <w:t>продолжить или закончить занятия с логопедом, педагогом-психологом, социальным педагогом</w:t>
                              </w:r>
                            </w:p>
                          </w:txbxContent>
                        </wps:txbx>
                        <wps:bodyPr rot="0" vert="horz" wrap="square" lIns="91440" tIns="45720" rIns="91440" bIns="45720" anchor="t" anchorCtr="0" upright="1">
                          <a:noAutofit/>
                        </wps:bodyPr>
                      </wps:wsp>
                      <wps:wsp>
                        <wps:cNvPr id="19" name="Line 22"/>
                        <wps:cNvCnPr/>
                        <wps:spPr bwMode="auto">
                          <a:xfrm flipH="1">
                            <a:off x="2514695" y="5862917"/>
                            <a:ext cx="1510760" cy="73821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Oval 23"/>
                        <wps:cNvSpPr>
                          <a:spLocks noChangeArrowheads="1"/>
                        </wps:cNvSpPr>
                        <wps:spPr bwMode="auto">
                          <a:xfrm>
                            <a:off x="2910602" y="6004883"/>
                            <a:ext cx="2918698" cy="1009103"/>
                          </a:xfrm>
                          <a:prstGeom prst="ellipse">
                            <a:avLst/>
                          </a:prstGeom>
                          <a:solidFill>
                            <a:srgbClr val="FFFFFF"/>
                          </a:solidFill>
                          <a:ln w="9525">
                            <a:solidFill>
                              <a:srgbClr val="000000"/>
                            </a:solidFill>
                            <a:round/>
                            <a:headEnd/>
                            <a:tailEnd/>
                          </a:ln>
                        </wps:spPr>
                        <wps:txbx>
                          <w:txbxContent>
                            <w:p w:rsidR="00C41A8E" w:rsidRPr="007677A0" w:rsidRDefault="00C41A8E" w:rsidP="00B51DE7">
                              <w:pPr>
                                <w:jc w:val="center"/>
                                <w:rPr>
                                  <w:sz w:val="20"/>
                                  <w:szCs w:val="20"/>
                                </w:rPr>
                              </w:pPr>
                              <w:r w:rsidRPr="007677A0">
                                <w:rPr>
                                  <w:sz w:val="20"/>
                                  <w:szCs w:val="20"/>
                                </w:rPr>
                                <w:t>несоответствие результатов, достигнутых обучающимися и предусмотренных рекомендованной программой</w:t>
                              </w:r>
                            </w:p>
                          </w:txbxContent>
                        </wps:txbx>
                        <wps:bodyPr rot="0" vert="horz" wrap="square" lIns="91440" tIns="45720" rIns="91440" bIns="45720" anchor="t" anchorCtr="0" upright="1">
                          <a:noAutofit/>
                        </wps:bodyPr>
                      </wps:wsp>
                      <wps:wsp>
                        <wps:cNvPr id="21" name="Line 24"/>
                        <wps:cNvCnPr/>
                        <wps:spPr bwMode="auto">
                          <a:xfrm flipH="1">
                            <a:off x="3141233" y="4453666"/>
                            <a:ext cx="1087439" cy="731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25"/>
                        <wps:cNvCnPr/>
                        <wps:spPr bwMode="auto">
                          <a:xfrm>
                            <a:off x="1365222" y="4482087"/>
                            <a:ext cx="810" cy="43800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26"/>
                        <wps:cNvCnPr/>
                        <wps:spPr bwMode="auto">
                          <a:xfrm>
                            <a:off x="3141233" y="5425074"/>
                            <a:ext cx="311971" cy="11401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27"/>
                        <wps:cNvCnPr/>
                        <wps:spPr bwMode="auto">
                          <a:xfrm flipH="1">
                            <a:off x="4467825" y="5776857"/>
                            <a:ext cx="1619" cy="22802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Oval 28"/>
                        <wps:cNvSpPr>
                          <a:spLocks noChangeArrowheads="1"/>
                        </wps:cNvSpPr>
                        <wps:spPr bwMode="auto">
                          <a:xfrm>
                            <a:off x="3373707" y="7468293"/>
                            <a:ext cx="1828943" cy="454413"/>
                          </a:xfrm>
                          <a:prstGeom prst="ellipse">
                            <a:avLst/>
                          </a:prstGeom>
                          <a:solidFill>
                            <a:srgbClr val="FFFFFF"/>
                          </a:solidFill>
                          <a:ln w="9525">
                            <a:solidFill>
                              <a:srgbClr val="000000"/>
                            </a:solidFill>
                            <a:round/>
                            <a:headEnd/>
                            <a:tailEnd/>
                          </a:ln>
                        </wps:spPr>
                        <wps:txbx>
                          <w:txbxContent>
                            <w:p w:rsidR="00C41A8E" w:rsidRPr="007677A0" w:rsidRDefault="00C41A8E" w:rsidP="00B51DE7">
                              <w:pPr>
                                <w:jc w:val="center"/>
                                <w:rPr>
                                  <w:sz w:val="20"/>
                                  <w:szCs w:val="20"/>
                                </w:rPr>
                              </w:pPr>
                              <w:r w:rsidRPr="007677A0">
                                <w:rPr>
                                  <w:sz w:val="20"/>
                                  <w:szCs w:val="20"/>
                                </w:rPr>
                                <w:t>ПМПК</w:t>
                              </w:r>
                            </w:p>
                          </w:txbxContent>
                        </wps:txbx>
                        <wps:bodyPr rot="0" vert="horz" wrap="square" lIns="91440" tIns="45720" rIns="91440" bIns="45720" anchor="t" anchorCtr="0" upright="1">
                          <a:noAutofit/>
                        </wps:bodyPr>
                      </wps:wsp>
                      <wps:wsp>
                        <wps:cNvPr id="26" name="Oval 29"/>
                        <wps:cNvSpPr>
                          <a:spLocks noChangeArrowheads="1"/>
                        </wps:cNvSpPr>
                        <wps:spPr bwMode="auto">
                          <a:xfrm>
                            <a:off x="2057257" y="2028457"/>
                            <a:ext cx="1485662" cy="681620"/>
                          </a:xfrm>
                          <a:prstGeom prst="ellipse">
                            <a:avLst/>
                          </a:prstGeom>
                          <a:solidFill>
                            <a:srgbClr val="FFFFFF"/>
                          </a:solidFill>
                          <a:ln w="9525">
                            <a:solidFill>
                              <a:srgbClr val="000000"/>
                            </a:solidFill>
                            <a:round/>
                            <a:headEnd/>
                            <a:tailEnd/>
                          </a:ln>
                        </wps:spPr>
                        <wps:txbx>
                          <w:txbxContent>
                            <w:p w:rsidR="00C41A8E" w:rsidRDefault="00C41A8E" w:rsidP="00B51DE7">
                              <w:pPr>
                                <w:rPr>
                                  <w:b/>
                                </w:rPr>
                              </w:pPr>
                            </w:p>
                            <w:p w:rsidR="00C41A8E" w:rsidRPr="007677A0" w:rsidRDefault="00C41A8E" w:rsidP="00B51DE7">
                              <w:pPr>
                                <w:jc w:val="center"/>
                              </w:pPr>
                              <w:r>
                                <w:t>ПМПк</w:t>
                              </w:r>
                            </w:p>
                            <w:p w:rsidR="00C41A8E" w:rsidRPr="00261599" w:rsidRDefault="00C41A8E" w:rsidP="00B51DE7">
                              <w:pPr>
                                <w:jc w:val="center"/>
                                <w:rPr>
                                  <w:b/>
                                </w:rPr>
                              </w:pPr>
                            </w:p>
                          </w:txbxContent>
                        </wps:txbx>
                        <wps:bodyPr rot="0" vert="horz" wrap="square" lIns="91440" tIns="45720" rIns="91440" bIns="45720" anchor="t" anchorCtr="0" upright="1">
                          <a:noAutofit/>
                        </wps:bodyPr>
                      </wps:wsp>
                      <wps:wsp>
                        <wps:cNvPr id="27" name="Line 30"/>
                        <wps:cNvCnPr/>
                        <wps:spPr bwMode="auto">
                          <a:xfrm>
                            <a:off x="4313682" y="7239446"/>
                            <a:ext cx="810" cy="22884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Полотно 28" o:spid="_x0000_s1035" editas="canvas" style="position:absolute;left:0;text-align:left;margin-left:-10.05pt;margin-top:1.45pt;width:459pt;height:630.1pt;z-index:251659264" coordsize="58293,80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width:58293;height:80022;visibility:visible;mso-wrap-style:square">
                  <v:fill o:detectmouseclick="t"/>
                  <v:path o:connecttype="none"/>
                </v:shape>
                <v:oval id="Oval 4" o:spid="_x0000_s1037" style="position:absolute;left:2283;width:22863;height:59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EQb8A&#10;AADaAAAADwAAAGRycy9kb3ducmV2LnhtbERPTWvCQBC9C/6HZYTezMYGpaSuIhXBHjw0tvchOybB&#10;7GzIjjH9911B6Gl4vM9Zb0fXqoH60Hg2sEhSUMSltw1XBr7Ph/kbqCDIFlvPZOCXAmw308kac+vv&#10;/EVDIZWKIRxyNFCLdLnWoazJYUh8Rxy5i+8dSoR9pW2P9xjuWv2apivtsOHYUGNHHzWV1+LmDOyr&#10;XbEadCbL7LI/yvL6c/rMFsa8zMbdOyihUf7FT/fRxvnweOVx9eY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D4RBvwAAANoAAAAPAAAAAAAAAAAAAAAAAJgCAABkcnMvZG93bnJl&#10;di54bWxQSwUGAAAAAAQABAD1AAAAhAMAAAAA&#10;">
                  <v:textbox>
                    <w:txbxContent>
                      <w:p w:rsidR="00C41A8E" w:rsidRPr="007677A0" w:rsidRDefault="00C41A8E" w:rsidP="00B51DE7">
                        <w:pPr>
                          <w:jc w:val="center"/>
                          <w:rPr>
                            <w:sz w:val="22"/>
                            <w:szCs w:val="22"/>
                          </w:rPr>
                        </w:pPr>
                        <w:r w:rsidRPr="007677A0">
                          <w:rPr>
                            <w:sz w:val="22"/>
                            <w:szCs w:val="22"/>
                          </w:rPr>
                          <w:t>учитель начальных классов</w:t>
                        </w:r>
                      </w:p>
                    </w:txbxContent>
                  </v:textbox>
                </v:oval>
                <v:oval id="Oval 5" o:spid="_x0000_s1038" style="position:absolute;left:30862;width:23998;height:59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0aNsIA&#10;AADaAAAADwAAAGRycy9kb3ducmV2LnhtbESPQWvCQBSE74L/YXmCN91oUErqKlIR7MGDsb0/ss8k&#10;mH0bsq8x/ffdguBxmJlvmM1ucI3qqQu1ZwOLeQKKuPC25tLA1/U4ewMVBNli45kM/FKA3XY82mBm&#10;/YMv1OdSqgjhkKGBSqTNtA5FRQ7D3LfE0bv5zqFE2ZXadviIcNfoZZKstcOa40KFLX1UVNzzH2fg&#10;UO7zda9TWaW3w0lW9+/zZ7owZjoZ9u+ghAZ5hZ/tkzWwhP8r8Qbo7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3Ro2wgAAANoAAAAPAAAAAAAAAAAAAAAAAJgCAABkcnMvZG93&#10;bnJldi54bWxQSwUGAAAAAAQABAD1AAAAhwMAAAAA&#10;">
                  <v:textbox>
                    <w:txbxContent>
                      <w:p w:rsidR="00C41A8E" w:rsidRPr="007677A0" w:rsidRDefault="00C41A8E" w:rsidP="00B51DE7">
                        <w:pPr>
                          <w:jc w:val="center"/>
                          <w:rPr>
                            <w:sz w:val="20"/>
                            <w:szCs w:val="20"/>
                          </w:rPr>
                        </w:pPr>
                        <w:r w:rsidRPr="007677A0">
                          <w:rPr>
                            <w:sz w:val="20"/>
                            <w:szCs w:val="20"/>
                          </w:rPr>
                          <w:t>педагог-психолог,</w:t>
                        </w:r>
                      </w:p>
                      <w:p w:rsidR="00C41A8E" w:rsidRPr="007677A0" w:rsidRDefault="00C41A8E" w:rsidP="00B51DE7">
                        <w:pPr>
                          <w:jc w:val="center"/>
                          <w:rPr>
                            <w:sz w:val="20"/>
                            <w:szCs w:val="20"/>
                          </w:rPr>
                        </w:pPr>
                        <w:r w:rsidRPr="007677A0">
                          <w:rPr>
                            <w:sz w:val="20"/>
                            <w:szCs w:val="20"/>
                          </w:rPr>
                          <w:t>социальный педагог</w:t>
                        </w:r>
                      </w:p>
                    </w:txbxContent>
                  </v:textbox>
                </v:oval>
                <v:oval id="Oval 6" o:spid="_x0000_s1039" style="position:absolute;left:7999;top:8928;width:42278;height:80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G/rcIA&#10;AADaAAAADwAAAGRycy9kb3ducmV2LnhtbESPQWvCQBSE70L/w/IK3szGBkVSV5GKoIceGvX+yD6T&#10;YPZtyL7G9N93hUKPw8x8w6y3o2vVQH1oPBuYJyko4tLbhisDl/NhtgIVBNli65kM/FCA7eZlssbc&#10;+gd/0VBIpSKEQ44GapEu1zqUNTkMie+Io3fzvUOJsq+07fER4a7Vb2m61A4bjgs1dvRRU3kvvp2B&#10;fbUrloPOZJHd9kdZ3K+fp2xuzPR13L2DEhrlP/zXPloDGTyvxBu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b+twgAAANoAAAAPAAAAAAAAAAAAAAAAAJgCAABkcnMvZG93&#10;bnJldi54bWxQSwUGAAAAAAQABAD1AAAAhwMAAAAA&#10;">
                  <v:textbox>
                    <w:txbxContent>
                      <w:p w:rsidR="00C41A8E" w:rsidRPr="00380D98" w:rsidRDefault="00C41A8E" w:rsidP="00B51DE7">
                        <w:pPr>
                          <w:jc w:val="center"/>
                          <w:rPr>
                            <w:sz w:val="22"/>
                          </w:rPr>
                        </w:pPr>
                        <w:r w:rsidRPr="00380D98">
                          <w:rPr>
                            <w:sz w:val="22"/>
                          </w:rPr>
                          <w:t>психолого-педагогическая диагностика обучающихся</w:t>
                        </w:r>
                      </w:p>
                      <w:p w:rsidR="00C41A8E" w:rsidRPr="00380D98" w:rsidRDefault="00C41A8E" w:rsidP="00B51DE7">
                        <w:pPr>
                          <w:jc w:val="center"/>
                          <w:rPr>
                            <w:b/>
                            <w:sz w:val="22"/>
                          </w:rPr>
                        </w:pPr>
                        <w:r w:rsidRPr="00380D98">
                          <w:rPr>
                            <w:b/>
                            <w:sz w:val="22"/>
                          </w:rPr>
                          <w:t>анализ полученной информации</w:t>
                        </w:r>
                      </w:p>
                    </w:txbxContent>
                  </v:textbox>
                </v:oval>
                <v:line id="Line 7" o:spid="_x0000_s1040" style="position:absolute;visibility:visible;mso-wrap-style:square" from="13652,6562" to="13660,10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aSoMMAAADaAAAADwAAAGRycy9kb3ducmV2LnhtbESPQWsCMRSE7wX/Q3iCt5pVi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mkqDDAAAA2gAAAA8AAAAAAAAAAAAA&#10;AAAAoQIAAGRycy9kb3ducmV2LnhtbFBLBQYAAAAABAAEAPkAAACRAwAAAAA=&#10;">
                  <v:stroke endarrow="block"/>
                </v:line>
                <v:line id="Line 8" o:spid="_x0000_s1041" style="position:absolute;visibility:visible;mso-wrap-style:square" from="42286,5916" to="42286,10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o3O8MAAADaAAAADwAAAGRycy9kb3ducmV2LnhtbESPQWsCMRSE7wX/Q3iCt5pVqN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2qNzvDAAAA2gAAAA8AAAAAAAAAAAAA&#10;AAAAoQIAAGRycy9kb3ducmV2LnhtbFBLBQYAAAAABAAEAPkAAACRAwAAAAA=&#10;">
                  <v:stroke endarrow="block"/>
                </v:line>
                <v:line id="Line 9" o:spid="_x0000_s1042" style="position:absolute;flip:x;visibility:visible;mso-wrap-style:square" from="27422,18004" to="27430,202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6GMyMAAAADaAAAADwAAAGRycy9kb3ducmV2LnhtbERPTWvCQBC9C/6HZYReQt1UQWzqKrY2&#10;UJAeqh48DtlpEszOhuzUpP++WxA8Pt73ajO4Rl2pC7VnA0/TFBRx4W3NpYHTMX9cggqCbLHxTAZ+&#10;KcBmPR6tMLO+5y+6HqRUMYRDhgYqkTbTOhQVOQxT3xJH7tt3DiXCrtS2wz6Gu0bP0nShHdYcGyps&#10;6a2i4nL4cXFG/sm7+Tx5dTpJnun9LPtUizEPk2H7AkpokLv45v6wBhbwfyX6Qa//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hjMjAAAAA2gAAAA8AAAAAAAAAAAAAAAAA&#10;oQIAAGRycy9kb3ducmV2LnhtbFBLBQYAAAAABAAEAPkAAACOAwAAAAA=&#10;">
                  <v:stroke endarrow="block"/>
                </v:line>
                <v:oval id="Oval 10" o:spid="_x0000_s1043" style="position:absolute;left:307;top:26280;width:20573;height:76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textbox>
                    <w:txbxContent>
                      <w:p w:rsidR="00C41A8E" w:rsidRPr="007677A0" w:rsidRDefault="00C41A8E" w:rsidP="00B51DE7">
                        <w:pPr>
                          <w:jc w:val="center"/>
                        </w:pPr>
                        <w:r w:rsidRPr="007677A0">
                          <w:t>решение проблемы в условиях ОУ</w:t>
                        </w:r>
                      </w:p>
                    </w:txbxContent>
                  </v:textbox>
                </v:oval>
                <v:line id="Line 11" o:spid="_x0000_s1044" style="position:absolute;flip:x;visibility:visible;mso-wrap-style:square" from="17139,24254" to="20572,276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K9IcAAAADaAAAADwAAAGRycy9kb3ducmV2LnhtbERPTWvCQBC9F/wPyxS8hLqxQrGpq2ir&#10;IJQeqj30OGSnSWh2NmSnGv+9cxB6fLzvxWoIrTlRn5rIDqaTHAxxGX3DlYOv4+5hDiYJssc2Mjm4&#10;UILVcnS3wMLHM3/S6SCV0RBOBTqoRbrC2lTWFDBNYkes3E/sA4rCvrK+x7OGh9Y+5vmTDdiwNtTY&#10;0WtN5e/hL+iM3Qe/zWbZJtgse6btt7znVpwb3w/rFzBCg/yLb+69d6Bb9Yr6wS6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FyvSHAAAAA2gAAAA8AAAAAAAAAAAAAAAAA&#10;oQIAAGRycy9kb3ducmV2LnhtbFBLBQYAAAAABAAEAPkAAACOAwAAAAA=&#10;">
                  <v:stroke endarrow="block"/>
                </v:line>
                <v:oval id="Oval 12" o:spid="_x0000_s1045" style="position:absolute;left:35987;top:27100;width:20565;height:5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mIR8IA&#10;AADaAAAADwAAAGRycy9kb3ducmV2LnhtbESPQWvCQBSE70L/w/KE3nSjQWmjq0ilYA8eGtv7I/tM&#10;gtm3IfuM8d+7BaHHYWa+YdbbwTWqpy7Ung3Mpgko4sLbmksDP6fPyRuoIMgWG89k4E4BtpuX0Roz&#10;62/8TX0upYoQDhkaqETaTOtQVOQwTH1LHL2z7xxKlF2pbYe3CHeNnifJUjusOS5U2NJHRcUlvzoD&#10;+3KXL3udyiI97w+yuPwev9KZMa/jYbcCJTTIf/jZPlgD7/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eYhHwgAAANoAAAAPAAAAAAAAAAAAAAAAAJgCAABkcnMvZG93&#10;bnJldi54bWxQSwUGAAAAAAQABAD1AAAAhwMAAAAA&#10;">
                  <v:textbox>
                    <w:txbxContent>
                      <w:p w:rsidR="00C41A8E" w:rsidRPr="007677A0" w:rsidRDefault="00C41A8E" w:rsidP="00B51DE7">
                        <w:pPr>
                          <w:jc w:val="center"/>
                        </w:pPr>
                        <w:r w:rsidRPr="007677A0">
                          <w:t>ПМПК</w:t>
                        </w:r>
                      </w:p>
                    </w:txbxContent>
                  </v:textbox>
                </v:oval>
                <v:line id="Line 13" o:spid="_x0000_s1046" style="position:absolute;visibility:visible;mso-wrap-style:square" from="35429,24861" to="38853,28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kIPMUAAADbAAAADwAAAGRycy9kb3ducmV2LnhtbESPT0/DMAzF70h8h8hIu7F0O+xPWTYh&#10;qkkcBtI2xNk0pqlonKoJXfbt8QFpN1vv+b2fN7vsOzXSENvABmbTAhRxHWzLjYGP8/5xBSomZItd&#10;YDJwpQi77f3dBksbLnyk8ZQaJSEcSzTgUupLrWPtyGOchp5YtO8weEyyDo22A14k3Hd6XhQL7bFl&#10;aXDY04uj+uf06w0sXXXUS10dzu/V2M7W+S1/fq2NmTzk5ydQiXK6mf+vX63gC73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kIPMUAAADbAAAADwAAAAAAAAAA&#10;AAAAAAChAgAAZHJzL2Rvd25yZXYueG1sUEsFBgAAAAAEAAQA+QAAAJMDAAAAAA==&#10;">
                  <v:stroke endarrow="block"/>
                </v:line>
                <v:line id="Line 14" o:spid="_x0000_s1047" style="position:absolute;visibility:visible;mso-wrap-style:square" from="8881,35434" to="10039,38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oval id="Oval 15" o:spid="_x0000_s1048" style="position:absolute;left:1926;top:38082;width:22864;height:7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GXuMAA&#10;AADbAAAADwAAAGRycy9kb3ducmV2LnhtbERPTWvCQBC9C/6HZQRvutGglNRVpCLYgwdjex+yYxLM&#10;zobsNKb/vlsQvM3jfc5mN7hG9dSF2rOBxTwBRVx4W3Np4Ot6nL2BCoJssfFMBn4pwG47Hm0ws/7B&#10;F+pzKVUM4ZChgUqkzbQORUUOw9y3xJG7+c6hRNiV2nb4iOGu0cskWWuHNceGClv6qKi45z/OwKHc&#10;5+tep7JKb4eTrO7f5890Ycx0MuzfQQkN8hI/3Scb5y/h/5d4gN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yGXuMAAAADbAAAADwAAAAAAAAAAAAAAAACYAgAAZHJzL2Rvd25y&#10;ZXYueG1sUEsFBgAAAAAEAAQA9QAAAIUDAAAAAA==&#10;">
                  <v:textbox>
                    <w:txbxContent>
                      <w:p w:rsidR="00C41A8E" w:rsidRPr="007677A0" w:rsidRDefault="00C41A8E" w:rsidP="00B51DE7">
                        <w:pPr>
                          <w:jc w:val="center"/>
                        </w:pPr>
                        <w:r w:rsidRPr="007677A0">
                          <w:rPr>
                            <w:sz w:val="20"/>
                            <w:szCs w:val="20"/>
                          </w:rPr>
                          <w:t>занятия с педагогом-психологом, социальным</w:t>
                        </w:r>
                        <w:r w:rsidRPr="007677A0">
                          <w:t xml:space="preserve"> </w:t>
                        </w:r>
                        <w:r w:rsidRPr="007677A0">
                          <w:rPr>
                            <w:sz w:val="20"/>
                            <w:szCs w:val="20"/>
                          </w:rPr>
                          <w:t>педагогом</w:t>
                        </w:r>
                      </w:p>
                    </w:txbxContent>
                  </v:textbox>
                </v:oval>
                <v:oval id="Oval 16" o:spid="_x0000_s1049" style="position:absolute;left:35429;top:36576;width:22864;height:7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0yI8AA&#10;AADbAAAADwAAAGRycy9kb3ducmV2LnhtbERPTWvCQBC9C/0PyxS8mY0NiqSuIhVBDz006n3Ijkkw&#10;Oxuy05j++65Q6G0e73PW29G1aqA+NJ4NzJMUFHHpbcOVgcv5MFuBCoJssfVMBn4owHbzMlljbv2D&#10;v2gopFIxhEOOBmqRLtc6lDU5DInviCN3871DibCvtO3xEcNdq9/SdKkdNhwbauzoo6byXnw7A/tq&#10;VywHnckiu+2PsrhfP0/Z3Jjp67h7ByU0yr/4z320cX4Gz1/iAXrz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G0yI8AAAADbAAAADwAAAAAAAAAAAAAAAACYAgAAZHJzL2Rvd25y&#10;ZXYueG1sUEsFBgAAAAAEAAQA9QAAAIUDAAAAAA==&#10;">
                  <v:textbox>
                    <w:txbxContent>
                      <w:p w:rsidR="00C41A8E" w:rsidRPr="007677A0" w:rsidRDefault="00C41A8E" w:rsidP="00B51DE7">
                        <w:pPr>
                          <w:jc w:val="center"/>
                          <w:rPr>
                            <w:sz w:val="20"/>
                            <w:szCs w:val="20"/>
                          </w:rPr>
                        </w:pPr>
                        <w:r w:rsidRPr="007677A0">
                          <w:rPr>
                            <w:sz w:val="20"/>
                            <w:szCs w:val="20"/>
                          </w:rPr>
                          <w:t>специальная коррекционная программа</w:t>
                        </w:r>
                      </w:p>
                    </w:txbxContent>
                  </v:textbox>
                </v:oval>
                <v:line id="Line 17" o:spid="_x0000_s1050" style="position:absolute;visibility:visible;mso-wrap-style:square" from="46853,33957" to="46853,36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line id="Line 18" o:spid="_x0000_s1051" style="position:absolute;flip:x;visibility:visible;mso-wrap-style:square" from="24005,32776" to="38319,41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gr6sQAAADbAAAADwAAAGRycy9kb3ducmV2LnhtbESPQWvCQBCF70L/wzIFL6FurFja1FVq&#10;VSiIh0YPPQ7ZaRKanQ3ZUeO/dwuCtxne+968mS1616gTdaH2bGA8SkERF97WXBo47DdPr6CCIFts&#10;PJOBCwVYzB8GM8ysP/M3nXIpVQzhkKGBSqTNtA5FRQ7DyLfEUfv1nUOJa1dq2+E5hrtGP6fpi3ZY&#10;c7xQYUufFRV/+dHFGpsdryaTZOl0krzR+ke2qRZjho/9xzsooV7u5hv9ZSM3h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aCvqxAAAANsAAAAPAAAAAAAAAAAA&#10;AAAAAKECAABkcnMvZG93bnJldi54bWxQSwUGAAAAAAQABAD5AAAAkgMAAAAA&#10;">
                  <v:stroke endarrow="block"/>
                </v:line>
                <v:oval id="Oval 19" o:spid="_x0000_s1052" style="position:absolute;top:48624;width:32004;height:100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qRu8AA&#10;AADbAAAADwAAAGRycy9kb3ducmV2LnhtbERPTWvCQBC9F/wPyxR6qxsbDCV1FVEKevDQaO9DdkyC&#10;2dmQncb4711B6G0e73MWq9G1aqA+NJ4NzKYJKOLS24YrA6fj9/snqCDIFlvPZOBGAVbLycsCc+uv&#10;/ENDIZWKIRxyNFCLdLnWoazJYZj6jjhyZ987lAj7StserzHctfojSTLtsOHYUGNHm5rKS/HnDGyr&#10;dZENOpV5et7uZH75PezTmTFvr+P6C5TQKP/ip3tn4/wMHr/EA/Ty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BqRu8AAAADbAAAADwAAAAAAAAAAAAAAAACYAgAAZHJzL2Rvd25y&#10;ZXYueG1sUEsFBgAAAAAEAAQA9QAAAIUDAAAAAA==&#10;">
                  <v:textbox>
                    <w:txbxContent>
                      <w:p w:rsidR="00C41A8E" w:rsidRPr="007677A0" w:rsidRDefault="00C41A8E" w:rsidP="00B51DE7">
                        <w:pPr>
                          <w:jc w:val="center"/>
                          <w:rPr>
                            <w:sz w:val="20"/>
                            <w:szCs w:val="20"/>
                          </w:rPr>
                        </w:pPr>
                        <w:r w:rsidRPr="007677A0">
                          <w:rPr>
                            <w:sz w:val="20"/>
                            <w:szCs w:val="20"/>
                          </w:rPr>
                          <w:t>индивидуальный образовательный маршрут, составление  плана сопровождения</w:t>
                        </w:r>
                      </w:p>
                    </w:txbxContent>
                  </v:textbox>
                </v:oval>
                <v:oval id="Oval 20" o:spid="_x0000_s1053" style="position:absolute;left:33737;top:49200;width:24005;height:8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Y0IMEA&#10;AADbAAAADwAAAGRycy9kb3ducmV2LnhtbERPTWvCQBC9C/0Pywi96UaDtkRXkUrBHjw0tvchOybB&#10;7GzIjjH+e7cg9DaP9znr7eAa1VMXas8GZtMEFHHhbc2lgZ/T5+QdVBBki41nMnCnANvNy2iNmfU3&#10;/qY+l1LFEA4ZGqhE2kzrUFTkMEx9Sxy5s+8cSoRdqW2HtxjuGj1PkqV2WHNsqLClj4qKS351Bvbl&#10;Ll/2OpVFet4fZHH5PX6lM2Nex8NuBUpokH/x032wcf4b/P0SD9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tWNCDBAAAA2wAAAA8AAAAAAAAAAAAAAAAAmAIAAGRycy9kb3du&#10;cmV2LnhtbFBLBQYAAAAABAAEAPUAAACGAwAAAAA=&#10;">
                  <v:textbox>
                    <w:txbxContent>
                      <w:p w:rsidR="00C41A8E" w:rsidRPr="007677A0" w:rsidRDefault="00C41A8E" w:rsidP="00B51DE7">
                        <w:pPr>
                          <w:jc w:val="center"/>
                          <w:rPr>
                            <w:sz w:val="20"/>
                            <w:szCs w:val="20"/>
                          </w:rPr>
                        </w:pPr>
                        <w:r w:rsidRPr="007677A0">
                          <w:rPr>
                            <w:sz w:val="20"/>
                            <w:szCs w:val="20"/>
                          </w:rPr>
                          <w:t>анализ результатов коррекционной работы</w:t>
                        </w:r>
                      </w:p>
                    </w:txbxContent>
                  </v:textbox>
                </v:oval>
                <v:oval id="Oval 21" o:spid="_x0000_s1054" style="position:absolute;left:1449;top:60780;width:23697;height:9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mgUsMA&#10;AADbAAAADwAAAGRycy9kb3ducmV2LnhtbESPQWvCQBCF74X+h2UKvdWNBkVSVxGlYA89NNr7kB2T&#10;YHY2ZKcx/fedQ6G3Gd6b977Z7KbQmZGG1EZ2MJ9lYIir6FuuHVzOby9rMEmQPXaRycEPJdhtHx82&#10;WPh4508aS6mNhnAq0EEj0hfWpqqhgGkWe2LVrnEIKLoOtfUD3jU8dHaRZSsbsGVtaLCnQ0PVrfwO&#10;Do71vlyNNpdlfj2eZHn7+njP5849P037VzBCk/yb/65PXvEVVn/RAez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smgUsMAAADbAAAADwAAAAAAAAAAAAAAAACYAgAAZHJzL2Rv&#10;d25yZXYueG1sUEsFBgAAAAAEAAQA9QAAAIgDAAAAAA==&#10;">
                  <v:textbox>
                    <w:txbxContent>
                      <w:p w:rsidR="00C41A8E" w:rsidRPr="007677A0" w:rsidRDefault="00C41A8E" w:rsidP="00B51DE7">
                        <w:pPr>
                          <w:jc w:val="center"/>
                        </w:pPr>
                        <w:r w:rsidRPr="007677A0">
                          <w:rPr>
                            <w:sz w:val="20"/>
                            <w:szCs w:val="20"/>
                          </w:rPr>
                          <w:t>продолжить или закончить занятия с логопедом, педагогом-психологом, социальным педагогом</w:t>
                        </w:r>
                      </w:p>
                    </w:txbxContent>
                  </v:textbox>
                </v:oval>
                <v:line id="Line 22" o:spid="_x0000_s1055" style="position:absolute;flip:x;visibility:visible;mso-wrap-style:square" from="25146,58629" to="40254,660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Uh78QAAADbAAAADwAAAGRycy9kb3ducmV2LnhtbESPQWvCQBCF70L/wzIFL0E3KkiNbkJr&#10;KxSkh1oPHofsmASzsyE71fTfdwsFbzO89715sykG16or9aHxbGA2TUERl942XBk4fu0mT6CCIFts&#10;PZOBHwpQ5A+jDWbW3/iTrgepVAzhkKGBWqTLtA5lTQ7D1HfEUTv73qHEta+07fEWw12r52m61A4b&#10;jhdq7GhbU3k5fLtYY/fBr4tF8uJ0kqzo7ST7VIsx48fheQ1KaJC7+Z9+t5Fbwd8vcQCd/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JSHvxAAAANsAAAAPAAAAAAAAAAAA&#10;AAAAAKECAABkcnMvZG93bnJldi54bWxQSwUGAAAAAAQABAD5AAAAkgMAAAAA&#10;">
                  <v:stroke endarrow="block"/>
                </v:line>
                <v:oval id="Oval 23" o:spid="_x0000_s1056" style="position:absolute;left:29106;top:60048;width:29187;height:100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Nm6b8A&#10;AADbAAAADwAAAGRycy9kb3ducmV2LnhtbERPTYvCMBC9C/6HMII3TbUoUo0iyoJ78LDd9T40Y1ts&#10;JqWZrfXfbw7CHh/ve3cYXKN66kLt2cBinoAiLrytuTTw8/0x24AKgmyx8UwGXhTgsB+PdphZ/+Qv&#10;6nMpVQzhkKGBSqTNtA5FRQ7D3LfEkbv7zqFE2JXadviM4a7RyyRZa4c1x4YKWzpVVDzyX2fgXB7z&#10;da9TWaX380VWj9v1M10YM50Mxy0ooUH+xW/3xRpYxvXxS/wBev8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02bpvwAAANsAAAAPAAAAAAAAAAAAAAAAAJgCAABkcnMvZG93bnJl&#10;di54bWxQSwUGAAAAAAQABAD1AAAAhAMAAAAA&#10;">
                  <v:textbox>
                    <w:txbxContent>
                      <w:p w:rsidR="00C41A8E" w:rsidRPr="007677A0" w:rsidRDefault="00C41A8E" w:rsidP="00B51DE7">
                        <w:pPr>
                          <w:jc w:val="center"/>
                          <w:rPr>
                            <w:sz w:val="20"/>
                            <w:szCs w:val="20"/>
                          </w:rPr>
                        </w:pPr>
                        <w:r w:rsidRPr="007677A0">
                          <w:rPr>
                            <w:sz w:val="20"/>
                            <w:szCs w:val="20"/>
                          </w:rPr>
                          <w:t>несоответствие результатов, достигнутых обучающимися и предусмотренных рекомендованной программой</w:t>
                        </w:r>
                      </w:p>
                    </w:txbxContent>
                  </v:textbox>
                </v:oval>
                <v:line id="Line 24" o:spid="_x0000_s1057" style="position:absolute;flip:x;visibility:visible;mso-wrap-style:square" from="31412,44536" to="42286,518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nVMMAAADbAAAADwAAAGRycy9kb3ducmV2LnhtbESPzYrCQBCE74LvMLSwl6ATFWSNjrJ/&#10;woJ4WPXgscm0STDTEzK9mn37HUHwWFTXV13LdedqdaU2VJ4NjEcpKOLc24oLA8fDZvgKKgiyxdoz&#10;GfijAOtVv7fEzPob/9B1L4WKEA4ZGihFmkzrkJfkMIx8Qxy9s28dSpRtoW2Ltwh3tZ6k6Uw7rDg2&#10;lNjQR0n5Zf/r4hubHX9Op8m700kyp6+TbFMtxrwMurcFKKFOnseP9Lc1MBnDfUsEgF7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4/51TDAAAA2wAAAA8AAAAAAAAAAAAA&#10;AAAAoQIAAGRycy9kb3ducmV2LnhtbFBLBQYAAAAABAAEAPkAAACRAwAAAAA=&#10;">
                  <v:stroke endarrow="block"/>
                </v:line>
                <v:line id="Line 25" o:spid="_x0000_s1058" style="position:absolute;visibility:visible;mso-wrap-style:square" from="13652,44820" to="13660,49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v5bcQAAADbAAAADwAAAGRycy9kb3ducmV2LnhtbESPQWsCMRSE7wX/Q3iCt5p1D1pXo4hL&#10;wYMtqKXn5+a5Wdy8LJt0Tf99Uyj0OMzMN8x6G20rBup941jBbJqBIK6cbrhW8HF5fX4B4QOyxtYx&#10;KfgmD9vN6GmNhXYPPtFwDrVIEPYFKjAhdIWUvjJk0U9dR5y8m+sthiT7WuoeHwluW5ln2VxabDgt&#10;GOxob6i6n7+sgoUpT3Ihy+PlvRya2TK+xc/rUqnJOO5WIALF8B/+ax+0gj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ltxAAAANsAAAAPAAAAAAAAAAAA&#10;AAAAAKECAABkcnMvZG93bnJldi54bWxQSwUGAAAAAAQABAD5AAAAkgMAAAAA&#10;">
                  <v:stroke endarrow="block"/>
                </v:line>
                <v:line id="Line 26" o:spid="_x0000_s1059" style="position:absolute;visibility:visible;mso-wrap-style:square" from="31412,54250" to="34532,553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line id="Line 27" o:spid="_x0000_s1060" style="position:absolute;flip:x;visibility:visible;mso-wrap-style:square" from="44678,57768" to="44694,60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hEzMQAAADbAAAADwAAAGRycy9kb3ducmV2LnhtbESPT2vCQBDF70K/wzIFL0E3apGauor9&#10;IwjioeqhxyE7TUKzsyE7avz2rlDw+Hjzfm/efNm5Wp2pDZVnA6NhCoo497biwsDxsB68ggqCbLH2&#10;TAauFGC5eOrNMbP+wt903kuhIoRDhgZKkSbTOuQlOQxD3xBH79e3DiXKttC2xUuEu1qP03SqHVYc&#10;G0ps6KOk/G9/cvGN9Y4/J5Pk3ekkmdHXj2xTLcb0n7vVGyihTh7H/+mNNTB+gf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SETMxAAAANsAAAAPAAAAAAAAAAAA&#10;AAAAAKECAABkcnMvZG93bnJldi54bWxQSwUGAAAAAAQABAD5AAAAkgMAAAAA&#10;">
                  <v:stroke endarrow="block"/>
                </v:line>
                <v:oval id="Oval 28" o:spid="_x0000_s1061" style="position:absolute;left:33737;top:74682;width:18289;height:4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TFccMA&#10;AADbAAAADwAAAGRycy9kb3ducmV2LnhtbESPQWvCQBSE74L/YXlCb7rRECmpq0iloIceGtv7I/tM&#10;gtm3Ifsa4793hUKPw8x8w2x2o2vVQH1oPBtYLhJQxKW3DVcGvs8f81dQQZAttp7JwJ0C7LbTyQZz&#10;62/8RUMhlYoQDjkaqEW6XOtQ1uQwLHxHHL2L7x1KlH2lbY+3CHetXiXJWjtsOC7U2NF7TeW1+HUG&#10;DtW+WA86lSy9HI6SXX8+T+nSmJfZuH8DJTTKf/ivfbQGVhk8v8QfoL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qTFccMAAADbAAAADwAAAAAAAAAAAAAAAACYAgAAZHJzL2Rv&#10;d25yZXYueG1sUEsFBgAAAAAEAAQA9QAAAIgDAAAAAA==&#10;">
                  <v:textbox>
                    <w:txbxContent>
                      <w:p w:rsidR="00C41A8E" w:rsidRPr="007677A0" w:rsidRDefault="00C41A8E" w:rsidP="00B51DE7">
                        <w:pPr>
                          <w:jc w:val="center"/>
                          <w:rPr>
                            <w:sz w:val="20"/>
                            <w:szCs w:val="20"/>
                          </w:rPr>
                        </w:pPr>
                        <w:r w:rsidRPr="007677A0">
                          <w:rPr>
                            <w:sz w:val="20"/>
                            <w:szCs w:val="20"/>
                          </w:rPr>
                          <w:t>ПМПК</w:t>
                        </w:r>
                      </w:p>
                    </w:txbxContent>
                  </v:textbox>
                </v:oval>
                <v:oval id="Oval 29" o:spid="_x0000_s1062" style="position:absolute;left:20572;top:20284;width:14857;height:6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ZbBsMA&#10;AADbAAAADwAAAGRycy9kb3ducmV2LnhtbESPQWvCQBSE70L/w/IK3nSjwVBSV5GKoAcPje39kX0m&#10;wezbkH2N6b/vCkKPw8x8w6y3o2vVQH1oPBtYzBNQxKW3DVcGvi6H2RuoIMgWW89k4JcCbDcvkzXm&#10;1t/5k4ZCKhUhHHI0UIt0udahrMlhmPuOOHpX3zuUKPtK2x7vEe5avUySTDtsOC7U2NFHTeWt+HEG&#10;9tWuyAadyiq97o+yun2fT+nCmOnruHsHJTTKf/jZPloDywweX+IP0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ZbBsMAAADbAAAADwAAAAAAAAAAAAAAAACYAgAAZHJzL2Rv&#10;d25yZXYueG1sUEsFBgAAAAAEAAQA9QAAAIgDAAAAAA==&#10;">
                  <v:textbox>
                    <w:txbxContent>
                      <w:p w:rsidR="00C41A8E" w:rsidRDefault="00C41A8E" w:rsidP="00B51DE7">
                        <w:pPr>
                          <w:rPr>
                            <w:b/>
                          </w:rPr>
                        </w:pPr>
                      </w:p>
                      <w:p w:rsidR="00C41A8E" w:rsidRPr="007677A0" w:rsidRDefault="00C41A8E" w:rsidP="00B51DE7">
                        <w:pPr>
                          <w:jc w:val="center"/>
                        </w:pPr>
                        <w:r>
                          <w:t>ПМПк</w:t>
                        </w:r>
                      </w:p>
                      <w:p w:rsidR="00C41A8E" w:rsidRPr="00261599" w:rsidRDefault="00C41A8E" w:rsidP="00B51DE7">
                        <w:pPr>
                          <w:jc w:val="center"/>
                          <w:rPr>
                            <w:b/>
                          </w:rPr>
                        </w:pPr>
                      </w:p>
                    </w:txbxContent>
                  </v:textbox>
                </v:oval>
                <v:line id="Line 30" o:spid="_x0000_s1063" style="position:absolute;visibility:visible;mso-wrap-style:square" from="43136,72394" to="43144,746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xa9cQAAADbAAAADwAAAGRycy9kb3ducmV2LnhtbESPQWsCMRSE7wX/Q3iCt5rVg1u3RhGX&#10;ggctqKXn183rZunmZdmka/z3Rij0OMzMN8xqE20rBup941jBbJqBIK6cbrhW8HF5e34B4QOyxtYx&#10;KbiRh8169LTCQrsrn2g4h1okCPsCFZgQukJKXxmy6KeuI07et+sthiT7WuoerwluWznPsoW02HBa&#10;MNjRzlD1c/61CnJTnmQuy8PlvRya2TIe4+fXUqnJOG5fQQSK4T/8195rBfMcHl/SD5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PFr1xAAAANsAAAAPAAAAAAAAAAAA&#10;AAAAAKECAABkcnMvZG93bnJldi54bWxQSwUGAAAAAAQABAD5AAAAkgMAAAAA&#10;">
                  <v:stroke endarrow="block"/>
                </v:line>
              </v:group>
            </w:pict>
          </mc:Fallback>
        </mc:AlternateContent>
      </w:r>
    </w:p>
    <w:p w:rsidR="00B51DE7" w:rsidRPr="003D0CB7" w:rsidRDefault="00B51DE7" w:rsidP="00B51DE7">
      <w:pPr>
        <w:tabs>
          <w:tab w:val="left" w:pos="708"/>
        </w:tabs>
        <w:suppressAutoHyphens/>
        <w:autoSpaceDE w:val="0"/>
        <w:autoSpaceDN w:val="0"/>
        <w:adjustRightInd w:val="0"/>
        <w:ind w:firstLine="720"/>
        <w:jc w:val="both"/>
        <w:rPr>
          <w:b/>
          <w:sz w:val="20"/>
          <w:szCs w:val="20"/>
          <w:lang w:eastAsia="zh-CN" w:bidi="hi-IN"/>
        </w:rPr>
      </w:pPr>
    </w:p>
    <w:p w:rsidR="00B51DE7" w:rsidRPr="003D0CB7" w:rsidRDefault="00B51DE7" w:rsidP="00B51DE7">
      <w:pPr>
        <w:tabs>
          <w:tab w:val="left" w:pos="708"/>
        </w:tabs>
        <w:suppressAutoHyphens/>
        <w:autoSpaceDE w:val="0"/>
        <w:autoSpaceDN w:val="0"/>
        <w:adjustRightInd w:val="0"/>
        <w:ind w:firstLine="720"/>
        <w:jc w:val="both"/>
        <w:rPr>
          <w:b/>
          <w:sz w:val="20"/>
          <w:szCs w:val="20"/>
          <w:lang w:eastAsia="zh-CN" w:bidi="hi-IN"/>
        </w:rPr>
      </w:pPr>
    </w:p>
    <w:p w:rsidR="00B51DE7" w:rsidRPr="003D0CB7" w:rsidRDefault="00B51DE7" w:rsidP="00B51DE7">
      <w:pPr>
        <w:tabs>
          <w:tab w:val="left" w:pos="708"/>
        </w:tabs>
        <w:suppressAutoHyphens/>
        <w:autoSpaceDE w:val="0"/>
        <w:autoSpaceDN w:val="0"/>
        <w:adjustRightInd w:val="0"/>
        <w:ind w:firstLine="720"/>
        <w:jc w:val="both"/>
        <w:rPr>
          <w:b/>
          <w:sz w:val="20"/>
          <w:szCs w:val="20"/>
          <w:lang w:eastAsia="zh-CN" w:bidi="hi-IN"/>
        </w:rPr>
      </w:pPr>
    </w:p>
    <w:p w:rsidR="00B51DE7" w:rsidRPr="003D0CB7" w:rsidRDefault="00B51DE7" w:rsidP="00B51DE7">
      <w:pPr>
        <w:tabs>
          <w:tab w:val="left" w:pos="708"/>
        </w:tabs>
        <w:suppressAutoHyphens/>
        <w:autoSpaceDE w:val="0"/>
        <w:autoSpaceDN w:val="0"/>
        <w:adjustRightInd w:val="0"/>
        <w:ind w:firstLine="720"/>
        <w:jc w:val="both"/>
        <w:rPr>
          <w:b/>
          <w:sz w:val="20"/>
          <w:szCs w:val="20"/>
          <w:lang w:eastAsia="zh-CN" w:bidi="hi-IN"/>
        </w:rPr>
      </w:pPr>
    </w:p>
    <w:p w:rsidR="00B51DE7" w:rsidRPr="003D0CB7" w:rsidRDefault="00B51DE7" w:rsidP="00B51DE7">
      <w:pPr>
        <w:tabs>
          <w:tab w:val="left" w:pos="708"/>
        </w:tabs>
        <w:suppressAutoHyphens/>
        <w:autoSpaceDE w:val="0"/>
        <w:autoSpaceDN w:val="0"/>
        <w:adjustRightInd w:val="0"/>
        <w:ind w:firstLine="720"/>
        <w:jc w:val="both"/>
        <w:rPr>
          <w:b/>
          <w:sz w:val="20"/>
          <w:szCs w:val="20"/>
          <w:lang w:eastAsia="zh-CN" w:bidi="hi-IN"/>
        </w:rPr>
      </w:pPr>
    </w:p>
    <w:p w:rsidR="00B51DE7" w:rsidRPr="003D0CB7" w:rsidRDefault="00B51DE7" w:rsidP="00B51DE7">
      <w:pPr>
        <w:tabs>
          <w:tab w:val="left" w:pos="708"/>
        </w:tabs>
        <w:suppressAutoHyphens/>
        <w:autoSpaceDE w:val="0"/>
        <w:autoSpaceDN w:val="0"/>
        <w:adjustRightInd w:val="0"/>
        <w:ind w:firstLine="720"/>
        <w:jc w:val="both"/>
        <w:rPr>
          <w:b/>
          <w:sz w:val="20"/>
          <w:szCs w:val="20"/>
          <w:lang w:eastAsia="zh-CN" w:bidi="hi-IN"/>
        </w:rPr>
      </w:pPr>
    </w:p>
    <w:p w:rsidR="00B51DE7" w:rsidRPr="003D0CB7" w:rsidRDefault="00B51DE7" w:rsidP="00B51DE7">
      <w:pPr>
        <w:tabs>
          <w:tab w:val="left" w:pos="708"/>
        </w:tabs>
        <w:suppressAutoHyphens/>
        <w:autoSpaceDE w:val="0"/>
        <w:autoSpaceDN w:val="0"/>
        <w:adjustRightInd w:val="0"/>
        <w:ind w:firstLine="720"/>
        <w:jc w:val="both"/>
        <w:rPr>
          <w:b/>
          <w:sz w:val="20"/>
          <w:szCs w:val="20"/>
          <w:lang w:eastAsia="zh-CN" w:bidi="hi-IN"/>
        </w:rPr>
      </w:pPr>
    </w:p>
    <w:p w:rsidR="00B51DE7" w:rsidRPr="003D0CB7" w:rsidRDefault="00B51DE7" w:rsidP="00B51DE7">
      <w:pPr>
        <w:tabs>
          <w:tab w:val="left" w:pos="708"/>
        </w:tabs>
        <w:suppressAutoHyphens/>
        <w:autoSpaceDE w:val="0"/>
        <w:autoSpaceDN w:val="0"/>
        <w:adjustRightInd w:val="0"/>
        <w:ind w:firstLine="720"/>
        <w:jc w:val="both"/>
        <w:rPr>
          <w:b/>
          <w:sz w:val="20"/>
          <w:szCs w:val="20"/>
          <w:lang w:eastAsia="zh-CN" w:bidi="hi-IN"/>
        </w:rPr>
      </w:pPr>
    </w:p>
    <w:p w:rsidR="00B51DE7" w:rsidRPr="003D0CB7" w:rsidRDefault="00B51DE7" w:rsidP="00B51DE7">
      <w:pPr>
        <w:tabs>
          <w:tab w:val="left" w:pos="708"/>
        </w:tabs>
        <w:suppressAutoHyphens/>
        <w:autoSpaceDE w:val="0"/>
        <w:autoSpaceDN w:val="0"/>
        <w:adjustRightInd w:val="0"/>
        <w:ind w:firstLine="720"/>
        <w:jc w:val="both"/>
        <w:rPr>
          <w:b/>
          <w:sz w:val="20"/>
          <w:szCs w:val="20"/>
          <w:lang w:eastAsia="zh-CN" w:bidi="hi-IN"/>
        </w:rPr>
      </w:pPr>
    </w:p>
    <w:p w:rsidR="00B51DE7" w:rsidRPr="003D0CB7" w:rsidRDefault="00B51DE7" w:rsidP="00B51DE7">
      <w:pPr>
        <w:tabs>
          <w:tab w:val="left" w:pos="708"/>
        </w:tabs>
        <w:suppressAutoHyphens/>
        <w:autoSpaceDE w:val="0"/>
        <w:autoSpaceDN w:val="0"/>
        <w:adjustRightInd w:val="0"/>
        <w:ind w:firstLine="720"/>
        <w:jc w:val="both"/>
        <w:rPr>
          <w:b/>
          <w:sz w:val="20"/>
          <w:szCs w:val="20"/>
          <w:lang w:eastAsia="zh-CN" w:bidi="hi-IN"/>
        </w:rPr>
      </w:pPr>
    </w:p>
    <w:p w:rsidR="00B51DE7" w:rsidRPr="003D0CB7" w:rsidRDefault="00B51DE7" w:rsidP="00B51DE7">
      <w:pPr>
        <w:tabs>
          <w:tab w:val="left" w:pos="708"/>
        </w:tabs>
        <w:suppressAutoHyphens/>
        <w:autoSpaceDE w:val="0"/>
        <w:autoSpaceDN w:val="0"/>
        <w:adjustRightInd w:val="0"/>
        <w:ind w:firstLine="720"/>
        <w:jc w:val="both"/>
        <w:rPr>
          <w:b/>
          <w:sz w:val="20"/>
          <w:szCs w:val="20"/>
          <w:lang w:eastAsia="zh-CN" w:bidi="hi-IN"/>
        </w:rPr>
      </w:pPr>
    </w:p>
    <w:p w:rsidR="00B51DE7" w:rsidRPr="003D0CB7" w:rsidRDefault="00B51DE7" w:rsidP="00B51DE7">
      <w:pPr>
        <w:tabs>
          <w:tab w:val="left" w:pos="708"/>
        </w:tabs>
        <w:suppressAutoHyphens/>
        <w:autoSpaceDE w:val="0"/>
        <w:autoSpaceDN w:val="0"/>
        <w:adjustRightInd w:val="0"/>
        <w:ind w:firstLine="720"/>
        <w:jc w:val="both"/>
        <w:rPr>
          <w:b/>
          <w:sz w:val="20"/>
          <w:szCs w:val="20"/>
          <w:lang w:eastAsia="zh-CN" w:bidi="hi-IN"/>
        </w:rPr>
      </w:pPr>
    </w:p>
    <w:p w:rsidR="00B51DE7" w:rsidRPr="003D0CB7" w:rsidRDefault="00B51DE7" w:rsidP="00B51DE7">
      <w:pPr>
        <w:tabs>
          <w:tab w:val="left" w:pos="708"/>
        </w:tabs>
        <w:suppressAutoHyphens/>
        <w:autoSpaceDE w:val="0"/>
        <w:autoSpaceDN w:val="0"/>
        <w:adjustRightInd w:val="0"/>
        <w:ind w:firstLine="720"/>
        <w:jc w:val="both"/>
        <w:rPr>
          <w:b/>
          <w:sz w:val="20"/>
          <w:szCs w:val="20"/>
          <w:lang w:eastAsia="zh-CN" w:bidi="hi-IN"/>
        </w:rPr>
      </w:pPr>
    </w:p>
    <w:p w:rsidR="00B51DE7" w:rsidRPr="003D0CB7" w:rsidRDefault="00B51DE7" w:rsidP="00B51DE7">
      <w:pPr>
        <w:tabs>
          <w:tab w:val="left" w:pos="708"/>
        </w:tabs>
        <w:suppressAutoHyphens/>
        <w:autoSpaceDE w:val="0"/>
        <w:autoSpaceDN w:val="0"/>
        <w:adjustRightInd w:val="0"/>
        <w:ind w:firstLine="720"/>
        <w:jc w:val="both"/>
        <w:rPr>
          <w:b/>
          <w:sz w:val="20"/>
          <w:szCs w:val="20"/>
          <w:lang w:eastAsia="zh-CN" w:bidi="hi-IN"/>
        </w:rPr>
      </w:pPr>
    </w:p>
    <w:p w:rsidR="00B51DE7" w:rsidRPr="003D0CB7" w:rsidRDefault="00B51DE7" w:rsidP="00B51DE7">
      <w:pPr>
        <w:tabs>
          <w:tab w:val="left" w:pos="708"/>
        </w:tabs>
        <w:suppressAutoHyphens/>
        <w:autoSpaceDE w:val="0"/>
        <w:autoSpaceDN w:val="0"/>
        <w:adjustRightInd w:val="0"/>
        <w:ind w:firstLine="720"/>
        <w:jc w:val="both"/>
        <w:rPr>
          <w:b/>
          <w:sz w:val="20"/>
          <w:szCs w:val="20"/>
          <w:lang w:eastAsia="zh-CN" w:bidi="hi-IN"/>
        </w:rPr>
      </w:pPr>
    </w:p>
    <w:p w:rsidR="00B51DE7" w:rsidRPr="003D0CB7" w:rsidRDefault="00B51DE7" w:rsidP="00B51DE7">
      <w:pPr>
        <w:tabs>
          <w:tab w:val="left" w:pos="708"/>
        </w:tabs>
        <w:suppressAutoHyphens/>
        <w:autoSpaceDE w:val="0"/>
        <w:autoSpaceDN w:val="0"/>
        <w:adjustRightInd w:val="0"/>
        <w:ind w:firstLine="720"/>
        <w:jc w:val="both"/>
        <w:rPr>
          <w:b/>
          <w:sz w:val="20"/>
          <w:szCs w:val="20"/>
          <w:lang w:eastAsia="zh-CN" w:bidi="hi-IN"/>
        </w:rPr>
      </w:pPr>
    </w:p>
    <w:p w:rsidR="00B51DE7" w:rsidRPr="003D0CB7" w:rsidRDefault="00B51DE7" w:rsidP="00B51DE7">
      <w:pPr>
        <w:tabs>
          <w:tab w:val="left" w:pos="708"/>
        </w:tabs>
        <w:suppressAutoHyphens/>
        <w:autoSpaceDE w:val="0"/>
        <w:autoSpaceDN w:val="0"/>
        <w:adjustRightInd w:val="0"/>
        <w:ind w:firstLine="720"/>
        <w:jc w:val="both"/>
        <w:rPr>
          <w:b/>
          <w:sz w:val="20"/>
          <w:szCs w:val="20"/>
          <w:lang w:eastAsia="zh-CN" w:bidi="hi-IN"/>
        </w:rPr>
      </w:pPr>
    </w:p>
    <w:p w:rsidR="00B51DE7" w:rsidRPr="003D0CB7" w:rsidRDefault="00B51DE7" w:rsidP="00B51DE7">
      <w:pPr>
        <w:tabs>
          <w:tab w:val="left" w:pos="708"/>
        </w:tabs>
        <w:suppressAutoHyphens/>
        <w:autoSpaceDE w:val="0"/>
        <w:autoSpaceDN w:val="0"/>
        <w:adjustRightInd w:val="0"/>
        <w:ind w:firstLine="720"/>
        <w:jc w:val="both"/>
        <w:rPr>
          <w:b/>
          <w:sz w:val="20"/>
          <w:szCs w:val="20"/>
          <w:lang w:eastAsia="zh-CN" w:bidi="hi-IN"/>
        </w:rPr>
      </w:pPr>
    </w:p>
    <w:p w:rsidR="00B51DE7" w:rsidRPr="003D0CB7" w:rsidRDefault="00B51DE7" w:rsidP="00B51DE7">
      <w:pPr>
        <w:tabs>
          <w:tab w:val="left" w:pos="708"/>
        </w:tabs>
        <w:suppressAutoHyphens/>
        <w:autoSpaceDE w:val="0"/>
        <w:autoSpaceDN w:val="0"/>
        <w:adjustRightInd w:val="0"/>
        <w:ind w:firstLine="720"/>
        <w:jc w:val="both"/>
        <w:rPr>
          <w:b/>
          <w:sz w:val="20"/>
          <w:szCs w:val="20"/>
          <w:lang w:eastAsia="zh-CN" w:bidi="hi-IN"/>
        </w:rPr>
      </w:pPr>
    </w:p>
    <w:p w:rsidR="00B51DE7" w:rsidRPr="003D0CB7" w:rsidRDefault="00B51DE7" w:rsidP="00B51DE7">
      <w:pPr>
        <w:tabs>
          <w:tab w:val="left" w:pos="708"/>
        </w:tabs>
        <w:suppressAutoHyphens/>
        <w:autoSpaceDE w:val="0"/>
        <w:autoSpaceDN w:val="0"/>
        <w:adjustRightInd w:val="0"/>
        <w:ind w:firstLine="720"/>
        <w:jc w:val="both"/>
        <w:rPr>
          <w:b/>
          <w:sz w:val="20"/>
          <w:szCs w:val="20"/>
          <w:lang w:eastAsia="zh-CN" w:bidi="hi-IN"/>
        </w:rPr>
      </w:pPr>
    </w:p>
    <w:p w:rsidR="00B51DE7" w:rsidRPr="003D0CB7" w:rsidRDefault="00B51DE7" w:rsidP="00B51DE7">
      <w:pPr>
        <w:tabs>
          <w:tab w:val="left" w:pos="708"/>
        </w:tabs>
        <w:suppressAutoHyphens/>
        <w:autoSpaceDE w:val="0"/>
        <w:autoSpaceDN w:val="0"/>
        <w:adjustRightInd w:val="0"/>
        <w:ind w:firstLine="720"/>
        <w:jc w:val="both"/>
        <w:rPr>
          <w:b/>
          <w:sz w:val="20"/>
          <w:szCs w:val="20"/>
          <w:lang w:eastAsia="zh-CN" w:bidi="hi-IN"/>
        </w:rPr>
      </w:pPr>
    </w:p>
    <w:p w:rsidR="00B51DE7" w:rsidRPr="003D0CB7" w:rsidRDefault="00B51DE7" w:rsidP="00B51DE7">
      <w:pPr>
        <w:tabs>
          <w:tab w:val="left" w:pos="708"/>
        </w:tabs>
        <w:suppressAutoHyphens/>
        <w:autoSpaceDE w:val="0"/>
        <w:autoSpaceDN w:val="0"/>
        <w:adjustRightInd w:val="0"/>
        <w:ind w:firstLine="720"/>
        <w:jc w:val="both"/>
        <w:rPr>
          <w:b/>
          <w:sz w:val="20"/>
          <w:szCs w:val="20"/>
          <w:lang w:eastAsia="zh-CN" w:bidi="hi-IN"/>
        </w:rPr>
      </w:pPr>
    </w:p>
    <w:p w:rsidR="00B51DE7" w:rsidRPr="003D0CB7" w:rsidRDefault="00B51DE7" w:rsidP="00B51DE7">
      <w:pPr>
        <w:tabs>
          <w:tab w:val="left" w:pos="708"/>
        </w:tabs>
        <w:suppressAutoHyphens/>
        <w:autoSpaceDE w:val="0"/>
        <w:autoSpaceDN w:val="0"/>
        <w:adjustRightInd w:val="0"/>
        <w:ind w:firstLine="720"/>
        <w:jc w:val="both"/>
        <w:rPr>
          <w:b/>
          <w:sz w:val="20"/>
          <w:szCs w:val="20"/>
          <w:lang w:eastAsia="zh-CN" w:bidi="hi-IN"/>
        </w:rPr>
      </w:pPr>
    </w:p>
    <w:p w:rsidR="00B51DE7" w:rsidRPr="003D0CB7" w:rsidRDefault="00B51DE7" w:rsidP="00B51DE7">
      <w:pPr>
        <w:tabs>
          <w:tab w:val="left" w:pos="708"/>
        </w:tabs>
        <w:suppressAutoHyphens/>
        <w:autoSpaceDE w:val="0"/>
        <w:autoSpaceDN w:val="0"/>
        <w:adjustRightInd w:val="0"/>
        <w:ind w:firstLine="720"/>
        <w:jc w:val="both"/>
        <w:rPr>
          <w:b/>
          <w:sz w:val="20"/>
          <w:szCs w:val="20"/>
          <w:lang w:eastAsia="zh-CN" w:bidi="hi-IN"/>
        </w:rPr>
      </w:pPr>
    </w:p>
    <w:p w:rsidR="00B51DE7" w:rsidRPr="003D0CB7" w:rsidRDefault="00B51DE7" w:rsidP="00B51DE7">
      <w:pPr>
        <w:tabs>
          <w:tab w:val="left" w:pos="708"/>
        </w:tabs>
        <w:suppressAutoHyphens/>
        <w:autoSpaceDE w:val="0"/>
        <w:autoSpaceDN w:val="0"/>
        <w:adjustRightInd w:val="0"/>
        <w:ind w:firstLine="720"/>
        <w:jc w:val="both"/>
        <w:rPr>
          <w:b/>
          <w:sz w:val="20"/>
          <w:szCs w:val="20"/>
          <w:lang w:eastAsia="zh-CN" w:bidi="hi-IN"/>
        </w:rPr>
      </w:pPr>
    </w:p>
    <w:p w:rsidR="00B51DE7" w:rsidRPr="003D0CB7" w:rsidRDefault="00B51DE7" w:rsidP="00B51DE7">
      <w:pPr>
        <w:tabs>
          <w:tab w:val="left" w:pos="708"/>
        </w:tabs>
        <w:suppressAutoHyphens/>
        <w:autoSpaceDE w:val="0"/>
        <w:autoSpaceDN w:val="0"/>
        <w:adjustRightInd w:val="0"/>
        <w:ind w:firstLine="720"/>
        <w:jc w:val="both"/>
        <w:rPr>
          <w:b/>
          <w:sz w:val="20"/>
          <w:szCs w:val="20"/>
          <w:lang w:eastAsia="zh-CN" w:bidi="hi-IN"/>
        </w:rPr>
      </w:pPr>
    </w:p>
    <w:p w:rsidR="00B51DE7" w:rsidRPr="003D0CB7" w:rsidRDefault="00B51DE7" w:rsidP="00B51DE7">
      <w:pPr>
        <w:tabs>
          <w:tab w:val="left" w:pos="708"/>
        </w:tabs>
        <w:suppressAutoHyphens/>
        <w:autoSpaceDE w:val="0"/>
        <w:autoSpaceDN w:val="0"/>
        <w:adjustRightInd w:val="0"/>
        <w:ind w:firstLine="720"/>
        <w:jc w:val="both"/>
        <w:rPr>
          <w:b/>
          <w:sz w:val="20"/>
          <w:szCs w:val="20"/>
          <w:lang w:eastAsia="zh-CN" w:bidi="hi-IN"/>
        </w:rPr>
      </w:pPr>
    </w:p>
    <w:p w:rsidR="00B51DE7" w:rsidRPr="003D0CB7" w:rsidRDefault="00B51DE7" w:rsidP="00B51DE7">
      <w:pPr>
        <w:tabs>
          <w:tab w:val="left" w:pos="708"/>
        </w:tabs>
        <w:suppressAutoHyphens/>
        <w:autoSpaceDE w:val="0"/>
        <w:autoSpaceDN w:val="0"/>
        <w:adjustRightInd w:val="0"/>
        <w:ind w:firstLine="720"/>
        <w:jc w:val="both"/>
        <w:rPr>
          <w:b/>
          <w:sz w:val="20"/>
          <w:szCs w:val="20"/>
          <w:lang w:eastAsia="zh-CN" w:bidi="hi-IN"/>
        </w:rPr>
      </w:pPr>
    </w:p>
    <w:p w:rsidR="00B51DE7" w:rsidRPr="003D0CB7" w:rsidRDefault="00B51DE7" w:rsidP="00B51DE7">
      <w:pPr>
        <w:tabs>
          <w:tab w:val="left" w:pos="708"/>
        </w:tabs>
        <w:suppressAutoHyphens/>
        <w:autoSpaceDE w:val="0"/>
        <w:autoSpaceDN w:val="0"/>
        <w:adjustRightInd w:val="0"/>
        <w:ind w:firstLine="720"/>
        <w:jc w:val="both"/>
        <w:rPr>
          <w:b/>
          <w:sz w:val="20"/>
          <w:szCs w:val="20"/>
          <w:lang w:eastAsia="zh-CN" w:bidi="hi-IN"/>
        </w:rPr>
      </w:pPr>
    </w:p>
    <w:p w:rsidR="00B51DE7" w:rsidRPr="003D0CB7" w:rsidRDefault="00B51DE7" w:rsidP="00B51DE7">
      <w:pPr>
        <w:tabs>
          <w:tab w:val="left" w:pos="708"/>
        </w:tabs>
        <w:suppressAutoHyphens/>
        <w:autoSpaceDE w:val="0"/>
        <w:autoSpaceDN w:val="0"/>
        <w:adjustRightInd w:val="0"/>
        <w:ind w:firstLine="720"/>
        <w:jc w:val="both"/>
        <w:rPr>
          <w:b/>
          <w:sz w:val="20"/>
          <w:szCs w:val="20"/>
          <w:lang w:eastAsia="zh-CN" w:bidi="hi-IN"/>
        </w:rPr>
      </w:pPr>
    </w:p>
    <w:p w:rsidR="00B51DE7" w:rsidRPr="003D0CB7" w:rsidRDefault="00B51DE7" w:rsidP="00B51DE7">
      <w:pPr>
        <w:tabs>
          <w:tab w:val="left" w:pos="708"/>
        </w:tabs>
        <w:suppressAutoHyphens/>
        <w:autoSpaceDE w:val="0"/>
        <w:autoSpaceDN w:val="0"/>
        <w:adjustRightInd w:val="0"/>
        <w:ind w:firstLine="720"/>
        <w:jc w:val="both"/>
        <w:rPr>
          <w:b/>
          <w:sz w:val="20"/>
          <w:szCs w:val="20"/>
          <w:lang w:eastAsia="zh-CN" w:bidi="hi-IN"/>
        </w:rPr>
      </w:pPr>
    </w:p>
    <w:p w:rsidR="00B51DE7" w:rsidRPr="003D0CB7" w:rsidRDefault="00B51DE7" w:rsidP="00B51DE7">
      <w:pPr>
        <w:tabs>
          <w:tab w:val="left" w:pos="708"/>
        </w:tabs>
        <w:suppressAutoHyphens/>
        <w:autoSpaceDE w:val="0"/>
        <w:autoSpaceDN w:val="0"/>
        <w:adjustRightInd w:val="0"/>
        <w:ind w:firstLine="720"/>
        <w:jc w:val="both"/>
        <w:rPr>
          <w:b/>
          <w:sz w:val="20"/>
          <w:szCs w:val="20"/>
          <w:lang w:eastAsia="zh-CN" w:bidi="hi-IN"/>
        </w:rPr>
      </w:pPr>
    </w:p>
    <w:p w:rsidR="00B51DE7" w:rsidRPr="003D0CB7" w:rsidRDefault="00B51DE7" w:rsidP="00B51DE7">
      <w:pPr>
        <w:tabs>
          <w:tab w:val="left" w:pos="708"/>
        </w:tabs>
        <w:suppressAutoHyphens/>
        <w:autoSpaceDE w:val="0"/>
        <w:autoSpaceDN w:val="0"/>
        <w:adjustRightInd w:val="0"/>
        <w:ind w:firstLine="720"/>
        <w:jc w:val="both"/>
        <w:rPr>
          <w:b/>
          <w:sz w:val="20"/>
          <w:szCs w:val="20"/>
          <w:lang w:eastAsia="zh-CN" w:bidi="hi-IN"/>
        </w:rPr>
      </w:pPr>
    </w:p>
    <w:p w:rsidR="00B51DE7" w:rsidRPr="003D0CB7" w:rsidRDefault="00B51DE7" w:rsidP="00B51DE7">
      <w:pPr>
        <w:tabs>
          <w:tab w:val="left" w:pos="708"/>
        </w:tabs>
        <w:suppressAutoHyphens/>
        <w:autoSpaceDE w:val="0"/>
        <w:autoSpaceDN w:val="0"/>
        <w:adjustRightInd w:val="0"/>
        <w:ind w:firstLine="720"/>
        <w:jc w:val="both"/>
        <w:rPr>
          <w:b/>
          <w:sz w:val="20"/>
          <w:szCs w:val="20"/>
          <w:lang w:eastAsia="zh-CN" w:bidi="hi-IN"/>
        </w:rPr>
      </w:pPr>
    </w:p>
    <w:p w:rsidR="00B51DE7" w:rsidRPr="003D0CB7" w:rsidRDefault="00B51DE7" w:rsidP="00B51DE7">
      <w:pPr>
        <w:tabs>
          <w:tab w:val="left" w:pos="708"/>
        </w:tabs>
        <w:suppressAutoHyphens/>
        <w:autoSpaceDE w:val="0"/>
        <w:autoSpaceDN w:val="0"/>
        <w:adjustRightInd w:val="0"/>
        <w:ind w:firstLine="720"/>
        <w:jc w:val="both"/>
        <w:rPr>
          <w:b/>
          <w:sz w:val="20"/>
          <w:szCs w:val="20"/>
          <w:lang w:eastAsia="zh-CN" w:bidi="hi-IN"/>
        </w:rPr>
      </w:pPr>
    </w:p>
    <w:p w:rsidR="00B51DE7" w:rsidRPr="003D0CB7" w:rsidRDefault="00B51DE7" w:rsidP="00B51DE7">
      <w:pPr>
        <w:tabs>
          <w:tab w:val="left" w:pos="708"/>
        </w:tabs>
        <w:suppressAutoHyphens/>
        <w:autoSpaceDE w:val="0"/>
        <w:autoSpaceDN w:val="0"/>
        <w:adjustRightInd w:val="0"/>
        <w:ind w:firstLine="720"/>
        <w:jc w:val="both"/>
        <w:rPr>
          <w:b/>
          <w:sz w:val="20"/>
          <w:szCs w:val="20"/>
          <w:lang w:eastAsia="zh-CN" w:bidi="hi-IN"/>
        </w:rPr>
      </w:pPr>
    </w:p>
    <w:p w:rsidR="00B51DE7" w:rsidRPr="003D0CB7" w:rsidRDefault="00B51DE7" w:rsidP="00B51DE7">
      <w:pPr>
        <w:tabs>
          <w:tab w:val="left" w:pos="708"/>
        </w:tabs>
        <w:suppressAutoHyphens/>
        <w:autoSpaceDE w:val="0"/>
        <w:autoSpaceDN w:val="0"/>
        <w:adjustRightInd w:val="0"/>
        <w:ind w:firstLine="720"/>
        <w:jc w:val="both"/>
        <w:rPr>
          <w:b/>
          <w:sz w:val="20"/>
          <w:szCs w:val="20"/>
          <w:lang w:eastAsia="zh-CN" w:bidi="hi-IN"/>
        </w:rPr>
      </w:pPr>
    </w:p>
    <w:p w:rsidR="00B51DE7" w:rsidRPr="003D0CB7" w:rsidRDefault="00B51DE7" w:rsidP="00B51DE7">
      <w:pPr>
        <w:tabs>
          <w:tab w:val="left" w:pos="708"/>
        </w:tabs>
        <w:suppressAutoHyphens/>
        <w:autoSpaceDE w:val="0"/>
        <w:autoSpaceDN w:val="0"/>
        <w:adjustRightInd w:val="0"/>
        <w:ind w:firstLine="720"/>
        <w:jc w:val="both"/>
        <w:rPr>
          <w:b/>
          <w:sz w:val="20"/>
          <w:szCs w:val="20"/>
          <w:lang w:eastAsia="zh-CN" w:bidi="hi-IN"/>
        </w:rPr>
      </w:pPr>
    </w:p>
    <w:p w:rsidR="00B51DE7" w:rsidRPr="003D0CB7" w:rsidRDefault="00B51DE7" w:rsidP="00B51DE7">
      <w:pPr>
        <w:tabs>
          <w:tab w:val="left" w:pos="708"/>
        </w:tabs>
        <w:suppressAutoHyphens/>
        <w:autoSpaceDE w:val="0"/>
        <w:autoSpaceDN w:val="0"/>
        <w:adjustRightInd w:val="0"/>
        <w:ind w:firstLine="720"/>
        <w:jc w:val="both"/>
        <w:rPr>
          <w:b/>
          <w:sz w:val="20"/>
          <w:szCs w:val="20"/>
          <w:lang w:eastAsia="zh-CN" w:bidi="hi-IN"/>
        </w:rPr>
      </w:pPr>
    </w:p>
    <w:p w:rsidR="00B51DE7" w:rsidRPr="003D0CB7" w:rsidRDefault="00B51DE7" w:rsidP="00B51DE7">
      <w:pPr>
        <w:tabs>
          <w:tab w:val="left" w:pos="708"/>
        </w:tabs>
        <w:suppressAutoHyphens/>
        <w:autoSpaceDE w:val="0"/>
        <w:autoSpaceDN w:val="0"/>
        <w:adjustRightInd w:val="0"/>
        <w:ind w:firstLine="720"/>
        <w:jc w:val="both"/>
        <w:rPr>
          <w:b/>
          <w:sz w:val="20"/>
          <w:szCs w:val="20"/>
          <w:lang w:eastAsia="zh-CN" w:bidi="hi-IN"/>
        </w:rPr>
      </w:pPr>
    </w:p>
    <w:p w:rsidR="00B51DE7" w:rsidRPr="003D0CB7" w:rsidRDefault="00B51DE7" w:rsidP="00B51DE7">
      <w:pPr>
        <w:tabs>
          <w:tab w:val="left" w:pos="708"/>
        </w:tabs>
        <w:suppressAutoHyphens/>
        <w:autoSpaceDE w:val="0"/>
        <w:autoSpaceDN w:val="0"/>
        <w:adjustRightInd w:val="0"/>
        <w:ind w:firstLine="720"/>
        <w:jc w:val="both"/>
        <w:rPr>
          <w:b/>
          <w:sz w:val="20"/>
          <w:szCs w:val="20"/>
          <w:lang w:eastAsia="zh-CN" w:bidi="hi-IN"/>
        </w:rPr>
      </w:pPr>
    </w:p>
    <w:p w:rsidR="00B51DE7" w:rsidRPr="003D0CB7" w:rsidRDefault="00B51DE7" w:rsidP="00B51DE7">
      <w:pPr>
        <w:tabs>
          <w:tab w:val="left" w:pos="708"/>
        </w:tabs>
        <w:suppressAutoHyphens/>
        <w:autoSpaceDE w:val="0"/>
        <w:autoSpaceDN w:val="0"/>
        <w:adjustRightInd w:val="0"/>
        <w:ind w:firstLine="720"/>
        <w:jc w:val="both"/>
        <w:rPr>
          <w:b/>
          <w:sz w:val="20"/>
          <w:szCs w:val="20"/>
          <w:lang w:eastAsia="zh-CN" w:bidi="hi-IN"/>
        </w:rPr>
      </w:pPr>
    </w:p>
    <w:p w:rsidR="00B51DE7" w:rsidRPr="003D0CB7" w:rsidRDefault="00B51DE7" w:rsidP="00B51DE7">
      <w:pPr>
        <w:tabs>
          <w:tab w:val="left" w:pos="708"/>
        </w:tabs>
        <w:suppressAutoHyphens/>
        <w:autoSpaceDE w:val="0"/>
        <w:autoSpaceDN w:val="0"/>
        <w:adjustRightInd w:val="0"/>
        <w:ind w:firstLine="720"/>
        <w:jc w:val="both"/>
        <w:rPr>
          <w:b/>
          <w:sz w:val="20"/>
          <w:szCs w:val="20"/>
          <w:lang w:eastAsia="zh-CN" w:bidi="hi-IN"/>
        </w:rPr>
      </w:pPr>
    </w:p>
    <w:p w:rsidR="00B51DE7" w:rsidRPr="003D0CB7" w:rsidRDefault="00B51DE7" w:rsidP="00B51DE7">
      <w:pPr>
        <w:tabs>
          <w:tab w:val="left" w:pos="708"/>
        </w:tabs>
        <w:suppressAutoHyphens/>
        <w:autoSpaceDE w:val="0"/>
        <w:autoSpaceDN w:val="0"/>
        <w:adjustRightInd w:val="0"/>
        <w:ind w:firstLine="720"/>
        <w:jc w:val="both"/>
        <w:rPr>
          <w:b/>
          <w:sz w:val="20"/>
          <w:szCs w:val="20"/>
          <w:lang w:eastAsia="zh-CN" w:bidi="hi-IN"/>
        </w:rPr>
      </w:pPr>
    </w:p>
    <w:p w:rsidR="00B51DE7" w:rsidRPr="003D0CB7" w:rsidRDefault="00B51DE7" w:rsidP="00B51DE7">
      <w:pPr>
        <w:tabs>
          <w:tab w:val="left" w:pos="708"/>
        </w:tabs>
        <w:suppressAutoHyphens/>
        <w:autoSpaceDE w:val="0"/>
        <w:autoSpaceDN w:val="0"/>
        <w:adjustRightInd w:val="0"/>
        <w:ind w:firstLine="720"/>
        <w:jc w:val="both"/>
        <w:rPr>
          <w:b/>
          <w:sz w:val="20"/>
          <w:szCs w:val="20"/>
          <w:lang w:eastAsia="zh-CN" w:bidi="hi-IN"/>
        </w:rPr>
      </w:pPr>
    </w:p>
    <w:p w:rsidR="00B51DE7" w:rsidRPr="003D0CB7" w:rsidRDefault="00B51DE7" w:rsidP="00B51DE7">
      <w:pPr>
        <w:tabs>
          <w:tab w:val="left" w:pos="708"/>
        </w:tabs>
        <w:suppressAutoHyphens/>
        <w:autoSpaceDE w:val="0"/>
        <w:autoSpaceDN w:val="0"/>
        <w:adjustRightInd w:val="0"/>
        <w:ind w:firstLine="720"/>
        <w:jc w:val="both"/>
        <w:rPr>
          <w:b/>
          <w:sz w:val="20"/>
          <w:szCs w:val="20"/>
          <w:lang w:eastAsia="zh-CN" w:bidi="hi-IN"/>
        </w:rPr>
      </w:pPr>
    </w:p>
    <w:p w:rsidR="00B51DE7" w:rsidRPr="003D0CB7" w:rsidRDefault="00B51DE7" w:rsidP="00B51DE7">
      <w:pPr>
        <w:tabs>
          <w:tab w:val="left" w:pos="708"/>
        </w:tabs>
        <w:suppressAutoHyphens/>
        <w:autoSpaceDE w:val="0"/>
        <w:autoSpaceDN w:val="0"/>
        <w:adjustRightInd w:val="0"/>
        <w:ind w:firstLine="720"/>
        <w:jc w:val="both"/>
        <w:rPr>
          <w:b/>
          <w:sz w:val="20"/>
          <w:szCs w:val="20"/>
          <w:lang w:eastAsia="zh-CN" w:bidi="hi-IN"/>
        </w:rPr>
      </w:pPr>
    </w:p>
    <w:p w:rsidR="00B51DE7" w:rsidRPr="003D0CB7" w:rsidRDefault="00B51DE7" w:rsidP="00B51DE7">
      <w:pPr>
        <w:tabs>
          <w:tab w:val="left" w:pos="708"/>
        </w:tabs>
        <w:suppressAutoHyphens/>
        <w:autoSpaceDE w:val="0"/>
        <w:autoSpaceDN w:val="0"/>
        <w:adjustRightInd w:val="0"/>
        <w:jc w:val="both"/>
        <w:rPr>
          <w:b/>
          <w:sz w:val="20"/>
          <w:szCs w:val="20"/>
          <w:lang w:eastAsia="zh-CN" w:bidi="hi-IN"/>
        </w:rPr>
      </w:pPr>
    </w:p>
    <w:p w:rsidR="00B51DE7" w:rsidRPr="003D0CB7" w:rsidRDefault="00B51DE7" w:rsidP="008C7CDE">
      <w:pPr>
        <w:framePr w:hSpace="180" w:wrap="around" w:vAnchor="text" w:hAnchor="page" w:x="1515" w:y="-945"/>
        <w:tabs>
          <w:tab w:val="left" w:pos="708"/>
        </w:tabs>
        <w:suppressAutoHyphens/>
        <w:rPr>
          <w:b/>
          <w:bCs/>
          <w:iCs/>
          <w:szCs w:val="20"/>
          <w:lang w:eastAsia="zh-CN" w:bidi="hi-IN"/>
        </w:rPr>
      </w:pPr>
    </w:p>
    <w:p w:rsidR="00B51DE7" w:rsidRPr="003D0CB7" w:rsidRDefault="00B51DE7" w:rsidP="008C7CDE">
      <w:pPr>
        <w:framePr w:hSpace="180" w:wrap="around" w:vAnchor="text" w:hAnchor="page" w:x="1515" w:y="-945"/>
        <w:tabs>
          <w:tab w:val="left" w:pos="708"/>
        </w:tabs>
        <w:suppressAutoHyphens/>
        <w:jc w:val="center"/>
        <w:rPr>
          <w:b/>
          <w:szCs w:val="20"/>
          <w:lang w:eastAsia="zh-CN" w:bidi="hi-IN"/>
        </w:rPr>
      </w:pPr>
      <w:r w:rsidRPr="003D0CB7">
        <w:rPr>
          <w:b/>
          <w:bCs/>
          <w:iCs/>
          <w:szCs w:val="20"/>
          <w:lang w:eastAsia="zh-CN" w:bidi="hi-IN"/>
        </w:rPr>
        <w:t xml:space="preserve">2.5.3. </w:t>
      </w:r>
      <w:r w:rsidRPr="003D0CB7">
        <w:rPr>
          <w:b/>
          <w:szCs w:val="20"/>
          <w:lang w:eastAsia="zh-CN" w:bidi="hi-IN"/>
        </w:rPr>
        <w:t xml:space="preserve">  Описание специальных условий обучения и воспитания детей с ограниченными возможностями здоровья, в том числе безбарьерной среды их жизнедеятельности, использования адаптированных образовательных программ начального общего образования и методов обучения и воспитания, специальных учебников, учебных пособий и дидактических материалов, технических средств обучения коллективного и индивидуального пользования, предоставление услуг ассистента (помощника), оказывающего детям необходимую техническую помощь, проведение групповых и индивидуальных коррекционных занятий</w:t>
      </w:r>
    </w:p>
    <w:p w:rsidR="00B51DE7" w:rsidRPr="003D0CB7" w:rsidRDefault="00B51DE7" w:rsidP="00B51DE7">
      <w:pPr>
        <w:tabs>
          <w:tab w:val="left" w:pos="708"/>
          <w:tab w:val="left" w:pos="7560"/>
        </w:tabs>
        <w:suppressAutoHyphens/>
        <w:spacing w:line="360" w:lineRule="auto"/>
        <w:jc w:val="both"/>
        <w:rPr>
          <w:b/>
          <w:bCs/>
          <w:sz w:val="20"/>
          <w:szCs w:val="20"/>
          <w:lang w:eastAsia="zh-CN" w:bidi="hi-IN"/>
        </w:rPr>
      </w:pPr>
    </w:p>
    <w:p w:rsidR="00B51DE7" w:rsidRPr="003D0CB7" w:rsidRDefault="00B51DE7" w:rsidP="00B51DE7">
      <w:pPr>
        <w:ind w:left="360"/>
        <w:contextualSpacing/>
        <w:jc w:val="both"/>
        <w:rPr>
          <w:rFonts w:eastAsia="Calibri"/>
          <w:b/>
          <w:lang w:eastAsia="en-US"/>
        </w:rPr>
      </w:pPr>
      <w:r w:rsidRPr="003D0CB7">
        <w:rPr>
          <w:rFonts w:eastAsia="Calibri"/>
          <w:b/>
          <w:shd w:val="clear" w:color="auto" w:fill="FFFFFF"/>
          <w:lang w:eastAsia="en-US"/>
        </w:rPr>
        <w:t>Формы обучения</w:t>
      </w:r>
    </w:p>
    <w:p w:rsidR="00B51DE7" w:rsidRPr="003D0CB7" w:rsidRDefault="00B51DE7" w:rsidP="00B51DE7">
      <w:pPr>
        <w:ind w:firstLine="851"/>
        <w:contextualSpacing/>
        <w:jc w:val="both"/>
        <w:rPr>
          <w:rFonts w:eastAsia="Calibri"/>
          <w:shd w:val="clear" w:color="auto" w:fill="FFFFFF"/>
          <w:lang w:eastAsia="en-US"/>
        </w:rPr>
      </w:pPr>
      <w:r w:rsidRPr="003D0CB7">
        <w:rPr>
          <w:rFonts w:eastAsia="Calibri"/>
          <w:shd w:val="clear" w:color="auto" w:fill="FFFFFF"/>
          <w:lang w:eastAsia="en-US"/>
        </w:rPr>
        <w:t xml:space="preserve">Вопрос о выборе образовательного и реабилитационного маршрута ребенка с ограниченными возможностями здоровья, в том числе об определении формы и степени его интеграции в образовательную среду, решается на школьном психолого-медико-педагогическом консилиуме, исходя из потребностей, особенностей развития и возможностей ребенка, с непосредственным участием его родителей (законных представителей). </w:t>
      </w:r>
    </w:p>
    <w:p w:rsidR="00B51DE7" w:rsidRPr="003D0CB7" w:rsidRDefault="00B51DE7" w:rsidP="00B51DE7">
      <w:pPr>
        <w:ind w:firstLine="851"/>
        <w:contextualSpacing/>
        <w:jc w:val="both"/>
        <w:rPr>
          <w:rFonts w:eastAsia="Calibri"/>
          <w:shd w:val="clear" w:color="auto" w:fill="FFFFFF"/>
          <w:lang w:eastAsia="en-US"/>
        </w:rPr>
      </w:pPr>
      <w:r w:rsidRPr="003D0CB7">
        <w:rPr>
          <w:rFonts w:eastAsia="Calibri"/>
          <w:shd w:val="clear" w:color="auto" w:fill="FFFFFF"/>
          <w:lang w:eastAsia="en-US"/>
        </w:rPr>
        <w:t>Для детей выстраивается коррекционно-развивающая работа, направленная на постепенное увеличение меры самостоятельности, подчинение своей деятельности поставленной цели при организующей, стимулирующей помощи взрослого; переключение учащихся на практическую деятельность с предметами или на другие облегченные задания, подкрепляющие их веру в собственные силы и т.д.</w:t>
      </w:r>
    </w:p>
    <w:p w:rsidR="00B51DE7" w:rsidRPr="003D0CB7" w:rsidRDefault="00B51DE7" w:rsidP="00B51DE7">
      <w:pPr>
        <w:ind w:firstLine="851"/>
        <w:contextualSpacing/>
        <w:jc w:val="both"/>
        <w:rPr>
          <w:rFonts w:eastAsia="Calibri"/>
          <w:shd w:val="clear" w:color="auto" w:fill="FFFFFF"/>
          <w:lang w:eastAsia="en-US"/>
        </w:rPr>
      </w:pPr>
      <w:r w:rsidRPr="003D0CB7">
        <w:rPr>
          <w:rFonts w:eastAsia="Calibri"/>
          <w:shd w:val="clear" w:color="auto" w:fill="FFFFFF"/>
          <w:lang w:eastAsia="en-US"/>
        </w:rPr>
        <w:t xml:space="preserve">Формы обучения детей, имеющих ограниченные возможности здоровья и детей-инвалидов, реализуемые в МОБУ СОШ №34 – обучение по основным образовательным программам начального общего образования индивидуально на дому, обучение по </w:t>
      </w:r>
      <w:r w:rsidRPr="003D0CB7">
        <w:rPr>
          <w:rFonts w:eastAsia="Calibri"/>
          <w:shd w:val="clear" w:color="auto" w:fill="FFFFFF"/>
          <w:lang w:eastAsia="en-US"/>
        </w:rPr>
        <w:lastRenderedPageBreak/>
        <w:t>адаптированным основным образовательным программам начального общего образования по комбинированному типу (индивидуально на дому – в классе).</w:t>
      </w:r>
    </w:p>
    <w:p w:rsidR="00B51DE7" w:rsidRPr="003D0CB7" w:rsidRDefault="00B51DE7" w:rsidP="00B51DE7">
      <w:pPr>
        <w:ind w:firstLine="143"/>
        <w:contextualSpacing/>
        <w:jc w:val="center"/>
        <w:rPr>
          <w:rFonts w:eastAsia="Calibri"/>
          <w:b/>
          <w:shd w:val="clear" w:color="auto" w:fill="FFFFFF"/>
          <w:lang w:eastAsia="en-US"/>
        </w:rPr>
      </w:pPr>
      <w:r w:rsidRPr="003D0CB7">
        <w:rPr>
          <w:rFonts w:eastAsia="Calibri"/>
          <w:b/>
          <w:shd w:val="clear" w:color="auto" w:fill="FFFFFF"/>
          <w:lang w:eastAsia="en-US"/>
        </w:rPr>
        <w:t xml:space="preserve">Индивидуальная и групповая коррекционная работа с </w:t>
      </w:r>
      <w:r w:rsidR="00C41A8E">
        <w:rPr>
          <w:rFonts w:eastAsia="Calibri"/>
          <w:b/>
          <w:shd w:val="clear" w:color="auto" w:fill="FFFFFF"/>
          <w:lang w:eastAsia="en-US"/>
        </w:rPr>
        <w:t>ОБ</w:t>
      </w:r>
      <w:r w:rsidRPr="003D0CB7">
        <w:rPr>
          <w:rFonts w:eastAsia="Calibri"/>
          <w:b/>
          <w:shd w:val="clear" w:color="auto" w:fill="FFFFFF"/>
          <w:lang w:eastAsia="en-US"/>
        </w:rPr>
        <w:t>уча</w:t>
      </w:r>
      <w:r w:rsidR="00C41A8E">
        <w:rPr>
          <w:rFonts w:eastAsia="Calibri"/>
          <w:b/>
          <w:shd w:val="clear" w:color="auto" w:fill="FFFFFF"/>
          <w:lang w:eastAsia="en-US"/>
        </w:rPr>
        <w:t>Ю</w:t>
      </w:r>
      <w:r w:rsidRPr="003D0CB7">
        <w:rPr>
          <w:rFonts w:eastAsia="Calibri"/>
          <w:b/>
          <w:shd w:val="clear" w:color="auto" w:fill="FFFFFF"/>
          <w:lang w:eastAsia="en-US"/>
        </w:rPr>
        <w:t>щимися</w:t>
      </w:r>
    </w:p>
    <w:p w:rsidR="00B51DE7" w:rsidRPr="003D0CB7" w:rsidRDefault="00B51DE7" w:rsidP="00B51DE7">
      <w:pPr>
        <w:ind w:firstLine="708"/>
        <w:contextualSpacing/>
        <w:jc w:val="both"/>
        <w:rPr>
          <w:rFonts w:eastAsia="Calibri"/>
          <w:shd w:val="clear" w:color="auto" w:fill="FFFFFF"/>
          <w:lang w:eastAsia="en-US"/>
        </w:rPr>
      </w:pPr>
      <w:r w:rsidRPr="003D0CB7">
        <w:rPr>
          <w:rFonts w:eastAsia="Calibri"/>
          <w:shd w:val="clear" w:color="auto" w:fill="FFFFFF"/>
          <w:lang w:eastAsia="en-US"/>
        </w:rPr>
        <w:t>В школе проводится индивидуальная и групповая коррекционная работа с учащимися. </w:t>
      </w:r>
    </w:p>
    <w:p w:rsidR="00B51DE7" w:rsidRPr="003D0CB7" w:rsidRDefault="00B51DE7" w:rsidP="00B51DE7">
      <w:pPr>
        <w:ind w:firstLine="708"/>
        <w:contextualSpacing/>
        <w:jc w:val="both"/>
        <w:rPr>
          <w:rFonts w:eastAsia="Calibri"/>
          <w:shd w:val="clear" w:color="auto" w:fill="FFFFFF"/>
          <w:lang w:eastAsia="en-US"/>
        </w:rPr>
      </w:pPr>
      <w:r w:rsidRPr="003D0CB7">
        <w:rPr>
          <w:rFonts w:eastAsia="Calibri"/>
          <w:shd w:val="clear" w:color="auto" w:fill="FFFFFF"/>
          <w:lang w:eastAsia="en-US"/>
        </w:rPr>
        <w:t>Индивидуальные занятия проводятся по индивидуальному плану.</w:t>
      </w:r>
      <w:r w:rsidRPr="003D0CB7">
        <w:rPr>
          <w:rFonts w:eastAsia="Calibri"/>
          <w:lang w:eastAsia="en-US"/>
        </w:rPr>
        <w:br/>
      </w:r>
      <w:r w:rsidRPr="003D0CB7">
        <w:rPr>
          <w:rFonts w:eastAsia="Calibri"/>
          <w:shd w:val="clear" w:color="auto" w:fill="FFFFFF"/>
          <w:lang w:eastAsia="en-US"/>
        </w:rPr>
        <w:t>Расписание занятий соответствует «Санитарно-эпидемиологическим требованиям к условиям и организации обучения в общеобразовательных учреждениях» Постановление Главного государственного санитарного врача Российской Федерации от 29 декабря 2010 г. № 189 «Об утверждении СанПиН 2.4.2.2821-10 (в действующей редакции).</w:t>
      </w:r>
    </w:p>
    <w:p w:rsidR="00B51DE7" w:rsidRPr="003D0CB7" w:rsidRDefault="00B51DE7" w:rsidP="00B51DE7">
      <w:pPr>
        <w:ind w:firstLine="708"/>
        <w:contextualSpacing/>
        <w:jc w:val="both"/>
        <w:rPr>
          <w:rFonts w:eastAsia="Calibri"/>
          <w:shd w:val="clear" w:color="auto" w:fill="FFFFFF"/>
          <w:lang w:eastAsia="en-US"/>
        </w:rPr>
      </w:pPr>
      <w:r w:rsidRPr="003D0CB7">
        <w:rPr>
          <w:rFonts w:eastAsia="Calibri"/>
          <w:shd w:val="clear" w:color="auto" w:fill="FFFFFF"/>
          <w:lang w:eastAsia="en-US"/>
        </w:rPr>
        <w:t>Работа спецгрупп по физической культуре. Расписание занятий соответствует СанПиН, 2.4.2.2821-10 «Гигиенические требования к режиму учебно-воспитательного процесса"</w:t>
      </w:r>
    </w:p>
    <w:p w:rsidR="00B51DE7" w:rsidRPr="003D0CB7" w:rsidRDefault="00B51DE7" w:rsidP="00B51DE7">
      <w:pPr>
        <w:ind w:firstLine="708"/>
        <w:contextualSpacing/>
        <w:jc w:val="both"/>
        <w:rPr>
          <w:rFonts w:eastAsia="Calibri"/>
          <w:shd w:val="clear" w:color="auto" w:fill="FFFFFF"/>
          <w:lang w:eastAsia="en-US"/>
        </w:rPr>
      </w:pPr>
      <w:r w:rsidRPr="003D0CB7">
        <w:rPr>
          <w:rFonts w:eastAsia="Calibri"/>
          <w:shd w:val="clear" w:color="auto" w:fill="FFFFFF"/>
          <w:lang w:eastAsia="en-US"/>
        </w:rPr>
        <w:t>Индивидуальные занятия с педагогами, психологом.</w:t>
      </w:r>
    </w:p>
    <w:p w:rsidR="00B51DE7" w:rsidRPr="003D0CB7" w:rsidRDefault="00B51DE7" w:rsidP="00B51DE7">
      <w:pPr>
        <w:ind w:firstLine="708"/>
        <w:contextualSpacing/>
        <w:jc w:val="both"/>
        <w:rPr>
          <w:rFonts w:eastAsia="Calibri"/>
          <w:shd w:val="clear" w:color="auto" w:fill="FFFFFF"/>
          <w:lang w:eastAsia="en-US"/>
        </w:rPr>
      </w:pPr>
      <w:r w:rsidRPr="003D0CB7">
        <w:rPr>
          <w:rFonts w:eastAsia="Calibri"/>
          <w:shd w:val="clear" w:color="auto" w:fill="FFFFFF"/>
          <w:lang w:eastAsia="en-US"/>
        </w:rPr>
        <w:t>В школе организована поддержка детей, испытывающих особые трудности при обучении. Педагог планирует индивидуальные занятия с детьми по отдельному плану, но не менее 1 часа в неделю.</w:t>
      </w:r>
    </w:p>
    <w:p w:rsidR="00B51DE7" w:rsidRPr="003D0CB7" w:rsidRDefault="00B51DE7" w:rsidP="00B51DE7">
      <w:pPr>
        <w:ind w:firstLine="708"/>
        <w:contextualSpacing/>
        <w:jc w:val="both"/>
        <w:rPr>
          <w:rFonts w:eastAsia="Calibri"/>
          <w:shd w:val="clear" w:color="auto" w:fill="FFFFFF"/>
          <w:lang w:eastAsia="en-US"/>
        </w:rPr>
      </w:pPr>
      <w:r w:rsidRPr="003D0CB7">
        <w:rPr>
          <w:rFonts w:eastAsia="Calibri"/>
          <w:shd w:val="clear" w:color="auto" w:fill="FFFFFF"/>
          <w:lang w:eastAsia="en-US"/>
        </w:rPr>
        <w:t>Индивидуальное обучение на дому — вариант обучения, при котором преподаватели организованно посещают ребенка и проводят с ним занятия непосредственно по месту его проживания.</w:t>
      </w:r>
    </w:p>
    <w:p w:rsidR="00B51DE7" w:rsidRPr="003D0CB7" w:rsidRDefault="00B51DE7" w:rsidP="00B51DE7">
      <w:pPr>
        <w:ind w:firstLine="708"/>
        <w:contextualSpacing/>
        <w:jc w:val="both"/>
        <w:rPr>
          <w:rFonts w:eastAsia="Calibri"/>
          <w:shd w:val="clear" w:color="auto" w:fill="FFFFFF"/>
          <w:lang w:eastAsia="en-US"/>
        </w:rPr>
      </w:pPr>
      <w:r w:rsidRPr="003D0CB7">
        <w:rPr>
          <w:rFonts w:eastAsia="Calibri"/>
          <w:shd w:val="clear" w:color="auto" w:fill="FFFFFF"/>
          <w:lang w:eastAsia="en-US"/>
        </w:rPr>
        <w:t xml:space="preserve"> Внеурочная деятельность. Организация школьных мероприятий предполагает возможность участия в них детей с ограниченными возможностями здоровья наравне со своими сверстниками из других классов. Вне зависимости от степени выраженности нарушений развития детей с ограниченными возможностями здоровья они включаются в проведении воспитательных, культурно-развлекательных, спортивно-оздоровительных и иных досуговых мероприятий вместе с другими детьми. </w:t>
      </w:r>
    </w:p>
    <w:p w:rsidR="00B51DE7" w:rsidRPr="003D0CB7" w:rsidRDefault="00B51DE7" w:rsidP="00B51DE7">
      <w:pPr>
        <w:ind w:firstLine="708"/>
        <w:contextualSpacing/>
        <w:jc w:val="both"/>
        <w:rPr>
          <w:rFonts w:eastAsia="Calibri"/>
          <w:shd w:val="clear" w:color="auto" w:fill="FFFFFF"/>
          <w:lang w:eastAsia="en-US"/>
        </w:rPr>
      </w:pPr>
      <w:r w:rsidRPr="003D0CB7">
        <w:rPr>
          <w:rFonts w:eastAsia="Calibri"/>
          <w:shd w:val="clear" w:color="auto" w:fill="FFFFFF"/>
          <w:lang w:eastAsia="en-US"/>
        </w:rPr>
        <w:t>Календарь традиционных школьных дел и праздников:</w:t>
      </w:r>
    </w:p>
    <w:p w:rsidR="00B51DE7" w:rsidRPr="003D0CB7" w:rsidRDefault="00B51DE7" w:rsidP="00B51DE7">
      <w:pPr>
        <w:contextualSpacing/>
        <w:jc w:val="both"/>
        <w:rPr>
          <w:rFonts w:eastAsia="Calibri"/>
          <w:shd w:val="clear" w:color="auto" w:fill="FFFFFF"/>
          <w:lang w:eastAsia="en-US"/>
        </w:rPr>
      </w:pPr>
      <w:r w:rsidRPr="003D0CB7">
        <w:rPr>
          <w:rFonts w:eastAsia="Calibri"/>
          <w:shd w:val="clear" w:color="auto" w:fill="FFFFFF"/>
          <w:lang w:eastAsia="en-US"/>
        </w:rPr>
        <w:t>сентябрь (День знаний);</w:t>
      </w:r>
    </w:p>
    <w:p w:rsidR="00B51DE7" w:rsidRPr="003D0CB7" w:rsidRDefault="00B51DE7" w:rsidP="00B51DE7">
      <w:pPr>
        <w:contextualSpacing/>
        <w:jc w:val="both"/>
        <w:rPr>
          <w:rFonts w:eastAsia="Calibri"/>
          <w:shd w:val="clear" w:color="auto" w:fill="FFFFFF"/>
          <w:lang w:eastAsia="en-US"/>
        </w:rPr>
      </w:pPr>
      <w:r w:rsidRPr="003D0CB7">
        <w:rPr>
          <w:rFonts w:eastAsia="Calibri"/>
          <w:shd w:val="clear" w:color="auto" w:fill="FFFFFF"/>
          <w:lang w:eastAsia="en-US"/>
        </w:rPr>
        <w:t>октябрь (Посвящение в первоклассники);</w:t>
      </w:r>
    </w:p>
    <w:p w:rsidR="00B51DE7" w:rsidRPr="003D0CB7" w:rsidRDefault="00B51DE7" w:rsidP="00B51DE7">
      <w:pPr>
        <w:contextualSpacing/>
        <w:jc w:val="both"/>
        <w:rPr>
          <w:rFonts w:eastAsia="Calibri"/>
          <w:shd w:val="clear" w:color="auto" w:fill="FFFFFF"/>
          <w:lang w:eastAsia="en-US"/>
        </w:rPr>
      </w:pPr>
      <w:r w:rsidRPr="003D0CB7">
        <w:rPr>
          <w:rFonts w:eastAsia="Calibri"/>
          <w:shd w:val="clear" w:color="auto" w:fill="FFFFFF"/>
          <w:lang w:eastAsia="en-US"/>
        </w:rPr>
        <w:t>ноябрь (День рождения школы);</w:t>
      </w:r>
    </w:p>
    <w:p w:rsidR="00B51DE7" w:rsidRPr="003D0CB7" w:rsidRDefault="00B51DE7" w:rsidP="00B51DE7">
      <w:pPr>
        <w:contextualSpacing/>
        <w:jc w:val="both"/>
        <w:rPr>
          <w:rFonts w:eastAsia="Calibri"/>
          <w:shd w:val="clear" w:color="auto" w:fill="FFFFFF"/>
          <w:lang w:eastAsia="en-US"/>
        </w:rPr>
      </w:pPr>
      <w:r w:rsidRPr="003D0CB7">
        <w:rPr>
          <w:rFonts w:eastAsia="Calibri"/>
          <w:shd w:val="clear" w:color="auto" w:fill="FFFFFF"/>
          <w:lang w:eastAsia="en-US"/>
        </w:rPr>
        <w:t>декабрь (Рождественский подарок);</w:t>
      </w:r>
    </w:p>
    <w:p w:rsidR="00B51DE7" w:rsidRPr="003D0CB7" w:rsidRDefault="00B51DE7" w:rsidP="00B51DE7">
      <w:pPr>
        <w:contextualSpacing/>
        <w:jc w:val="both"/>
        <w:rPr>
          <w:rFonts w:eastAsia="Calibri"/>
          <w:shd w:val="clear" w:color="auto" w:fill="FFFFFF"/>
          <w:lang w:eastAsia="en-US"/>
        </w:rPr>
      </w:pPr>
      <w:r w:rsidRPr="003D0CB7">
        <w:rPr>
          <w:rFonts w:eastAsia="Calibri"/>
          <w:shd w:val="clear" w:color="auto" w:fill="FFFFFF"/>
          <w:lang w:eastAsia="en-US"/>
        </w:rPr>
        <w:t>январь (Рождество Христово);</w:t>
      </w:r>
    </w:p>
    <w:p w:rsidR="00B51DE7" w:rsidRPr="003D0CB7" w:rsidRDefault="00B51DE7" w:rsidP="00B51DE7">
      <w:pPr>
        <w:contextualSpacing/>
        <w:jc w:val="both"/>
        <w:rPr>
          <w:rFonts w:eastAsia="Calibri"/>
          <w:shd w:val="clear" w:color="auto" w:fill="FFFFFF"/>
          <w:lang w:eastAsia="en-US"/>
        </w:rPr>
      </w:pPr>
      <w:r w:rsidRPr="003D0CB7">
        <w:rPr>
          <w:rFonts w:eastAsia="Calibri"/>
          <w:shd w:val="clear" w:color="auto" w:fill="FFFFFF"/>
          <w:lang w:eastAsia="en-US"/>
        </w:rPr>
        <w:t>февраль (А ну-ка парни);</w:t>
      </w:r>
    </w:p>
    <w:p w:rsidR="00B51DE7" w:rsidRPr="003D0CB7" w:rsidRDefault="00B51DE7" w:rsidP="00B51DE7">
      <w:pPr>
        <w:contextualSpacing/>
        <w:jc w:val="both"/>
        <w:rPr>
          <w:rFonts w:eastAsia="Calibri"/>
          <w:shd w:val="clear" w:color="auto" w:fill="FFFFFF"/>
          <w:lang w:eastAsia="en-US"/>
        </w:rPr>
      </w:pPr>
      <w:r w:rsidRPr="003D0CB7">
        <w:rPr>
          <w:rFonts w:eastAsia="Calibri"/>
          <w:shd w:val="clear" w:color="auto" w:fill="FFFFFF"/>
          <w:lang w:eastAsia="en-US"/>
        </w:rPr>
        <w:t>март (КТД «В нашем театре»);</w:t>
      </w:r>
    </w:p>
    <w:p w:rsidR="00B51DE7" w:rsidRPr="003D0CB7" w:rsidRDefault="00B51DE7" w:rsidP="00B51DE7">
      <w:pPr>
        <w:contextualSpacing/>
        <w:jc w:val="both"/>
        <w:rPr>
          <w:rFonts w:eastAsia="Calibri"/>
          <w:shd w:val="clear" w:color="auto" w:fill="FFFFFF"/>
          <w:lang w:eastAsia="en-US"/>
        </w:rPr>
      </w:pPr>
      <w:r w:rsidRPr="003D0CB7">
        <w:rPr>
          <w:rFonts w:eastAsia="Calibri"/>
          <w:shd w:val="clear" w:color="auto" w:fill="FFFFFF"/>
          <w:lang w:eastAsia="en-US"/>
        </w:rPr>
        <w:t>апрель (Пасха);</w:t>
      </w:r>
    </w:p>
    <w:p w:rsidR="00B51DE7" w:rsidRPr="003D0CB7" w:rsidRDefault="00B51DE7" w:rsidP="00B51DE7">
      <w:pPr>
        <w:contextualSpacing/>
        <w:jc w:val="both"/>
        <w:rPr>
          <w:rFonts w:eastAsia="Calibri"/>
          <w:shd w:val="clear" w:color="auto" w:fill="FFFFFF"/>
          <w:lang w:eastAsia="en-US"/>
        </w:rPr>
      </w:pPr>
      <w:r w:rsidRPr="003D0CB7">
        <w:rPr>
          <w:rFonts w:eastAsia="Calibri"/>
          <w:shd w:val="clear" w:color="auto" w:fill="FFFFFF"/>
          <w:lang w:eastAsia="en-US"/>
        </w:rPr>
        <w:t>май (День славянской письменности);</w:t>
      </w:r>
    </w:p>
    <w:p w:rsidR="00B51DE7" w:rsidRPr="003D0CB7" w:rsidRDefault="00B51DE7" w:rsidP="00B51DE7">
      <w:pPr>
        <w:contextualSpacing/>
        <w:jc w:val="both"/>
        <w:rPr>
          <w:rFonts w:eastAsia="Calibri"/>
          <w:shd w:val="clear" w:color="auto" w:fill="FFFFFF"/>
          <w:lang w:eastAsia="en-US"/>
        </w:rPr>
      </w:pPr>
      <w:r w:rsidRPr="003D0CB7">
        <w:rPr>
          <w:rFonts w:eastAsia="Calibri"/>
          <w:shd w:val="clear" w:color="auto" w:fill="FFFFFF"/>
          <w:lang w:eastAsia="en-US"/>
        </w:rPr>
        <w:t>другие школьные дела и праздники, принятые в образовательном учреждении.</w:t>
      </w:r>
      <w:r w:rsidRPr="003D0CB7">
        <w:rPr>
          <w:rFonts w:eastAsia="Calibri"/>
          <w:lang w:eastAsia="en-US"/>
        </w:rPr>
        <w:br/>
      </w:r>
      <w:r w:rsidRPr="003D0CB7">
        <w:rPr>
          <w:rFonts w:eastAsia="Calibri"/>
          <w:shd w:val="clear" w:color="auto" w:fill="FFFFFF"/>
          <w:lang w:eastAsia="en-US"/>
        </w:rPr>
        <w:t>( праздники посвященные “Дню Победы”, литературные вечера, и т.д.).</w:t>
      </w:r>
    </w:p>
    <w:p w:rsidR="00B51DE7" w:rsidRPr="003D0CB7" w:rsidRDefault="00B51DE7" w:rsidP="00B51DE7">
      <w:pPr>
        <w:contextualSpacing/>
        <w:jc w:val="both"/>
        <w:rPr>
          <w:rFonts w:eastAsia="Calibri"/>
          <w:shd w:val="clear" w:color="auto" w:fill="FFFFFF"/>
          <w:lang w:eastAsia="en-US"/>
        </w:rPr>
      </w:pPr>
      <w:r w:rsidRPr="003D0CB7">
        <w:rPr>
          <w:rFonts w:eastAsia="Calibri"/>
          <w:shd w:val="clear" w:color="auto" w:fill="FFFFFF"/>
          <w:lang w:eastAsia="en-US"/>
        </w:rPr>
        <w:t>Спортивно-оздоровительные мероприятия: </w:t>
      </w:r>
    </w:p>
    <w:p w:rsidR="00B51DE7" w:rsidRPr="003D0CB7" w:rsidRDefault="00B51DE7" w:rsidP="00B51DE7">
      <w:pPr>
        <w:contextualSpacing/>
        <w:jc w:val="both"/>
        <w:rPr>
          <w:rFonts w:eastAsia="Calibri"/>
          <w:shd w:val="clear" w:color="auto" w:fill="FFFFFF"/>
          <w:lang w:eastAsia="en-US"/>
        </w:rPr>
      </w:pPr>
      <w:r w:rsidRPr="003D0CB7">
        <w:rPr>
          <w:rFonts w:eastAsia="Calibri"/>
          <w:shd w:val="clear" w:color="auto" w:fill="FFFFFF"/>
          <w:lang w:eastAsia="en-US"/>
        </w:rPr>
        <w:t>Дни здоровья;</w:t>
      </w:r>
    </w:p>
    <w:p w:rsidR="00B51DE7" w:rsidRPr="003D0CB7" w:rsidRDefault="00B51DE7" w:rsidP="00B51DE7">
      <w:pPr>
        <w:contextualSpacing/>
        <w:jc w:val="both"/>
        <w:rPr>
          <w:rFonts w:eastAsia="Calibri"/>
          <w:shd w:val="clear" w:color="auto" w:fill="FFFFFF"/>
          <w:lang w:eastAsia="en-US"/>
        </w:rPr>
      </w:pPr>
      <w:r w:rsidRPr="003D0CB7">
        <w:rPr>
          <w:rFonts w:eastAsia="Calibri"/>
          <w:shd w:val="clear" w:color="auto" w:fill="FFFFFF"/>
          <w:lang w:eastAsia="en-US"/>
        </w:rPr>
        <w:t>«Веселые старты»</w:t>
      </w:r>
    </w:p>
    <w:p w:rsidR="00B51DE7" w:rsidRPr="003D0CB7" w:rsidRDefault="00B51DE7" w:rsidP="00B51DE7">
      <w:pPr>
        <w:contextualSpacing/>
        <w:jc w:val="both"/>
        <w:rPr>
          <w:rFonts w:eastAsia="Calibri"/>
          <w:shd w:val="clear" w:color="auto" w:fill="FFFFFF"/>
          <w:lang w:eastAsia="en-US"/>
        </w:rPr>
      </w:pPr>
      <w:r w:rsidRPr="003D0CB7">
        <w:rPr>
          <w:rFonts w:eastAsia="Calibri"/>
          <w:shd w:val="clear" w:color="auto" w:fill="FFFFFF"/>
          <w:lang w:eastAsia="en-US"/>
        </w:rPr>
        <w:t>Соревнования по футболу, шахматам, настольному теннису;</w:t>
      </w:r>
    </w:p>
    <w:p w:rsidR="00B51DE7" w:rsidRPr="003D0CB7" w:rsidRDefault="00B51DE7" w:rsidP="00B51DE7">
      <w:pPr>
        <w:contextualSpacing/>
        <w:jc w:val="both"/>
        <w:rPr>
          <w:rFonts w:eastAsia="Calibri"/>
          <w:shd w:val="clear" w:color="auto" w:fill="FFFFFF"/>
          <w:lang w:eastAsia="en-US"/>
        </w:rPr>
      </w:pPr>
      <w:r w:rsidRPr="003D0CB7">
        <w:rPr>
          <w:rFonts w:eastAsia="Calibri"/>
          <w:shd w:val="clear" w:color="auto" w:fill="FFFFFF"/>
          <w:lang w:eastAsia="en-US"/>
        </w:rPr>
        <w:t>Праздник «Папа, мама и я – спортивная семья»;</w:t>
      </w:r>
    </w:p>
    <w:p w:rsidR="00B51DE7" w:rsidRPr="003D0CB7" w:rsidRDefault="00B51DE7" w:rsidP="00B51DE7">
      <w:pPr>
        <w:contextualSpacing/>
        <w:jc w:val="both"/>
        <w:rPr>
          <w:rFonts w:eastAsia="Calibri"/>
          <w:shd w:val="clear" w:color="auto" w:fill="FFFFFF"/>
          <w:lang w:eastAsia="en-US"/>
        </w:rPr>
      </w:pPr>
      <w:r w:rsidRPr="003D0CB7">
        <w:rPr>
          <w:rFonts w:eastAsia="Calibri"/>
          <w:shd w:val="clear" w:color="auto" w:fill="FFFFFF"/>
          <w:lang w:eastAsia="en-US"/>
        </w:rPr>
        <w:t>Дни здоровья</w:t>
      </w:r>
    </w:p>
    <w:p w:rsidR="00B51DE7" w:rsidRPr="003D0CB7" w:rsidRDefault="00B51DE7" w:rsidP="00B51DE7">
      <w:pPr>
        <w:contextualSpacing/>
        <w:jc w:val="center"/>
        <w:rPr>
          <w:rFonts w:eastAsia="Calibri"/>
          <w:shd w:val="clear" w:color="auto" w:fill="FFFFFF"/>
          <w:lang w:eastAsia="en-US"/>
        </w:rPr>
      </w:pPr>
      <w:r w:rsidRPr="003D0CB7">
        <w:rPr>
          <w:rFonts w:eastAsia="Calibri"/>
          <w:b/>
          <w:shd w:val="clear" w:color="auto" w:fill="FFFFFF"/>
          <w:lang w:eastAsia="en-US"/>
        </w:rPr>
        <w:t>Мониторинг динамики развития детей, их успешности в освоении  АООП НОО, корректировка коррекционных мероприятий.</w:t>
      </w:r>
    </w:p>
    <w:p w:rsidR="00B51DE7" w:rsidRPr="003D0CB7" w:rsidRDefault="00B51DE7" w:rsidP="00B51DE7">
      <w:pPr>
        <w:ind w:firstLine="708"/>
        <w:contextualSpacing/>
        <w:jc w:val="both"/>
        <w:rPr>
          <w:rFonts w:eastAsia="Calibri"/>
          <w:shd w:val="clear" w:color="auto" w:fill="FFFFFF"/>
          <w:lang w:eastAsia="en-US"/>
        </w:rPr>
      </w:pPr>
      <w:r w:rsidRPr="003D0CB7">
        <w:rPr>
          <w:rFonts w:eastAsia="Calibri"/>
          <w:shd w:val="clear" w:color="auto" w:fill="FFFFFF"/>
          <w:lang w:eastAsia="en-US"/>
        </w:rPr>
        <w:t>Мониторинг динамики развития детей, их успешности в освоении образовательной программы начального общего образования, корректировку коррекционных мероприятий осуществляет школьный психолого-медико-педагогический консилиум. Он проводится по итогам полугодия.</w:t>
      </w:r>
    </w:p>
    <w:p w:rsidR="00B51DE7" w:rsidRPr="003D0CB7" w:rsidRDefault="00B51DE7" w:rsidP="00B51DE7">
      <w:pPr>
        <w:ind w:firstLine="708"/>
        <w:contextualSpacing/>
        <w:jc w:val="both"/>
        <w:rPr>
          <w:rFonts w:eastAsia="Calibri"/>
          <w:shd w:val="clear" w:color="auto" w:fill="FFFFFF"/>
          <w:lang w:eastAsia="en-US"/>
        </w:rPr>
      </w:pPr>
      <w:r w:rsidRPr="003D0CB7">
        <w:rPr>
          <w:rFonts w:eastAsia="Calibri"/>
          <w:shd w:val="clear" w:color="auto" w:fill="FFFFFF"/>
          <w:lang w:eastAsia="en-US"/>
        </w:rPr>
        <w:t>Мониторинговая деятельность предполагает:</w:t>
      </w:r>
    </w:p>
    <w:p w:rsidR="00B51DE7" w:rsidRPr="003D0CB7" w:rsidRDefault="00B51DE7" w:rsidP="00B51DE7">
      <w:pPr>
        <w:ind w:firstLine="708"/>
        <w:contextualSpacing/>
        <w:jc w:val="both"/>
        <w:rPr>
          <w:rFonts w:eastAsia="Calibri"/>
          <w:shd w:val="clear" w:color="auto" w:fill="FFFFFF"/>
          <w:lang w:eastAsia="en-US"/>
        </w:rPr>
      </w:pPr>
      <w:r w:rsidRPr="003D0CB7">
        <w:rPr>
          <w:rFonts w:eastAsia="Calibri"/>
          <w:shd w:val="clear" w:color="auto" w:fill="FFFFFF"/>
          <w:lang w:eastAsia="en-US"/>
        </w:rPr>
        <w:t>1. отслеживание динамики развития учащихся с ОВЗ и эффективности индивидуальных коррекционно-развивающих программ (через наблюдение, анкетирование, анализ продуктов деятельности, тестовые задания);</w:t>
      </w:r>
    </w:p>
    <w:p w:rsidR="00B51DE7" w:rsidRPr="003D0CB7" w:rsidRDefault="00B51DE7" w:rsidP="00B51DE7">
      <w:pPr>
        <w:ind w:firstLine="708"/>
        <w:contextualSpacing/>
        <w:jc w:val="both"/>
        <w:rPr>
          <w:rFonts w:eastAsia="Calibri"/>
          <w:shd w:val="clear" w:color="auto" w:fill="FFFFFF"/>
          <w:lang w:eastAsia="en-US"/>
        </w:rPr>
      </w:pPr>
      <w:r w:rsidRPr="003D0CB7">
        <w:rPr>
          <w:rFonts w:eastAsia="Calibri"/>
          <w:shd w:val="clear" w:color="auto" w:fill="FFFFFF"/>
          <w:lang w:eastAsia="en-US"/>
        </w:rPr>
        <w:t>2. перспективное планирование коррекционно-развивающей работы.</w:t>
      </w:r>
    </w:p>
    <w:p w:rsidR="00B51DE7" w:rsidRPr="003D0CB7" w:rsidRDefault="00B51DE7" w:rsidP="00B51DE7">
      <w:pPr>
        <w:ind w:firstLine="708"/>
        <w:contextualSpacing/>
        <w:jc w:val="both"/>
        <w:rPr>
          <w:rFonts w:eastAsia="Calibri"/>
          <w:shd w:val="clear" w:color="auto" w:fill="FFFFFF"/>
          <w:lang w:eastAsia="en-US"/>
        </w:rPr>
      </w:pPr>
      <w:r w:rsidRPr="003D0CB7">
        <w:rPr>
          <w:rFonts w:eastAsia="Calibri"/>
          <w:shd w:val="clear" w:color="auto" w:fill="FFFFFF"/>
          <w:lang w:eastAsia="en-US"/>
        </w:rPr>
        <w:lastRenderedPageBreak/>
        <w:t xml:space="preserve">Психолого-медико-педагогический консилиум анализирует выполнение индивидуального плана коррекционно-развивающей работы с конкретными учащимися, ИПРА ребенка-инвалида,  даёт рекомендации для следующего этапа обучения. Другая задача школьного консилиума — выбор дифференцированных педагогических условий, необходимых для обеспечения общей коррекционной направленности учебно-воспитательного процесса, включающей активизацию познавательной деятельности детей, повышение уровня их умственного и речевого здоровья, сохранение и поддержание здоровья, нормализацию учебной деятельности, профилактику и коррекцию негативных тенденций эмоционально-личностного развития. </w:t>
      </w:r>
    </w:p>
    <w:p w:rsidR="00B51DE7" w:rsidRPr="003D0CB7" w:rsidRDefault="00B51DE7" w:rsidP="00B51DE7">
      <w:pPr>
        <w:ind w:firstLine="708"/>
        <w:contextualSpacing/>
        <w:jc w:val="both"/>
        <w:rPr>
          <w:rFonts w:eastAsia="Calibri"/>
          <w:shd w:val="clear" w:color="auto" w:fill="FFFFFF"/>
          <w:lang w:eastAsia="en-US"/>
        </w:rPr>
      </w:pPr>
      <w:r w:rsidRPr="003D0CB7">
        <w:rPr>
          <w:rFonts w:eastAsia="Calibri"/>
          <w:shd w:val="clear" w:color="auto" w:fill="FFFFFF"/>
          <w:lang w:eastAsia="en-US"/>
        </w:rPr>
        <w:t>Коррекционная работа ведётся в тесном сотрудничестве с семьей ученика. </w:t>
      </w:r>
      <w:r w:rsidRPr="003D0CB7">
        <w:rPr>
          <w:rFonts w:eastAsia="Calibri"/>
          <w:lang w:eastAsia="en-US"/>
        </w:rPr>
        <w:br/>
      </w:r>
      <w:r w:rsidRPr="003D0CB7">
        <w:rPr>
          <w:rFonts w:eastAsia="Calibri"/>
          <w:b/>
          <w:shd w:val="clear" w:color="auto" w:fill="FFFFFF"/>
          <w:lang w:eastAsia="en-US"/>
        </w:rPr>
        <w:t>Описание специальных условий обучения и воспитания детей с ограниченными возможностями здоровья</w:t>
      </w:r>
    </w:p>
    <w:p w:rsidR="00B51DE7" w:rsidRPr="003D0CB7" w:rsidRDefault="00B51DE7" w:rsidP="00B51DE7">
      <w:pPr>
        <w:ind w:firstLine="708"/>
        <w:contextualSpacing/>
        <w:jc w:val="both"/>
        <w:rPr>
          <w:rFonts w:eastAsia="Calibri"/>
          <w:shd w:val="clear" w:color="auto" w:fill="FFFFFF"/>
          <w:lang w:eastAsia="en-US"/>
        </w:rPr>
      </w:pPr>
      <w:r w:rsidRPr="003D0CB7">
        <w:rPr>
          <w:rFonts w:eastAsia="Calibri"/>
          <w:shd w:val="clear" w:color="auto" w:fill="FFFFFF"/>
          <w:lang w:eastAsia="en-US"/>
        </w:rPr>
        <w:t>1. Специфика организации учебно-воспитательной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образовательной организации, обеспечивающей интегрированное образование. Педагогические работники образовательной организации, работающие с детьми с ОВЗ должны знать основы коррекционной педагогики и специальной психологии, иметь четкое представление об особенностях психофизического развития детей с ограниченными возможностями здоровья, методиках и технологиях организации образовательной деятельности и реабилитационного процесса для таких детей.  В связи с этим при необходимости в школе выстраивается планомерная работа по повышению квалификации специалистов по проблемам организации учебно-воспитательной и коррекционной работы с детьми, имеющими нарушения развития. </w:t>
      </w:r>
    </w:p>
    <w:p w:rsidR="00C41A8E" w:rsidRDefault="00C41A8E" w:rsidP="00B51DE7">
      <w:pPr>
        <w:tabs>
          <w:tab w:val="left" w:pos="720"/>
        </w:tabs>
        <w:spacing w:before="280" w:after="280"/>
        <w:jc w:val="center"/>
        <w:rPr>
          <w:rFonts w:eastAsia="Calibri"/>
          <w:b/>
          <w:bCs/>
          <w:color w:val="000000"/>
          <w:lang w:eastAsia="en-US"/>
        </w:rPr>
      </w:pPr>
    </w:p>
    <w:p w:rsidR="00B51DE7" w:rsidRPr="003D0CB7" w:rsidRDefault="00B51DE7" w:rsidP="00B51DE7">
      <w:pPr>
        <w:tabs>
          <w:tab w:val="left" w:pos="720"/>
        </w:tabs>
        <w:spacing w:before="280" w:after="280"/>
        <w:jc w:val="center"/>
        <w:rPr>
          <w:rFonts w:eastAsia="Calibri"/>
          <w:b/>
          <w:bCs/>
          <w:color w:val="000000"/>
          <w:lang w:eastAsia="en-US"/>
        </w:rPr>
      </w:pPr>
      <w:r w:rsidRPr="003D0CB7">
        <w:rPr>
          <w:rFonts w:eastAsia="Calibri"/>
          <w:b/>
          <w:bCs/>
          <w:color w:val="000000"/>
          <w:lang w:eastAsia="en-US"/>
        </w:rPr>
        <w:t>Специальные условия обучения и воспитания детей с ОВЗ</w:t>
      </w:r>
    </w:p>
    <w:tbl>
      <w:tblPr>
        <w:tblW w:w="9645" w:type="dxa"/>
        <w:tblLayout w:type="fixed"/>
        <w:tblCellMar>
          <w:left w:w="10" w:type="dxa"/>
          <w:right w:w="10" w:type="dxa"/>
        </w:tblCellMar>
        <w:tblLook w:val="04A0" w:firstRow="1" w:lastRow="0" w:firstColumn="1" w:lastColumn="0" w:noHBand="0" w:noVBand="1"/>
      </w:tblPr>
      <w:tblGrid>
        <w:gridCol w:w="555"/>
        <w:gridCol w:w="1980"/>
        <w:gridCol w:w="3180"/>
        <w:gridCol w:w="3930"/>
      </w:tblGrid>
      <w:tr w:rsidR="00B51DE7" w:rsidRPr="003D0CB7" w:rsidTr="00B51DE7">
        <w:tc>
          <w:tcPr>
            <w:tcW w:w="555"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B51DE7" w:rsidRPr="003D0CB7" w:rsidRDefault="00B51DE7" w:rsidP="00B51DE7">
            <w:pPr>
              <w:widowControl w:val="0"/>
              <w:suppressLineNumbers/>
              <w:suppressAutoHyphens/>
              <w:autoSpaceDN w:val="0"/>
              <w:jc w:val="both"/>
              <w:rPr>
                <w:rFonts w:eastAsia="SimSun"/>
                <w:kern w:val="3"/>
                <w:lang w:eastAsia="zh-CN" w:bidi="hi-IN"/>
              </w:rPr>
            </w:pPr>
            <w:r w:rsidRPr="003D0CB7">
              <w:rPr>
                <w:rFonts w:eastAsia="SimSun"/>
                <w:kern w:val="3"/>
                <w:lang w:eastAsia="zh-CN" w:bidi="hi-IN"/>
              </w:rPr>
              <w:t>№</w:t>
            </w:r>
          </w:p>
        </w:tc>
        <w:tc>
          <w:tcPr>
            <w:tcW w:w="1980"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B51DE7" w:rsidRPr="003D0CB7" w:rsidRDefault="00B51DE7" w:rsidP="00B51DE7">
            <w:pPr>
              <w:widowControl w:val="0"/>
              <w:suppressAutoHyphens/>
              <w:autoSpaceDN w:val="0"/>
              <w:jc w:val="both"/>
              <w:textAlignment w:val="baseline"/>
              <w:rPr>
                <w:rFonts w:eastAsia="SchoolBookC-Bold"/>
                <w:b/>
                <w:bCs/>
                <w:kern w:val="3"/>
                <w:lang w:eastAsia="zh-CN" w:bidi="hi-IN"/>
              </w:rPr>
            </w:pPr>
            <w:r w:rsidRPr="003D0CB7">
              <w:rPr>
                <w:rFonts w:eastAsia="SchoolBookC-Bold"/>
                <w:b/>
                <w:bCs/>
                <w:kern w:val="3"/>
                <w:lang w:eastAsia="zh-CN" w:bidi="hi-IN"/>
              </w:rPr>
              <w:t>Особенность</w:t>
            </w:r>
          </w:p>
          <w:p w:rsidR="00B51DE7" w:rsidRPr="003D0CB7" w:rsidRDefault="00B51DE7" w:rsidP="00B51DE7">
            <w:pPr>
              <w:widowControl w:val="0"/>
              <w:suppressAutoHyphens/>
              <w:autoSpaceDE w:val="0"/>
              <w:autoSpaceDN w:val="0"/>
              <w:textAlignment w:val="baseline"/>
              <w:rPr>
                <w:rFonts w:eastAsia="SchoolBookC-Bold"/>
                <w:b/>
                <w:bCs/>
                <w:kern w:val="3"/>
                <w:lang w:eastAsia="zh-CN" w:bidi="hi-IN"/>
              </w:rPr>
            </w:pPr>
            <w:r w:rsidRPr="003D0CB7">
              <w:rPr>
                <w:rFonts w:eastAsia="SchoolBookC-Bold"/>
                <w:b/>
                <w:bCs/>
                <w:kern w:val="3"/>
                <w:lang w:eastAsia="zh-CN" w:bidi="hi-IN"/>
              </w:rPr>
              <w:t>ребёнка</w:t>
            </w:r>
          </w:p>
          <w:p w:rsidR="00B51DE7" w:rsidRPr="003D0CB7" w:rsidRDefault="00B51DE7" w:rsidP="00B51DE7">
            <w:pPr>
              <w:widowControl w:val="0"/>
              <w:suppressAutoHyphens/>
              <w:autoSpaceDE w:val="0"/>
              <w:autoSpaceDN w:val="0"/>
              <w:textAlignment w:val="baseline"/>
              <w:rPr>
                <w:rFonts w:eastAsia="SchoolBookC-Bold"/>
                <w:b/>
                <w:bCs/>
                <w:kern w:val="3"/>
                <w:lang w:eastAsia="zh-CN" w:bidi="hi-IN"/>
              </w:rPr>
            </w:pPr>
            <w:r w:rsidRPr="003D0CB7">
              <w:rPr>
                <w:rFonts w:eastAsia="SchoolBookC-Bold"/>
                <w:b/>
                <w:bCs/>
                <w:kern w:val="3"/>
                <w:lang w:eastAsia="zh-CN" w:bidi="hi-IN"/>
              </w:rPr>
              <w:t>(диагноз)</w:t>
            </w:r>
          </w:p>
        </w:tc>
        <w:tc>
          <w:tcPr>
            <w:tcW w:w="3180"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B51DE7" w:rsidRPr="003D0CB7" w:rsidRDefault="00B51DE7" w:rsidP="00B51DE7">
            <w:pPr>
              <w:widowControl w:val="0"/>
              <w:suppressAutoHyphens/>
              <w:autoSpaceDN w:val="0"/>
              <w:jc w:val="both"/>
              <w:textAlignment w:val="baseline"/>
              <w:rPr>
                <w:rFonts w:eastAsia="SchoolBookC-Bold"/>
                <w:b/>
                <w:bCs/>
                <w:kern w:val="3"/>
                <w:lang w:eastAsia="zh-CN" w:bidi="hi-IN"/>
              </w:rPr>
            </w:pPr>
            <w:r w:rsidRPr="003D0CB7">
              <w:rPr>
                <w:rFonts w:eastAsia="SchoolBookC-Bold"/>
                <w:b/>
                <w:bCs/>
                <w:kern w:val="3"/>
                <w:lang w:eastAsia="zh-CN" w:bidi="hi-IN"/>
              </w:rPr>
              <w:t>Характерные</w:t>
            </w:r>
          </w:p>
          <w:p w:rsidR="00B51DE7" w:rsidRPr="003D0CB7" w:rsidRDefault="00B51DE7" w:rsidP="00B51DE7">
            <w:pPr>
              <w:widowControl w:val="0"/>
              <w:suppressAutoHyphens/>
              <w:autoSpaceDE w:val="0"/>
              <w:autoSpaceDN w:val="0"/>
              <w:textAlignment w:val="baseline"/>
              <w:rPr>
                <w:rFonts w:eastAsia="SchoolBookC-Bold"/>
                <w:b/>
                <w:bCs/>
                <w:kern w:val="3"/>
                <w:lang w:eastAsia="zh-CN" w:bidi="hi-IN"/>
              </w:rPr>
            </w:pPr>
            <w:r w:rsidRPr="003D0CB7">
              <w:rPr>
                <w:rFonts w:eastAsia="SchoolBookC-Bold"/>
                <w:b/>
                <w:bCs/>
                <w:kern w:val="3"/>
                <w:lang w:eastAsia="zh-CN" w:bidi="hi-IN"/>
              </w:rPr>
              <w:t>особенности</w:t>
            </w:r>
          </w:p>
          <w:p w:rsidR="00B51DE7" w:rsidRPr="003D0CB7" w:rsidRDefault="00B51DE7" w:rsidP="00B51DE7">
            <w:pPr>
              <w:widowControl w:val="0"/>
              <w:suppressAutoHyphens/>
              <w:autoSpaceDE w:val="0"/>
              <w:autoSpaceDN w:val="0"/>
              <w:textAlignment w:val="baseline"/>
              <w:rPr>
                <w:rFonts w:eastAsia="SchoolBookC-Bold"/>
                <w:b/>
                <w:bCs/>
                <w:kern w:val="3"/>
                <w:lang w:eastAsia="zh-CN" w:bidi="hi-IN"/>
              </w:rPr>
            </w:pPr>
            <w:r w:rsidRPr="003D0CB7">
              <w:rPr>
                <w:rFonts w:eastAsia="SchoolBookC-Bold"/>
                <w:b/>
                <w:bCs/>
                <w:kern w:val="3"/>
                <w:lang w:eastAsia="zh-CN" w:bidi="hi-IN"/>
              </w:rPr>
              <w:t>развития детей</w:t>
            </w:r>
          </w:p>
        </w:tc>
        <w:tc>
          <w:tcPr>
            <w:tcW w:w="393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B51DE7" w:rsidRPr="003D0CB7" w:rsidRDefault="00B51DE7" w:rsidP="00B51DE7">
            <w:pPr>
              <w:widowControl w:val="0"/>
              <w:suppressAutoHyphens/>
              <w:autoSpaceDN w:val="0"/>
              <w:jc w:val="both"/>
              <w:textAlignment w:val="baseline"/>
              <w:rPr>
                <w:rFonts w:eastAsia="SchoolBookC-Bold"/>
                <w:b/>
                <w:bCs/>
                <w:kern w:val="3"/>
                <w:lang w:eastAsia="zh-CN" w:bidi="hi-IN"/>
              </w:rPr>
            </w:pPr>
            <w:r w:rsidRPr="003D0CB7">
              <w:rPr>
                <w:rFonts w:eastAsia="SchoolBookC-Bold"/>
                <w:b/>
                <w:bCs/>
                <w:kern w:val="3"/>
                <w:lang w:eastAsia="zh-CN" w:bidi="hi-IN"/>
              </w:rPr>
              <w:t>Условия обучения</w:t>
            </w:r>
          </w:p>
          <w:p w:rsidR="00B51DE7" w:rsidRPr="003D0CB7" w:rsidRDefault="00B51DE7" w:rsidP="00B51DE7">
            <w:pPr>
              <w:widowControl w:val="0"/>
              <w:suppressAutoHyphens/>
              <w:autoSpaceDN w:val="0"/>
              <w:jc w:val="both"/>
              <w:textAlignment w:val="baseline"/>
              <w:rPr>
                <w:rFonts w:eastAsia="SchoolBookC-Bold"/>
                <w:b/>
                <w:bCs/>
                <w:kern w:val="3"/>
                <w:lang w:eastAsia="zh-CN" w:bidi="hi-IN"/>
              </w:rPr>
            </w:pPr>
            <w:r w:rsidRPr="003D0CB7">
              <w:rPr>
                <w:rFonts w:eastAsia="SchoolBookC-Bold"/>
                <w:b/>
                <w:bCs/>
                <w:kern w:val="3"/>
                <w:lang w:eastAsia="zh-CN" w:bidi="hi-IN"/>
              </w:rPr>
              <w:t>и воспитания</w:t>
            </w:r>
          </w:p>
          <w:p w:rsidR="00B51DE7" w:rsidRPr="003D0CB7" w:rsidRDefault="00B51DE7" w:rsidP="00B51DE7">
            <w:pPr>
              <w:widowControl w:val="0"/>
              <w:suppressAutoHyphens/>
              <w:autoSpaceDE w:val="0"/>
              <w:autoSpaceDN w:val="0"/>
              <w:textAlignment w:val="baseline"/>
              <w:rPr>
                <w:rFonts w:eastAsia="SchoolBookC-Bold"/>
                <w:b/>
                <w:bCs/>
                <w:kern w:val="3"/>
                <w:lang w:eastAsia="zh-CN" w:bidi="hi-IN"/>
              </w:rPr>
            </w:pPr>
          </w:p>
        </w:tc>
      </w:tr>
      <w:tr w:rsidR="00B51DE7" w:rsidRPr="003D0CB7" w:rsidTr="00B51DE7">
        <w:trPr>
          <w:trHeight w:val="351"/>
        </w:trPr>
        <w:tc>
          <w:tcPr>
            <w:tcW w:w="555" w:type="dxa"/>
            <w:tcBorders>
              <w:top w:val="nil"/>
              <w:left w:val="single" w:sz="2" w:space="0" w:color="000000"/>
              <w:bottom w:val="single" w:sz="2" w:space="0" w:color="000000"/>
              <w:right w:val="nil"/>
            </w:tcBorders>
            <w:tcMar>
              <w:top w:w="55" w:type="dxa"/>
              <w:left w:w="55" w:type="dxa"/>
              <w:bottom w:w="55" w:type="dxa"/>
              <w:right w:w="55" w:type="dxa"/>
            </w:tcMar>
          </w:tcPr>
          <w:p w:rsidR="00B51DE7" w:rsidRPr="003D0CB7" w:rsidRDefault="00B51DE7" w:rsidP="00B51DE7">
            <w:pPr>
              <w:widowControl w:val="0"/>
              <w:suppressLineNumbers/>
              <w:suppressAutoHyphens/>
              <w:autoSpaceDN w:val="0"/>
              <w:rPr>
                <w:rFonts w:eastAsia="SimSun"/>
                <w:kern w:val="3"/>
                <w:lang w:eastAsia="zh-CN" w:bidi="hi-IN"/>
              </w:rPr>
            </w:pPr>
            <w:r w:rsidRPr="003D0CB7">
              <w:rPr>
                <w:rFonts w:eastAsia="SimSun"/>
                <w:kern w:val="3"/>
                <w:lang w:eastAsia="zh-CN" w:bidi="hi-IN"/>
              </w:rPr>
              <w:t>1</w:t>
            </w:r>
          </w:p>
        </w:tc>
        <w:tc>
          <w:tcPr>
            <w:tcW w:w="1980" w:type="dxa"/>
            <w:tcBorders>
              <w:top w:val="nil"/>
              <w:left w:val="single" w:sz="2" w:space="0" w:color="000000"/>
              <w:bottom w:val="single" w:sz="2" w:space="0" w:color="000000"/>
              <w:right w:val="nil"/>
            </w:tcBorders>
            <w:tcMar>
              <w:top w:w="55" w:type="dxa"/>
              <w:left w:w="55" w:type="dxa"/>
              <w:bottom w:w="55" w:type="dxa"/>
              <w:right w:w="55" w:type="dxa"/>
            </w:tcMar>
          </w:tcPr>
          <w:p w:rsidR="00B51DE7" w:rsidRPr="003D0CB7" w:rsidRDefault="00B51DE7" w:rsidP="00B51DE7">
            <w:pPr>
              <w:widowControl w:val="0"/>
              <w:suppressAutoHyphens/>
              <w:autoSpaceDN w:val="0"/>
              <w:textAlignment w:val="baseline"/>
              <w:rPr>
                <w:rFonts w:eastAsia="SchoolBookC"/>
                <w:kern w:val="3"/>
                <w:sz w:val="22"/>
                <w:lang w:eastAsia="zh-CN" w:bidi="hi-IN"/>
              </w:rPr>
            </w:pPr>
            <w:r w:rsidRPr="003D0CB7">
              <w:rPr>
                <w:rFonts w:eastAsia="SchoolBookC"/>
                <w:kern w:val="3"/>
                <w:sz w:val="22"/>
                <w:lang w:eastAsia="zh-CN" w:bidi="hi-IN"/>
              </w:rPr>
              <w:t>Дети с задержкой психического</w:t>
            </w:r>
          </w:p>
          <w:p w:rsidR="00B51DE7" w:rsidRPr="003D0CB7" w:rsidRDefault="00B51DE7" w:rsidP="00B51DE7">
            <w:pPr>
              <w:widowControl w:val="0"/>
              <w:suppressAutoHyphens/>
              <w:autoSpaceDE w:val="0"/>
              <w:autoSpaceDN w:val="0"/>
              <w:textAlignment w:val="baseline"/>
              <w:rPr>
                <w:rFonts w:eastAsia="SchoolBookC"/>
                <w:kern w:val="3"/>
                <w:sz w:val="22"/>
                <w:lang w:eastAsia="zh-CN" w:bidi="hi-IN"/>
              </w:rPr>
            </w:pPr>
            <w:r w:rsidRPr="003D0CB7">
              <w:rPr>
                <w:rFonts w:eastAsia="SchoolBookC"/>
                <w:kern w:val="3"/>
                <w:sz w:val="22"/>
                <w:lang w:eastAsia="zh-CN" w:bidi="hi-IN"/>
              </w:rPr>
              <w:t>развития</w:t>
            </w:r>
          </w:p>
        </w:tc>
        <w:tc>
          <w:tcPr>
            <w:tcW w:w="3180" w:type="dxa"/>
            <w:tcBorders>
              <w:top w:val="nil"/>
              <w:left w:val="single" w:sz="2" w:space="0" w:color="000000"/>
              <w:bottom w:val="single" w:sz="2" w:space="0" w:color="000000"/>
              <w:right w:val="nil"/>
            </w:tcBorders>
            <w:tcMar>
              <w:top w:w="55" w:type="dxa"/>
              <w:left w:w="55" w:type="dxa"/>
              <w:bottom w:w="55" w:type="dxa"/>
              <w:right w:w="55" w:type="dxa"/>
            </w:tcMar>
          </w:tcPr>
          <w:p w:rsidR="00B51DE7" w:rsidRPr="003D0CB7" w:rsidRDefault="00B51DE7" w:rsidP="00B852B2">
            <w:pPr>
              <w:widowControl w:val="0"/>
              <w:suppressAutoHyphens/>
              <w:autoSpaceDN w:val="0"/>
              <w:textAlignment w:val="baseline"/>
              <w:rPr>
                <w:rFonts w:eastAsia="SchoolBookC"/>
                <w:kern w:val="3"/>
                <w:sz w:val="22"/>
                <w:lang w:eastAsia="zh-CN" w:bidi="hi-IN"/>
              </w:rPr>
            </w:pPr>
            <w:r w:rsidRPr="003D0CB7">
              <w:rPr>
                <w:rFonts w:eastAsia="SchoolBookC"/>
                <w:kern w:val="3"/>
                <w:sz w:val="22"/>
                <w:lang w:eastAsia="zh-CN" w:bidi="hi-IN"/>
              </w:rPr>
              <w:t xml:space="preserve">1) </w:t>
            </w:r>
            <w:r w:rsidR="00B852B2">
              <w:rPr>
                <w:rFonts w:eastAsia="SchoolBookC"/>
                <w:kern w:val="3"/>
                <w:sz w:val="22"/>
                <w:lang w:eastAsia="zh-CN" w:bidi="hi-IN"/>
              </w:rPr>
              <w:t>снижение работоспос</w:t>
            </w:r>
            <w:r w:rsidRPr="003D0CB7">
              <w:rPr>
                <w:rFonts w:eastAsia="SchoolBookC"/>
                <w:kern w:val="3"/>
                <w:sz w:val="22"/>
                <w:lang w:eastAsia="zh-CN" w:bidi="hi-IN"/>
              </w:rPr>
              <w:t>обности;</w:t>
            </w:r>
          </w:p>
          <w:p w:rsidR="00B51DE7" w:rsidRPr="003D0CB7" w:rsidRDefault="00B852B2" w:rsidP="00B51DE7">
            <w:pPr>
              <w:widowControl w:val="0"/>
              <w:suppressAutoHyphens/>
              <w:autoSpaceDE w:val="0"/>
              <w:autoSpaceDN w:val="0"/>
              <w:textAlignment w:val="baseline"/>
              <w:rPr>
                <w:rFonts w:eastAsia="SchoolBookC"/>
                <w:kern w:val="3"/>
                <w:sz w:val="22"/>
                <w:lang w:eastAsia="zh-CN" w:bidi="hi-IN"/>
              </w:rPr>
            </w:pPr>
            <w:r>
              <w:rPr>
                <w:rFonts w:eastAsia="SchoolBookC"/>
                <w:kern w:val="3"/>
                <w:sz w:val="22"/>
                <w:lang w:eastAsia="zh-CN" w:bidi="hi-IN"/>
              </w:rPr>
              <w:t>2) повышенная истощае</w:t>
            </w:r>
            <w:r w:rsidR="00B51DE7" w:rsidRPr="003D0CB7">
              <w:rPr>
                <w:rFonts w:eastAsia="SchoolBookC"/>
                <w:kern w:val="3"/>
                <w:sz w:val="22"/>
                <w:lang w:eastAsia="zh-CN" w:bidi="hi-IN"/>
              </w:rPr>
              <w:t>мость;</w:t>
            </w:r>
          </w:p>
          <w:p w:rsidR="00B51DE7" w:rsidRPr="003D0CB7" w:rsidRDefault="00B852B2" w:rsidP="00B51DE7">
            <w:pPr>
              <w:widowControl w:val="0"/>
              <w:suppressAutoHyphens/>
              <w:autoSpaceDE w:val="0"/>
              <w:autoSpaceDN w:val="0"/>
              <w:textAlignment w:val="baseline"/>
              <w:rPr>
                <w:rFonts w:eastAsia="SchoolBookC"/>
                <w:kern w:val="3"/>
                <w:sz w:val="22"/>
                <w:lang w:eastAsia="zh-CN" w:bidi="hi-IN"/>
              </w:rPr>
            </w:pPr>
            <w:r>
              <w:rPr>
                <w:rFonts w:eastAsia="SchoolBookC"/>
                <w:kern w:val="3"/>
                <w:sz w:val="22"/>
                <w:lang w:eastAsia="zh-CN" w:bidi="hi-IN"/>
              </w:rPr>
              <w:t>3) неустойчивость вни</w:t>
            </w:r>
            <w:r w:rsidR="00B51DE7" w:rsidRPr="003D0CB7">
              <w:rPr>
                <w:rFonts w:eastAsia="SchoolBookC"/>
                <w:kern w:val="3"/>
                <w:sz w:val="22"/>
                <w:lang w:eastAsia="zh-CN" w:bidi="hi-IN"/>
              </w:rPr>
              <w:t>мания;</w:t>
            </w:r>
          </w:p>
          <w:p w:rsidR="00B51DE7" w:rsidRPr="003D0CB7" w:rsidRDefault="00B51DE7" w:rsidP="00B51DE7">
            <w:pPr>
              <w:widowControl w:val="0"/>
              <w:suppressAutoHyphens/>
              <w:autoSpaceDE w:val="0"/>
              <w:autoSpaceDN w:val="0"/>
              <w:textAlignment w:val="baseline"/>
              <w:rPr>
                <w:rFonts w:eastAsia="SchoolBookC"/>
                <w:kern w:val="3"/>
                <w:sz w:val="22"/>
                <w:lang w:eastAsia="zh-CN" w:bidi="hi-IN"/>
              </w:rPr>
            </w:pPr>
            <w:r w:rsidRPr="003D0CB7">
              <w:rPr>
                <w:rFonts w:eastAsia="SchoolBookC"/>
                <w:kern w:val="3"/>
                <w:sz w:val="22"/>
                <w:lang w:eastAsia="zh-CN" w:bidi="hi-IN"/>
              </w:rPr>
              <w:t>4) низкий уровень</w:t>
            </w:r>
          </w:p>
          <w:p w:rsidR="00B51DE7" w:rsidRPr="003D0CB7" w:rsidRDefault="00B51DE7" w:rsidP="00B51DE7">
            <w:pPr>
              <w:widowControl w:val="0"/>
              <w:suppressAutoHyphens/>
              <w:autoSpaceDE w:val="0"/>
              <w:autoSpaceDN w:val="0"/>
              <w:textAlignment w:val="baseline"/>
              <w:rPr>
                <w:rFonts w:eastAsia="SchoolBookC"/>
                <w:kern w:val="3"/>
                <w:sz w:val="22"/>
                <w:lang w:eastAsia="zh-CN" w:bidi="hi-IN"/>
              </w:rPr>
            </w:pPr>
            <w:r w:rsidRPr="003D0CB7">
              <w:rPr>
                <w:rFonts w:eastAsia="SchoolBookC"/>
                <w:kern w:val="3"/>
                <w:sz w:val="22"/>
                <w:lang w:eastAsia="zh-CN" w:bidi="hi-IN"/>
              </w:rPr>
              <w:t>развития восприятия;</w:t>
            </w:r>
          </w:p>
          <w:p w:rsidR="00B51DE7" w:rsidRPr="003D0CB7" w:rsidRDefault="00B51DE7" w:rsidP="00B51DE7">
            <w:pPr>
              <w:widowControl w:val="0"/>
              <w:suppressAutoHyphens/>
              <w:autoSpaceDE w:val="0"/>
              <w:autoSpaceDN w:val="0"/>
              <w:textAlignment w:val="baseline"/>
              <w:rPr>
                <w:rFonts w:eastAsia="SchoolBookC"/>
                <w:kern w:val="3"/>
                <w:sz w:val="22"/>
                <w:lang w:eastAsia="zh-CN" w:bidi="hi-IN"/>
              </w:rPr>
            </w:pPr>
            <w:r w:rsidRPr="003D0CB7">
              <w:rPr>
                <w:rFonts w:eastAsia="SchoolBookC"/>
                <w:kern w:val="3"/>
                <w:sz w:val="22"/>
                <w:lang w:eastAsia="zh-CN" w:bidi="hi-IN"/>
              </w:rPr>
              <w:t>5) недостаточная продук-</w:t>
            </w:r>
          </w:p>
          <w:p w:rsidR="00B51DE7" w:rsidRPr="003D0CB7" w:rsidRDefault="00B51DE7" w:rsidP="00B51DE7">
            <w:pPr>
              <w:widowControl w:val="0"/>
              <w:suppressAutoHyphens/>
              <w:autoSpaceDE w:val="0"/>
              <w:autoSpaceDN w:val="0"/>
              <w:textAlignment w:val="baseline"/>
              <w:rPr>
                <w:rFonts w:eastAsia="SchoolBookC"/>
                <w:kern w:val="3"/>
                <w:sz w:val="22"/>
                <w:lang w:eastAsia="zh-CN" w:bidi="hi-IN"/>
              </w:rPr>
            </w:pPr>
            <w:r w:rsidRPr="003D0CB7">
              <w:rPr>
                <w:rFonts w:eastAsia="SchoolBookC"/>
                <w:kern w:val="3"/>
                <w:sz w:val="22"/>
                <w:lang w:eastAsia="zh-CN" w:bidi="hi-IN"/>
              </w:rPr>
              <w:t>тивность произвольной</w:t>
            </w:r>
          </w:p>
          <w:p w:rsidR="00B51DE7" w:rsidRPr="003D0CB7" w:rsidRDefault="00B51DE7" w:rsidP="00B51DE7">
            <w:pPr>
              <w:widowControl w:val="0"/>
              <w:suppressAutoHyphens/>
              <w:autoSpaceDE w:val="0"/>
              <w:autoSpaceDN w:val="0"/>
              <w:textAlignment w:val="baseline"/>
              <w:rPr>
                <w:rFonts w:eastAsia="SchoolBookC"/>
                <w:kern w:val="3"/>
                <w:sz w:val="22"/>
                <w:lang w:eastAsia="zh-CN" w:bidi="hi-IN"/>
              </w:rPr>
            </w:pPr>
            <w:r w:rsidRPr="003D0CB7">
              <w:rPr>
                <w:rFonts w:eastAsia="SchoolBookC"/>
                <w:kern w:val="3"/>
                <w:sz w:val="22"/>
                <w:lang w:eastAsia="zh-CN" w:bidi="hi-IN"/>
              </w:rPr>
              <w:t>памяти;</w:t>
            </w:r>
          </w:p>
          <w:p w:rsidR="00B51DE7" w:rsidRPr="003D0CB7" w:rsidRDefault="00B51DE7" w:rsidP="00B51DE7">
            <w:pPr>
              <w:widowControl w:val="0"/>
              <w:suppressAutoHyphens/>
              <w:autoSpaceDE w:val="0"/>
              <w:autoSpaceDN w:val="0"/>
              <w:textAlignment w:val="baseline"/>
              <w:rPr>
                <w:rFonts w:eastAsia="SchoolBookC"/>
                <w:kern w:val="3"/>
                <w:sz w:val="22"/>
                <w:lang w:eastAsia="zh-CN" w:bidi="hi-IN"/>
              </w:rPr>
            </w:pPr>
            <w:r w:rsidRPr="003D0CB7">
              <w:rPr>
                <w:rFonts w:eastAsia="SchoolBookC"/>
                <w:kern w:val="3"/>
                <w:sz w:val="22"/>
                <w:lang w:eastAsia="zh-CN" w:bidi="hi-IN"/>
              </w:rPr>
              <w:t>6) отставание в развитии</w:t>
            </w:r>
          </w:p>
          <w:p w:rsidR="00B51DE7" w:rsidRPr="003D0CB7" w:rsidRDefault="00B51DE7" w:rsidP="00B51DE7">
            <w:pPr>
              <w:widowControl w:val="0"/>
              <w:suppressAutoHyphens/>
              <w:autoSpaceDE w:val="0"/>
              <w:autoSpaceDN w:val="0"/>
              <w:textAlignment w:val="baseline"/>
              <w:rPr>
                <w:rFonts w:eastAsia="SchoolBookC"/>
                <w:kern w:val="3"/>
                <w:sz w:val="22"/>
                <w:lang w:eastAsia="zh-CN" w:bidi="hi-IN"/>
              </w:rPr>
            </w:pPr>
            <w:r w:rsidRPr="003D0CB7">
              <w:rPr>
                <w:rFonts w:eastAsia="SchoolBookC"/>
                <w:kern w:val="3"/>
                <w:sz w:val="22"/>
                <w:lang w:eastAsia="zh-CN" w:bidi="hi-IN"/>
              </w:rPr>
              <w:t>всех форм мышления;</w:t>
            </w:r>
          </w:p>
          <w:p w:rsidR="00B51DE7" w:rsidRPr="003D0CB7" w:rsidRDefault="00B852B2" w:rsidP="00B51DE7">
            <w:pPr>
              <w:widowControl w:val="0"/>
              <w:suppressAutoHyphens/>
              <w:autoSpaceDE w:val="0"/>
              <w:autoSpaceDN w:val="0"/>
              <w:textAlignment w:val="baseline"/>
              <w:rPr>
                <w:rFonts w:eastAsia="SchoolBookC"/>
                <w:kern w:val="3"/>
                <w:sz w:val="22"/>
                <w:lang w:eastAsia="zh-CN" w:bidi="hi-IN"/>
              </w:rPr>
            </w:pPr>
            <w:r>
              <w:rPr>
                <w:rFonts w:eastAsia="SchoolBookC"/>
                <w:kern w:val="3"/>
                <w:sz w:val="22"/>
                <w:lang w:eastAsia="zh-CN" w:bidi="hi-IN"/>
              </w:rPr>
              <w:t>7) дефекты звукопроиз</w:t>
            </w:r>
            <w:r w:rsidR="00B51DE7" w:rsidRPr="003D0CB7">
              <w:rPr>
                <w:rFonts w:eastAsia="SchoolBookC"/>
                <w:kern w:val="3"/>
                <w:sz w:val="22"/>
                <w:lang w:eastAsia="zh-CN" w:bidi="hi-IN"/>
              </w:rPr>
              <w:t>ношения;</w:t>
            </w:r>
          </w:p>
          <w:p w:rsidR="00B51DE7" w:rsidRPr="003D0CB7" w:rsidRDefault="00B852B2" w:rsidP="00B51DE7">
            <w:pPr>
              <w:widowControl w:val="0"/>
              <w:suppressAutoHyphens/>
              <w:autoSpaceDE w:val="0"/>
              <w:autoSpaceDN w:val="0"/>
              <w:textAlignment w:val="baseline"/>
              <w:rPr>
                <w:rFonts w:eastAsia="SchoolBookC"/>
                <w:kern w:val="3"/>
                <w:sz w:val="22"/>
                <w:lang w:eastAsia="zh-CN" w:bidi="hi-IN"/>
              </w:rPr>
            </w:pPr>
            <w:r>
              <w:rPr>
                <w:rFonts w:eastAsia="SchoolBookC"/>
                <w:kern w:val="3"/>
                <w:sz w:val="22"/>
                <w:lang w:eastAsia="zh-CN" w:bidi="hi-IN"/>
              </w:rPr>
              <w:t>8) своеобразное поведе</w:t>
            </w:r>
            <w:r w:rsidR="00B51DE7" w:rsidRPr="003D0CB7">
              <w:rPr>
                <w:rFonts w:eastAsia="SchoolBookC"/>
                <w:kern w:val="3"/>
                <w:sz w:val="22"/>
                <w:lang w:eastAsia="zh-CN" w:bidi="hi-IN"/>
              </w:rPr>
              <w:t>ние;</w:t>
            </w:r>
          </w:p>
          <w:p w:rsidR="00B51DE7" w:rsidRPr="003D0CB7" w:rsidRDefault="00B51DE7" w:rsidP="00B51DE7">
            <w:pPr>
              <w:widowControl w:val="0"/>
              <w:suppressAutoHyphens/>
              <w:autoSpaceDE w:val="0"/>
              <w:autoSpaceDN w:val="0"/>
              <w:textAlignment w:val="baseline"/>
              <w:rPr>
                <w:rFonts w:eastAsia="SchoolBookC"/>
                <w:kern w:val="3"/>
                <w:sz w:val="22"/>
                <w:lang w:eastAsia="zh-CN" w:bidi="hi-IN"/>
              </w:rPr>
            </w:pPr>
            <w:r w:rsidRPr="003D0CB7">
              <w:rPr>
                <w:rFonts w:eastAsia="SchoolBookC"/>
                <w:kern w:val="3"/>
                <w:sz w:val="22"/>
                <w:lang w:eastAsia="zh-CN" w:bidi="hi-IN"/>
              </w:rPr>
              <w:t>9) бедный словарный</w:t>
            </w:r>
          </w:p>
          <w:p w:rsidR="00B51DE7" w:rsidRPr="003D0CB7" w:rsidRDefault="00B51DE7" w:rsidP="00B51DE7">
            <w:pPr>
              <w:widowControl w:val="0"/>
              <w:suppressAutoHyphens/>
              <w:autoSpaceDE w:val="0"/>
              <w:autoSpaceDN w:val="0"/>
              <w:textAlignment w:val="baseline"/>
              <w:rPr>
                <w:rFonts w:eastAsia="SchoolBookC"/>
                <w:kern w:val="3"/>
                <w:sz w:val="22"/>
                <w:lang w:eastAsia="zh-CN" w:bidi="hi-IN"/>
              </w:rPr>
            </w:pPr>
            <w:r w:rsidRPr="003D0CB7">
              <w:rPr>
                <w:rFonts w:eastAsia="SchoolBookC"/>
                <w:kern w:val="3"/>
                <w:sz w:val="22"/>
                <w:lang w:eastAsia="zh-CN" w:bidi="hi-IN"/>
              </w:rPr>
              <w:t>запас;</w:t>
            </w:r>
          </w:p>
          <w:p w:rsidR="00B51DE7" w:rsidRPr="003D0CB7" w:rsidRDefault="00B852B2" w:rsidP="00B51DE7">
            <w:pPr>
              <w:widowControl w:val="0"/>
              <w:suppressAutoHyphens/>
              <w:autoSpaceDE w:val="0"/>
              <w:autoSpaceDN w:val="0"/>
              <w:textAlignment w:val="baseline"/>
              <w:rPr>
                <w:rFonts w:eastAsia="SchoolBookC"/>
                <w:kern w:val="3"/>
                <w:sz w:val="22"/>
                <w:lang w:eastAsia="zh-CN" w:bidi="hi-IN"/>
              </w:rPr>
            </w:pPr>
            <w:r>
              <w:rPr>
                <w:rFonts w:eastAsia="SchoolBookC"/>
                <w:kern w:val="3"/>
                <w:sz w:val="22"/>
                <w:lang w:eastAsia="zh-CN" w:bidi="hi-IN"/>
              </w:rPr>
              <w:t>10) низкий навык само</w:t>
            </w:r>
            <w:r w:rsidR="00B51DE7" w:rsidRPr="003D0CB7">
              <w:rPr>
                <w:rFonts w:eastAsia="SchoolBookC"/>
                <w:kern w:val="3"/>
                <w:sz w:val="22"/>
                <w:lang w:eastAsia="zh-CN" w:bidi="hi-IN"/>
              </w:rPr>
              <w:t>контроля;</w:t>
            </w:r>
          </w:p>
          <w:p w:rsidR="00B51DE7" w:rsidRPr="003D0CB7" w:rsidRDefault="00B852B2" w:rsidP="00B51DE7">
            <w:pPr>
              <w:widowControl w:val="0"/>
              <w:suppressAutoHyphens/>
              <w:autoSpaceDE w:val="0"/>
              <w:autoSpaceDN w:val="0"/>
              <w:textAlignment w:val="baseline"/>
              <w:rPr>
                <w:rFonts w:eastAsia="SchoolBookC"/>
                <w:kern w:val="3"/>
                <w:sz w:val="22"/>
                <w:lang w:eastAsia="zh-CN" w:bidi="hi-IN"/>
              </w:rPr>
            </w:pPr>
            <w:r>
              <w:rPr>
                <w:rFonts w:eastAsia="SchoolBookC"/>
                <w:kern w:val="3"/>
                <w:sz w:val="22"/>
                <w:lang w:eastAsia="zh-CN" w:bidi="hi-IN"/>
              </w:rPr>
              <w:t>11) незрелость эмоцио</w:t>
            </w:r>
            <w:r w:rsidR="00B51DE7" w:rsidRPr="003D0CB7">
              <w:rPr>
                <w:rFonts w:eastAsia="SchoolBookC"/>
                <w:kern w:val="3"/>
                <w:sz w:val="22"/>
                <w:lang w:eastAsia="zh-CN" w:bidi="hi-IN"/>
              </w:rPr>
              <w:t>нально-волевой сферы;</w:t>
            </w:r>
          </w:p>
          <w:p w:rsidR="00B51DE7" w:rsidRPr="003D0CB7" w:rsidRDefault="00B51DE7" w:rsidP="00B51DE7">
            <w:pPr>
              <w:widowControl w:val="0"/>
              <w:suppressAutoHyphens/>
              <w:autoSpaceDE w:val="0"/>
              <w:autoSpaceDN w:val="0"/>
              <w:textAlignment w:val="baseline"/>
              <w:rPr>
                <w:rFonts w:eastAsia="SchoolBookC"/>
                <w:kern w:val="3"/>
                <w:sz w:val="22"/>
                <w:lang w:eastAsia="zh-CN" w:bidi="hi-IN"/>
              </w:rPr>
            </w:pPr>
            <w:r w:rsidRPr="003D0CB7">
              <w:rPr>
                <w:rFonts w:eastAsia="SchoolBookC"/>
                <w:kern w:val="3"/>
                <w:sz w:val="22"/>
                <w:lang w:eastAsia="zh-CN" w:bidi="hi-IN"/>
              </w:rPr>
              <w:t>12) ограниченный запас</w:t>
            </w:r>
          </w:p>
          <w:p w:rsidR="00B51DE7" w:rsidRPr="003D0CB7" w:rsidRDefault="00B852B2" w:rsidP="00B51DE7">
            <w:pPr>
              <w:widowControl w:val="0"/>
              <w:suppressAutoHyphens/>
              <w:autoSpaceDE w:val="0"/>
              <w:autoSpaceDN w:val="0"/>
              <w:textAlignment w:val="baseline"/>
              <w:rPr>
                <w:rFonts w:eastAsia="SchoolBookC"/>
                <w:kern w:val="3"/>
                <w:sz w:val="22"/>
                <w:lang w:eastAsia="zh-CN" w:bidi="hi-IN"/>
              </w:rPr>
            </w:pPr>
            <w:r>
              <w:rPr>
                <w:rFonts w:eastAsia="SchoolBookC"/>
                <w:kern w:val="3"/>
                <w:sz w:val="22"/>
                <w:lang w:eastAsia="zh-CN" w:bidi="hi-IN"/>
              </w:rPr>
              <w:t>общих сведений и пред</w:t>
            </w:r>
            <w:r w:rsidR="00B51DE7" w:rsidRPr="003D0CB7">
              <w:rPr>
                <w:rFonts w:eastAsia="SchoolBookC"/>
                <w:kern w:val="3"/>
                <w:sz w:val="22"/>
                <w:lang w:eastAsia="zh-CN" w:bidi="hi-IN"/>
              </w:rPr>
              <w:t>ставлений;</w:t>
            </w:r>
          </w:p>
          <w:p w:rsidR="00B51DE7" w:rsidRPr="003D0CB7" w:rsidRDefault="00B852B2" w:rsidP="00B51DE7">
            <w:pPr>
              <w:widowControl w:val="0"/>
              <w:suppressAutoHyphens/>
              <w:autoSpaceDE w:val="0"/>
              <w:autoSpaceDN w:val="0"/>
              <w:textAlignment w:val="baseline"/>
              <w:rPr>
                <w:rFonts w:eastAsia="SchoolBookC"/>
                <w:kern w:val="3"/>
                <w:sz w:val="22"/>
                <w:lang w:eastAsia="zh-CN" w:bidi="hi-IN"/>
              </w:rPr>
            </w:pPr>
            <w:r>
              <w:rPr>
                <w:rFonts w:eastAsia="SchoolBookC"/>
                <w:kern w:val="3"/>
                <w:sz w:val="22"/>
                <w:lang w:eastAsia="zh-CN" w:bidi="hi-IN"/>
              </w:rPr>
              <w:t>13) низкая техника чте</w:t>
            </w:r>
            <w:r w:rsidR="00B51DE7" w:rsidRPr="003D0CB7">
              <w:rPr>
                <w:rFonts w:eastAsia="SchoolBookC"/>
                <w:kern w:val="3"/>
                <w:sz w:val="22"/>
                <w:lang w:eastAsia="zh-CN" w:bidi="hi-IN"/>
              </w:rPr>
              <w:t>ния;</w:t>
            </w:r>
          </w:p>
          <w:p w:rsidR="00B51DE7" w:rsidRPr="003D0CB7" w:rsidRDefault="00B51DE7" w:rsidP="00B51DE7">
            <w:pPr>
              <w:widowControl w:val="0"/>
              <w:suppressAutoHyphens/>
              <w:autoSpaceDE w:val="0"/>
              <w:autoSpaceDN w:val="0"/>
              <w:textAlignment w:val="baseline"/>
              <w:rPr>
                <w:rFonts w:eastAsia="SchoolBookC"/>
                <w:kern w:val="3"/>
                <w:sz w:val="22"/>
                <w:lang w:eastAsia="zh-CN" w:bidi="hi-IN"/>
              </w:rPr>
            </w:pPr>
            <w:r w:rsidRPr="003D0CB7">
              <w:rPr>
                <w:rFonts w:eastAsia="SchoolBookC"/>
                <w:kern w:val="3"/>
                <w:sz w:val="22"/>
                <w:lang w:eastAsia="zh-CN" w:bidi="hi-IN"/>
              </w:rPr>
              <w:t>14) трудности формирования навыков счета;</w:t>
            </w:r>
          </w:p>
          <w:p w:rsidR="00B51DE7" w:rsidRPr="003D0CB7" w:rsidRDefault="00B51DE7" w:rsidP="00B51DE7">
            <w:pPr>
              <w:widowControl w:val="0"/>
              <w:suppressAutoHyphens/>
              <w:autoSpaceDE w:val="0"/>
              <w:autoSpaceDN w:val="0"/>
              <w:textAlignment w:val="baseline"/>
              <w:rPr>
                <w:rFonts w:eastAsia="SchoolBookC"/>
                <w:kern w:val="3"/>
                <w:sz w:val="22"/>
                <w:lang w:eastAsia="zh-CN" w:bidi="hi-IN"/>
              </w:rPr>
            </w:pPr>
            <w:r w:rsidRPr="003D0CB7">
              <w:rPr>
                <w:rFonts w:eastAsia="SchoolBookC"/>
                <w:kern w:val="3"/>
                <w:sz w:val="22"/>
                <w:lang w:eastAsia="zh-CN" w:bidi="hi-IN"/>
              </w:rPr>
              <w:t>15) трудности при решении      разного типа задач.</w:t>
            </w:r>
          </w:p>
          <w:p w:rsidR="00B51DE7" w:rsidRPr="003D0CB7" w:rsidRDefault="00B51DE7" w:rsidP="00B51DE7">
            <w:pPr>
              <w:widowControl w:val="0"/>
              <w:suppressAutoHyphens/>
              <w:autoSpaceDE w:val="0"/>
              <w:autoSpaceDN w:val="0"/>
              <w:textAlignment w:val="baseline"/>
              <w:rPr>
                <w:rFonts w:eastAsia="SchoolBookC"/>
                <w:kern w:val="3"/>
                <w:sz w:val="22"/>
                <w:lang w:eastAsia="zh-CN" w:bidi="hi-IN"/>
              </w:rPr>
            </w:pPr>
          </w:p>
        </w:tc>
        <w:tc>
          <w:tcPr>
            <w:tcW w:w="393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B51DE7" w:rsidRPr="003D0CB7" w:rsidRDefault="00B51DE7" w:rsidP="00B852B2">
            <w:pPr>
              <w:widowControl w:val="0"/>
              <w:suppressAutoHyphens/>
              <w:autoSpaceDN w:val="0"/>
              <w:textAlignment w:val="baseline"/>
              <w:rPr>
                <w:rFonts w:eastAsia="SchoolBookC"/>
                <w:kern w:val="3"/>
                <w:sz w:val="22"/>
                <w:lang w:eastAsia="zh-CN" w:bidi="hi-IN"/>
              </w:rPr>
            </w:pPr>
            <w:r w:rsidRPr="003D0CB7">
              <w:rPr>
                <w:rFonts w:eastAsia="SchoolBookC"/>
                <w:kern w:val="3"/>
                <w:sz w:val="22"/>
                <w:lang w:eastAsia="zh-CN" w:bidi="hi-IN"/>
              </w:rPr>
              <w:lastRenderedPageBreak/>
              <w:t>1. Соответствие темпа, объёма и сложности учебной программы реальным познавательным</w:t>
            </w:r>
            <w:r w:rsidR="00B852B2">
              <w:rPr>
                <w:rFonts w:eastAsia="SchoolBookC"/>
                <w:kern w:val="3"/>
                <w:sz w:val="22"/>
                <w:lang w:eastAsia="zh-CN" w:bidi="hi-IN"/>
              </w:rPr>
              <w:t xml:space="preserve"> </w:t>
            </w:r>
            <w:r w:rsidRPr="003D0CB7">
              <w:rPr>
                <w:rFonts w:eastAsia="SchoolBookC"/>
                <w:kern w:val="3"/>
                <w:sz w:val="22"/>
                <w:lang w:eastAsia="zh-CN" w:bidi="hi-IN"/>
              </w:rPr>
              <w:t>возможностям ребёнка, уровню развития его когнитивной сферы, уровню подготовленности, то есть уже усвоенным знаниям и навыкам.</w:t>
            </w:r>
          </w:p>
          <w:p w:rsidR="00B51DE7" w:rsidRPr="003D0CB7" w:rsidRDefault="00B51DE7" w:rsidP="00B51DE7">
            <w:pPr>
              <w:widowControl w:val="0"/>
              <w:suppressAutoHyphens/>
              <w:autoSpaceDE w:val="0"/>
              <w:autoSpaceDN w:val="0"/>
              <w:textAlignment w:val="baseline"/>
              <w:rPr>
                <w:rFonts w:eastAsia="SchoolBookC"/>
                <w:kern w:val="3"/>
                <w:sz w:val="22"/>
                <w:lang w:eastAsia="zh-CN" w:bidi="hi-IN"/>
              </w:rPr>
            </w:pPr>
            <w:r w:rsidRPr="003D0CB7">
              <w:rPr>
                <w:rFonts w:eastAsia="SchoolBookC"/>
                <w:kern w:val="3"/>
                <w:sz w:val="22"/>
                <w:lang w:eastAsia="zh-CN" w:bidi="hi-IN"/>
              </w:rPr>
              <w:t>2. Целенаправленное развитие</w:t>
            </w:r>
          </w:p>
          <w:p w:rsidR="00B51DE7" w:rsidRPr="003D0CB7" w:rsidRDefault="00B51DE7" w:rsidP="00B51DE7">
            <w:pPr>
              <w:widowControl w:val="0"/>
              <w:suppressAutoHyphens/>
              <w:autoSpaceDE w:val="0"/>
              <w:autoSpaceDN w:val="0"/>
              <w:textAlignment w:val="baseline"/>
              <w:rPr>
                <w:rFonts w:eastAsia="SchoolBookC"/>
                <w:kern w:val="3"/>
                <w:sz w:val="22"/>
                <w:lang w:eastAsia="zh-CN" w:bidi="hi-IN"/>
              </w:rPr>
            </w:pPr>
            <w:r w:rsidRPr="003D0CB7">
              <w:rPr>
                <w:rFonts w:eastAsia="SchoolBookC"/>
                <w:kern w:val="3"/>
                <w:sz w:val="22"/>
                <w:lang w:eastAsia="zh-CN" w:bidi="hi-IN"/>
              </w:rPr>
              <w:t>общеинтеллектуальной деятельности (умение осознавать учебные задачи, ориентироваться в условиях, осмысливать информацию).</w:t>
            </w:r>
          </w:p>
          <w:p w:rsidR="00B51DE7" w:rsidRPr="003D0CB7" w:rsidRDefault="00B852B2" w:rsidP="00B51DE7">
            <w:pPr>
              <w:widowControl w:val="0"/>
              <w:suppressAutoHyphens/>
              <w:autoSpaceDE w:val="0"/>
              <w:autoSpaceDN w:val="0"/>
              <w:textAlignment w:val="baseline"/>
              <w:rPr>
                <w:rFonts w:eastAsia="SchoolBookC"/>
                <w:kern w:val="3"/>
                <w:sz w:val="22"/>
                <w:lang w:eastAsia="zh-CN" w:bidi="hi-IN"/>
              </w:rPr>
            </w:pPr>
            <w:r>
              <w:rPr>
                <w:rFonts w:eastAsia="SchoolBookC"/>
                <w:kern w:val="3"/>
                <w:sz w:val="22"/>
                <w:lang w:eastAsia="zh-CN" w:bidi="hi-IN"/>
              </w:rPr>
              <w:t>3. Сотрудничество с взрослыми, оказание педагогом необ</w:t>
            </w:r>
            <w:r w:rsidR="00B51DE7" w:rsidRPr="003D0CB7">
              <w:rPr>
                <w:rFonts w:eastAsia="SchoolBookC"/>
                <w:kern w:val="3"/>
                <w:sz w:val="22"/>
                <w:lang w:eastAsia="zh-CN" w:bidi="hi-IN"/>
              </w:rPr>
              <w:t>ходимой помощи ребёнку, с</w:t>
            </w:r>
            <w:r>
              <w:rPr>
                <w:rFonts w:eastAsia="SchoolBookC"/>
                <w:kern w:val="3"/>
                <w:sz w:val="22"/>
                <w:lang w:eastAsia="zh-CN" w:bidi="hi-IN"/>
              </w:rPr>
              <w:t xml:space="preserve"> </w:t>
            </w:r>
            <w:r w:rsidR="00B51DE7" w:rsidRPr="003D0CB7">
              <w:rPr>
                <w:rFonts w:eastAsia="SchoolBookC"/>
                <w:kern w:val="3"/>
                <w:sz w:val="22"/>
                <w:lang w:eastAsia="zh-CN" w:bidi="hi-IN"/>
              </w:rPr>
              <w:t>учётом его индивидуальных</w:t>
            </w:r>
            <w:r>
              <w:rPr>
                <w:rFonts w:eastAsia="SchoolBookC"/>
                <w:kern w:val="3"/>
                <w:sz w:val="22"/>
                <w:lang w:eastAsia="zh-CN" w:bidi="hi-IN"/>
              </w:rPr>
              <w:t xml:space="preserve"> </w:t>
            </w:r>
            <w:r w:rsidR="00B51DE7" w:rsidRPr="003D0CB7">
              <w:rPr>
                <w:rFonts w:eastAsia="SchoolBookC"/>
                <w:kern w:val="3"/>
                <w:sz w:val="22"/>
                <w:lang w:eastAsia="zh-CN" w:bidi="hi-IN"/>
              </w:rPr>
              <w:t>проблем.</w:t>
            </w:r>
          </w:p>
          <w:p w:rsidR="00B51DE7" w:rsidRPr="003D0CB7" w:rsidRDefault="00B51DE7" w:rsidP="00B51DE7">
            <w:pPr>
              <w:widowControl w:val="0"/>
              <w:suppressAutoHyphens/>
              <w:autoSpaceDE w:val="0"/>
              <w:autoSpaceDN w:val="0"/>
              <w:textAlignment w:val="baseline"/>
              <w:rPr>
                <w:rFonts w:eastAsia="SchoolBookC"/>
                <w:kern w:val="3"/>
                <w:sz w:val="22"/>
                <w:lang w:eastAsia="zh-CN" w:bidi="hi-IN"/>
              </w:rPr>
            </w:pPr>
            <w:r w:rsidRPr="003D0CB7">
              <w:rPr>
                <w:rFonts w:eastAsia="SchoolBookC"/>
                <w:kern w:val="3"/>
                <w:sz w:val="22"/>
                <w:lang w:eastAsia="zh-CN" w:bidi="hi-IN"/>
              </w:rPr>
              <w:t>4. Индивидуальная</w:t>
            </w:r>
            <w:r w:rsidR="00B852B2">
              <w:rPr>
                <w:rFonts w:eastAsia="SchoolBookC"/>
                <w:kern w:val="3"/>
                <w:sz w:val="22"/>
                <w:lang w:eastAsia="zh-CN" w:bidi="hi-IN"/>
              </w:rPr>
              <w:t xml:space="preserve"> </w:t>
            </w:r>
            <w:r w:rsidRPr="003D0CB7">
              <w:rPr>
                <w:rFonts w:eastAsia="SchoolBookC"/>
                <w:kern w:val="3"/>
                <w:sz w:val="22"/>
                <w:lang w:eastAsia="zh-CN" w:bidi="hi-IN"/>
              </w:rPr>
              <w:t>дозированная помощь ученику, решение диагностических задач.</w:t>
            </w:r>
          </w:p>
          <w:p w:rsidR="00B51DE7" w:rsidRPr="003D0CB7" w:rsidRDefault="00B51DE7" w:rsidP="00B51DE7">
            <w:pPr>
              <w:widowControl w:val="0"/>
              <w:suppressAutoHyphens/>
              <w:autoSpaceDE w:val="0"/>
              <w:autoSpaceDN w:val="0"/>
              <w:textAlignment w:val="baseline"/>
              <w:rPr>
                <w:rFonts w:eastAsia="SchoolBookC"/>
                <w:kern w:val="3"/>
                <w:sz w:val="22"/>
                <w:lang w:eastAsia="zh-CN" w:bidi="hi-IN"/>
              </w:rPr>
            </w:pPr>
            <w:r w:rsidRPr="003D0CB7">
              <w:rPr>
                <w:rFonts w:eastAsia="SchoolBookC"/>
                <w:kern w:val="3"/>
                <w:sz w:val="22"/>
                <w:lang w:eastAsia="zh-CN" w:bidi="hi-IN"/>
              </w:rPr>
              <w:t xml:space="preserve"> 5. Развитие у ребёнка</w:t>
            </w:r>
            <w:r w:rsidR="00B852B2">
              <w:rPr>
                <w:rFonts w:eastAsia="SchoolBookC"/>
                <w:kern w:val="3"/>
                <w:sz w:val="22"/>
                <w:lang w:eastAsia="zh-CN" w:bidi="hi-IN"/>
              </w:rPr>
              <w:t xml:space="preserve"> </w:t>
            </w:r>
            <w:r w:rsidRPr="003D0CB7">
              <w:rPr>
                <w:rFonts w:eastAsia="SchoolBookC"/>
                <w:kern w:val="3"/>
                <w:sz w:val="22"/>
                <w:lang w:eastAsia="zh-CN" w:bidi="hi-IN"/>
              </w:rPr>
              <w:t>чувствительности к помощи, способности воспринимать и принимать помощь.</w:t>
            </w:r>
          </w:p>
          <w:p w:rsidR="00B51DE7" w:rsidRPr="003D0CB7" w:rsidRDefault="00B51DE7" w:rsidP="00B51DE7">
            <w:pPr>
              <w:widowControl w:val="0"/>
              <w:suppressAutoHyphens/>
              <w:autoSpaceDE w:val="0"/>
              <w:autoSpaceDN w:val="0"/>
              <w:textAlignment w:val="baseline"/>
              <w:rPr>
                <w:rFonts w:eastAsia="SchoolBookC"/>
                <w:kern w:val="3"/>
                <w:sz w:val="22"/>
                <w:lang w:eastAsia="zh-CN" w:bidi="hi-IN"/>
              </w:rPr>
            </w:pPr>
            <w:r w:rsidRPr="003D0CB7">
              <w:rPr>
                <w:rFonts w:eastAsia="SchoolBookC"/>
                <w:kern w:val="3"/>
                <w:sz w:val="22"/>
                <w:lang w:eastAsia="zh-CN" w:bidi="hi-IN"/>
              </w:rPr>
              <w:t>6. Щадящий режим работы,</w:t>
            </w:r>
            <w:r w:rsidR="00B852B2">
              <w:rPr>
                <w:rFonts w:eastAsia="SchoolBookC"/>
                <w:kern w:val="3"/>
                <w:sz w:val="22"/>
                <w:lang w:eastAsia="zh-CN" w:bidi="hi-IN"/>
              </w:rPr>
              <w:t xml:space="preserve"> </w:t>
            </w:r>
            <w:r w:rsidRPr="003D0CB7">
              <w:rPr>
                <w:rFonts w:eastAsia="SchoolBookC"/>
                <w:kern w:val="3"/>
                <w:sz w:val="22"/>
                <w:lang w:eastAsia="zh-CN" w:bidi="hi-IN"/>
              </w:rPr>
              <w:t>соблюдение гигиенических и</w:t>
            </w:r>
            <w:r w:rsidR="00B852B2">
              <w:rPr>
                <w:rFonts w:eastAsia="SchoolBookC"/>
                <w:kern w:val="3"/>
                <w:sz w:val="22"/>
                <w:lang w:eastAsia="zh-CN" w:bidi="hi-IN"/>
              </w:rPr>
              <w:t xml:space="preserve"> </w:t>
            </w:r>
            <w:r w:rsidRPr="003D0CB7">
              <w:rPr>
                <w:rFonts w:eastAsia="SchoolBookC"/>
                <w:kern w:val="3"/>
                <w:sz w:val="22"/>
                <w:lang w:eastAsia="zh-CN" w:bidi="hi-IN"/>
              </w:rPr>
              <w:t>валеологических требований.</w:t>
            </w:r>
          </w:p>
          <w:p w:rsidR="00B51DE7" w:rsidRPr="003D0CB7" w:rsidRDefault="00B51DE7" w:rsidP="00B51DE7">
            <w:pPr>
              <w:widowControl w:val="0"/>
              <w:suppressAutoHyphens/>
              <w:autoSpaceDE w:val="0"/>
              <w:autoSpaceDN w:val="0"/>
              <w:textAlignment w:val="baseline"/>
              <w:rPr>
                <w:rFonts w:eastAsia="SchoolBookC"/>
                <w:kern w:val="3"/>
                <w:sz w:val="22"/>
                <w:lang w:eastAsia="zh-CN" w:bidi="hi-IN"/>
              </w:rPr>
            </w:pPr>
            <w:r w:rsidRPr="003D0CB7">
              <w:rPr>
                <w:rFonts w:eastAsia="SchoolBookC"/>
                <w:kern w:val="3"/>
                <w:sz w:val="22"/>
                <w:lang w:eastAsia="zh-CN" w:bidi="hi-IN"/>
              </w:rPr>
              <w:t>7. Специально подготовленный</w:t>
            </w:r>
          </w:p>
          <w:p w:rsidR="00B51DE7" w:rsidRPr="003D0CB7" w:rsidRDefault="00B51DE7" w:rsidP="00B51DE7">
            <w:pPr>
              <w:widowControl w:val="0"/>
              <w:suppressAutoHyphens/>
              <w:autoSpaceDE w:val="0"/>
              <w:autoSpaceDN w:val="0"/>
              <w:textAlignment w:val="baseline"/>
              <w:rPr>
                <w:rFonts w:eastAsia="SchoolBookC"/>
                <w:kern w:val="3"/>
                <w:sz w:val="22"/>
                <w:lang w:eastAsia="zh-CN" w:bidi="hi-IN"/>
              </w:rPr>
            </w:pPr>
            <w:r w:rsidRPr="003D0CB7">
              <w:rPr>
                <w:rFonts w:eastAsia="SchoolBookC"/>
                <w:kern w:val="3"/>
                <w:sz w:val="22"/>
                <w:lang w:eastAsia="zh-CN" w:bidi="hi-IN"/>
              </w:rPr>
              <w:lastRenderedPageBreak/>
              <w:t>в области коррекционной</w:t>
            </w:r>
            <w:r w:rsidR="00B852B2">
              <w:rPr>
                <w:rFonts w:eastAsia="SchoolBookC"/>
                <w:kern w:val="3"/>
                <w:sz w:val="22"/>
                <w:lang w:eastAsia="zh-CN" w:bidi="hi-IN"/>
              </w:rPr>
              <w:t xml:space="preserve"> </w:t>
            </w:r>
            <w:r w:rsidRPr="003D0CB7">
              <w:rPr>
                <w:rFonts w:eastAsia="SchoolBookC"/>
                <w:kern w:val="3"/>
                <w:sz w:val="22"/>
                <w:lang w:eastAsia="zh-CN" w:bidi="hi-IN"/>
              </w:rPr>
              <w:t>педаг</w:t>
            </w:r>
            <w:r w:rsidR="00B852B2">
              <w:rPr>
                <w:rFonts w:eastAsia="SchoolBookC"/>
                <w:kern w:val="3"/>
                <w:sz w:val="22"/>
                <w:lang w:eastAsia="zh-CN" w:bidi="hi-IN"/>
              </w:rPr>
              <w:t xml:space="preserve">огики (специальной педагогики и </w:t>
            </w:r>
            <w:r w:rsidRPr="003D0CB7">
              <w:rPr>
                <w:rFonts w:eastAsia="SchoolBookC"/>
                <w:kern w:val="3"/>
                <w:sz w:val="22"/>
                <w:lang w:eastAsia="zh-CN" w:bidi="hi-IN"/>
              </w:rPr>
              <w:t>коррекционной п</w:t>
            </w:r>
            <w:r w:rsidR="00B852B2">
              <w:rPr>
                <w:rFonts w:eastAsia="SchoolBookC"/>
                <w:kern w:val="3"/>
                <w:sz w:val="22"/>
                <w:lang w:eastAsia="zh-CN" w:bidi="hi-IN"/>
              </w:rPr>
              <w:t xml:space="preserve">сихологии) специалист – учитель, </w:t>
            </w:r>
            <w:r w:rsidRPr="003D0CB7">
              <w:rPr>
                <w:rFonts w:eastAsia="SchoolBookC"/>
                <w:kern w:val="3"/>
                <w:sz w:val="22"/>
                <w:lang w:eastAsia="zh-CN" w:bidi="hi-IN"/>
              </w:rPr>
              <w:t>способный создать в классе особую доброжелательную, дове-</w:t>
            </w:r>
          </w:p>
          <w:p w:rsidR="00B51DE7" w:rsidRPr="003D0CB7" w:rsidRDefault="00B51DE7" w:rsidP="00B51DE7">
            <w:pPr>
              <w:widowControl w:val="0"/>
              <w:suppressAutoHyphens/>
              <w:autoSpaceDE w:val="0"/>
              <w:autoSpaceDN w:val="0"/>
              <w:textAlignment w:val="baseline"/>
              <w:rPr>
                <w:rFonts w:eastAsia="SchoolBookC"/>
                <w:kern w:val="3"/>
                <w:sz w:val="22"/>
                <w:lang w:eastAsia="zh-CN" w:bidi="hi-IN"/>
              </w:rPr>
            </w:pPr>
            <w:r w:rsidRPr="003D0CB7">
              <w:rPr>
                <w:rFonts w:eastAsia="SchoolBookC"/>
                <w:kern w:val="3"/>
                <w:sz w:val="22"/>
                <w:lang w:eastAsia="zh-CN" w:bidi="hi-IN"/>
              </w:rPr>
              <w:t>рительную атмосферу.</w:t>
            </w:r>
          </w:p>
          <w:p w:rsidR="00B51DE7" w:rsidRPr="003D0CB7" w:rsidRDefault="00B51DE7" w:rsidP="00B51DE7">
            <w:pPr>
              <w:widowControl w:val="0"/>
              <w:suppressAutoHyphens/>
              <w:autoSpaceDE w:val="0"/>
              <w:autoSpaceDN w:val="0"/>
              <w:textAlignment w:val="baseline"/>
              <w:rPr>
                <w:rFonts w:eastAsia="SchoolBookC"/>
                <w:kern w:val="3"/>
                <w:sz w:val="22"/>
                <w:lang w:eastAsia="zh-CN" w:bidi="hi-IN"/>
              </w:rPr>
            </w:pPr>
            <w:r w:rsidRPr="003D0CB7">
              <w:rPr>
                <w:rFonts w:eastAsia="SchoolBookC"/>
                <w:kern w:val="3"/>
                <w:sz w:val="22"/>
                <w:lang w:eastAsia="zh-CN" w:bidi="hi-IN"/>
              </w:rPr>
              <w:t>8. Создание у неуспевающего</w:t>
            </w:r>
            <w:r w:rsidR="00B852B2">
              <w:rPr>
                <w:rFonts w:eastAsia="SchoolBookC"/>
                <w:kern w:val="3"/>
                <w:sz w:val="22"/>
                <w:lang w:eastAsia="zh-CN" w:bidi="hi-IN"/>
              </w:rPr>
              <w:t xml:space="preserve"> </w:t>
            </w:r>
            <w:r w:rsidRPr="003D0CB7">
              <w:rPr>
                <w:rFonts w:eastAsia="SchoolBookC"/>
                <w:kern w:val="3"/>
                <w:sz w:val="22"/>
                <w:lang w:eastAsia="zh-CN" w:bidi="hi-IN"/>
              </w:rPr>
              <w:t>ученика чувства защищённости</w:t>
            </w:r>
          </w:p>
          <w:p w:rsidR="00B51DE7" w:rsidRPr="003D0CB7" w:rsidRDefault="00B51DE7" w:rsidP="00B51DE7">
            <w:pPr>
              <w:widowControl w:val="0"/>
              <w:suppressAutoHyphens/>
              <w:autoSpaceDE w:val="0"/>
              <w:autoSpaceDN w:val="0"/>
              <w:textAlignment w:val="baseline"/>
              <w:rPr>
                <w:rFonts w:eastAsia="SchoolBookC"/>
                <w:kern w:val="3"/>
                <w:sz w:val="22"/>
                <w:lang w:eastAsia="zh-CN" w:bidi="hi-IN"/>
              </w:rPr>
            </w:pPr>
            <w:r w:rsidRPr="003D0CB7">
              <w:rPr>
                <w:rFonts w:eastAsia="SchoolBookC"/>
                <w:kern w:val="3"/>
                <w:sz w:val="22"/>
                <w:lang w:eastAsia="zh-CN" w:bidi="hi-IN"/>
              </w:rPr>
              <w:t>и эмоционального комфорта.</w:t>
            </w:r>
          </w:p>
          <w:p w:rsidR="00B51DE7" w:rsidRPr="003D0CB7" w:rsidRDefault="00B852B2" w:rsidP="00B51DE7">
            <w:pPr>
              <w:widowControl w:val="0"/>
              <w:suppressAutoHyphens/>
              <w:autoSpaceDE w:val="0"/>
              <w:autoSpaceDN w:val="0"/>
              <w:textAlignment w:val="baseline"/>
              <w:rPr>
                <w:rFonts w:eastAsia="SchoolBookC"/>
                <w:kern w:val="3"/>
                <w:sz w:val="22"/>
                <w:lang w:eastAsia="zh-CN" w:bidi="hi-IN"/>
              </w:rPr>
            </w:pPr>
            <w:r>
              <w:rPr>
                <w:rFonts w:eastAsia="SchoolBookC"/>
                <w:kern w:val="3"/>
                <w:sz w:val="22"/>
                <w:lang w:eastAsia="zh-CN" w:bidi="hi-IN"/>
              </w:rPr>
              <w:t>9. Безусловная личная под</w:t>
            </w:r>
            <w:r w:rsidR="00B51DE7" w:rsidRPr="003D0CB7">
              <w:rPr>
                <w:rFonts w:eastAsia="SchoolBookC"/>
                <w:kern w:val="3"/>
                <w:sz w:val="22"/>
                <w:lang w:eastAsia="zh-CN" w:bidi="hi-IN"/>
              </w:rPr>
              <w:t>держка ученика учителями</w:t>
            </w:r>
            <w:r>
              <w:rPr>
                <w:rFonts w:eastAsia="SchoolBookC"/>
                <w:kern w:val="3"/>
                <w:sz w:val="22"/>
                <w:lang w:eastAsia="zh-CN" w:bidi="hi-IN"/>
              </w:rPr>
              <w:t xml:space="preserve"> </w:t>
            </w:r>
            <w:r w:rsidR="00B51DE7" w:rsidRPr="003D0CB7">
              <w:rPr>
                <w:rFonts w:eastAsia="SchoolBookC"/>
                <w:kern w:val="3"/>
                <w:sz w:val="22"/>
                <w:lang w:eastAsia="zh-CN" w:bidi="hi-IN"/>
              </w:rPr>
              <w:t>школы.</w:t>
            </w:r>
          </w:p>
          <w:p w:rsidR="00B51DE7" w:rsidRPr="003D0CB7" w:rsidRDefault="00B852B2" w:rsidP="00B51DE7">
            <w:pPr>
              <w:widowControl w:val="0"/>
              <w:suppressAutoHyphens/>
              <w:autoSpaceDE w:val="0"/>
              <w:autoSpaceDN w:val="0"/>
              <w:textAlignment w:val="baseline"/>
              <w:rPr>
                <w:rFonts w:eastAsia="SchoolBookC"/>
                <w:kern w:val="3"/>
                <w:sz w:val="22"/>
                <w:lang w:eastAsia="zh-CN" w:bidi="hi-IN"/>
              </w:rPr>
            </w:pPr>
            <w:r>
              <w:rPr>
                <w:rFonts w:eastAsia="SchoolBookC"/>
                <w:kern w:val="3"/>
                <w:sz w:val="22"/>
                <w:lang w:eastAsia="zh-CN" w:bidi="hi-IN"/>
              </w:rPr>
              <w:t>10</w:t>
            </w:r>
            <w:r w:rsidR="00B51DE7" w:rsidRPr="003D0CB7">
              <w:rPr>
                <w:rFonts w:eastAsia="SchoolBookC"/>
                <w:kern w:val="3"/>
                <w:sz w:val="22"/>
                <w:lang w:eastAsia="zh-CN" w:bidi="hi-IN"/>
              </w:rPr>
              <w:t>. Взаимодействие и взаимопомощь детей в процессе учебной</w:t>
            </w:r>
            <w:r>
              <w:rPr>
                <w:rFonts w:eastAsia="SchoolBookC"/>
                <w:kern w:val="3"/>
                <w:sz w:val="22"/>
                <w:lang w:eastAsia="zh-CN" w:bidi="hi-IN"/>
              </w:rPr>
              <w:t xml:space="preserve"> </w:t>
            </w:r>
            <w:r w:rsidR="00B51DE7" w:rsidRPr="003D0CB7">
              <w:rPr>
                <w:rFonts w:eastAsia="SchoolBookC"/>
                <w:kern w:val="3"/>
                <w:sz w:val="22"/>
                <w:lang w:eastAsia="zh-CN" w:bidi="hi-IN"/>
              </w:rPr>
              <w:t>деятельности.</w:t>
            </w:r>
          </w:p>
        </w:tc>
      </w:tr>
      <w:tr w:rsidR="00B51DE7" w:rsidRPr="003D0CB7" w:rsidTr="00B51DE7">
        <w:tc>
          <w:tcPr>
            <w:tcW w:w="555" w:type="dxa"/>
            <w:tcBorders>
              <w:top w:val="nil"/>
              <w:left w:val="single" w:sz="2" w:space="0" w:color="000000"/>
              <w:bottom w:val="single" w:sz="2" w:space="0" w:color="000000"/>
              <w:right w:val="nil"/>
            </w:tcBorders>
            <w:tcMar>
              <w:top w:w="55" w:type="dxa"/>
              <w:left w:w="55" w:type="dxa"/>
              <w:bottom w:w="55" w:type="dxa"/>
              <w:right w:w="55" w:type="dxa"/>
            </w:tcMar>
          </w:tcPr>
          <w:p w:rsidR="00B51DE7" w:rsidRPr="003D0CB7" w:rsidRDefault="00B51DE7" w:rsidP="00B51DE7">
            <w:pPr>
              <w:widowControl w:val="0"/>
              <w:suppressLineNumbers/>
              <w:suppressAutoHyphens/>
              <w:autoSpaceDN w:val="0"/>
              <w:rPr>
                <w:rFonts w:eastAsia="SimSun"/>
                <w:kern w:val="3"/>
                <w:lang w:eastAsia="zh-CN" w:bidi="hi-IN"/>
              </w:rPr>
            </w:pPr>
            <w:r w:rsidRPr="003D0CB7">
              <w:rPr>
                <w:rFonts w:eastAsia="SimSun"/>
                <w:kern w:val="3"/>
                <w:lang w:eastAsia="zh-CN" w:bidi="hi-IN"/>
              </w:rPr>
              <w:lastRenderedPageBreak/>
              <w:t>2</w:t>
            </w:r>
          </w:p>
        </w:tc>
        <w:tc>
          <w:tcPr>
            <w:tcW w:w="1980" w:type="dxa"/>
            <w:tcBorders>
              <w:top w:val="nil"/>
              <w:left w:val="single" w:sz="2" w:space="0" w:color="000000"/>
              <w:bottom w:val="single" w:sz="2" w:space="0" w:color="000000"/>
              <w:right w:val="nil"/>
            </w:tcBorders>
            <w:tcMar>
              <w:top w:w="55" w:type="dxa"/>
              <w:left w:w="55" w:type="dxa"/>
              <w:bottom w:w="55" w:type="dxa"/>
              <w:right w:w="55" w:type="dxa"/>
            </w:tcMar>
          </w:tcPr>
          <w:p w:rsidR="00B51DE7" w:rsidRPr="003D0CB7" w:rsidRDefault="00B51DE7" w:rsidP="00B51DE7">
            <w:pPr>
              <w:widowControl w:val="0"/>
              <w:suppressAutoHyphens/>
              <w:autoSpaceDN w:val="0"/>
              <w:textAlignment w:val="baseline"/>
              <w:rPr>
                <w:rFonts w:eastAsia="SchoolBookC"/>
                <w:kern w:val="3"/>
                <w:sz w:val="22"/>
                <w:lang w:eastAsia="zh-CN" w:bidi="hi-IN"/>
              </w:rPr>
            </w:pPr>
            <w:r w:rsidRPr="003D0CB7">
              <w:rPr>
                <w:rFonts w:eastAsia="SchoolBookC"/>
                <w:kern w:val="3"/>
                <w:sz w:val="22"/>
                <w:lang w:eastAsia="zh-CN" w:bidi="hi-IN"/>
              </w:rPr>
              <w:t>Дети с</w:t>
            </w:r>
          </w:p>
          <w:p w:rsidR="00B51DE7" w:rsidRPr="003D0CB7" w:rsidRDefault="00B51DE7" w:rsidP="00B51DE7">
            <w:pPr>
              <w:widowControl w:val="0"/>
              <w:suppressAutoHyphens/>
              <w:autoSpaceDE w:val="0"/>
              <w:autoSpaceDN w:val="0"/>
              <w:textAlignment w:val="baseline"/>
              <w:rPr>
                <w:rFonts w:eastAsia="SchoolBookC"/>
                <w:kern w:val="3"/>
                <w:sz w:val="22"/>
                <w:lang w:eastAsia="zh-CN" w:bidi="hi-IN"/>
              </w:rPr>
            </w:pPr>
            <w:r w:rsidRPr="003D0CB7">
              <w:rPr>
                <w:rFonts w:eastAsia="SchoolBookC"/>
                <w:kern w:val="3"/>
                <w:sz w:val="22"/>
                <w:lang w:eastAsia="zh-CN" w:bidi="hi-IN"/>
              </w:rPr>
              <w:t>умственной</w:t>
            </w:r>
          </w:p>
          <w:p w:rsidR="00B51DE7" w:rsidRPr="003D0CB7" w:rsidRDefault="00B51DE7" w:rsidP="00B51DE7">
            <w:pPr>
              <w:widowControl w:val="0"/>
              <w:suppressAutoHyphens/>
              <w:autoSpaceDE w:val="0"/>
              <w:autoSpaceDN w:val="0"/>
              <w:textAlignment w:val="baseline"/>
              <w:rPr>
                <w:rFonts w:eastAsia="SchoolBookC"/>
                <w:kern w:val="3"/>
                <w:sz w:val="22"/>
                <w:lang w:eastAsia="zh-CN" w:bidi="hi-IN"/>
              </w:rPr>
            </w:pPr>
            <w:r w:rsidRPr="003D0CB7">
              <w:rPr>
                <w:rFonts w:eastAsia="SchoolBookC"/>
                <w:kern w:val="3"/>
                <w:sz w:val="22"/>
                <w:lang w:eastAsia="zh-CN" w:bidi="hi-IN"/>
              </w:rPr>
              <w:t>отсталости, в</w:t>
            </w:r>
          </w:p>
          <w:p w:rsidR="00B51DE7" w:rsidRPr="003D0CB7" w:rsidRDefault="00B51DE7" w:rsidP="00B51DE7">
            <w:pPr>
              <w:widowControl w:val="0"/>
              <w:suppressAutoHyphens/>
              <w:autoSpaceDE w:val="0"/>
              <w:autoSpaceDN w:val="0"/>
              <w:textAlignment w:val="baseline"/>
              <w:rPr>
                <w:rFonts w:eastAsia="SchoolBookC"/>
                <w:kern w:val="3"/>
                <w:sz w:val="22"/>
                <w:lang w:eastAsia="zh-CN" w:bidi="hi-IN"/>
              </w:rPr>
            </w:pPr>
            <w:r w:rsidRPr="003D0CB7">
              <w:rPr>
                <w:rFonts w:eastAsia="SchoolBookC"/>
                <w:kern w:val="3"/>
                <w:sz w:val="22"/>
                <w:lang w:eastAsia="zh-CN" w:bidi="hi-IN"/>
              </w:rPr>
              <w:t>том числе с</w:t>
            </w:r>
          </w:p>
          <w:p w:rsidR="00B51DE7" w:rsidRPr="003D0CB7" w:rsidRDefault="00B51DE7" w:rsidP="00B51DE7">
            <w:pPr>
              <w:widowControl w:val="0"/>
              <w:suppressAutoHyphens/>
              <w:autoSpaceDE w:val="0"/>
              <w:autoSpaceDN w:val="0"/>
              <w:textAlignment w:val="baseline"/>
              <w:rPr>
                <w:rFonts w:eastAsia="SchoolBookC"/>
                <w:kern w:val="3"/>
                <w:sz w:val="22"/>
                <w:lang w:eastAsia="zh-CN" w:bidi="hi-IN"/>
              </w:rPr>
            </w:pPr>
            <w:r w:rsidRPr="003D0CB7">
              <w:rPr>
                <w:rFonts w:eastAsia="SchoolBookC"/>
                <w:kern w:val="3"/>
                <w:sz w:val="22"/>
                <w:lang w:eastAsia="zh-CN" w:bidi="hi-IN"/>
              </w:rPr>
              <w:t>проявления-</w:t>
            </w:r>
          </w:p>
          <w:p w:rsidR="00B51DE7" w:rsidRPr="003D0CB7" w:rsidRDefault="00B51DE7" w:rsidP="00B51DE7">
            <w:pPr>
              <w:widowControl w:val="0"/>
              <w:suppressAutoHyphens/>
              <w:autoSpaceDE w:val="0"/>
              <w:autoSpaceDN w:val="0"/>
              <w:textAlignment w:val="baseline"/>
              <w:rPr>
                <w:rFonts w:eastAsia="SchoolBookC"/>
                <w:kern w:val="3"/>
                <w:sz w:val="22"/>
                <w:lang w:eastAsia="zh-CN" w:bidi="hi-IN"/>
              </w:rPr>
            </w:pPr>
            <w:r w:rsidRPr="003D0CB7">
              <w:rPr>
                <w:rFonts w:eastAsia="SchoolBookC"/>
                <w:kern w:val="3"/>
                <w:sz w:val="22"/>
                <w:lang w:eastAsia="zh-CN" w:bidi="hi-IN"/>
              </w:rPr>
              <w:t>ми аутизма</w:t>
            </w:r>
          </w:p>
        </w:tc>
        <w:tc>
          <w:tcPr>
            <w:tcW w:w="3180" w:type="dxa"/>
            <w:tcBorders>
              <w:top w:val="nil"/>
              <w:left w:val="single" w:sz="2" w:space="0" w:color="000000"/>
              <w:bottom w:val="single" w:sz="2" w:space="0" w:color="000000"/>
              <w:right w:val="nil"/>
            </w:tcBorders>
            <w:tcMar>
              <w:top w:w="55" w:type="dxa"/>
              <w:left w:w="55" w:type="dxa"/>
              <w:bottom w:w="55" w:type="dxa"/>
              <w:right w:w="55" w:type="dxa"/>
            </w:tcMar>
          </w:tcPr>
          <w:p w:rsidR="00B51DE7" w:rsidRPr="003D0CB7" w:rsidRDefault="00B852B2" w:rsidP="00B852B2">
            <w:pPr>
              <w:widowControl w:val="0"/>
              <w:suppressAutoHyphens/>
              <w:autoSpaceDN w:val="0"/>
              <w:textAlignment w:val="baseline"/>
              <w:rPr>
                <w:rFonts w:eastAsia="SchoolBookC"/>
                <w:kern w:val="3"/>
                <w:sz w:val="22"/>
                <w:lang w:eastAsia="zh-CN" w:bidi="hi-IN"/>
              </w:rPr>
            </w:pPr>
            <w:r>
              <w:rPr>
                <w:rFonts w:eastAsia="SchoolBookC"/>
                <w:kern w:val="3"/>
                <w:sz w:val="22"/>
                <w:lang w:eastAsia="zh-CN" w:bidi="hi-IN"/>
              </w:rPr>
              <w:t>Характерно недоразви</w:t>
            </w:r>
            <w:r w:rsidR="00B51DE7" w:rsidRPr="003D0CB7">
              <w:rPr>
                <w:rFonts w:eastAsia="SchoolBookC"/>
                <w:kern w:val="3"/>
                <w:sz w:val="22"/>
                <w:lang w:eastAsia="zh-CN" w:bidi="hi-IN"/>
              </w:rPr>
              <w:t>тие</w:t>
            </w:r>
          </w:p>
          <w:p w:rsidR="00B51DE7" w:rsidRPr="003D0CB7" w:rsidRDefault="00B852B2" w:rsidP="00B51DE7">
            <w:pPr>
              <w:widowControl w:val="0"/>
              <w:suppressAutoHyphens/>
              <w:autoSpaceDE w:val="0"/>
              <w:autoSpaceDN w:val="0"/>
              <w:textAlignment w:val="baseline"/>
              <w:rPr>
                <w:rFonts w:eastAsia="SchoolBookC"/>
                <w:kern w:val="3"/>
                <w:sz w:val="22"/>
                <w:lang w:eastAsia="zh-CN" w:bidi="hi-IN"/>
              </w:rPr>
            </w:pPr>
            <w:r>
              <w:rPr>
                <w:rFonts w:eastAsia="SchoolBookC"/>
                <w:kern w:val="3"/>
                <w:sz w:val="22"/>
                <w:lang w:eastAsia="zh-CN" w:bidi="hi-IN"/>
              </w:rPr>
              <w:t>1) познавательных инте</w:t>
            </w:r>
            <w:r w:rsidR="00B51DE7" w:rsidRPr="003D0CB7">
              <w:rPr>
                <w:rFonts w:eastAsia="SchoolBookC"/>
                <w:kern w:val="3"/>
                <w:sz w:val="22"/>
                <w:lang w:eastAsia="zh-CN" w:bidi="hi-IN"/>
              </w:rPr>
              <w:t>ресов: они меньше</w:t>
            </w:r>
            <w:r>
              <w:rPr>
                <w:rFonts w:eastAsia="SchoolBookC"/>
                <w:kern w:val="3"/>
                <w:sz w:val="22"/>
                <w:lang w:eastAsia="zh-CN" w:bidi="hi-IN"/>
              </w:rPr>
              <w:t xml:space="preserve"> </w:t>
            </w:r>
            <w:r w:rsidR="00B51DE7" w:rsidRPr="003D0CB7">
              <w:rPr>
                <w:rFonts w:eastAsia="SchoolBookC"/>
                <w:kern w:val="3"/>
                <w:sz w:val="22"/>
                <w:lang w:eastAsia="zh-CN" w:bidi="hi-IN"/>
              </w:rPr>
              <w:t>испытывают потребность в познании,</w:t>
            </w:r>
          </w:p>
          <w:p w:rsidR="00B51DE7" w:rsidRPr="003D0CB7" w:rsidRDefault="00B51DE7" w:rsidP="00B51DE7">
            <w:pPr>
              <w:widowControl w:val="0"/>
              <w:suppressAutoHyphens/>
              <w:autoSpaceDE w:val="0"/>
              <w:autoSpaceDN w:val="0"/>
              <w:textAlignment w:val="baseline"/>
              <w:rPr>
                <w:rFonts w:eastAsia="SchoolBookC"/>
                <w:kern w:val="3"/>
                <w:sz w:val="22"/>
                <w:lang w:eastAsia="zh-CN" w:bidi="hi-IN"/>
              </w:rPr>
            </w:pPr>
            <w:r w:rsidRPr="003D0CB7">
              <w:rPr>
                <w:rFonts w:eastAsia="SchoolBookC"/>
                <w:kern w:val="3"/>
                <w:sz w:val="22"/>
                <w:lang w:eastAsia="zh-CN" w:bidi="hi-IN"/>
              </w:rPr>
              <w:t>«просто не хотят ничего знать»;</w:t>
            </w:r>
          </w:p>
          <w:p w:rsidR="00B51DE7" w:rsidRPr="003D0CB7" w:rsidRDefault="00B51DE7" w:rsidP="00B51DE7">
            <w:pPr>
              <w:widowControl w:val="0"/>
              <w:suppressAutoHyphens/>
              <w:autoSpaceDE w:val="0"/>
              <w:autoSpaceDN w:val="0"/>
              <w:textAlignment w:val="baseline"/>
              <w:rPr>
                <w:rFonts w:eastAsia="SchoolBookC"/>
                <w:kern w:val="3"/>
                <w:sz w:val="22"/>
                <w:lang w:eastAsia="zh-CN" w:bidi="hi-IN"/>
              </w:rPr>
            </w:pPr>
            <w:r w:rsidRPr="003D0CB7">
              <w:rPr>
                <w:rFonts w:eastAsia="SchoolBookC"/>
                <w:kern w:val="3"/>
                <w:sz w:val="22"/>
                <w:lang w:eastAsia="zh-CN" w:bidi="hi-IN"/>
              </w:rPr>
              <w:t>2) недоразвитие (часто</w:t>
            </w:r>
            <w:r w:rsidR="00B852B2">
              <w:rPr>
                <w:rFonts w:eastAsia="SchoolBookC"/>
                <w:kern w:val="3"/>
                <w:sz w:val="22"/>
                <w:lang w:eastAsia="zh-CN" w:bidi="hi-IN"/>
              </w:rPr>
              <w:t xml:space="preserve"> </w:t>
            </w:r>
            <w:r w:rsidRPr="003D0CB7">
              <w:rPr>
                <w:rFonts w:eastAsia="SchoolBookC"/>
                <w:kern w:val="3"/>
                <w:sz w:val="22"/>
                <w:lang w:eastAsia="zh-CN" w:bidi="hi-IN"/>
              </w:rPr>
              <w:t>глубокое) всех сторон</w:t>
            </w:r>
          </w:p>
          <w:p w:rsidR="00B51DE7" w:rsidRPr="003D0CB7" w:rsidRDefault="00B852B2" w:rsidP="00B51DE7">
            <w:pPr>
              <w:widowControl w:val="0"/>
              <w:suppressAutoHyphens/>
              <w:autoSpaceDE w:val="0"/>
              <w:autoSpaceDN w:val="0"/>
              <w:textAlignment w:val="baseline"/>
              <w:rPr>
                <w:rFonts w:eastAsia="SchoolBookC"/>
                <w:kern w:val="3"/>
                <w:sz w:val="22"/>
                <w:lang w:eastAsia="zh-CN" w:bidi="hi-IN"/>
              </w:rPr>
            </w:pPr>
            <w:r>
              <w:rPr>
                <w:rFonts w:eastAsia="SchoolBookC"/>
                <w:kern w:val="3"/>
                <w:sz w:val="22"/>
                <w:lang w:eastAsia="zh-CN" w:bidi="hi-IN"/>
              </w:rPr>
              <w:t>психической деятельно</w:t>
            </w:r>
            <w:r w:rsidR="00B51DE7" w:rsidRPr="003D0CB7">
              <w:rPr>
                <w:rFonts w:eastAsia="SchoolBookC"/>
                <w:kern w:val="3"/>
                <w:sz w:val="22"/>
                <w:lang w:eastAsia="zh-CN" w:bidi="hi-IN"/>
              </w:rPr>
              <w:t>сти;</w:t>
            </w:r>
          </w:p>
          <w:p w:rsidR="00B51DE7" w:rsidRPr="003D0CB7" w:rsidRDefault="00B51DE7" w:rsidP="00B51DE7">
            <w:pPr>
              <w:widowControl w:val="0"/>
              <w:suppressAutoHyphens/>
              <w:autoSpaceDE w:val="0"/>
              <w:autoSpaceDN w:val="0"/>
              <w:textAlignment w:val="baseline"/>
              <w:rPr>
                <w:rFonts w:eastAsia="SchoolBookC"/>
                <w:kern w:val="3"/>
                <w:sz w:val="22"/>
                <w:lang w:eastAsia="zh-CN" w:bidi="hi-IN"/>
              </w:rPr>
            </w:pPr>
            <w:r w:rsidRPr="003D0CB7">
              <w:rPr>
                <w:rFonts w:eastAsia="SchoolBookC"/>
                <w:kern w:val="3"/>
                <w:sz w:val="22"/>
                <w:lang w:eastAsia="zh-CN" w:bidi="hi-IN"/>
              </w:rPr>
              <w:t>3) моторики;</w:t>
            </w:r>
          </w:p>
          <w:p w:rsidR="00B51DE7" w:rsidRPr="003D0CB7" w:rsidRDefault="00B51DE7" w:rsidP="00B51DE7">
            <w:pPr>
              <w:widowControl w:val="0"/>
              <w:suppressAutoHyphens/>
              <w:autoSpaceDE w:val="0"/>
              <w:autoSpaceDN w:val="0"/>
              <w:textAlignment w:val="baseline"/>
              <w:rPr>
                <w:rFonts w:eastAsia="SchoolBookC"/>
                <w:kern w:val="3"/>
                <w:sz w:val="22"/>
                <w:lang w:eastAsia="zh-CN" w:bidi="hi-IN"/>
              </w:rPr>
            </w:pPr>
            <w:r w:rsidRPr="003D0CB7">
              <w:rPr>
                <w:rFonts w:eastAsia="SchoolBookC"/>
                <w:kern w:val="3"/>
                <w:sz w:val="22"/>
                <w:lang w:eastAsia="zh-CN" w:bidi="hi-IN"/>
              </w:rPr>
              <w:t>4)уровня мотивированности и потребностей;</w:t>
            </w:r>
          </w:p>
          <w:p w:rsidR="00B51DE7" w:rsidRPr="003D0CB7" w:rsidRDefault="00B852B2" w:rsidP="00B51DE7">
            <w:pPr>
              <w:widowControl w:val="0"/>
              <w:suppressAutoHyphens/>
              <w:autoSpaceDE w:val="0"/>
              <w:autoSpaceDN w:val="0"/>
              <w:textAlignment w:val="baseline"/>
              <w:rPr>
                <w:rFonts w:eastAsia="SchoolBookC"/>
                <w:kern w:val="3"/>
                <w:sz w:val="22"/>
                <w:lang w:eastAsia="zh-CN" w:bidi="hi-IN"/>
              </w:rPr>
            </w:pPr>
            <w:r>
              <w:rPr>
                <w:rFonts w:eastAsia="SchoolBookC"/>
                <w:kern w:val="3"/>
                <w:sz w:val="22"/>
                <w:lang w:eastAsia="zh-CN" w:bidi="hi-IN"/>
              </w:rPr>
              <w:t>5) всех компонентов уст</w:t>
            </w:r>
            <w:r w:rsidR="00B51DE7" w:rsidRPr="003D0CB7">
              <w:rPr>
                <w:rFonts w:eastAsia="SchoolBookC"/>
                <w:kern w:val="3"/>
                <w:sz w:val="22"/>
                <w:lang w:eastAsia="zh-CN" w:bidi="hi-IN"/>
              </w:rPr>
              <w:t>ной речи, касающихся</w:t>
            </w:r>
          </w:p>
          <w:p w:rsidR="00B51DE7" w:rsidRPr="003D0CB7" w:rsidRDefault="00B51DE7" w:rsidP="00B51DE7">
            <w:pPr>
              <w:widowControl w:val="0"/>
              <w:suppressAutoHyphens/>
              <w:autoSpaceDE w:val="0"/>
              <w:autoSpaceDN w:val="0"/>
              <w:textAlignment w:val="baseline"/>
              <w:rPr>
                <w:rFonts w:eastAsia="SchoolBookC"/>
                <w:kern w:val="3"/>
                <w:sz w:val="22"/>
                <w:lang w:eastAsia="zh-CN" w:bidi="hi-IN"/>
              </w:rPr>
            </w:pPr>
            <w:r w:rsidRPr="003D0CB7">
              <w:rPr>
                <w:rFonts w:eastAsia="SchoolBookC"/>
                <w:kern w:val="3"/>
                <w:sz w:val="22"/>
                <w:lang w:eastAsia="zh-CN" w:bidi="hi-IN"/>
              </w:rPr>
              <w:t>фонетико-фонематичес-</w:t>
            </w:r>
          </w:p>
          <w:p w:rsidR="00B51DE7" w:rsidRPr="003D0CB7" w:rsidRDefault="00B852B2" w:rsidP="00B51DE7">
            <w:pPr>
              <w:widowControl w:val="0"/>
              <w:suppressAutoHyphens/>
              <w:autoSpaceDE w:val="0"/>
              <w:autoSpaceDN w:val="0"/>
              <w:textAlignment w:val="baseline"/>
              <w:rPr>
                <w:rFonts w:eastAsia="SchoolBookC"/>
                <w:kern w:val="3"/>
                <w:sz w:val="22"/>
                <w:lang w:eastAsia="zh-CN" w:bidi="hi-IN"/>
              </w:rPr>
            </w:pPr>
            <w:r>
              <w:rPr>
                <w:rFonts w:eastAsia="SchoolBookC"/>
                <w:kern w:val="3"/>
                <w:sz w:val="22"/>
                <w:lang w:eastAsia="zh-CN" w:bidi="hi-IN"/>
              </w:rPr>
              <w:t>кой и лексико-грамматической сторон; воз</w:t>
            </w:r>
            <w:r w:rsidR="00B51DE7" w:rsidRPr="003D0CB7">
              <w:rPr>
                <w:rFonts w:eastAsia="SchoolBookC"/>
                <w:kern w:val="3"/>
                <w:sz w:val="22"/>
                <w:lang w:eastAsia="zh-CN" w:bidi="hi-IN"/>
              </w:rPr>
              <w:t>можны все виды речевых</w:t>
            </w:r>
            <w:r>
              <w:rPr>
                <w:rFonts w:eastAsia="SchoolBookC"/>
                <w:kern w:val="3"/>
                <w:sz w:val="22"/>
                <w:lang w:eastAsia="zh-CN" w:bidi="hi-IN"/>
              </w:rPr>
              <w:t xml:space="preserve"> </w:t>
            </w:r>
            <w:r w:rsidR="00B51DE7" w:rsidRPr="003D0CB7">
              <w:rPr>
                <w:rFonts w:eastAsia="SchoolBookC"/>
                <w:kern w:val="3"/>
                <w:sz w:val="22"/>
                <w:lang w:eastAsia="zh-CN" w:bidi="hi-IN"/>
              </w:rPr>
              <w:t>нарушений;</w:t>
            </w:r>
          </w:p>
          <w:p w:rsidR="00B51DE7" w:rsidRPr="003D0CB7" w:rsidRDefault="00B852B2" w:rsidP="00B51DE7">
            <w:pPr>
              <w:widowControl w:val="0"/>
              <w:suppressAutoHyphens/>
              <w:autoSpaceDE w:val="0"/>
              <w:autoSpaceDN w:val="0"/>
              <w:textAlignment w:val="baseline"/>
              <w:rPr>
                <w:rFonts w:eastAsia="SchoolBookC"/>
                <w:kern w:val="3"/>
                <w:sz w:val="22"/>
                <w:lang w:eastAsia="zh-CN" w:bidi="hi-IN"/>
              </w:rPr>
            </w:pPr>
            <w:r>
              <w:rPr>
                <w:rFonts w:eastAsia="SchoolBookC"/>
                <w:kern w:val="3"/>
                <w:sz w:val="22"/>
                <w:lang w:eastAsia="zh-CN" w:bidi="hi-IN"/>
              </w:rPr>
              <w:t>6) мыслительных процессов, мышления – мед</w:t>
            </w:r>
            <w:r w:rsidR="00B51DE7" w:rsidRPr="003D0CB7">
              <w:rPr>
                <w:rFonts w:eastAsia="SchoolBookC"/>
                <w:kern w:val="3"/>
                <w:sz w:val="22"/>
                <w:lang w:eastAsia="zh-CN" w:bidi="hi-IN"/>
              </w:rPr>
              <w:t>ленно формируются</w:t>
            </w:r>
            <w:r>
              <w:rPr>
                <w:rFonts w:eastAsia="SchoolBookC"/>
                <w:kern w:val="3"/>
                <w:sz w:val="22"/>
                <w:lang w:eastAsia="zh-CN" w:bidi="hi-IN"/>
              </w:rPr>
              <w:t xml:space="preserve"> </w:t>
            </w:r>
            <w:r w:rsidR="00B51DE7" w:rsidRPr="003D0CB7">
              <w:rPr>
                <w:rFonts w:eastAsia="SchoolBookC"/>
                <w:kern w:val="3"/>
                <w:sz w:val="22"/>
                <w:lang w:eastAsia="zh-CN" w:bidi="hi-IN"/>
              </w:rPr>
              <w:t>обобщающие понятия;</w:t>
            </w:r>
            <w:r>
              <w:rPr>
                <w:rFonts w:eastAsia="SchoolBookC"/>
                <w:kern w:val="3"/>
                <w:sz w:val="22"/>
                <w:lang w:eastAsia="zh-CN" w:bidi="hi-IN"/>
              </w:rPr>
              <w:t xml:space="preserve"> не формируется словесно-логическое и аб</w:t>
            </w:r>
            <w:r w:rsidR="00B51DE7" w:rsidRPr="003D0CB7">
              <w:rPr>
                <w:rFonts w:eastAsia="SchoolBookC"/>
                <w:kern w:val="3"/>
                <w:sz w:val="22"/>
                <w:lang w:eastAsia="zh-CN" w:bidi="hi-IN"/>
              </w:rPr>
              <w:t>страктное мышление;</w:t>
            </w:r>
          </w:p>
          <w:p w:rsidR="00B852B2" w:rsidRDefault="00B51DE7" w:rsidP="00B51DE7">
            <w:pPr>
              <w:widowControl w:val="0"/>
              <w:suppressAutoHyphens/>
              <w:autoSpaceDE w:val="0"/>
              <w:autoSpaceDN w:val="0"/>
              <w:textAlignment w:val="baseline"/>
              <w:rPr>
                <w:rFonts w:eastAsia="SchoolBookC"/>
                <w:kern w:val="3"/>
                <w:sz w:val="22"/>
                <w:lang w:eastAsia="zh-CN" w:bidi="hi-IN"/>
              </w:rPr>
            </w:pPr>
            <w:r w:rsidRPr="003D0CB7">
              <w:rPr>
                <w:rFonts w:eastAsia="SchoolBookC"/>
                <w:kern w:val="3"/>
                <w:sz w:val="22"/>
                <w:lang w:eastAsia="zh-CN" w:bidi="hi-IN"/>
              </w:rPr>
              <w:t>медленно развивается</w:t>
            </w:r>
          </w:p>
          <w:p w:rsidR="00B51DE7" w:rsidRPr="003D0CB7" w:rsidRDefault="00B852B2" w:rsidP="00B51DE7">
            <w:pPr>
              <w:widowControl w:val="0"/>
              <w:suppressAutoHyphens/>
              <w:autoSpaceDE w:val="0"/>
              <w:autoSpaceDN w:val="0"/>
              <w:textAlignment w:val="baseline"/>
              <w:rPr>
                <w:rFonts w:eastAsia="SchoolBookC"/>
                <w:kern w:val="3"/>
                <w:sz w:val="22"/>
                <w:lang w:eastAsia="zh-CN" w:bidi="hi-IN"/>
              </w:rPr>
            </w:pPr>
            <w:r>
              <w:rPr>
                <w:rFonts w:eastAsia="SchoolBookC"/>
                <w:kern w:val="3"/>
                <w:sz w:val="22"/>
                <w:lang w:eastAsia="zh-CN" w:bidi="hi-IN"/>
              </w:rPr>
              <w:t>словарный и граммати</w:t>
            </w:r>
            <w:r w:rsidR="00B51DE7" w:rsidRPr="003D0CB7">
              <w:rPr>
                <w:rFonts w:eastAsia="SchoolBookC"/>
                <w:kern w:val="3"/>
                <w:sz w:val="22"/>
                <w:lang w:eastAsia="zh-CN" w:bidi="hi-IN"/>
              </w:rPr>
              <w:t>ческий строй речи;</w:t>
            </w:r>
          </w:p>
          <w:p w:rsidR="00B51DE7" w:rsidRPr="003D0CB7" w:rsidRDefault="00B852B2" w:rsidP="00B51DE7">
            <w:pPr>
              <w:widowControl w:val="0"/>
              <w:suppressAutoHyphens/>
              <w:autoSpaceDE w:val="0"/>
              <w:autoSpaceDN w:val="0"/>
              <w:textAlignment w:val="baseline"/>
              <w:rPr>
                <w:rFonts w:eastAsia="SchoolBookC"/>
                <w:kern w:val="3"/>
                <w:sz w:val="22"/>
                <w:lang w:eastAsia="zh-CN" w:bidi="hi-IN"/>
              </w:rPr>
            </w:pPr>
            <w:r>
              <w:rPr>
                <w:rFonts w:eastAsia="SchoolBookC"/>
                <w:kern w:val="3"/>
                <w:sz w:val="22"/>
                <w:lang w:eastAsia="zh-CN" w:bidi="hi-IN"/>
              </w:rPr>
              <w:t>7) всех видов продуктив</w:t>
            </w:r>
            <w:r w:rsidR="00B51DE7" w:rsidRPr="003D0CB7">
              <w:rPr>
                <w:rFonts w:eastAsia="SchoolBookC"/>
                <w:kern w:val="3"/>
                <w:sz w:val="22"/>
                <w:lang w:eastAsia="zh-CN" w:bidi="hi-IN"/>
              </w:rPr>
              <w:t>ной деятельности;</w:t>
            </w:r>
          </w:p>
          <w:p w:rsidR="00B51DE7" w:rsidRPr="003D0CB7" w:rsidRDefault="00B51DE7" w:rsidP="00B51DE7">
            <w:pPr>
              <w:widowControl w:val="0"/>
              <w:suppressAutoHyphens/>
              <w:autoSpaceDE w:val="0"/>
              <w:autoSpaceDN w:val="0"/>
              <w:textAlignment w:val="baseline"/>
              <w:rPr>
                <w:rFonts w:eastAsia="SchoolBookC"/>
                <w:kern w:val="3"/>
                <w:sz w:val="22"/>
                <w:lang w:eastAsia="zh-CN" w:bidi="hi-IN"/>
              </w:rPr>
            </w:pPr>
            <w:r w:rsidRPr="003D0CB7">
              <w:rPr>
                <w:rFonts w:eastAsia="SchoolBookC"/>
                <w:kern w:val="3"/>
                <w:sz w:val="22"/>
                <w:lang w:eastAsia="zh-CN" w:bidi="hi-IN"/>
              </w:rPr>
              <w:t>8)эмоционально-волевой сферы;</w:t>
            </w:r>
          </w:p>
          <w:p w:rsidR="00B51DE7" w:rsidRPr="00B852B2" w:rsidRDefault="00B51DE7" w:rsidP="00B51DE7">
            <w:pPr>
              <w:widowControl w:val="0"/>
              <w:suppressAutoHyphens/>
              <w:autoSpaceDE w:val="0"/>
              <w:autoSpaceDN w:val="0"/>
              <w:textAlignment w:val="baseline"/>
              <w:rPr>
                <w:rFonts w:eastAsia="SchoolBookC"/>
                <w:kern w:val="3"/>
                <w:sz w:val="22"/>
                <w:lang w:eastAsia="zh-CN" w:bidi="hi-IN"/>
              </w:rPr>
            </w:pPr>
            <w:r w:rsidRPr="003D0CB7">
              <w:rPr>
                <w:rFonts w:eastAsia="SchoolBookC"/>
                <w:kern w:val="3"/>
                <w:sz w:val="22"/>
                <w:lang w:eastAsia="zh-CN" w:bidi="hi-IN"/>
              </w:rPr>
              <w:t>9) восприятии, памяти,</w:t>
            </w:r>
            <w:r w:rsidR="00B852B2">
              <w:rPr>
                <w:rFonts w:eastAsia="SchoolBookC"/>
                <w:kern w:val="3"/>
                <w:sz w:val="22"/>
                <w:lang w:eastAsia="zh-CN" w:bidi="hi-IN"/>
              </w:rPr>
              <w:t xml:space="preserve"> </w:t>
            </w:r>
            <w:r w:rsidRPr="003D0CB7">
              <w:rPr>
                <w:rFonts w:eastAsia="SchoolBookC"/>
                <w:kern w:val="3"/>
                <w:sz w:val="22"/>
                <w:lang w:eastAsia="zh-CN" w:bidi="hi-IN"/>
              </w:rPr>
              <w:t>внимания.</w:t>
            </w:r>
          </w:p>
        </w:tc>
        <w:tc>
          <w:tcPr>
            <w:tcW w:w="393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B51DE7" w:rsidRPr="003D0CB7" w:rsidRDefault="00B51DE7" w:rsidP="00B51DE7">
            <w:pPr>
              <w:widowControl w:val="0"/>
              <w:suppressAutoHyphens/>
              <w:autoSpaceDE w:val="0"/>
              <w:autoSpaceDN w:val="0"/>
              <w:textAlignment w:val="baseline"/>
              <w:rPr>
                <w:rFonts w:eastAsia="SchoolBookC"/>
                <w:kern w:val="3"/>
                <w:sz w:val="22"/>
                <w:lang w:eastAsia="zh-CN" w:bidi="hi-IN"/>
              </w:rPr>
            </w:pPr>
            <w:r w:rsidRPr="003D0CB7">
              <w:rPr>
                <w:rFonts w:eastAsia="SchoolBookC"/>
                <w:kern w:val="3"/>
                <w:sz w:val="22"/>
                <w:lang w:eastAsia="zh-CN" w:bidi="hi-IN"/>
              </w:rPr>
              <w:t>1. Развитие всех психических</w:t>
            </w:r>
            <w:r w:rsidR="00B852B2">
              <w:rPr>
                <w:rFonts w:eastAsia="SchoolBookC"/>
                <w:kern w:val="3"/>
                <w:sz w:val="22"/>
                <w:lang w:eastAsia="zh-CN" w:bidi="hi-IN"/>
              </w:rPr>
              <w:t xml:space="preserve"> </w:t>
            </w:r>
            <w:r w:rsidRPr="003D0CB7">
              <w:rPr>
                <w:rFonts w:eastAsia="SchoolBookC"/>
                <w:kern w:val="3"/>
                <w:sz w:val="22"/>
                <w:lang w:eastAsia="zh-CN" w:bidi="hi-IN"/>
              </w:rPr>
              <w:t>функций и познавательной</w:t>
            </w:r>
            <w:r w:rsidR="00B852B2">
              <w:rPr>
                <w:rFonts w:eastAsia="SchoolBookC"/>
                <w:kern w:val="3"/>
                <w:sz w:val="22"/>
                <w:lang w:eastAsia="zh-CN" w:bidi="hi-IN"/>
              </w:rPr>
              <w:t xml:space="preserve"> </w:t>
            </w:r>
            <w:r w:rsidRPr="003D0CB7">
              <w:rPr>
                <w:rFonts w:eastAsia="SchoolBookC"/>
                <w:kern w:val="3"/>
                <w:sz w:val="22"/>
                <w:lang w:eastAsia="zh-CN" w:bidi="hi-IN"/>
              </w:rPr>
              <w:t>деятельности в процессе</w:t>
            </w:r>
            <w:r w:rsidR="00B852B2">
              <w:rPr>
                <w:rFonts w:eastAsia="SchoolBookC"/>
                <w:kern w:val="3"/>
                <w:sz w:val="22"/>
                <w:lang w:eastAsia="zh-CN" w:bidi="hi-IN"/>
              </w:rPr>
              <w:t xml:space="preserve"> </w:t>
            </w:r>
            <w:r w:rsidRPr="003D0CB7">
              <w:rPr>
                <w:rFonts w:eastAsia="SchoolBookC"/>
                <w:kern w:val="3"/>
                <w:sz w:val="22"/>
                <w:lang w:eastAsia="zh-CN" w:bidi="hi-IN"/>
              </w:rPr>
              <w:t>воспитания, обучения и коррекция их недостатков.</w:t>
            </w:r>
          </w:p>
          <w:p w:rsidR="00B51DE7" w:rsidRPr="003D0CB7" w:rsidRDefault="00B51DE7" w:rsidP="00B51DE7">
            <w:pPr>
              <w:widowControl w:val="0"/>
              <w:suppressAutoHyphens/>
              <w:autoSpaceDE w:val="0"/>
              <w:autoSpaceDN w:val="0"/>
              <w:textAlignment w:val="baseline"/>
              <w:rPr>
                <w:rFonts w:eastAsia="SchoolBookC"/>
                <w:kern w:val="3"/>
                <w:sz w:val="22"/>
                <w:lang w:eastAsia="zh-CN" w:bidi="hi-IN"/>
              </w:rPr>
            </w:pPr>
            <w:r w:rsidRPr="003D0CB7">
              <w:rPr>
                <w:rFonts w:eastAsia="SchoolBookC"/>
                <w:kern w:val="3"/>
                <w:sz w:val="22"/>
                <w:lang w:eastAsia="zh-CN" w:bidi="hi-IN"/>
              </w:rPr>
              <w:t>2. Формирование правильного</w:t>
            </w:r>
            <w:r w:rsidR="00B852B2">
              <w:rPr>
                <w:rFonts w:eastAsia="SchoolBookC"/>
                <w:kern w:val="3"/>
                <w:sz w:val="22"/>
                <w:lang w:eastAsia="zh-CN" w:bidi="hi-IN"/>
              </w:rPr>
              <w:t xml:space="preserve"> </w:t>
            </w:r>
            <w:r w:rsidRPr="003D0CB7">
              <w:rPr>
                <w:rFonts w:eastAsia="SchoolBookC"/>
                <w:kern w:val="3"/>
                <w:sz w:val="22"/>
                <w:lang w:eastAsia="zh-CN" w:bidi="hi-IN"/>
              </w:rPr>
              <w:t>поведения.</w:t>
            </w:r>
          </w:p>
          <w:p w:rsidR="00B51DE7" w:rsidRPr="003D0CB7" w:rsidRDefault="00B852B2" w:rsidP="00B51DE7">
            <w:pPr>
              <w:widowControl w:val="0"/>
              <w:suppressAutoHyphens/>
              <w:autoSpaceDE w:val="0"/>
              <w:autoSpaceDN w:val="0"/>
              <w:textAlignment w:val="baseline"/>
              <w:rPr>
                <w:rFonts w:eastAsia="SchoolBookC"/>
                <w:kern w:val="3"/>
                <w:sz w:val="22"/>
                <w:lang w:eastAsia="zh-CN" w:bidi="hi-IN"/>
              </w:rPr>
            </w:pPr>
            <w:r>
              <w:rPr>
                <w:rFonts w:eastAsia="SchoolBookC"/>
                <w:kern w:val="3"/>
                <w:sz w:val="22"/>
                <w:lang w:eastAsia="zh-CN" w:bidi="hi-IN"/>
              </w:rPr>
              <w:t>3. Трудовое обучение и подго</w:t>
            </w:r>
            <w:r w:rsidR="00B51DE7" w:rsidRPr="003D0CB7">
              <w:rPr>
                <w:rFonts w:eastAsia="SchoolBookC"/>
                <w:kern w:val="3"/>
                <w:sz w:val="22"/>
                <w:lang w:eastAsia="zh-CN" w:bidi="hi-IN"/>
              </w:rPr>
              <w:t>товка к посильным видам</w:t>
            </w:r>
            <w:r>
              <w:rPr>
                <w:rFonts w:eastAsia="SchoolBookC"/>
                <w:kern w:val="3"/>
                <w:sz w:val="22"/>
                <w:lang w:eastAsia="zh-CN" w:bidi="hi-IN"/>
              </w:rPr>
              <w:t xml:space="preserve"> </w:t>
            </w:r>
            <w:r w:rsidR="00B51DE7" w:rsidRPr="003D0CB7">
              <w:rPr>
                <w:rFonts w:eastAsia="SchoolBookC"/>
                <w:kern w:val="3"/>
                <w:sz w:val="22"/>
                <w:lang w:eastAsia="zh-CN" w:bidi="hi-IN"/>
              </w:rPr>
              <w:t>труда.</w:t>
            </w:r>
          </w:p>
          <w:p w:rsidR="00B51DE7" w:rsidRPr="003D0CB7" w:rsidRDefault="00B51DE7" w:rsidP="00B51DE7">
            <w:pPr>
              <w:widowControl w:val="0"/>
              <w:suppressAutoHyphens/>
              <w:autoSpaceDE w:val="0"/>
              <w:autoSpaceDN w:val="0"/>
              <w:textAlignment w:val="baseline"/>
              <w:rPr>
                <w:rFonts w:eastAsia="SchoolBookC"/>
                <w:kern w:val="3"/>
                <w:sz w:val="22"/>
                <w:lang w:eastAsia="zh-CN" w:bidi="hi-IN"/>
              </w:rPr>
            </w:pPr>
            <w:r w:rsidRPr="003D0CB7">
              <w:rPr>
                <w:rFonts w:eastAsia="SchoolBookC"/>
                <w:kern w:val="3"/>
                <w:sz w:val="22"/>
                <w:lang w:eastAsia="zh-CN" w:bidi="hi-IN"/>
              </w:rPr>
              <w:t>4. Бытовая ориентировка и</w:t>
            </w:r>
            <w:r w:rsidR="00B852B2">
              <w:rPr>
                <w:rFonts w:eastAsia="SchoolBookC"/>
                <w:kern w:val="3"/>
                <w:sz w:val="22"/>
                <w:lang w:eastAsia="zh-CN" w:bidi="hi-IN"/>
              </w:rPr>
              <w:t xml:space="preserve"> </w:t>
            </w:r>
            <w:r w:rsidRPr="003D0CB7">
              <w:rPr>
                <w:rFonts w:eastAsia="SchoolBookC"/>
                <w:kern w:val="3"/>
                <w:sz w:val="22"/>
                <w:lang w:eastAsia="zh-CN" w:bidi="hi-IN"/>
              </w:rPr>
              <w:t>социальная адаптация как итог</w:t>
            </w:r>
            <w:r w:rsidR="00B852B2">
              <w:rPr>
                <w:rFonts w:eastAsia="SchoolBookC"/>
                <w:kern w:val="3"/>
                <w:sz w:val="22"/>
                <w:lang w:eastAsia="zh-CN" w:bidi="hi-IN"/>
              </w:rPr>
              <w:t xml:space="preserve"> </w:t>
            </w:r>
            <w:r w:rsidRPr="003D0CB7">
              <w:rPr>
                <w:rFonts w:eastAsia="SchoolBookC"/>
                <w:kern w:val="3"/>
                <w:sz w:val="22"/>
                <w:lang w:eastAsia="zh-CN" w:bidi="hi-IN"/>
              </w:rPr>
              <w:t>всей работы.</w:t>
            </w:r>
          </w:p>
          <w:p w:rsidR="00B51DE7" w:rsidRPr="003D0CB7" w:rsidRDefault="00B852B2" w:rsidP="00B51DE7">
            <w:pPr>
              <w:widowControl w:val="0"/>
              <w:suppressAutoHyphens/>
              <w:autoSpaceDE w:val="0"/>
              <w:autoSpaceDN w:val="0"/>
              <w:textAlignment w:val="baseline"/>
              <w:rPr>
                <w:rFonts w:eastAsia="SchoolBookC"/>
                <w:kern w:val="3"/>
                <w:sz w:val="22"/>
                <w:lang w:eastAsia="zh-CN" w:bidi="hi-IN"/>
              </w:rPr>
            </w:pPr>
            <w:r>
              <w:rPr>
                <w:rFonts w:eastAsia="SchoolBookC"/>
                <w:kern w:val="3"/>
                <w:sz w:val="22"/>
                <w:lang w:eastAsia="zh-CN" w:bidi="hi-IN"/>
              </w:rPr>
              <w:t>5. Комплексный характер кор</w:t>
            </w:r>
            <w:r w:rsidR="00B51DE7" w:rsidRPr="003D0CB7">
              <w:rPr>
                <w:rFonts w:eastAsia="SchoolBookC"/>
                <w:kern w:val="3"/>
                <w:sz w:val="22"/>
                <w:lang w:eastAsia="zh-CN" w:bidi="hi-IN"/>
              </w:rPr>
              <w:t>рекционных мероприятий</w:t>
            </w:r>
          </w:p>
          <w:p w:rsidR="00B51DE7" w:rsidRPr="003D0CB7" w:rsidRDefault="00B51DE7" w:rsidP="00B51DE7">
            <w:pPr>
              <w:widowControl w:val="0"/>
              <w:suppressAutoHyphens/>
              <w:autoSpaceDE w:val="0"/>
              <w:autoSpaceDN w:val="0"/>
              <w:textAlignment w:val="baseline"/>
              <w:rPr>
                <w:rFonts w:eastAsia="SchoolBookC"/>
                <w:kern w:val="3"/>
                <w:sz w:val="22"/>
                <w:lang w:eastAsia="zh-CN" w:bidi="hi-IN"/>
              </w:rPr>
            </w:pPr>
            <w:r w:rsidRPr="003D0CB7">
              <w:rPr>
                <w:rFonts w:eastAsia="SchoolBookC"/>
                <w:kern w:val="3"/>
                <w:sz w:val="22"/>
                <w:lang w:eastAsia="zh-CN" w:bidi="hi-IN"/>
              </w:rPr>
              <w:t>(совместная работа психиатра,</w:t>
            </w:r>
          </w:p>
          <w:p w:rsidR="00B51DE7" w:rsidRPr="003D0CB7" w:rsidRDefault="00B51DE7" w:rsidP="00B51DE7">
            <w:pPr>
              <w:widowControl w:val="0"/>
              <w:suppressAutoHyphens/>
              <w:autoSpaceDE w:val="0"/>
              <w:autoSpaceDN w:val="0"/>
              <w:textAlignment w:val="baseline"/>
              <w:rPr>
                <w:rFonts w:eastAsia="SchoolBookC"/>
                <w:kern w:val="3"/>
                <w:sz w:val="22"/>
                <w:lang w:eastAsia="zh-CN" w:bidi="hi-IN"/>
              </w:rPr>
            </w:pPr>
            <w:r w:rsidRPr="003D0CB7">
              <w:rPr>
                <w:rFonts w:eastAsia="SchoolBookC"/>
                <w:kern w:val="3"/>
                <w:sz w:val="22"/>
                <w:lang w:eastAsia="zh-CN" w:bidi="hi-IN"/>
              </w:rPr>
              <w:t>если это необходимо, психоло-</w:t>
            </w:r>
          </w:p>
          <w:p w:rsidR="00B51DE7" w:rsidRPr="003D0CB7" w:rsidRDefault="00B51DE7" w:rsidP="00B51DE7">
            <w:pPr>
              <w:widowControl w:val="0"/>
              <w:suppressAutoHyphens/>
              <w:autoSpaceDE w:val="0"/>
              <w:autoSpaceDN w:val="0"/>
              <w:textAlignment w:val="baseline"/>
              <w:rPr>
                <w:rFonts w:eastAsia="SchoolBookC"/>
                <w:kern w:val="3"/>
                <w:sz w:val="22"/>
                <w:lang w:eastAsia="zh-CN" w:bidi="hi-IN"/>
              </w:rPr>
            </w:pPr>
            <w:r w:rsidRPr="003D0CB7">
              <w:rPr>
                <w:rFonts w:eastAsia="SchoolBookC"/>
                <w:kern w:val="3"/>
                <w:sz w:val="22"/>
                <w:lang w:eastAsia="zh-CN" w:bidi="hi-IN"/>
              </w:rPr>
              <w:t>га, педагога и родителей).</w:t>
            </w:r>
          </w:p>
          <w:p w:rsidR="00B51DE7" w:rsidRPr="003D0CB7" w:rsidRDefault="00B51DE7" w:rsidP="00B51DE7">
            <w:pPr>
              <w:widowControl w:val="0"/>
              <w:suppressAutoHyphens/>
              <w:autoSpaceDE w:val="0"/>
              <w:autoSpaceDN w:val="0"/>
              <w:textAlignment w:val="baseline"/>
              <w:rPr>
                <w:rFonts w:eastAsia="SchoolBookC"/>
                <w:kern w:val="3"/>
                <w:sz w:val="22"/>
                <w:lang w:eastAsia="zh-CN" w:bidi="hi-IN"/>
              </w:rPr>
            </w:pPr>
            <w:r w:rsidRPr="003D0CB7">
              <w:rPr>
                <w:rFonts w:eastAsia="SchoolBookC"/>
                <w:kern w:val="3"/>
                <w:sz w:val="22"/>
                <w:lang w:eastAsia="zh-CN" w:bidi="hi-IN"/>
              </w:rPr>
              <w:t>6. Поддержание спокойной</w:t>
            </w:r>
            <w:r w:rsidR="00B852B2">
              <w:rPr>
                <w:rFonts w:eastAsia="SchoolBookC"/>
                <w:kern w:val="3"/>
                <w:sz w:val="22"/>
                <w:lang w:eastAsia="zh-CN" w:bidi="hi-IN"/>
              </w:rPr>
              <w:t xml:space="preserve"> рабочей и домашней обстанов</w:t>
            </w:r>
            <w:r w:rsidRPr="003D0CB7">
              <w:rPr>
                <w:rFonts w:eastAsia="SchoolBookC"/>
                <w:kern w:val="3"/>
                <w:sz w:val="22"/>
                <w:lang w:eastAsia="zh-CN" w:bidi="hi-IN"/>
              </w:rPr>
              <w:t>ки (с целью снижения смены</w:t>
            </w:r>
            <w:r w:rsidR="00B852B2">
              <w:rPr>
                <w:rFonts w:eastAsia="SchoolBookC"/>
                <w:kern w:val="3"/>
                <w:sz w:val="22"/>
                <w:lang w:eastAsia="zh-CN" w:bidi="hi-IN"/>
              </w:rPr>
              <w:t xml:space="preserve"> </w:t>
            </w:r>
            <w:r w:rsidRPr="003D0CB7">
              <w:rPr>
                <w:rFonts w:eastAsia="SchoolBookC"/>
                <w:kern w:val="3"/>
                <w:sz w:val="22"/>
                <w:lang w:eastAsia="zh-CN" w:bidi="hi-IN"/>
              </w:rPr>
              <w:t>эмоций, тревоги и</w:t>
            </w:r>
            <w:r w:rsidR="00B852B2">
              <w:rPr>
                <w:rFonts w:eastAsia="SchoolBookC"/>
                <w:kern w:val="3"/>
                <w:sz w:val="22"/>
                <w:lang w:eastAsia="zh-CN" w:bidi="hi-IN"/>
              </w:rPr>
              <w:t xml:space="preserve"> дискомфор</w:t>
            </w:r>
            <w:r w:rsidRPr="003D0CB7">
              <w:rPr>
                <w:rFonts w:eastAsia="SchoolBookC"/>
                <w:kern w:val="3"/>
                <w:sz w:val="22"/>
                <w:lang w:eastAsia="zh-CN" w:bidi="hi-IN"/>
              </w:rPr>
              <w:t>та).</w:t>
            </w:r>
          </w:p>
          <w:p w:rsidR="00B51DE7" w:rsidRPr="003D0CB7" w:rsidRDefault="00B852B2" w:rsidP="00B51DE7">
            <w:pPr>
              <w:widowControl w:val="0"/>
              <w:suppressAutoHyphens/>
              <w:autoSpaceDE w:val="0"/>
              <w:autoSpaceDN w:val="0"/>
              <w:textAlignment w:val="baseline"/>
              <w:rPr>
                <w:rFonts w:eastAsia="SchoolBookC"/>
                <w:kern w:val="3"/>
                <w:sz w:val="22"/>
                <w:lang w:eastAsia="zh-CN" w:bidi="hi-IN"/>
              </w:rPr>
            </w:pPr>
            <w:r>
              <w:rPr>
                <w:rFonts w:eastAsia="SchoolBookC"/>
                <w:kern w:val="3"/>
                <w:sz w:val="22"/>
                <w:lang w:eastAsia="zh-CN" w:bidi="hi-IN"/>
              </w:rPr>
              <w:t>7. Использование метода отвле</w:t>
            </w:r>
            <w:r w:rsidR="00B51DE7" w:rsidRPr="003D0CB7">
              <w:rPr>
                <w:rFonts w:eastAsia="SchoolBookC"/>
                <w:kern w:val="3"/>
                <w:sz w:val="22"/>
                <w:lang w:eastAsia="zh-CN" w:bidi="hi-IN"/>
              </w:rPr>
              <w:t>чения, позволяющего снизить</w:t>
            </w:r>
            <w:r>
              <w:rPr>
                <w:rFonts w:eastAsia="SchoolBookC"/>
                <w:kern w:val="3"/>
                <w:sz w:val="22"/>
                <w:lang w:eastAsia="zh-CN" w:bidi="hi-IN"/>
              </w:rPr>
              <w:t xml:space="preserve"> интерес к аффективным фор</w:t>
            </w:r>
            <w:r w:rsidR="00B51DE7" w:rsidRPr="003D0CB7">
              <w:rPr>
                <w:rFonts w:eastAsia="SchoolBookC"/>
                <w:kern w:val="3"/>
                <w:sz w:val="22"/>
                <w:lang w:eastAsia="zh-CN" w:bidi="hi-IN"/>
              </w:rPr>
              <w:t>мам поведения.</w:t>
            </w:r>
          </w:p>
          <w:p w:rsidR="00B51DE7" w:rsidRPr="003D0CB7" w:rsidRDefault="00B852B2" w:rsidP="00B51DE7">
            <w:pPr>
              <w:widowControl w:val="0"/>
              <w:suppressAutoHyphens/>
              <w:autoSpaceDE w:val="0"/>
              <w:autoSpaceDN w:val="0"/>
              <w:textAlignment w:val="baseline"/>
              <w:rPr>
                <w:rFonts w:eastAsia="SchoolBookC"/>
                <w:kern w:val="3"/>
                <w:sz w:val="22"/>
                <w:lang w:eastAsia="zh-CN" w:bidi="hi-IN"/>
              </w:rPr>
            </w:pPr>
            <w:r>
              <w:rPr>
                <w:rFonts w:eastAsia="SchoolBookC"/>
                <w:kern w:val="3"/>
                <w:sz w:val="22"/>
                <w:lang w:eastAsia="zh-CN" w:bidi="hi-IN"/>
              </w:rPr>
              <w:t>8. Стимулирование произволь</w:t>
            </w:r>
            <w:r w:rsidR="00B51DE7" w:rsidRPr="003D0CB7">
              <w:rPr>
                <w:rFonts w:eastAsia="SchoolBookC"/>
                <w:kern w:val="3"/>
                <w:sz w:val="22"/>
                <w:lang w:eastAsia="zh-CN" w:bidi="hi-IN"/>
              </w:rPr>
              <w:t>ной психической активности,</w:t>
            </w:r>
            <w:r>
              <w:rPr>
                <w:rFonts w:eastAsia="SchoolBookC"/>
                <w:kern w:val="3"/>
                <w:sz w:val="22"/>
                <w:lang w:eastAsia="zh-CN" w:bidi="hi-IN"/>
              </w:rPr>
              <w:t xml:space="preserve"> </w:t>
            </w:r>
            <w:r w:rsidR="00B51DE7" w:rsidRPr="003D0CB7">
              <w:rPr>
                <w:rFonts w:eastAsia="SchoolBookC"/>
                <w:kern w:val="3"/>
                <w:sz w:val="22"/>
                <w:lang w:eastAsia="zh-CN" w:bidi="hi-IN"/>
              </w:rPr>
              <w:t>положительных эмоций.</w:t>
            </w:r>
          </w:p>
          <w:p w:rsidR="00B51DE7" w:rsidRPr="003D0CB7" w:rsidRDefault="00B51DE7" w:rsidP="00B51DE7">
            <w:pPr>
              <w:widowControl w:val="0"/>
              <w:suppressAutoHyphens/>
              <w:autoSpaceDE w:val="0"/>
              <w:autoSpaceDN w:val="0"/>
              <w:textAlignment w:val="baseline"/>
              <w:rPr>
                <w:rFonts w:eastAsia="SchoolBookC"/>
                <w:kern w:val="3"/>
                <w:sz w:val="22"/>
                <w:lang w:eastAsia="zh-CN" w:bidi="hi-IN"/>
              </w:rPr>
            </w:pPr>
            <w:r w:rsidRPr="003D0CB7">
              <w:rPr>
                <w:rFonts w:eastAsia="SchoolBookC"/>
                <w:kern w:val="3"/>
                <w:sz w:val="22"/>
                <w:lang w:eastAsia="zh-CN" w:bidi="hi-IN"/>
              </w:rPr>
              <w:t>9. Развитие сохранных сторон</w:t>
            </w:r>
          </w:p>
          <w:p w:rsidR="00B51DE7" w:rsidRPr="003D0CB7" w:rsidRDefault="00B51DE7" w:rsidP="00B51DE7">
            <w:pPr>
              <w:widowControl w:val="0"/>
              <w:suppressAutoHyphens/>
              <w:autoSpaceDE w:val="0"/>
              <w:autoSpaceDN w:val="0"/>
              <w:textAlignment w:val="baseline"/>
              <w:rPr>
                <w:rFonts w:eastAsia="SchoolBookC"/>
                <w:kern w:val="3"/>
                <w:sz w:val="22"/>
                <w:lang w:eastAsia="zh-CN" w:bidi="hi-IN"/>
              </w:rPr>
            </w:pPr>
            <w:r w:rsidRPr="003D0CB7">
              <w:rPr>
                <w:rFonts w:eastAsia="SchoolBookC"/>
                <w:kern w:val="3"/>
                <w:sz w:val="22"/>
                <w:lang w:eastAsia="zh-CN" w:bidi="hi-IN"/>
              </w:rPr>
              <w:t>психики и преобладающих</w:t>
            </w:r>
            <w:r w:rsidR="00B852B2">
              <w:rPr>
                <w:rFonts w:eastAsia="SchoolBookC"/>
                <w:kern w:val="3"/>
                <w:sz w:val="22"/>
                <w:lang w:eastAsia="zh-CN" w:bidi="hi-IN"/>
              </w:rPr>
              <w:t xml:space="preserve"> </w:t>
            </w:r>
            <w:r w:rsidRPr="003D0CB7">
              <w:rPr>
                <w:rFonts w:eastAsia="SchoolBookC"/>
                <w:kern w:val="3"/>
                <w:sz w:val="22"/>
                <w:lang w:eastAsia="zh-CN" w:bidi="hi-IN"/>
              </w:rPr>
              <w:t>интересов, целенаправленной</w:t>
            </w:r>
            <w:r w:rsidR="00B852B2">
              <w:rPr>
                <w:rFonts w:eastAsia="SchoolBookC"/>
                <w:kern w:val="3"/>
                <w:sz w:val="22"/>
                <w:lang w:eastAsia="zh-CN" w:bidi="hi-IN"/>
              </w:rPr>
              <w:t xml:space="preserve"> </w:t>
            </w:r>
            <w:r w:rsidRPr="003D0CB7">
              <w:rPr>
                <w:rFonts w:eastAsia="SchoolBookC"/>
                <w:kern w:val="3"/>
                <w:sz w:val="22"/>
                <w:lang w:eastAsia="zh-CN" w:bidi="hi-IN"/>
              </w:rPr>
              <w:t>деятельности.</w:t>
            </w:r>
          </w:p>
          <w:p w:rsidR="00B51DE7" w:rsidRPr="003D0CB7" w:rsidRDefault="00B51DE7" w:rsidP="00B51DE7">
            <w:pPr>
              <w:widowControl w:val="0"/>
              <w:suppressAutoHyphens/>
              <w:autoSpaceDE w:val="0"/>
              <w:autoSpaceDN w:val="0"/>
              <w:textAlignment w:val="baseline"/>
              <w:rPr>
                <w:rFonts w:eastAsia="SchoolBookC"/>
                <w:kern w:val="3"/>
                <w:sz w:val="22"/>
                <w:lang w:eastAsia="zh-CN" w:bidi="hi-IN"/>
              </w:rPr>
            </w:pPr>
            <w:r w:rsidRPr="003D0CB7">
              <w:rPr>
                <w:rFonts w:eastAsia="SchoolBookC"/>
                <w:kern w:val="3"/>
                <w:sz w:val="22"/>
                <w:lang w:eastAsia="zh-CN" w:bidi="hi-IN"/>
              </w:rPr>
              <w:t>10. Применение различных</w:t>
            </w:r>
          </w:p>
          <w:p w:rsidR="00B51DE7" w:rsidRPr="003D0CB7" w:rsidRDefault="00B852B2" w:rsidP="00B51DE7">
            <w:pPr>
              <w:widowControl w:val="0"/>
              <w:suppressAutoHyphens/>
              <w:autoSpaceDE w:val="0"/>
              <w:autoSpaceDN w:val="0"/>
              <w:textAlignment w:val="baseline"/>
              <w:rPr>
                <w:rFonts w:eastAsia="SchoolBookC"/>
                <w:kern w:val="3"/>
                <w:sz w:val="22"/>
                <w:lang w:eastAsia="zh-CN" w:bidi="hi-IN"/>
              </w:rPr>
            </w:pPr>
            <w:r>
              <w:rPr>
                <w:rFonts w:eastAsia="SchoolBookC"/>
                <w:kern w:val="3"/>
                <w:sz w:val="22"/>
                <w:lang w:eastAsia="zh-CN" w:bidi="hi-IN"/>
              </w:rPr>
              <w:t>методов, способствующих развитию мелкой моторики и про</w:t>
            </w:r>
            <w:r w:rsidR="00B51DE7" w:rsidRPr="003D0CB7">
              <w:rPr>
                <w:rFonts w:eastAsia="SchoolBookC"/>
                <w:kern w:val="3"/>
                <w:sz w:val="22"/>
                <w:lang w:eastAsia="zh-CN" w:bidi="hi-IN"/>
              </w:rPr>
              <w:t>извольных движений (ритмика, гимнастика, ручной труд)</w:t>
            </w:r>
          </w:p>
        </w:tc>
      </w:tr>
      <w:tr w:rsidR="00B51DE7" w:rsidRPr="003D0CB7" w:rsidTr="00B51DE7">
        <w:tc>
          <w:tcPr>
            <w:tcW w:w="555" w:type="dxa"/>
            <w:tcBorders>
              <w:top w:val="nil"/>
              <w:left w:val="single" w:sz="2" w:space="0" w:color="000000"/>
              <w:bottom w:val="single" w:sz="2" w:space="0" w:color="000000"/>
              <w:right w:val="nil"/>
            </w:tcBorders>
            <w:tcMar>
              <w:top w:w="55" w:type="dxa"/>
              <w:left w:w="55" w:type="dxa"/>
              <w:bottom w:w="55" w:type="dxa"/>
              <w:right w:w="55" w:type="dxa"/>
            </w:tcMar>
          </w:tcPr>
          <w:p w:rsidR="00B51DE7" w:rsidRPr="003D0CB7" w:rsidRDefault="00B51DE7" w:rsidP="00B51DE7">
            <w:pPr>
              <w:widowControl w:val="0"/>
              <w:suppressLineNumbers/>
              <w:suppressAutoHyphens/>
              <w:autoSpaceDN w:val="0"/>
              <w:rPr>
                <w:rFonts w:eastAsia="SimSun"/>
                <w:kern w:val="3"/>
                <w:lang w:eastAsia="zh-CN" w:bidi="hi-IN"/>
              </w:rPr>
            </w:pPr>
            <w:r w:rsidRPr="003D0CB7">
              <w:rPr>
                <w:rFonts w:eastAsia="SimSun"/>
                <w:kern w:val="3"/>
                <w:lang w:eastAsia="zh-CN" w:bidi="hi-IN"/>
              </w:rPr>
              <w:t>3</w:t>
            </w:r>
          </w:p>
        </w:tc>
        <w:tc>
          <w:tcPr>
            <w:tcW w:w="1980" w:type="dxa"/>
            <w:tcBorders>
              <w:top w:val="nil"/>
              <w:left w:val="single" w:sz="2" w:space="0" w:color="000000"/>
              <w:bottom w:val="single" w:sz="2" w:space="0" w:color="000000"/>
              <w:right w:val="nil"/>
            </w:tcBorders>
            <w:tcMar>
              <w:top w:w="55" w:type="dxa"/>
              <w:left w:w="55" w:type="dxa"/>
              <w:bottom w:w="55" w:type="dxa"/>
              <w:right w:w="55" w:type="dxa"/>
            </w:tcMar>
          </w:tcPr>
          <w:p w:rsidR="00B51DE7" w:rsidRPr="003D0CB7" w:rsidRDefault="00B51DE7" w:rsidP="00B51DE7">
            <w:pPr>
              <w:widowControl w:val="0"/>
              <w:suppressAutoHyphens/>
              <w:autoSpaceDN w:val="0"/>
              <w:spacing w:line="276" w:lineRule="auto"/>
              <w:textAlignment w:val="baseline"/>
              <w:rPr>
                <w:rFonts w:eastAsia="SchoolBookC"/>
                <w:kern w:val="3"/>
                <w:sz w:val="22"/>
                <w:lang w:eastAsia="zh-CN" w:bidi="hi-IN"/>
              </w:rPr>
            </w:pPr>
            <w:r w:rsidRPr="003D0CB7">
              <w:rPr>
                <w:rFonts w:eastAsia="SchoolBookC"/>
                <w:kern w:val="3"/>
                <w:sz w:val="22"/>
                <w:lang w:eastAsia="zh-CN" w:bidi="hi-IN"/>
              </w:rPr>
              <w:t>Дети с откло-</w:t>
            </w:r>
          </w:p>
          <w:p w:rsidR="00B51DE7" w:rsidRPr="003D0CB7" w:rsidRDefault="00B51DE7" w:rsidP="00B51DE7">
            <w:pPr>
              <w:widowControl w:val="0"/>
              <w:suppressAutoHyphens/>
              <w:autoSpaceDE w:val="0"/>
              <w:autoSpaceDN w:val="0"/>
              <w:textAlignment w:val="baseline"/>
              <w:rPr>
                <w:rFonts w:eastAsia="SchoolBookC"/>
                <w:kern w:val="3"/>
                <w:sz w:val="22"/>
                <w:lang w:eastAsia="zh-CN" w:bidi="hi-IN"/>
              </w:rPr>
            </w:pPr>
            <w:r w:rsidRPr="003D0CB7">
              <w:rPr>
                <w:rFonts w:eastAsia="SchoolBookC"/>
                <w:kern w:val="3"/>
                <w:sz w:val="22"/>
                <w:lang w:eastAsia="zh-CN" w:bidi="hi-IN"/>
              </w:rPr>
              <w:t>нениями в</w:t>
            </w:r>
          </w:p>
          <w:p w:rsidR="00B51DE7" w:rsidRPr="003D0CB7" w:rsidRDefault="00B51DE7" w:rsidP="00B51DE7">
            <w:pPr>
              <w:widowControl w:val="0"/>
              <w:suppressAutoHyphens/>
              <w:autoSpaceDE w:val="0"/>
              <w:autoSpaceDN w:val="0"/>
              <w:textAlignment w:val="baseline"/>
              <w:rPr>
                <w:rFonts w:eastAsia="SchoolBookC"/>
                <w:kern w:val="3"/>
                <w:sz w:val="22"/>
                <w:lang w:eastAsia="zh-CN" w:bidi="hi-IN"/>
              </w:rPr>
            </w:pPr>
            <w:r w:rsidRPr="003D0CB7">
              <w:rPr>
                <w:rFonts w:eastAsia="SchoolBookC"/>
                <w:kern w:val="3"/>
                <w:sz w:val="22"/>
                <w:lang w:eastAsia="zh-CN" w:bidi="hi-IN"/>
              </w:rPr>
              <w:t>психической</w:t>
            </w:r>
          </w:p>
          <w:p w:rsidR="00B51DE7" w:rsidRPr="003D0CB7" w:rsidRDefault="00B51DE7" w:rsidP="00B51DE7">
            <w:pPr>
              <w:widowControl w:val="0"/>
              <w:suppressAutoHyphens/>
              <w:autoSpaceDE w:val="0"/>
              <w:autoSpaceDN w:val="0"/>
              <w:textAlignment w:val="baseline"/>
              <w:rPr>
                <w:rFonts w:eastAsia="SchoolBookC"/>
                <w:kern w:val="3"/>
                <w:sz w:val="22"/>
                <w:lang w:eastAsia="zh-CN" w:bidi="hi-IN"/>
              </w:rPr>
            </w:pPr>
            <w:r w:rsidRPr="003D0CB7">
              <w:rPr>
                <w:rFonts w:eastAsia="SchoolBookC"/>
                <w:kern w:val="3"/>
                <w:sz w:val="22"/>
                <w:lang w:eastAsia="zh-CN" w:bidi="hi-IN"/>
              </w:rPr>
              <w:t>сфере (состо-</w:t>
            </w:r>
          </w:p>
          <w:p w:rsidR="00B51DE7" w:rsidRPr="003D0CB7" w:rsidRDefault="00B51DE7" w:rsidP="00B51DE7">
            <w:pPr>
              <w:widowControl w:val="0"/>
              <w:suppressAutoHyphens/>
              <w:autoSpaceDE w:val="0"/>
              <w:autoSpaceDN w:val="0"/>
              <w:textAlignment w:val="baseline"/>
              <w:rPr>
                <w:rFonts w:eastAsia="SchoolBookC"/>
                <w:kern w:val="3"/>
                <w:sz w:val="22"/>
                <w:lang w:eastAsia="zh-CN" w:bidi="hi-IN"/>
              </w:rPr>
            </w:pPr>
            <w:r w:rsidRPr="003D0CB7">
              <w:rPr>
                <w:rFonts w:eastAsia="SchoolBookC"/>
                <w:kern w:val="3"/>
                <w:sz w:val="22"/>
                <w:lang w:eastAsia="zh-CN" w:bidi="hi-IN"/>
              </w:rPr>
              <w:t>ящие на учё-</w:t>
            </w:r>
          </w:p>
          <w:p w:rsidR="00B51DE7" w:rsidRPr="003D0CB7" w:rsidRDefault="00B51DE7" w:rsidP="00B51DE7">
            <w:pPr>
              <w:widowControl w:val="0"/>
              <w:suppressAutoHyphens/>
              <w:autoSpaceDE w:val="0"/>
              <w:autoSpaceDN w:val="0"/>
              <w:textAlignment w:val="baseline"/>
              <w:rPr>
                <w:rFonts w:eastAsia="SchoolBookC"/>
                <w:kern w:val="3"/>
                <w:sz w:val="22"/>
                <w:lang w:eastAsia="zh-CN" w:bidi="hi-IN"/>
              </w:rPr>
            </w:pPr>
            <w:r w:rsidRPr="003D0CB7">
              <w:rPr>
                <w:rFonts w:eastAsia="SchoolBookC"/>
                <w:kern w:val="3"/>
                <w:sz w:val="22"/>
                <w:lang w:eastAsia="zh-CN" w:bidi="hi-IN"/>
              </w:rPr>
              <w:t>те у психо-</w:t>
            </w:r>
          </w:p>
          <w:p w:rsidR="00B51DE7" w:rsidRPr="003D0CB7" w:rsidRDefault="00B51DE7" w:rsidP="00B51DE7">
            <w:pPr>
              <w:widowControl w:val="0"/>
              <w:suppressAutoHyphens/>
              <w:autoSpaceDE w:val="0"/>
              <w:autoSpaceDN w:val="0"/>
              <w:textAlignment w:val="baseline"/>
              <w:rPr>
                <w:rFonts w:eastAsia="SchoolBookC"/>
                <w:kern w:val="3"/>
                <w:sz w:val="22"/>
                <w:lang w:eastAsia="zh-CN" w:bidi="hi-IN"/>
              </w:rPr>
            </w:pPr>
            <w:r w:rsidRPr="003D0CB7">
              <w:rPr>
                <w:rFonts w:eastAsia="SchoolBookC"/>
                <w:kern w:val="3"/>
                <w:sz w:val="22"/>
                <w:lang w:eastAsia="zh-CN" w:bidi="hi-IN"/>
              </w:rPr>
              <w:t>невролога,</w:t>
            </w:r>
          </w:p>
          <w:p w:rsidR="00B51DE7" w:rsidRPr="003D0CB7" w:rsidRDefault="00B51DE7" w:rsidP="00B51DE7">
            <w:pPr>
              <w:widowControl w:val="0"/>
              <w:suppressAutoHyphens/>
              <w:autoSpaceDE w:val="0"/>
              <w:autoSpaceDN w:val="0"/>
              <w:textAlignment w:val="baseline"/>
              <w:rPr>
                <w:rFonts w:eastAsia="SimSun"/>
                <w:kern w:val="3"/>
                <w:sz w:val="22"/>
                <w:lang w:eastAsia="zh-CN" w:bidi="hi-IN"/>
              </w:rPr>
            </w:pPr>
            <w:r w:rsidRPr="003D0CB7">
              <w:rPr>
                <w:rFonts w:eastAsia="SchoolBookC"/>
                <w:kern w:val="3"/>
                <w:sz w:val="22"/>
                <w:lang w:eastAsia="zh-CN" w:bidi="hi-IN"/>
              </w:rPr>
              <w:t>психиатра )</w:t>
            </w:r>
          </w:p>
        </w:tc>
        <w:tc>
          <w:tcPr>
            <w:tcW w:w="3180" w:type="dxa"/>
            <w:tcBorders>
              <w:top w:val="nil"/>
              <w:left w:val="single" w:sz="2" w:space="0" w:color="000000"/>
              <w:bottom w:val="single" w:sz="2" w:space="0" w:color="000000"/>
              <w:right w:val="nil"/>
            </w:tcBorders>
            <w:tcMar>
              <w:top w:w="55" w:type="dxa"/>
              <w:left w:w="55" w:type="dxa"/>
              <w:bottom w:w="55" w:type="dxa"/>
              <w:right w:w="55" w:type="dxa"/>
            </w:tcMar>
          </w:tcPr>
          <w:p w:rsidR="00B51DE7" w:rsidRPr="003D0CB7" w:rsidRDefault="00B852B2" w:rsidP="00B852B2">
            <w:pPr>
              <w:widowControl w:val="0"/>
              <w:suppressAutoHyphens/>
              <w:autoSpaceDN w:val="0"/>
              <w:textAlignment w:val="baseline"/>
              <w:rPr>
                <w:rFonts w:eastAsia="SchoolBookC"/>
                <w:kern w:val="3"/>
                <w:sz w:val="22"/>
                <w:lang w:eastAsia="zh-CN" w:bidi="hi-IN"/>
              </w:rPr>
            </w:pPr>
            <w:r>
              <w:rPr>
                <w:rFonts w:eastAsia="SchoolBookC"/>
                <w:kern w:val="3"/>
                <w:sz w:val="22"/>
                <w:lang w:eastAsia="zh-CN" w:bidi="hi-IN"/>
              </w:rPr>
              <w:t>1) повышенная раздра</w:t>
            </w:r>
            <w:r w:rsidR="00B51DE7" w:rsidRPr="003D0CB7">
              <w:rPr>
                <w:rFonts w:eastAsia="SchoolBookC"/>
                <w:kern w:val="3"/>
                <w:sz w:val="22"/>
                <w:lang w:eastAsia="zh-CN" w:bidi="hi-IN"/>
              </w:rPr>
              <w:t>жительность;</w:t>
            </w:r>
          </w:p>
          <w:p w:rsidR="00B51DE7" w:rsidRPr="003D0CB7" w:rsidRDefault="00B51DE7" w:rsidP="00B51DE7">
            <w:pPr>
              <w:widowControl w:val="0"/>
              <w:suppressAutoHyphens/>
              <w:autoSpaceDE w:val="0"/>
              <w:autoSpaceDN w:val="0"/>
              <w:textAlignment w:val="baseline"/>
              <w:rPr>
                <w:rFonts w:eastAsia="SchoolBookC"/>
                <w:kern w:val="3"/>
                <w:sz w:val="22"/>
                <w:lang w:eastAsia="zh-CN" w:bidi="hi-IN"/>
              </w:rPr>
            </w:pPr>
            <w:r w:rsidRPr="003D0CB7">
              <w:rPr>
                <w:rFonts w:eastAsia="SchoolBookC"/>
                <w:kern w:val="3"/>
                <w:sz w:val="22"/>
                <w:lang w:eastAsia="zh-CN" w:bidi="hi-IN"/>
              </w:rPr>
              <w:t>2) двигательная растор-</w:t>
            </w:r>
          </w:p>
          <w:p w:rsidR="00B51DE7" w:rsidRPr="003D0CB7" w:rsidRDefault="00B51DE7" w:rsidP="00B51DE7">
            <w:pPr>
              <w:widowControl w:val="0"/>
              <w:suppressAutoHyphens/>
              <w:autoSpaceDE w:val="0"/>
              <w:autoSpaceDN w:val="0"/>
              <w:textAlignment w:val="baseline"/>
              <w:rPr>
                <w:rFonts w:eastAsia="SchoolBookC"/>
                <w:kern w:val="3"/>
                <w:sz w:val="22"/>
                <w:lang w:eastAsia="zh-CN" w:bidi="hi-IN"/>
              </w:rPr>
            </w:pPr>
            <w:r w:rsidRPr="003D0CB7">
              <w:rPr>
                <w:rFonts w:eastAsia="SchoolBookC"/>
                <w:kern w:val="3"/>
                <w:sz w:val="22"/>
                <w:lang w:eastAsia="zh-CN" w:bidi="hi-IN"/>
              </w:rPr>
              <w:t>моженность в сочетании</w:t>
            </w:r>
          </w:p>
          <w:p w:rsidR="00B51DE7" w:rsidRPr="003D0CB7" w:rsidRDefault="00B51DE7" w:rsidP="00B51DE7">
            <w:pPr>
              <w:widowControl w:val="0"/>
              <w:suppressAutoHyphens/>
              <w:autoSpaceDE w:val="0"/>
              <w:autoSpaceDN w:val="0"/>
              <w:textAlignment w:val="baseline"/>
              <w:rPr>
                <w:rFonts w:eastAsia="SchoolBookC"/>
                <w:kern w:val="3"/>
                <w:sz w:val="22"/>
                <w:lang w:eastAsia="zh-CN" w:bidi="hi-IN"/>
              </w:rPr>
            </w:pPr>
            <w:r w:rsidRPr="003D0CB7">
              <w:rPr>
                <w:rFonts w:eastAsia="SchoolBookC"/>
                <w:kern w:val="3"/>
                <w:sz w:val="22"/>
                <w:lang w:eastAsia="zh-CN" w:bidi="hi-IN"/>
              </w:rPr>
              <w:t>со сниженной</w:t>
            </w:r>
          </w:p>
          <w:p w:rsidR="00B51DE7" w:rsidRPr="003D0CB7" w:rsidRDefault="00B51DE7" w:rsidP="00B51DE7">
            <w:pPr>
              <w:widowControl w:val="0"/>
              <w:suppressAutoHyphens/>
              <w:autoSpaceDE w:val="0"/>
              <w:autoSpaceDN w:val="0"/>
              <w:textAlignment w:val="baseline"/>
              <w:rPr>
                <w:rFonts w:eastAsia="SchoolBookC"/>
                <w:kern w:val="3"/>
                <w:sz w:val="22"/>
                <w:lang w:eastAsia="zh-CN" w:bidi="hi-IN"/>
              </w:rPr>
            </w:pPr>
            <w:r w:rsidRPr="003D0CB7">
              <w:rPr>
                <w:rFonts w:eastAsia="SchoolBookC"/>
                <w:kern w:val="3"/>
                <w:sz w:val="22"/>
                <w:lang w:eastAsia="zh-CN" w:bidi="hi-IN"/>
              </w:rPr>
              <w:t>работоспособностью;</w:t>
            </w:r>
          </w:p>
          <w:p w:rsidR="00B51DE7" w:rsidRPr="003D0CB7" w:rsidRDefault="00B852B2" w:rsidP="00B51DE7">
            <w:pPr>
              <w:widowControl w:val="0"/>
              <w:suppressAutoHyphens/>
              <w:autoSpaceDE w:val="0"/>
              <w:autoSpaceDN w:val="0"/>
              <w:textAlignment w:val="baseline"/>
              <w:rPr>
                <w:rFonts w:eastAsia="SchoolBookC"/>
                <w:kern w:val="3"/>
                <w:sz w:val="22"/>
                <w:lang w:eastAsia="zh-CN" w:bidi="hi-IN"/>
              </w:rPr>
            </w:pPr>
            <w:r>
              <w:rPr>
                <w:rFonts w:eastAsia="SchoolBookC"/>
                <w:kern w:val="3"/>
                <w:sz w:val="22"/>
                <w:lang w:eastAsia="zh-CN" w:bidi="hi-IN"/>
              </w:rPr>
              <w:t>3) проявление отклоне</w:t>
            </w:r>
            <w:r w:rsidR="00B51DE7" w:rsidRPr="003D0CB7">
              <w:rPr>
                <w:rFonts w:eastAsia="SchoolBookC"/>
                <w:kern w:val="3"/>
                <w:sz w:val="22"/>
                <w:lang w:eastAsia="zh-CN" w:bidi="hi-IN"/>
              </w:rPr>
              <w:t>ний в характере во всех</w:t>
            </w:r>
            <w:r>
              <w:rPr>
                <w:rFonts w:eastAsia="SchoolBookC"/>
                <w:kern w:val="3"/>
                <w:sz w:val="22"/>
                <w:lang w:eastAsia="zh-CN" w:bidi="hi-IN"/>
              </w:rPr>
              <w:t xml:space="preserve"> </w:t>
            </w:r>
            <w:r w:rsidR="00B51DE7" w:rsidRPr="003D0CB7">
              <w:rPr>
                <w:rFonts w:eastAsia="SchoolBookC"/>
                <w:kern w:val="3"/>
                <w:sz w:val="22"/>
                <w:lang w:eastAsia="zh-CN" w:bidi="hi-IN"/>
              </w:rPr>
              <w:t>жизненных ситуациях;</w:t>
            </w:r>
          </w:p>
          <w:p w:rsidR="00B51DE7" w:rsidRPr="003D0CB7" w:rsidRDefault="00B51DE7" w:rsidP="00B51DE7">
            <w:pPr>
              <w:widowControl w:val="0"/>
              <w:suppressAutoHyphens/>
              <w:autoSpaceDE w:val="0"/>
              <w:autoSpaceDN w:val="0"/>
              <w:textAlignment w:val="baseline"/>
              <w:rPr>
                <w:rFonts w:eastAsia="SchoolBookC"/>
                <w:kern w:val="3"/>
                <w:sz w:val="22"/>
                <w:lang w:eastAsia="zh-CN" w:bidi="hi-IN"/>
              </w:rPr>
            </w:pPr>
            <w:r w:rsidRPr="003D0CB7">
              <w:rPr>
                <w:rFonts w:eastAsia="SchoolBookC"/>
                <w:kern w:val="3"/>
                <w:sz w:val="22"/>
                <w:lang w:eastAsia="zh-CN" w:bidi="hi-IN"/>
              </w:rPr>
              <w:t>4) социальная дезадапта-</w:t>
            </w:r>
          </w:p>
          <w:p w:rsidR="00B51DE7" w:rsidRPr="003D0CB7" w:rsidRDefault="00B51DE7" w:rsidP="00B51DE7">
            <w:pPr>
              <w:widowControl w:val="0"/>
              <w:suppressAutoHyphens/>
              <w:autoSpaceDE w:val="0"/>
              <w:autoSpaceDN w:val="0"/>
              <w:textAlignment w:val="baseline"/>
              <w:rPr>
                <w:rFonts w:eastAsia="SchoolBookC"/>
                <w:kern w:val="3"/>
                <w:sz w:val="22"/>
                <w:lang w:eastAsia="zh-CN" w:bidi="hi-IN"/>
              </w:rPr>
            </w:pPr>
            <w:r w:rsidRPr="003D0CB7">
              <w:rPr>
                <w:rFonts w:eastAsia="SchoolBookC"/>
                <w:kern w:val="3"/>
                <w:sz w:val="22"/>
                <w:lang w:eastAsia="zh-CN" w:bidi="hi-IN"/>
              </w:rPr>
              <w:t>ция</w:t>
            </w:r>
          </w:p>
          <w:p w:rsidR="00B51DE7" w:rsidRPr="003D0CB7" w:rsidRDefault="00B51DE7" w:rsidP="00B51DE7">
            <w:pPr>
              <w:widowControl w:val="0"/>
              <w:suppressAutoHyphens/>
              <w:autoSpaceDE w:val="0"/>
              <w:autoSpaceDN w:val="0"/>
              <w:textAlignment w:val="baseline"/>
              <w:rPr>
                <w:rFonts w:eastAsia="SchoolBookC"/>
                <w:kern w:val="3"/>
                <w:sz w:val="22"/>
                <w:lang w:eastAsia="zh-CN" w:bidi="hi-IN"/>
              </w:rPr>
            </w:pPr>
            <w:r w:rsidRPr="003D0CB7">
              <w:rPr>
                <w:rFonts w:eastAsia="SchoolBookC"/>
                <w:kern w:val="3"/>
                <w:sz w:val="22"/>
                <w:lang w:eastAsia="zh-CN" w:bidi="hi-IN"/>
              </w:rPr>
              <w:t>Проявления невропатии:</w:t>
            </w:r>
          </w:p>
          <w:p w:rsidR="00B51DE7" w:rsidRPr="003D0CB7" w:rsidRDefault="00B51DE7" w:rsidP="00B51DE7">
            <w:pPr>
              <w:widowControl w:val="0"/>
              <w:suppressAutoHyphens/>
              <w:autoSpaceDE w:val="0"/>
              <w:autoSpaceDN w:val="0"/>
              <w:textAlignment w:val="baseline"/>
              <w:rPr>
                <w:rFonts w:eastAsia="SchoolBookC"/>
                <w:kern w:val="3"/>
                <w:sz w:val="22"/>
                <w:lang w:eastAsia="zh-CN" w:bidi="hi-IN"/>
              </w:rPr>
            </w:pPr>
            <w:r w:rsidRPr="003D0CB7">
              <w:rPr>
                <w:rFonts w:eastAsia="SchoolBookC"/>
                <w:kern w:val="3"/>
                <w:sz w:val="22"/>
                <w:lang w:eastAsia="zh-CN" w:bidi="hi-IN"/>
              </w:rPr>
              <w:t>1) повышенная нервная</w:t>
            </w:r>
          </w:p>
          <w:p w:rsidR="00B51DE7" w:rsidRPr="003D0CB7" w:rsidRDefault="00B51DE7" w:rsidP="00B51DE7">
            <w:pPr>
              <w:widowControl w:val="0"/>
              <w:suppressAutoHyphens/>
              <w:autoSpaceDE w:val="0"/>
              <w:autoSpaceDN w:val="0"/>
              <w:textAlignment w:val="baseline"/>
              <w:rPr>
                <w:rFonts w:eastAsia="SchoolBookC"/>
                <w:kern w:val="3"/>
                <w:sz w:val="22"/>
                <w:lang w:eastAsia="zh-CN" w:bidi="hi-IN"/>
              </w:rPr>
            </w:pPr>
            <w:r w:rsidRPr="003D0CB7">
              <w:rPr>
                <w:rFonts w:eastAsia="SchoolBookC"/>
                <w:kern w:val="3"/>
                <w:sz w:val="22"/>
                <w:lang w:eastAsia="zh-CN" w:bidi="hi-IN"/>
              </w:rPr>
              <w:lastRenderedPageBreak/>
              <w:t>чувствительность в виде</w:t>
            </w:r>
          </w:p>
          <w:p w:rsidR="00B51DE7" w:rsidRPr="003D0CB7" w:rsidRDefault="00B51DE7" w:rsidP="00B51DE7">
            <w:pPr>
              <w:widowControl w:val="0"/>
              <w:suppressAutoHyphens/>
              <w:autoSpaceDE w:val="0"/>
              <w:autoSpaceDN w:val="0"/>
              <w:textAlignment w:val="baseline"/>
              <w:rPr>
                <w:rFonts w:eastAsia="SchoolBookC"/>
                <w:kern w:val="3"/>
                <w:sz w:val="22"/>
                <w:lang w:eastAsia="zh-CN" w:bidi="hi-IN"/>
              </w:rPr>
            </w:pPr>
            <w:r w:rsidRPr="003D0CB7">
              <w:rPr>
                <w:rFonts w:eastAsia="SchoolBookC"/>
                <w:kern w:val="3"/>
                <w:sz w:val="22"/>
                <w:lang w:eastAsia="zh-CN" w:bidi="hi-IN"/>
              </w:rPr>
              <w:t>склонности к проявлени-</w:t>
            </w:r>
          </w:p>
          <w:p w:rsidR="00B51DE7" w:rsidRPr="003D0CB7" w:rsidRDefault="00B852B2" w:rsidP="00B51DE7">
            <w:pPr>
              <w:widowControl w:val="0"/>
              <w:suppressAutoHyphens/>
              <w:autoSpaceDE w:val="0"/>
              <w:autoSpaceDN w:val="0"/>
              <w:textAlignment w:val="baseline"/>
              <w:rPr>
                <w:rFonts w:eastAsia="SchoolBookC"/>
                <w:kern w:val="3"/>
                <w:sz w:val="22"/>
                <w:lang w:eastAsia="zh-CN" w:bidi="hi-IN"/>
              </w:rPr>
            </w:pPr>
            <w:r>
              <w:rPr>
                <w:rFonts w:eastAsia="SchoolBookC"/>
                <w:kern w:val="3"/>
                <w:sz w:val="22"/>
                <w:lang w:eastAsia="zh-CN" w:bidi="hi-IN"/>
              </w:rPr>
              <w:t xml:space="preserve">ям аффекта, эмоциональным расстройствам и </w:t>
            </w:r>
            <w:r w:rsidR="00B51DE7" w:rsidRPr="003D0CB7">
              <w:rPr>
                <w:rFonts w:eastAsia="SchoolBookC"/>
                <w:kern w:val="3"/>
                <w:sz w:val="22"/>
                <w:lang w:eastAsia="zh-CN" w:bidi="hi-IN"/>
              </w:rPr>
              <w:t>беспокойствам;</w:t>
            </w:r>
          </w:p>
          <w:p w:rsidR="00B51DE7" w:rsidRPr="003D0CB7" w:rsidRDefault="00B51DE7" w:rsidP="00B51DE7">
            <w:pPr>
              <w:widowControl w:val="0"/>
              <w:suppressAutoHyphens/>
              <w:autoSpaceDE w:val="0"/>
              <w:autoSpaceDN w:val="0"/>
              <w:textAlignment w:val="baseline"/>
              <w:rPr>
                <w:rFonts w:eastAsia="SchoolBookC"/>
                <w:kern w:val="3"/>
                <w:sz w:val="22"/>
                <w:lang w:eastAsia="zh-CN" w:bidi="hi-IN"/>
              </w:rPr>
            </w:pPr>
            <w:r w:rsidRPr="003D0CB7">
              <w:rPr>
                <w:rFonts w:eastAsia="SchoolBookC"/>
                <w:kern w:val="3"/>
                <w:sz w:val="22"/>
                <w:lang w:eastAsia="zh-CN" w:bidi="hi-IN"/>
              </w:rPr>
              <w:t>2)нервная ослабленность</w:t>
            </w:r>
          </w:p>
          <w:p w:rsidR="00B51DE7" w:rsidRPr="003D0CB7" w:rsidRDefault="00B51DE7" w:rsidP="00B51DE7">
            <w:pPr>
              <w:widowControl w:val="0"/>
              <w:suppressAutoHyphens/>
              <w:autoSpaceDE w:val="0"/>
              <w:autoSpaceDN w:val="0"/>
              <w:textAlignment w:val="baseline"/>
              <w:rPr>
                <w:rFonts w:eastAsia="SchoolBookC"/>
                <w:kern w:val="3"/>
                <w:sz w:val="22"/>
                <w:lang w:eastAsia="zh-CN" w:bidi="hi-IN"/>
              </w:rPr>
            </w:pPr>
            <w:r w:rsidRPr="003D0CB7">
              <w:rPr>
                <w:rFonts w:eastAsia="SchoolBookC"/>
                <w:kern w:val="3"/>
                <w:sz w:val="22"/>
                <w:lang w:eastAsia="zh-CN" w:bidi="hi-IN"/>
              </w:rPr>
              <w:t>в виде общей</w:t>
            </w:r>
            <w:r w:rsidR="00B852B2">
              <w:rPr>
                <w:rFonts w:eastAsia="SchoolBookC"/>
                <w:kern w:val="3"/>
                <w:sz w:val="22"/>
                <w:lang w:eastAsia="zh-CN" w:bidi="hi-IN"/>
              </w:rPr>
              <w:t xml:space="preserve"> </w:t>
            </w:r>
            <w:r w:rsidRPr="003D0CB7">
              <w:rPr>
                <w:rFonts w:eastAsia="SchoolBookC"/>
                <w:kern w:val="3"/>
                <w:sz w:val="22"/>
                <w:lang w:eastAsia="zh-CN" w:bidi="hi-IN"/>
              </w:rPr>
              <w:t>невыносли</w:t>
            </w:r>
          </w:p>
          <w:p w:rsidR="00B51DE7" w:rsidRPr="003D0CB7" w:rsidRDefault="00B51DE7" w:rsidP="00B51DE7">
            <w:pPr>
              <w:widowControl w:val="0"/>
              <w:suppressAutoHyphens/>
              <w:autoSpaceDE w:val="0"/>
              <w:autoSpaceDN w:val="0"/>
              <w:textAlignment w:val="baseline"/>
              <w:rPr>
                <w:rFonts w:eastAsia="SchoolBookC"/>
                <w:kern w:val="3"/>
                <w:sz w:val="22"/>
                <w:lang w:eastAsia="zh-CN" w:bidi="hi-IN"/>
              </w:rPr>
            </w:pPr>
            <w:r w:rsidRPr="003D0CB7">
              <w:rPr>
                <w:rFonts w:eastAsia="SchoolBookC"/>
                <w:kern w:val="3"/>
                <w:sz w:val="22"/>
                <w:lang w:eastAsia="zh-CN" w:bidi="hi-IN"/>
              </w:rPr>
              <w:t>вости, быстрой</w:t>
            </w:r>
            <w:r w:rsidR="00B852B2">
              <w:rPr>
                <w:rFonts w:eastAsia="SchoolBookC"/>
                <w:kern w:val="3"/>
                <w:sz w:val="22"/>
                <w:lang w:eastAsia="zh-CN" w:bidi="hi-IN"/>
              </w:rPr>
              <w:t xml:space="preserve"> </w:t>
            </w:r>
            <w:r w:rsidRPr="003D0CB7">
              <w:rPr>
                <w:rFonts w:eastAsia="SchoolBookC"/>
                <w:kern w:val="3"/>
                <w:sz w:val="22"/>
                <w:lang w:eastAsia="zh-CN" w:bidi="hi-IN"/>
              </w:rPr>
              <w:t>утомляемости при повышенной</w:t>
            </w:r>
            <w:r w:rsidR="00B852B2">
              <w:rPr>
                <w:rFonts w:eastAsia="SchoolBookC"/>
                <w:kern w:val="3"/>
                <w:sz w:val="22"/>
                <w:lang w:eastAsia="zh-CN" w:bidi="hi-IN"/>
              </w:rPr>
              <w:t xml:space="preserve"> </w:t>
            </w:r>
            <w:r w:rsidRPr="003D0CB7">
              <w:rPr>
                <w:rFonts w:eastAsia="SchoolBookC"/>
                <w:kern w:val="3"/>
                <w:sz w:val="22"/>
                <w:lang w:eastAsia="zh-CN" w:bidi="hi-IN"/>
              </w:rPr>
              <w:t>н е р в н о - п с и х и ч е с к о й нагрузке, а также при шуме, духоте, ярком</w:t>
            </w:r>
          </w:p>
          <w:p w:rsidR="00B51DE7" w:rsidRPr="003D0CB7" w:rsidRDefault="00B51DE7" w:rsidP="00B51DE7">
            <w:pPr>
              <w:widowControl w:val="0"/>
              <w:suppressAutoHyphens/>
              <w:autoSpaceDE w:val="0"/>
              <w:autoSpaceDN w:val="0"/>
              <w:textAlignment w:val="baseline"/>
              <w:rPr>
                <w:rFonts w:eastAsia="SchoolBookC"/>
                <w:kern w:val="3"/>
                <w:sz w:val="22"/>
                <w:lang w:eastAsia="zh-CN" w:bidi="hi-IN"/>
              </w:rPr>
            </w:pPr>
            <w:r w:rsidRPr="003D0CB7">
              <w:rPr>
                <w:rFonts w:eastAsia="SchoolBookC"/>
                <w:kern w:val="3"/>
                <w:sz w:val="22"/>
                <w:lang w:eastAsia="zh-CN" w:bidi="hi-IN"/>
              </w:rPr>
              <w:t>свете</w:t>
            </w:r>
          </w:p>
          <w:p w:rsidR="00B51DE7" w:rsidRPr="003D0CB7" w:rsidRDefault="00B51DE7" w:rsidP="00B51DE7">
            <w:pPr>
              <w:widowControl w:val="0"/>
              <w:suppressAutoHyphens/>
              <w:autoSpaceDE w:val="0"/>
              <w:autoSpaceDN w:val="0"/>
              <w:textAlignment w:val="baseline"/>
              <w:rPr>
                <w:rFonts w:eastAsia="SchoolBookC"/>
                <w:kern w:val="3"/>
                <w:sz w:val="22"/>
                <w:lang w:eastAsia="zh-CN" w:bidi="hi-IN"/>
              </w:rPr>
            </w:pPr>
          </w:p>
        </w:tc>
        <w:tc>
          <w:tcPr>
            <w:tcW w:w="393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B51DE7" w:rsidRPr="003D0CB7" w:rsidRDefault="00B51DE7" w:rsidP="00B852B2">
            <w:pPr>
              <w:widowControl w:val="0"/>
              <w:suppressAutoHyphens/>
              <w:autoSpaceDN w:val="0"/>
              <w:textAlignment w:val="baseline"/>
              <w:rPr>
                <w:rFonts w:eastAsia="SchoolBookC"/>
                <w:kern w:val="3"/>
                <w:sz w:val="22"/>
                <w:lang w:eastAsia="zh-CN" w:bidi="hi-IN"/>
              </w:rPr>
            </w:pPr>
            <w:r w:rsidRPr="003D0CB7">
              <w:rPr>
                <w:rFonts w:eastAsia="SchoolBookC"/>
                <w:kern w:val="3"/>
                <w:sz w:val="22"/>
                <w:lang w:eastAsia="zh-CN" w:bidi="hi-IN"/>
              </w:rPr>
              <w:lastRenderedPageBreak/>
              <w:t>1. Продолжительность коррекционных занятий с одним учеником или группой не должнапревышать 20 минут.</w:t>
            </w:r>
          </w:p>
          <w:p w:rsidR="00B51DE7" w:rsidRPr="003D0CB7" w:rsidRDefault="00B51DE7" w:rsidP="00B51DE7">
            <w:pPr>
              <w:widowControl w:val="0"/>
              <w:suppressAutoHyphens/>
              <w:autoSpaceDE w:val="0"/>
              <w:autoSpaceDN w:val="0"/>
              <w:textAlignment w:val="baseline"/>
              <w:rPr>
                <w:rFonts w:eastAsia="SchoolBookC"/>
                <w:kern w:val="3"/>
                <w:sz w:val="22"/>
                <w:lang w:eastAsia="zh-CN" w:bidi="hi-IN"/>
              </w:rPr>
            </w:pPr>
            <w:r w:rsidRPr="003D0CB7">
              <w:rPr>
                <w:rFonts w:eastAsia="SchoolBookC"/>
                <w:kern w:val="3"/>
                <w:sz w:val="22"/>
                <w:lang w:eastAsia="zh-CN" w:bidi="hi-IN"/>
              </w:rPr>
              <w:t>2. В группу можно объединять</w:t>
            </w:r>
          </w:p>
          <w:p w:rsidR="00B51DE7" w:rsidRPr="003D0CB7" w:rsidRDefault="00B51DE7" w:rsidP="00B51DE7">
            <w:pPr>
              <w:widowControl w:val="0"/>
              <w:suppressAutoHyphens/>
              <w:autoSpaceDE w:val="0"/>
              <w:autoSpaceDN w:val="0"/>
              <w:textAlignment w:val="baseline"/>
              <w:rPr>
                <w:rFonts w:eastAsia="SchoolBookC"/>
                <w:kern w:val="3"/>
                <w:sz w:val="22"/>
                <w:lang w:eastAsia="zh-CN" w:bidi="hi-IN"/>
              </w:rPr>
            </w:pPr>
            <w:r w:rsidRPr="003D0CB7">
              <w:rPr>
                <w:rFonts w:eastAsia="SchoolBookC"/>
                <w:kern w:val="3"/>
                <w:sz w:val="22"/>
                <w:lang w:eastAsia="zh-CN" w:bidi="hi-IN"/>
              </w:rPr>
              <w:t>по 3–4 ученика с одинаковыми</w:t>
            </w:r>
            <w:r w:rsidR="00B852B2">
              <w:rPr>
                <w:rFonts w:eastAsia="SchoolBookC"/>
                <w:kern w:val="3"/>
                <w:sz w:val="22"/>
                <w:lang w:eastAsia="zh-CN" w:bidi="hi-IN"/>
              </w:rPr>
              <w:t xml:space="preserve"> </w:t>
            </w:r>
            <w:r w:rsidRPr="003D0CB7">
              <w:rPr>
                <w:rFonts w:eastAsia="SchoolBookC"/>
                <w:kern w:val="3"/>
                <w:sz w:val="22"/>
                <w:lang w:eastAsia="zh-CN" w:bidi="hi-IN"/>
              </w:rPr>
              <w:t>пробелами в развитии и усвоении школьной программы или</w:t>
            </w:r>
            <w:r w:rsidR="00B852B2">
              <w:rPr>
                <w:rFonts w:eastAsia="SchoolBookC"/>
                <w:kern w:val="3"/>
                <w:sz w:val="22"/>
                <w:lang w:eastAsia="zh-CN" w:bidi="hi-IN"/>
              </w:rPr>
              <w:t xml:space="preserve"> </w:t>
            </w:r>
            <w:r w:rsidRPr="003D0CB7">
              <w:rPr>
                <w:rFonts w:eastAsia="SchoolBookC"/>
                <w:kern w:val="3"/>
                <w:sz w:val="22"/>
                <w:lang w:eastAsia="zh-CN" w:bidi="hi-IN"/>
              </w:rPr>
              <w:t>со сходными затруднениями в</w:t>
            </w:r>
            <w:r w:rsidR="00B852B2">
              <w:rPr>
                <w:rFonts w:eastAsia="SchoolBookC"/>
                <w:kern w:val="3"/>
                <w:sz w:val="22"/>
                <w:lang w:eastAsia="zh-CN" w:bidi="hi-IN"/>
              </w:rPr>
              <w:t xml:space="preserve"> </w:t>
            </w:r>
            <w:r w:rsidRPr="003D0CB7">
              <w:rPr>
                <w:rFonts w:eastAsia="SchoolBookC"/>
                <w:kern w:val="3"/>
                <w:sz w:val="22"/>
                <w:lang w:eastAsia="zh-CN" w:bidi="hi-IN"/>
              </w:rPr>
              <w:t>учебной деятельности.</w:t>
            </w:r>
          </w:p>
          <w:p w:rsidR="00B51DE7" w:rsidRPr="003D0CB7" w:rsidRDefault="00B51DE7" w:rsidP="00B51DE7">
            <w:pPr>
              <w:widowControl w:val="0"/>
              <w:suppressAutoHyphens/>
              <w:autoSpaceDE w:val="0"/>
              <w:autoSpaceDN w:val="0"/>
              <w:textAlignment w:val="baseline"/>
              <w:rPr>
                <w:rFonts w:eastAsia="SchoolBookC"/>
                <w:kern w:val="3"/>
                <w:sz w:val="22"/>
                <w:lang w:eastAsia="zh-CN" w:bidi="hi-IN"/>
              </w:rPr>
            </w:pPr>
            <w:r w:rsidRPr="003D0CB7">
              <w:rPr>
                <w:rFonts w:eastAsia="SchoolBookC"/>
                <w:kern w:val="3"/>
                <w:sz w:val="22"/>
                <w:lang w:eastAsia="zh-CN" w:bidi="hi-IN"/>
              </w:rPr>
              <w:t>3. Учёт возможностей ребёнка</w:t>
            </w:r>
          </w:p>
          <w:p w:rsidR="00B51DE7" w:rsidRPr="003D0CB7" w:rsidRDefault="00B852B2" w:rsidP="00B51DE7">
            <w:pPr>
              <w:widowControl w:val="0"/>
              <w:suppressAutoHyphens/>
              <w:autoSpaceDE w:val="0"/>
              <w:autoSpaceDN w:val="0"/>
              <w:textAlignment w:val="baseline"/>
              <w:rPr>
                <w:rFonts w:eastAsia="SchoolBookC"/>
                <w:kern w:val="3"/>
                <w:sz w:val="22"/>
                <w:lang w:eastAsia="zh-CN" w:bidi="hi-IN"/>
              </w:rPr>
            </w:pPr>
            <w:r>
              <w:rPr>
                <w:rFonts w:eastAsia="SchoolBookC"/>
                <w:kern w:val="3"/>
                <w:sz w:val="22"/>
                <w:lang w:eastAsia="zh-CN" w:bidi="hi-IN"/>
              </w:rPr>
              <w:t>при организации коррекцион</w:t>
            </w:r>
            <w:r w:rsidR="00B51DE7" w:rsidRPr="003D0CB7">
              <w:rPr>
                <w:rFonts w:eastAsia="SchoolBookC"/>
                <w:kern w:val="3"/>
                <w:sz w:val="22"/>
                <w:lang w:eastAsia="zh-CN" w:bidi="hi-IN"/>
              </w:rPr>
              <w:t>ных занятий: задание должно</w:t>
            </w:r>
            <w:r>
              <w:rPr>
                <w:rFonts w:eastAsia="SchoolBookC"/>
                <w:kern w:val="3"/>
                <w:sz w:val="22"/>
                <w:lang w:eastAsia="zh-CN" w:bidi="hi-IN"/>
              </w:rPr>
              <w:t xml:space="preserve"> лежать в зоне умеренной труд</w:t>
            </w:r>
            <w:r w:rsidR="00B51DE7" w:rsidRPr="003D0CB7">
              <w:rPr>
                <w:rFonts w:eastAsia="SchoolBookC"/>
                <w:kern w:val="3"/>
                <w:sz w:val="22"/>
                <w:lang w:eastAsia="zh-CN" w:bidi="hi-IN"/>
              </w:rPr>
              <w:t>ности, но быть доступным.</w:t>
            </w:r>
          </w:p>
          <w:p w:rsidR="00B51DE7" w:rsidRPr="003D0CB7" w:rsidRDefault="00B852B2" w:rsidP="00B51DE7">
            <w:pPr>
              <w:widowControl w:val="0"/>
              <w:suppressAutoHyphens/>
              <w:autoSpaceDE w:val="0"/>
              <w:autoSpaceDN w:val="0"/>
              <w:textAlignment w:val="baseline"/>
              <w:rPr>
                <w:rFonts w:eastAsia="SchoolBookC"/>
                <w:kern w:val="3"/>
                <w:sz w:val="22"/>
                <w:lang w:eastAsia="zh-CN" w:bidi="hi-IN"/>
              </w:rPr>
            </w:pPr>
            <w:r>
              <w:rPr>
                <w:rFonts w:eastAsia="SchoolBookC"/>
                <w:kern w:val="3"/>
                <w:sz w:val="22"/>
                <w:lang w:eastAsia="zh-CN" w:bidi="hi-IN"/>
              </w:rPr>
              <w:lastRenderedPageBreak/>
              <w:t>4. Увеличение трудности зада</w:t>
            </w:r>
            <w:r w:rsidR="00B51DE7" w:rsidRPr="003D0CB7">
              <w:rPr>
                <w:rFonts w:eastAsia="SchoolBookC"/>
                <w:kern w:val="3"/>
                <w:sz w:val="22"/>
                <w:lang w:eastAsia="zh-CN" w:bidi="hi-IN"/>
              </w:rPr>
              <w:t>ния пропорционально воз</w:t>
            </w:r>
            <w:r>
              <w:rPr>
                <w:rFonts w:eastAsia="SchoolBookC"/>
                <w:kern w:val="3"/>
                <w:sz w:val="22"/>
                <w:lang w:eastAsia="zh-CN" w:bidi="hi-IN"/>
              </w:rPr>
              <w:t>растающим возможностям ребён</w:t>
            </w:r>
            <w:r w:rsidR="00B51DE7" w:rsidRPr="003D0CB7">
              <w:rPr>
                <w:rFonts w:eastAsia="SchoolBookC"/>
                <w:kern w:val="3"/>
                <w:sz w:val="22"/>
                <w:lang w:eastAsia="zh-CN" w:bidi="hi-IN"/>
              </w:rPr>
              <w:t>ка.</w:t>
            </w:r>
          </w:p>
          <w:p w:rsidR="00B51DE7" w:rsidRPr="003D0CB7" w:rsidRDefault="00B852B2" w:rsidP="00B51DE7">
            <w:pPr>
              <w:widowControl w:val="0"/>
              <w:suppressAutoHyphens/>
              <w:autoSpaceDE w:val="0"/>
              <w:autoSpaceDN w:val="0"/>
              <w:textAlignment w:val="baseline"/>
              <w:rPr>
                <w:rFonts w:eastAsia="SchoolBookC"/>
                <w:kern w:val="3"/>
                <w:sz w:val="22"/>
                <w:lang w:eastAsia="zh-CN" w:bidi="hi-IN"/>
              </w:rPr>
            </w:pPr>
            <w:r>
              <w:rPr>
                <w:rFonts w:eastAsia="SchoolBookC"/>
                <w:kern w:val="3"/>
                <w:sz w:val="22"/>
                <w:lang w:eastAsia="zh-CN" w:bidi="hi-IN"/>
              </w:rPr>
              <w:t>5. Создание ситуации достиже</w:t>
            </w:r>
            <w:r w:rsidR="00B51DE7" w:rsidRPr="003D0CB7">
              <w:rPr>
                <w:rFonts w:eastAsia="SchoolBookC"/>
                <w:kern w:val="3"/>
                <w:sz w:val="22"/>
                <w:lang w:eastAsia="zh-CN" w:bidi="hi-IN"/>
              </w:rPr>
              <w:t>ния успеха на индивидуально-</w:t>
            </w:r>
          </w:p>
          <w:p w:rsidR="00B51DE7" w:rsidRPr="003D0CB7" w:rsidRDefault="00B51DE7" w:rsidP="00B51DE7">
            <w:pPr>
              <w:widowControl w:val="0"/>
              <w:suppressAutoHyphens/>
              <w:autoSpaceDE w:val="0"/>
              <w:autoSpaceDN w:val="0"/>
              <w:textAlignment w:val="baseline"/>
              <w:rPr>
                <w:rFonts w:eastAsia="SchoolBookC"/>
                <w:kern w:val="3"/>
                <w:sz w:val="22"/>
                <w:lang w:eastAsia="zh-CN" w:bidi="hi-IN"/>
              </w:rPr>
            </w:pPr>
            <w:r w:rsidRPr="003D0CB7">
              <w:rPr>
                <w:rFonts w:eastAsia="SchoolBookC"/>
                <w:kern w:val="3"/>
                <w:sz w:val="22"/>
                <w:lang w:eastAsia="zh-CN" w:bidi="hi-IN"/>
              </w:rPr>
              <w:t>групповом занятии в период,</w:t>
            </w:r>
            <w:r w:rsidR="00B852B2">
              <w:rPr>
                <w:rFonts w:eastAsia="SchoolBookC"/>
                <w:kern w:val="3"/>
                <w:sz w:val="22"/>
                <w:lang w:eastAsia="zh-CN" w:bidi="hi-IN"/>
              </w:rPr>
              <w:t xml:space="preserve"> </w:t>
            </w:r>
            <w:r w:rsidRPr="003D0CB7">
              <w:rPr>
                <w:rFonts w:eastAsia="SchoolBookC"/>
                <w:kern w:val="3"/>
                <w:sz w:val="22"/>
                <w:lang w:eastAsia="zh-CN" w:bidi="hi-IN"/>
              </w:rPr>
              <w:t>когда ребёнок ещё не может</w:t>
            </w:r>
            <w:r w:rsidR="00B852B2">
              <w:rPr>
                <w:rFonts w:eastAsia="SchoolBookC"/>
                <w:kern w:val="3"/>
                <w:sz w:val="22"/>
                <w:lang w:eastAsia="zh-CN" w:bidi="hi-IN"/>
              </w:rPr>
              <w:t xml:space="preserve"> </w:t>
            </w:r>
            <w:r w:rsidRPr="003D0CB7">
              <w:rPr>
                <w:rFonts w:eastAsia="SchoolBookC"/>
                <w:kern w:val="3"/>
                <w:sz w:val="22"/>
                <w:lang w:eastAsia="zh-CN" w:bidi="hi-IN"/>
              </w:rPr>
              <w:t>получить хорошую оценку на</w:t>
            </w:r>
            <w:r w:rsidR="00B852B2">
              <w:rPr>
                <w:rFonts w:eastAsia="SchoolBookC"/>
                <w:kern w:val="3"/>
                <w:sz w:val="22"/>
                <w:lang w:eastAsia="zh-CN" w:bidi="hi-IN"/>
              </w:rPr>
              <w:t xml:space="preserve"> </w:t>
            </w:r>
            <w:r w:rsidRPr="003D0CB7">
              <w:rPr>
                <w:rFonts w:eastAsia="SchoolBookC"/>
                <w:kern w:val="3"/>
                <w:sz w:val="22"/>
                <w:lang w:eastAsia="zh-CN" w:bidi="hi-IN"/>
              </w:rPr>
              <w:t>уроке.</w:t>
            </w:r>
          </w:p>
        </w:tc>
      </w:tr>
      <w:tr w:rsidR="00B51DE7" w:rsidRPr="003D0CB7" w:rsidTr="00B51DE7">
        <w:tc>
          <w:tcPr>
            <w:tcW w:w="555" w:type="dxa"/>
            <w:tcBorders>
              <w:top w:val="nil"/>
              <w:left w:val="single" w:sz="2" w:space="0" w:color="000000"/>
              <w:bottom w:val="single" w:sz="2" w:space="0" w:color="000000"/>
              <w:right w:val="nil"/>
            </w:tcBorders>
            <w:tcMar>
              <w:top w:w="55" w:type="dxa"/>
              <w:left w:w="55" w:type="dxa"/>
              <w:bottom w:w="55" w:type="dxa"/>
              <w:right w:w="55" w:type="dxa"/>
            </w:tcMar>
          </w:tcPr>
          <w:p w:rsidR="00B51DE7" w:rsidRPr="003D0CB7" w:rsidRDefault="00B51DE7" w:rsidP="00B51DE7">
            <w:pPr>
              <w:widowControl w:val="0"/>
              <w:suppressLineNumbers/>
              <w:suppressAutoHyphens/>
              <w:autoSpaceDN w:val="0"/>
              <w:rPr>
                <w:rFonts w:eastAsia="SimSun"/>
                <w:kern w:val="3"/>
                <w:lang w:eastAsia="zh-CN" w:bidi="hi-IN"/>
              </w:rPr>
            </w:pPr>
            <w:r w:rsidRPr="003D0CB7">
              <w:rPr>
                <w:rFonts w:eastAsia="SimSun"/>
                <w:kern w:val="3"/>
                <w:lang w:eastAsia="zh-CN" w:bidi="hi-IN"/>
              </w:rPr>
              <w:lastRenderedPageBreak/>
              <w:t>4</w:t>
            </w:r>
          </w:p>
        </w:tc>
        <w:tc>
          <w:tcPr>
            <w:tcW w:w="1980" w:type="dxa"/>
            <w:tcBorders>
              <w:top w:val="nil"/>
              <w:left w:val="single" w:sz="2" w:space="0" w:color="000000"/>
              <w:bottom w:val="single" w:sz="2" w:space="0" w:color="000000"/>
              <w:right w:val="nil"/>
            </w:tcBorders>
            <w:tcMar>
              <w:top w:w="55" w:type="dxa"/>
              <w:left w:w="55" w:type="dxa"/>
              <w:bottom w:w="55" w:type="dxa"/>
              <w:right w:w="55" w:type="dxa"/>
            </w:tcMar>
          </w:tcPr>
          <w:p w:rsidR="00B51DE7" w:rsidRPr="003D0CB7" w:rsidRDefault="00B51DE7" w:rsidP="00B51DE7">
            <w:pPr>
              <w:widowControl w:val="0"/>
              <w:suppressAutoHyphens/>
              <w:autoSpaceDN w:val="0"/>
              <w:textAlignment w:val="baseline"/>
              <w:rPr>
                <w:rFonts w:eastAsia="SchoolBookC"/>
                <w:kern w:val="3"/>
                <w:sz w:val="22"/>
                <w:lang w:eastAsia="zh-CN" w:bidi="hi-IN"/>
              </w:rPr>
            </w:pPr>
            <w:r w:rsidRPr="003D0CB7">
              <w:rPr>
                <w:rFonts w:eastAsia="SchoolBookC"/>
                <w:kern w:val="3"/>
                <w:sz w:val="22"/>
                <w:lang w:eastAsia="zh-CN" w:bidi="hi-IN"/>
              </w:rPr>
              <w:t>Дети с нару-</w:t>
            </w:r>
          </w:p>
          <w:p w:rsidR="00B51DE7" w:rsidRPr="003D0CB7" w:rsidRDefault="00B51DE7" w:rsidP="00B51DE7">
            <w:pPr>
              <w:widowControl w:val="0"/>
              <w:suppressAutoHyphens/>
              <w:autoSpaceDE w:val="0"/>
              <w:autoSpaceDN w:val="0"/>
              <w:textAlignment w:val="baseline"/>
              <w:rPr>
                <w:rFonts w:eastAsia="SchoolBookC"/>
                <w:kern w:val="3"/>
                <w:sz w:val="22"/>
                <w:lang w:eastAsia="zh-CN" w:bidi="hi-IN"/>
              </w:rPr>
            </w:pPr>
            <w:r w:rsidRPr="003D0CB7">
              <w:rPr>
                <w:rFonts w:eastAsia="SchoolBookC"/>
                <w:kern w:val="3"/>
                <w:sz w:val="22"/>
                <w:lang w:eastAsia="zh-CN" w:bidi="hi-IN"/>
              </w:rPr>
              <w:t>шением пове-</w:t>
            </w:r>
          </w:p>
          <w:p w:rsidR="00B51DE7" w:rsidRPr="003D0CB7" w:rsidRDefault="00B51DE7" w:rsidP="00B51DE7">
            <w:pPr>
              <w:widowControl w:val="0"/>
              <w:suppressAutoHyphens/>
              <w:autoSpaceDE w:val="0"/>
              <w:autoSpaceDN w:val="0"/>
              <w:textAlignment w:val="baseline"/>
              <w:rPr>
                <w:rFonts w:eastAsia="SchoolBookC"/>
                <w:kern w:val="3"/>
                <w:sz w:val="22"/>
                <w:lang w:eastAsia="zh-CN" w:bidi="hi-IN"/>
              </w:rPr>
            </w:pPr>
            <w:r w:rsidRPr="003D0CB7">
              <w:rPr>
                <w:rFonts w:eastAsia="SchoolBookC"/>
                <w:kern w:val="3"/>
                <w:sz w:val="22"/>
                <w:lang w:eastAsia="zh-CN" w:bidi="hi-IN"/>
              </w:rPr>
              <w:t>дения, с эмо-</w:t>
            </w:r>
          </w:p>
          <w:p w:rsidR="00B51DE7" w:rsidRPr="003D0CB7" w:rsidRDefault="00B51DE7" w:rsidP="00B51DE7">
            <w:pPr>
              <w:widowControl w:val="0"/>
              <w:suppressAutoHyphens/>
              <w:autoSpaceDE w:val="0"/>
              <w:autoSpaceDN w:val="0"/>
              <w:textAlignment w:val="baseline"/>
              <w:rPr>
                <w:rFonts w:eastAsia="SchoolBookC"/>
                <w:kern w:val="3"/>
                <w:sz w:val="22"/>
                <w:lang w:eastAsia="zh-CN" w:bidi="hi-IN"/>
              </w:rPr>
            </w:pPr>
            <w:r w:rsidRPr="003D0CB7">
              <w:rPr>
                <w:rFonts w:eastAsia="SchoolBookC"/>
                <w:kern w:val="3"/>
                <w:sz w:val="22"/>
                <w:lang w:eastAsia="zh-CN" w:bidi="hi-IN"/>
              </w:rPr>
              <w:t>ционально -</w:t>
            </w:r>
          </w:p>
          <w:p w:rsidR="00B51DE7" w:rsidRPr="003D0CB7" w:rsidRDefault="00B51DE7" w:rsidP="00B51DE7">
            <w:pPr>
              <w:widowControl w:val="0"/>
              <w:suppressAutoHyphens/>
              <w:autoSpaceDE w:val="0"/>
              <w:autoSpaceDN w:val="0"/>
              <w:textAlignment w:val="baseline"/>
              <w:rPr>
                <w:rFonts w:eastAsia="SchoolBookC"/>
                <w:kern w:val="3"/>
                <w:sz w:val="22"/>
                <w:lang w:eastAsia="zh-CN" w:bidi="hi-IN"/>
              </w:rPr>
            </w:pPr>
            <w:r w:rsidRPr="003D0CB7">
              <w:rPr>
                <w:rFonts w:eastAsia="SchoolBookC"/>
                <w:kern w:val="3"/>
                <w:sz w:val="22"/>
                <w:lang w:eastAsia="zh-CN" w:bidi="hi-IN"/>
              </w:rPr>
              <w:t>волевыми</w:t>
            </w:r>
          </w:p>
          <w:p w:rsidR="00B51DE7" w:rsidRPr="003D0CB7" w:rsidRDefault="00B51DE7" w:rsidP="00B51DE7">
            <w:pPr>
              <w:widowControl w:val="0"/>
              <w:suppressAutoHyphens/>
              <w:autoSpaceDE w:val="0"/>
              <w:autoSpaceDN w:val="0"/>
              <w:textAlignment w:val="baseline"/>
              <w:rPr>
                <w:rFonts w:eastAsia="SchoolBookC"/>
                <w:kern w:val="3"/>
                <w:sz w:val="22"/>
                <w:lang w:eastAsia="zh-CN" w:bidi="hi-IN"/>
              </w:rPr>
            </w:pPr>
            <w:r w:rsidRPr="003D0CB7">
              <w:rPr>
                <w:rFonts w:eastAsia="SchoolBookC"/>
                <w:kern w:val="3"/>
                <w:sz w:val="22"/>
                <w:lang w:eastAsia="zh-CN" w:bidi="hi-IN"/>
              </w:rPr>
              <w:t>расстройства-</w:t>
            </w:r>
          </w:p>
          <w:p w:rsidR="00B51DE7" w:rsidRPr="003D0CB7" w:rsidRDefault="00B51DE7" w:rsidP="00B51DE7">
            <w:pPr>
              <w:widowControl w:val="0"/>
              <w:suppressAutoHyphens/>
              <w:autoSpaceDE w:val="0"/>
              <w:autoSpaceDN w:val="0"/>
              <w:textAlignment w:val="baseline"/>
              <w:rPr>
                <w:rFonts w:eastAsia="SimSun"/>
                <w:kern w:val="3"/>
                <w:sz w:val="22"/>
                <w:lang w:eastAsia="zh-CN" w:bidi="hi-IN"/>
              </w:rPr>
            </w:pPr>
            <w:r w:rsidRPr="003D0CB7">
              <w:rPr>
                <w:rFonts w:eastAsia="SchoolBookC"/>
                <w:kern w:val="3"/>
                <w:sz w:val="22"/>
                <w:lang w:eastAsia="zh-CN" w:bidi="hi-IN"/>
              </w:rPr>
              <w:t>ми, в том числе и дети с расстройствами   аутистического спектра.</w:t>
            </w:r>
          </w:p>
        </w:tc>
        <w:tc>
          <w:tcPr>
            <w:tcW w:w="3180" w:type="dxa"/>
            <w:tcBorders>
              <w:top w:val="nil"/>
              <w:left w:val="single" w:sz="2" w:space="0" w:color="000000"/>
              <w:bottom w:val="single" w:sz="2" w:space="0" w:color="000000"/>
              <w:right w:val="nil"/>
            </w:tcBorders>
            <w:tcMar>
              <w:top w:w="55" w:type="dxa"/>
              <w:left w:w="55" w:type="dxa"/>
              <w:bottom w:w="55" w:type="dxa"/>
              <w:right w:w="55" w:type="dxa"/>
            </w:tcMar>
          </w:tcPr>
          <w:p w:rsidR="00B51DE7" w:rsidRPr="003D0CB7" w:rsidRDefault="00B51DE7" w:rsidP="00B852B2">
            <w:pPr>
              <w:widowControl w:val="0"/>
              <w:suppressAutoHyphens/>
              <w:autoSpaceDN w:val="0"/>
              <w:textAlignment w:val="baseline"/>
              <w:rPr>
                <w:rFonts w:eastAsia="SchoolBookC"/>
                <w:kern w:val="3"/>
                <w:sz w:val="22"/>
                <w:lang w:eastAsia="zh-CN" w:bidi="hi-IN"/>
              </w:rPr>
            </w:pPr>
            <w:r w:rsidRPr="003D0CB7">
              <w:rPr>
                <w:rFonts w:eastAsia="SchoolBookC"/>
                <w:kern w:val="3"/>
                <w:sz w:val="22"/>
                <w:lang w:eastAsia="zh-CN" w:bidi="hi-IN"/>
              </w:rPr>
              <w:t>1) наличие отклоняюще-</w:t>
            </w:r>
            <w:r w:rsidR="00B852B2">
              <w:rPr>
                <w:rFonts w:eastAsia="SchoolBookC"/>
                <w:kern w:val="3"/>
                <w:sz w:val="22"/>
                <w:lang w:eastAsia="zh-CN" w:bidi="hi-IN"/>
              </w:rPr>
              <w:t xml:space="preserve"> гося от нормы поведе</w:t>
            </w:r>
            <w:r w:rsidRPr="003D0CB7">
              <w:rPr>
                <w:rFonts w:eastAsia="SchoolBookC"/>
                <w:kern w:val="3"/>
                <w:sz w:val="22"/>
                <w:lang w:eastAsia="zh-CN" w:bidi="hi-IN"/>
              </w:rPr>
              <w:t>ния;</w:t>
            </w:r>
          </w:p>
          <w:p w:rsidR="00B51DE7" w:rsidRPr="003D0CB7" w:rsidRDefault="00B852B2" w:rsidP="00B51DE7">
            <w:pPr>
              <w:widowControl w:val="0"/>
              <w:suppressAutoHyphens/>
              <w:autoSpaceDE w:val="0"/>
              <w:autoSpaceDN w:val="0"/>
              <w:textAlignment w:val="baseline"/>
              <w:rPr>
                <w:rFonts w:eastAsia="SchoolBookC"/>
                <w:kern w:val="3"/>
                <w:sz w:val="22"/>
                <w:lang w:eastAsia="zh-CN" w:bidi="hi-IN"/>
              </w:rPr>
            </w:pPr>
            <w:r>
              <w:rPr>
                <w:rFonts w:eastAsia="SchoolBookC"/>
                <w:kern w:val="3"/>
                <w:sz w:val="22"/>
                <w:lang w:eastAsia="zh-CN" w:bidi="hi-IN"/>
              </w:rPr>
              <w:t>2) имеющиеся наруше</w:t>
            </w:r>
            <w:r w:rsidR="00B51DE7" w:rsidRPr="003D0CB7">
              <w:rPr>
                <w:rFonts w:eastAsia="SchoolBookC"/>
                <w:kern w:val="3"/>
                <w:sz w:val="22"/>
                <w:lang w:eastAsia="zh-CN" w:bidi="hi-IN"/>
              </w:rPr>
              <w:t>ния поведения трудно</w:t>
            </w:r>
            <w:r>
              <w:rPr>
                <w:rFonts w:eastAsia="SchoolBookC"/>
                <w:kern w:val="3"/>
                <w:sz w:val="22"/>
                <w:lang w:eastAsia="zh-CN" w:bidi="hi-IN"/>
              </w:rPr>
              <w:t xml:space="preserve"> исправляются и корри</w:t>
            </w:r>
            <w:r w:rsidR="00B51DE7" w:rsidRPr="003D0CB7">
              <w:rPr>
                <w:rFonts w:eastAsia="SchoolBookC"/>
                <w:kern w:val="3"/>
                <w:sz w:val="22"/>
                <w:lang w:eastAsia="zh-CN" w:bidi="hi-IN"/>
              </w:rPr>
              <w:t>гируются;</w:t>
            </w:r>
          </w:p>
          <w:p w:rsidR="00B51DE7" w:rsidRPr="003D0CB7" w:rsidRDefault="00B852B2" w:rsidP="00B51DE7">
            <w:pPr>
              <w:widowControl w:val="0"/>
              <w:suppressAutoHyphens/>
              <w:autoSpaceDE w:val="0"/>
              <w:autoSpaceDN w:val="0"/>
              <w:textAlignment w:val="baseline"/>
              <w:rPr>
                <w:rFonts w:eastAsia="SchoolBookC"/>
                <w:kern w:val="3"/>
                <w:sz w:val="22"/>
                <w:lang w:eastAsia="zh-CN" w:bidi="hi-IN"/>
              </w:rPr>
            </w:pPr>
            <w:r>
              <w:rPr>
                <w:rFonts w:eastAsia="SchoolBookC"/>
                <w:kern w:val="3"/>
                <w:sz w:val="22"/>
                <w:lang w:eastAsia="zh-CN" w:bidi="hi-IN"/>
              </w:rPr>
              <w:t>3) частая смена состоя</w:t>
            </w:r>
            <w:r w:rsidR="00B51DE7" w:rsidRPr="003D0CB7">
              <w:rPr>
                <w:rFonts w:eastAsia="SchoolBookC"/>
                <w:kern w:val="3"/>
                <w:sz w:val="22"/>
                <w:lang w:eastAsia="zh-CN" w:bidi="hi-IN"/>
              </w:rPr>
              <w:t>ния, эмоций;</w:t>
            </w:r>
          </w:p>
          <w:p w:rsidR="00B51DE7" w:rsidRPr="003D0CB7" w:rsidRDefault="00B51DE7" w:rsidP="00B51DE7">
            <w:pPr>
              <w:widowControl w:val="0"/>
              <w:suppressAutoHyphens/>
              <w:autoSpaceDE w:val="0"/>
              <w:autoSpaceDN w:val="0"/>
              <w:textAlignment w:val="baseline"/>
              <w:rPr>
                <w:rFonts w:eastAsia="SchoolBookC"/>
                <w:kern w:val="3"/>
                <w:sz w:val="22"/>
                <w:lang w:eastAsia="zh-CN" w:bidi="hi-IN"/>
              </w:rPr>
            </w:pPr>
            <w:r w:rsidRPr="003D0CB7">
              <w:rPr>
                <w:rFonts w:eastAsia="SchoolBookC"/>
                <w:kern w:val="3"/>
                <w:sz w:val="22"/>
                <w:lang w:eastAsia="zh-CN" w:bidi="hi-IN"/>
              </w:rPr>
              <w:t>4) слабое развитие волевой сферы;</w:t>
            </w:r>
          </w:p>
          <w:p w:rsidR="00B51DE7" w:rsidRPr="003D0CB7" w:rsidRDefault="00B852B2" w:rsidP="00B51DE7">
            <w:pPr>
              <w:widowControl w:val="0"/>
              <w:suppressAutoHyphens/>
              <w:autoSpaceDE w:val="0"/>
              <w:autoSpaceDN w:val="0"/>
              <w:textAlignment w:val="baseline"/>
              <w:rPr>
                <w:rFonts w:eastAsia="SchoolBookC"/>
                <w:kern w:val="3"/>
                <w:sz w:val="22"/>
                <w:lang w:eastAsia="zh-CN" w:bidi="hi-IN"/>
              </w:rPr>
            </w:pPr>
            <w:r>
              <w:rPr>
                <w:rFonts w:eastAsia="SchoolBookC"/>
                <w:kern w:val="3"/>
                <w:sz w:val="22"/>
                <w:lang w:eastAsia="zh-CN" w:bidi="hi-IN"/>
              </w:rPr>
              <w:t>5) дети особенно нужда</w:t>
            </w:r>
            <w:r w:rsidR="00B51DE7" w:rsidRPr="003D0CB7">
              <w:rPr>
                <w:rFonts w:eastAsia="SchoolBookC"/>
                <w:kern w:val="3"/>
                <w:sz w:val="22"/>
                <w:lang w:eastAsia="zh-CN" w:bidi="hi-IN"/>
              </w:rPr>
              <w:t>ются в индивидуальном</w:t>
            </w:r>
            <w:r>
              <w:rPr>
                <w:rFonts w:eastAsia="SchoolBookC"/>
                <w:kern w:val="3"/>
                <w:sz w:val="22"/>
                <w:lang w:eastAsia="zh-CN" w:bidi="hi-IN"/>
              </w:rPr>
              <w:t xml:space="preserve"> </w:t>
            </w:r>
            <w:r w:rsidR="00B51DE7" w:rsidRPr="003D0CB7">
              <w:rPr>
                <w:rFonts w:eastAsia="SchoolBookC"/>
                <w:kern w:val="3"/>
                <w:sz w:val="22"/>
                <w:lang w:eastAsia="zh-CN" w:bidi="hi-IN"/>
              </w:rPr>
              <w:t>подходе со стороны взрослых и внимании коллектива сверстников.</w:t>
            </w:r>
          </w:p>
          <w:p w:rsidR="00B51DE7" w:rsidRPr="003D0CB7" w:rsidRDefault="00B51DE7" w:rsidP="00B51DE7">
            <w:pPr>
              <w:widowControl w:val="0"/>
              <w:suppressAutoHyphens/>
              <w:autoSpaceDE w:val="0"/>
              <w:autoSpaceDN w:val="0"/>
              <w:textAlignment w:val="baseline"/>
              <w:rPr>
                <w:rFonts w:eastAsia="SchoolBookC"/>
                <w:kern w:val="3"/>
                <w:sz w:val="22"/>
                <w:lang w:eastAsia="zh-CN" w:bidi="hi-IN"/>
              </w:rPr>
            </w:pPr>
          </w:p>
          <w:p w:rsidR="00B51DE7" w:rsidRPr="003D0CB7" w:rsidRDefault="00B51DE7" w:rsidP="00B51DE7">
            <w:pPr>
              <w:widowControl w:val="0"/>
              <w:suppressAutoHyphens/>
              <w:autoSpaceDE w:val="0"/>
              <w:autoSpaceDN w:val="0"/>
              <w:textAlignment w:val="baseline"/>
              <w:rPr>
                <w:rFonts w:eastAsia="SchoolBookC"/>
                <w:kern w:val="3"/>
                <w:sz w:val="22"/>
                <w:lang w:eastAsia="zh-CN" w:bidi="hi-IN"/>
              </w:rPr>
            </w:pPr>
          </w:p>
          <w:p w:rsidR="00B51DE7" w:rsidRPr="003D0CB7" w:rsidRDefault="00B51DE7" w:rsidP="00B51DE7">
            <w:pPr>
              <w:widowControl w:val="0"/>
              <w:suppressAutoHyphens/>
              <w:autoSpaceDE w:val="0"/>
              <w:autoSpaceDN w:val="0"/>
              <w:textAlignment w:val="baseline"/>
              <w:rPr>
                <w:rFonts w:eastAsia="SchoolBookC"/>
                <w:kern w:val="3"/>
                <w:sz w:val="22"/>
                <w:lang w:eastAsia="zh-CN" w:bidi="hi-IN"/>
              </w:rPr>
            </w:pPr>
          </w:p>
        </w:tc>
        <w:tc>
          <w:tcPr>
            <w:tcW w:w="393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B51DE7" w:rsidRPr="003D0CB7" w:rsidRDefault="00B852B2" w:rsidP="00B852B2">
            <w:pPr>
              <w:widowControl w:val="0"/>
              <w:suppressAutoHyphens/>
              <w:autoSpaceDN w:val="0"/>
              <w:textAlignment w:val="baseline"/>
              <w:rPr>
                <w:rFonts w:eastAsia="SchoolBookC"/>
                <w:kern w:val="3"/>
                <w:sz w:val="22"/>
                <w:lang w:eastAsia="zh-CN" w:bidi="hi-IN"/>
              </w:rPr>
            </w:pPr>
            <w:r>
              <w:rPr>
                <w:rFonts w:eastAsia="SchoolBookC"/>
                <w:kern w:val="3"/>
                <w:sz w:val="22"/>
                <w:lang w:eastAsia="zh-CN" w:bidi="hi-IN"/>
              </w:rPr>
              <w:t>1. Осуществление ежедневно</w:t>
            </w:r>
            <w:r w:rsidR="00B51DE7" w:rsidRPr="003D0CB7">
              <w:rPr>
                <w:rFonts w:eastAsia="SchoolBookC"/>
                <w:kern w:val="3"/>
                <w:sz w:val="22"/>
                <w:lang w:eastAsia="zh-CN" w:bidi="hi-IN"/>
              </w:rPr>
              <w:t>го, постоянного контроля как</w:t>
            </w:r>
            <w:r>
              <w:rPr>
                <w:rFonts w:eastAsia="SchoolBookC"/>
                <w:kern w:val="3"/>
                <w:sz w:val="22"/>
                <w:lang w:eastAsia="zh-CN" w:bidi="hi-IN"/>
              </w:rPr>
              <w:t xml:space="preserve"> </w:t>
            </w:r>
            <w:r w:rsidR="00B51DE7" w:rsidRPr="003D0CB7">
              <w:rPr>
                <w:rFonts w:eastAsia="SchoolBookC"/>
                <w:kern w:val="3"/>
                <w:sz w:val="22"/>
                <w:lang w:eastAsia="zh-CN" w:bidi="hi-IN"/>
              </w:rPr>
              <w:t>родителей, так и педагогов,</w:t>
            </w:r>
            <w:r>
              <w:rPr>
                <w:rFonts w:eastAsia="SchoolBookC"/>
                <w:kern w:val="3"/>
                <w:sz w:val="22"/>
                <w:lang w:eastAsia="zh-CN" w:bidi="hi-IN"/>
              </w:rPr>
              <w:t xml:space="preserve"> </w:t>
            </w:r>
            <w:r w:rsidR="00B51DE7" w:rsidRPr="003D0CB7">
              <w:rPr>
                <w:rFonts w:eastAsia="SchoolBookC"/>
                <w:kern w:val="3"/>
                <w:sz w:val="22"/>
                <w:lang w:eastAsia="zh-CN" w:bidi="hi-IN"/>
              </w:rPr>
              <w:t>направ</w:t>
            </w:r>
            <w:r>
              <w:rPr>
                <w:rFonts w:eastAsia="SchoolBookC"/>
                <w:kern w:val="3"/>
                <w:sz w:val="22"/>
                <w:lang w:eastAsia="zh-CN" w:bidi="hi-IN"/>
              </w:rPr>
              <w:t xml:space="preserve">ленного на формирование у детей </w:t>
            </w:r>
            <w:r w:rsidR="00B51DE7" w:rsidRPr="003D0CB7">
              <w:rPr>
                <w:rFonts w:eastAsia="SchoolBookC"/>
                <w:kern w:val="3"/>
                <w:sz w:val="22"/>
                <w:lang w:eastAsia="zh-CN" w:bidi="hi-IN"/>
              </w:rPr>
              <w:t>самостоятельности, дисциплинированности.</w:t>
            </w:r>
          </w:p>
          <w:p w:rsidR="00B51DE7" w:rsidRPr="003D0CB7" w:rsidRDefault="00B852B2" w:rsidP="00B51DE7">
            <w:pPr>
              <w:widowControl w:val="0"/>
              <w:suppressAutoHyphens/>
              <w:autoSpaceDE w:val="0"/>
              <w:autoSpaceDN w:val="0"/>
              <w:textAlignment w:val="baseline"/>
              <w:rPr>
                <w:rFonts w:eastAsia="SchoolBookC"/>
                <w:kern w:val="3"/>
                <w:sz w:val="22"/>
                <w:lang w:eastAsia="zh-CN" w:bidi="hi-IN"/>
              </w:rPr>
            </w:pPr>
            <w:r>
              <w:rPr>
                <w:rFonts w:eastAsia="SchoolBookC"/>
                <w:kern w:val="3"/>
                <w:sz w:val="22"/>
                <w:lang w:eastAsia="zh-CN" w:bidi="hi-IN"/>
              </w:rPr>
              <w:t>2. Терпение со стороны взрос</w:t>
            </w:r>
            <w:r w:rsidR="00B51DE7" w:rsidRPr="003D0CB7">
              <w:rPr>
                <w:rFonts w:eastAsia="SchoolBookC"/>
                <w:kern w:val="3"/>
                <w:sz w:val="22"/>
                <w:lang w:eastAsia="zh-CN" w:bidi="hi-IN"/>
              </w:rPr>
              <w:t>лого, сохранение спокойного</w:t>
            </w:r>
          </w:p>
          <w:p w:rsidR="00B51DE7" w:rsidRPr="003D0CB7" w:rsidRDefault="00B51DE7" w:rsidP="00B51DE7">
            <w:pPr>
              <w:widowControl w:val="0"/>
              <w:suppressAutoHyphens/>
              <w:autoSpaceDE w:val="0"/>
              <w:autoSpaceDN w:val="0"/>
              <w:textAlignment w:val="baseline"/>
              <w:rPr>
                <w:rFonts w:eastAsia="SchoolBookC"/>
                <w:kern w:val="3"/>
                <w:sz w:val="22"/>
                <w:lang w:eastAsia="zh-CN" w:bidi="hi-IN"/>
              </w:rPr>
            </w:pPr>
            <w:r w:rsidRPr="003D0CB7">
              <w:rPr>
                <w:rFonts w:eastAsia="SchoolBookC"/>
                <w:kern w:val="3"/>
                <w:sz w:val="22"/>
                <w:lang w:eastAsia="zh-CN" w:bidi="hi-IN"/>
              </w:rPr>
              <w:t>тона при общении с ребёнком (не позволять кричать, оскорблять ребёнка, добиваться егодоверия).</w:t>
            </w:r>
          </w:p>
          <w:p w:rsidR="00B51DE7" w:rsidRPr="003D0CB7" w:rsidRDefault="00B51DE7" w:rsidP="00B51DE7">
            <w:pPr>
              <w:widowControl w:val="0"/>
              <w:suppressAutoHyphens/>
              <w:autoSpaceDE w:val="0"/>
              <w:autoSpaceDN w:val="0"/>
              <w:textAlignment w:val="baseline"/>
              <w:rPr>
                <w:rFonts w:eastAsia="SchoolBookC"/>
                <w:kern w:val="3"/>
                <w:sz w:val="22"/>
                <w:lang w:eastAsia="zh-CN" w:bidi="hi-IN"/>
              </w:rPr>
            </w:pPr>
            <w:r w:rsidRPr="003D0CB7">
              <w:rPr>
                <w:rFonts w:eastAsia="SchoolBookC"/>
                <w:kern w:val="3"/>
                <w:sz w:val="22"/>
                <w:lang w:eastAsia="zh-CN" w:bidi="hi-IN"/>
              </w:rPr>
              <w:t>3. Взаимосотрудничество</w:t>
            </w:r>
          </w:p>
          <w:p w:rsidR="00B51DE7" w:rsidRPr="003D0CB7" w:rsidRDefault="00B51DE7" w:rsidP="00B51DE7">
            <w:pPr>
              <w:widowControl w:val="0"/>
              <w:suppressAutoHyphens/>
              <w:autoSpaceDE w:val="0"/>
              <w:autoSpaceDN w:val="0"/>
              <w:textAlignment w:val="baseline"/>
              <w:rPr>
                <w:rFonts w:eastAsia="SchoolBookC"/>
                <w:kern w:val="3"/>
                <w:sz w:val="22"/>
                <w:lang w:eastAsia="zh-CN" w:bidi="hi-IN"/>
              </w:rPr>
            </w:pPr>
            <w:r w:rsidRPr="003D0CB7">
              <w:rPr>
                <w:rFonts w:eastAsia="SchoolBookC"/>
                <w:kern w:val="3"/>
                <w:sz w:val="22"/>
                <w:lang w:eastAsia="zh-CN" w:bidi="hi-IN"/>
              </w:rPr>
              <w:t>учителя и родителей в процессе обучения (следить, не образовался ли какой-нибудь пробел в знаниях, не переходить к изучению нового материала, не</w:t>
            </w:r>
            <w:r w:rsidR="00B852B2">
              <w:rPr>
                <w:rFonts w:eastAsia="SchoolBookC"/>
                <w:kern w:val="3"/>
                <w:sz w:val="22"/>
                <w:lang w:eastAsia="zh-CN" w:bidi="hi-IN"/>
              </w:rPr>
              <w:t xml:space="preserve"> бояться оставить ребёнка на повторный курс обучения </w:t>
            </w:r>
            <w:r w:rsidRPr="003D0CB7">
              <w:rPr>
                <w:rFonts w:eastAsia="SchoolBookC"/>
                <w:kern w:val="3"/>
                <w:sz w:val="22"/>
                <w:lang w:eastAsia="zh-CN" w:bidi="hi-IN"/>
              </w:rPr>
              <w:t xml:space="preserve"> в начальной школе,пока он не усвоил пройденное).</w:t>
            </w:r>
          </w:p>
          <w:p w:rsidR="00B51DE7" w:rsidRPr="003D0CB7" w:rsidRDefault="00B51DE7" w:rsidP="00B51DE7">
            <w:pPr>
              <w:widowControl w:val="0"/>
              <w:suppressAutoHyphens/>
              <w:autoSpaceDE w:val="0"/>
              <w:autoSpaceDN w:val="0"/>
              <w:textAlignment w:val="baseline"/>
              <w:rPr>
                <w:rFonts w:eastAsia="SchoolBookC"/>
                <w:kern w:val="3"/>
                <w:sz w:val="22"/>
                <w:lang w:eastAsia="zh-CN" w:bidi="hi-IN"/>
              </w:rPr>
            </w:pPr>
            <w:r w:rsidRPr="003D0CB7">
              <w:rPr>
                <w:rFonts w:eastAsia="SchoolBookC"/>
                <w:kern w:val="3"/>
                <w:sz w:val="22"/>
                <w:lang w:eastAsia="zh-CN" w:bidi="hi-IN"/>
              </w:rPr>
              <w:t>4. Укрепление физического и</w:t>
            </w:r>
          </w:p>
          <w:p w:rsidR="00B51DE7" w:rsidRPr="003D0CB7" w:rsidRDefault="00B51DE7" w:rsidP="00B51DE7">
            <w:pPr>
              <w:widowControl w:val="0"/>
              <w:suppressAutoHyphens/>
              <w:autoSpaceDE w:val="0"/>
              <w:autoSpaceDN w:val="0"/>
              <w:textAlignment w:val="baseline"/>
              <w:rPr>
                <w:rFonts w:eastAsia="SchoolBookC"/>
                <w:kern w:val="3"/>
                <w:sz w:val="22"/>
                <w:lang w:eastAsia="zh-CN" w:bidi="hi-IN"/>
              </w:rPr>
            </w:pPr>
            <w:r w:rsidRPr="003D0CB7">
              <w:rPr>
                <w:rFonts w:eastAsia="SchoolBookC"/>
                <w:kern w:val="3"/>
                <w:sz w:val="22"/>
                <w:lang w:eastAsia="zh-CN" w:bidi="hi-IN"/>
              </w:rPr>
              <w:t>психического здоровья ребёнка.</w:t>
            </w:r>
          </w:p>
          <w:p w:rsidR="00B51DE7" w:rsidRPr="003D0CB7" w:rsidRDefault="00B51DE7" w:rsidP="00B51DE7">
            <w:pPr>
              <w:widowControl w:val="0"/>
              <w:suppressAutoHyphens/>
              <w:autoSpaceDE w:val="0"/>
              <w:autoSpaceDN w:val="0"/>
              <w:textAlignment w:val="baseline"/>
              <w:rPr>
                <w:rFonts w:eastAsia="SchoolBookC"/>
                <w:kern w:val="3"/>
                <w:sz w:val="22"/>
                <w:lang w:eastAsia="zh-CN" w:bidi="hi-IN"/>
              </w:rPr>
            </w:pPr>
            <w:r w:rsidRPr="003D0CB7">
              <w:rPr>
                <w:rFonts w:eastAsia="SchoolBookC"/>
                <w:kern w:val="3"/>
                <w:sz w:val="22"/>
                <w:lang w:eastAsia="zh-CN" w:bidi="hi-IN"/>
              </w:rPr>
              <w:t>5. Развитие общего кругозора</w:t>
            </w:r>
            <w:r w:rsidR="00B852B2">
              <w:rPr>
                <w:rFonts w:eastAsia="SchoolBookC"/>
                <w:kern w:val="3"/>
                <w:sz w:val="22"/>
                <w:lang w:eastAsia="zh-CN" w:bidi="hi-IN"/>
              </w:rPr>
              <w:t xml:space="preserve"> </w:t>
            </w:r>
            <w:r w:rsidRPr="003D0CB7">
              <w:rPr>
                <w:rFonts w:eastAsia="SchoolBookC"/>
                <w:kern w:val="3"/>
                <w:sz w:val="22"/>
                <w:lang w:eastAsia="zh-CN" w:bidi="hi-IN"/>
              </w:rPr>
              <w:t>ребёнка (посещать театры,</w:t>
            </w:r>
            <w:r w:rsidR="00B852B2">
              <w:rPr>
                <w:rFonts w:eastAsia="SchoolBookC"/>
                <w:kern w:val="3"/>
                <w:sz w:val="22"/>
                <w:lang w:eastAsia="zh-CN" w:bidi="hi-IN"/>
              </w:rPr>
              <w:t xml:space="preserve"> </w:t>
            </w:r>
            <w:r w:rsidRPr="003D0CB7">
              <w:rPr>
                <w:rFonts w:eastAsia="SchoolBookC"/>
                <w:kern w:val="3"/>
                <w:sz w:val="22"/>
                <w:lang w:eastAsia="zh-CN" w:bidi="hi-IN"/>
              </w:rPr>
              <w:t>цирк, выставки, концерты,</w:t>
            </w:r>
            <w:r w:rsidR="00B852B2">
              <w:rPr>
                <w:rFonts w:eastAsia="SchoolBookC"/>
                <w:kern w:val="3"/>
                <w:sz w:val="22"/>
                <w:lang w:eastAsia="zh-CN" w:bidi="hi-IN"/>
              </w:rPr>
              <w:t xml:space="preserve"> </w:t>
            </w:r>
            <w:r w:rsidRPr="003D0CB7">
              <w:rPr>
                <w:rFonts w:eastAsia="SchoolBookC"/>
                <w:kern w:val="3"/>
                <w:sz w:val="22"/>
                <w:lang w:eastAsia="zh-CN" w:bidi="hi-IN"/>
              </w:rPr>
              <w:t>путешествовать, выезжать на</w:t>
            </w:r>
          </w:p>
          <w:p w:rsidR="00B51DE7" w:rsidRPr="003D0CB7" w:rsidRDefault="00B51DE7" w:rsidP="00B51DE7">
            <w:pPr>
              <w:widowControl w:val="0"/>
              <w:suppressAutoHyphens/>
              <w:autoSpaceDE w:val="0"/>
              <w:autoSpaceDN w:val="0"/>
              <w:textAlignment w:val="baseline"/>
              <w:rPr>
                <w:rFonts w:eastAsia="SchoolBookC"/>
                <w:kern w:val="3"/>
                <w:sz w:val="22"/>
                <w:lang w:eastAsia="zh-CN" w:bidi="hi-IN"/>
              </w:rPr>
            </w:pPr>
            <w:r w:rsidRPr="003D0CB7">
              <w:rPr>
                <w:rFonts w:eastAsia="SchoolBookC"/>
                <w:kern w:val="3"/>
                <w:sz w:val="22"/>
                <w:lang w:eastAsia="zh-CN" w:bidi="hi-IN"/>
              </w:rPr>
              <w:t>природу).</w:t>
            </w:r>
          </w:p>
          <w:p w:rsidR="00B51DE7" w:rsidRPr="003D0CB7" w:rsidRDefault="00B51DE7" w:rsidP="00B51DE7">
            <w:pPr>
              <w:widowControl w:val="0"/>
              <w:suppressAutoHyphens/>
              <w:autoSpaceDE w:val="0"/>
              <w:autoSpaceDN w:val="0"/>
              <w:textAlignment w:val="baseline"/>
              <w:rPr>
                <w:rFonts w:eastAsia="SchoolBookC"/>
                <w:kern w:val="3"/>
                <w:sz w:val="22"/>
                <w:lang w:eastAsia="zh-CN" w:bidi="hi-IN"/>
              </w:rPr>
            </w:pPr>
            <w:r w:rsidRPr="003D0CB7">
              <w:rPr>
                <w:rFonts w:eastAsia="SchoolBookC"/>
                <w:kern w:val="3"/>
                <w:sz w:val="22"/>
                <w:lang w:eastAsia="zh-CN" w:bidi="hi-IN"/>
              </w:rPr>
              <w:t>6.Своевременное определение характера</w:t>
            </w:r>
            <w:r w:rsidR="00B852B2">
              <w:rPr>
                <w:rFonts w:eastAsia="SchoolBookC"/>
                <w:kern w:val="3"/>
                <w:sz w:val="22"/>
                <w:lang w:eastAsia="zh-CN" w:bidi="hi-IN"/>
              </w:rPr>
              <w:t xml:space="preserve"> </w:t>
            </w:r>
            <w:r w:rsidRPr="003D0CB7">
              <w:rPr>
                <w:rFonts w:eastAsia="SchoolBookC"/>
                <w:kern w:val="3"/>
                <w:sz w:val="22"/>
                <w:lang w:eastAsia="zh-CN" w:bidi="hi-IN"/>
              </w:rPr>
              <w:t>нарушений у ребёнка, поиск</w:t>
            </w:r>
          </w:p>
          <w:p w:rsidR="00B51DE7" w:rsidRPr="003D0CB7" w:rsidRDefault="00B51DE7" w:rsidP="00B51DE7">
            <w:pPr>
              <w:widowControl w:val="0"/>
              <w:suppressAutoHyphens/>
              <w:autoSpaceDE w:val="0"/>
              <w:autoSpaceDN w:val="0"/>
              <w:textAlignment w:val="baseline"/>
              <w:rPr>
                <w:rFonts w:eastAsia="SchoolBookC"/>
                <w:kern w:val="3"/>
                <w:sz w:val="22"/>
                <w:lang w:eastAsia="zh-CN" w:bidi="hi-IN"/>
              </w:rPr>
            </w:pPr>
            <w:r w:rsidRPr="003D0CB7">
              <w:rPr>
                <w:rFonts w:eastAsia="SchoolBookC"/>
                <w:kern w:val="3"/>
                <w:sz w:val="22"/>
                <w:lang w:eastAsia="zh-CN" w:bidi="hi-IN"/>
              </w:rPr>
              <w:t>эффективных путей помощи.</w:t>
            </w:r>
          </w:p>
          <w:p w:rsidR="00B51DE7" w:rsidRPr="003D0CB7" w:rsidRDefault="00B51DE7" w:rsidP="00B51DE7">
            <w:pPr>
              <w:widowControl w:val="0"/>
              <w:suppressAutoHyphens/>
              <w:autoSpaceDE w:val="0"/>
              <w:autoSpaceDN w:val="0"/>
              <w:textAlignment w:val="baseline"/>
              <w:rPr>
                <w:rFonts w:eastAsia="SchoolBookC"/>
                <w:kern w:val="3"/>
                <w:sz w:val="22"/>
                <w:lang w:eastAsia="zh-CN" w:bidi="hi-IN"/>
              </w:rPr>
            </w:pPr>
            <w:r w:rsidRPr="003D0CB7">
              <w:rPr>
                <w:rFonts w:eastAsia="SchoolBookC"/>
                <w:kern w:val="3"/>
                <w:sz w:val="22"/>
                <w:lang w:eastAsia="zh-CN" w:bidi="hi-IN"/>
              </w:rPr>
              <w:t>7. Чёткое соблюдение режима</w:t>
            </w:r>
            <w:r w:rsidR="00B852B2">
              <w:rPr>
                <w:rFonts w:eastAsia="SchoolBookC"/>
                <w:kern w:val="3"/>
                <w:sz w:val="22"/>
                <w:lang w:eastAsia="zh-CN" w:bidi="hi-IN"/>
              </w:rPr>
              <w:t xml:space="preserve"> </w:t>
            </w:r>
            <w:r w:rsidRPr="003D0CB7">
              <w:rPr>
                <w:rFonts w:eastAsia="SchoolBookC"/>
                <w:kern w:val="3"/>
                <w:sz w:val="22"/>
                <w:lang w:eastAsia="zh-CN" w:bidi="hi-IN"/>
              </w:rPr>
              <w:t>дня (правильное чередование периодов труда и отдыха).</w:t>
            </w:r>
          </w:p>
          <w:p w:rsidR="00B51DE7" w:rsidRPr="003D0CB7" w:rsidRDefault="00B852B2" w:rsidP="00B51DE7">
            <w:pPr>
              <w:widowControl w:val="0"/>
              <w:suppressAutoHyphens/>
              <w:autoSpaceDE w:val="0"/>
              <w:autoSpaceDN w:val="0"/>
              <w:textAlignment w:val="baseline"/>
              <w:rPr>
                <w:rFonts w:eastAsia="SchoolBookC"/>
                <w:kern w:val="3"/>
                <w:sz w:val="22"/>
                <w:lang w:eastAsia="zh-CN" w:bidi="hi-IN"/>
              </w:rPr>
            </w:pPr>
            <w:r>
              <w:rPr>
                <w:rFonts w:eastAsia="SchoolBookC"/>
                <w:kern w:val="3"/>
                <w:sz w:val="22"/>
                <w:lang w:eastAsia="zh-CN" w:bidi="hi-IN"/>
              </w:rPr>
              <w:t>8. Ритмичный повтор определённых действий, что приво</w:t>
            </w:r>
            <w:r w:rsidR="00B51DE7" w:rsidRPr="003D0CB7">
              <w:rPr>
                <w:rFonts w:eastAsia="SchoolBookC"/>
                <w:kern w:val="3"/>
                <w:sz w:val="22"/>
                <w:lang w:eastAsia="zh-CN" w:bidi="hi-IN"/>
              </w:rPr>
              <w:t>дит к закреплению условно-рефлекторной связи и</w:t>
            </w:r>
          </w:p>
          <w:p w:rsidR="00B51DE7" w:rsidRPr="003D0CB7" w:rsidRDefault="00B852B2" w:rsidP="00B51DE7">
            <w:pPr>
              <w:widowControl w:val="0"/>
              <w:suppressAutoHyphens/>
              <w:autoSpaceDE w:val="0"/>
              <w:autoSpaceDN w:val="0"/>
              <w:textAlignment w:val="baseline"/>
              <w:rPr>
                <w:rFonts w:eastAsia="SchoolBookC"/>
                <w:kern w:val="3"/>
                <w:sz w:val="22"/>
                <w:lang w:eastAsia="zh-CN" w:bidi="hi-IN"/>
              </w:rPr>
            </w:pPr>
            <w:r>
              <w:rPr>
                <w:rFonts w:eastAsia="SchoolBookC"/>
                <w:kern w:val="3"/>
                <w:sz w:val="22"/>
                <w:lang w:eastAsia="zh-CN" w:bidi="hi-IN"/>
              </w:rPr>
              <w:t xml:space="preserve">формированию желательного </w:t>
            </w:r>
            <w:r w:rsidR="00B51DE7" w:rsidRPr="003D0CB7">
              <w:rPr>
                <w:rFonts w:eastAsia="SchoolBookC"/>
                <w:kern w:val="3"/>
                <w:sz w:val="22"/>
                <w:lang w:eastAsia="zh-CN" w:bidi="hi-IN"/>
              </w:rPr>
              <w:t>стереотипа.</w:t>
            </w:r>
          </w:p>
          <w:p w:rsidR="00B51DE7" w:rsidRPr="003D0CB7" w:rsidRDefault="00B51DE7" w:rsidP="00B51DE7">
            <w:pPr>
              <w:widowControl w:val="0"/>
              <w:suppressAutoHyphens/>
              <w:autoSpaceDE w:val="0"/>
              <w:autoSpaceDN w:val="0"/>
              <w:textAlignment w:val="baseline"/>
              <w:rPr>
                <w:rFonts w:eastAsia="SchoolBookC"/>
                <w:kern w:val="3"/>
                <w:sz w:val="22"/>
                <w:lang w:eastAsia="zh-CN" w:bidi="hi-IN"/>
              </w:rPr>
            </w:pPr>
            <w:r w:rsidRPr="003D0CB7">
              <w:rPr>
                <w:rFonts w:eastAsia="SchoolBookC"/>
                <w:kern w:val="3"/>
                <w:sz w:val="22"/>
                <w:lang w:eastAsia="zh-CN" w:bidi="hi-IN"/>
              </w:rPr>
              <w:t>9. Заполнение всего свободного   времени</w:t>
            </w:r>
            <w:r w:rsidR="00B852B2">
              <w:rPr>
                <w:rFonts w:eastAsia="SchoolBookC"/>
                <w:kern w:val="3"/>
                <w:sz w:val="22"/>
                <w:lang w:eastAsia="zh-CN" w:bidi="hi-IN"/>
              </w:rPr>
              <w:t xml:space="preserve"> </w:t>
            </w:r>
            <w:r w:rsidRPr="003D0CB7">
              <w:rPr>
                <w:rFonts w:eastAsia="SchoolBookC"/>
                <w:kern w:val="3"/>
                <w:sz w:val="22"/>
                <w:lang w:eastAsia="zh-CN" w:bidi="hi-IN"/>
              </w:rPr>
              <w:t>заранее спланированными</w:t>
            </w:r>
          </w:p>
          <w:p w:rsidR="00B51DE7" w:rsidRPr="003D0CB7" w:rsidRDefault="00B51DE7" w:rsidP="00B51DE7">
            <w:pPr>
              <w:widowControl w:val="0"/>
              <w:suppressAutoHyphens/>
              <w:autoSpaceDE w:val="0"/>
              <w:autoSpaceDN w:val="0"/>
              <w:textAlignment w:val="baseline"/>
              <w:rPr>
                <w:rFonts w:eastAsia="SchoolBookC"/>
                <w:kern w:val="3"/>
                <w:sz w:val="22"/>
                <w:lang w:eastAsia="zh-CN" w:bidi="hi-IN"/>
              </w:rPr>
            </w:pPr>
            <w:r w:rsidRPr="003D0CB7">
              <w:rPr>
                <w:rFonts w:eastAsia="SchoolBookC"/>
                <w:kern w:val="3"/>
                <w:sz w:val="22"/>
                <w:lang w:eastAsia="zh-CN" w:bidi="hi-IN"/>
              </w:rPr>
              <w:t>мероприятиями (ввиду</w:t>
            </w:r>
            <w:r w:rsidR="00B852B2">
              <w:rPr>
                <w:rFonts w:eastAsia="SchoolBookC"/>
                <w:kern w:val="3"/>
                <w:sz w:val="22"/>
                <w:lang w:eastAsia="zh-CN" w:bidi="hi-IN"/>
              </w:rPr>
              <w:t xml:space="preserve"> </w:t>
            </w:r>
            <w:r w:rsidRPr="003D0CB7">
              <w:rPr>
                <w:rFonts w:eastAsia="SchoolBookC"/>
                <w:kern w:val="3"/>
                <w:sz w:val="22"/>
                <w:lang w:eastAsia="zh-CN" w:bidi="hi-IN"/>
              </w:rPr>
              <w:t>отсутствия умений организовывать своё свободное время),планирование дня поминутно.</w:t>
            </w:r>
          </w:p>
          <w:p w:rsidR="00B51DE7" w:rsidRPr="003D0CB7" w:rsidRDefault="00B51DE7" w:rsidP="00B51DE7">
            <w:pPr>
              <w:widowControl w:val="0"/>
              <w:suppressAutoHyphens/>
              <w:autoSpaceDE w:val="0"/>
              <w:autoSpaceDN w:val="0"/>
              <w:textAlignment w:val="baseline"/>
              <w:rPr>
                <w:rFonts w:eastAsia="SchoolBookC"/>
                <w:kern w:val="3"/>
                <w:sz w:val="22"/>
                <w:lang w:eastAsia="zh-CN" w:bidi="hi-IN"/>
              </w:rPr>
            </w:pPr>
            <w:r w:rsidRPr="003D0CB7">
              <w:rPr>
                <w:rFonts w:eastAsia="SchoolBookC"/>
                <w:kern w:val="3"/>
                <w:sz w:val="22"/>
                <w:lang w:eastAsia="zh-CN" w:bidi="hi-IN"/>
              </w:rPr>
              <w:t>10. Формирование социально</w:t>
            </w:r>
          </w:p>
          <w:p w:rsidR="00B51DE7" w:rsidRPr="003D0CB7" w:rsidRDefault="00B852B2" w:rsidP="00B51DE7">
            <w:pPr>
              <w:widowControl w:val="0"/>
              <w:suppressAutoHyphens/>
              <w:autoSpaceDE w:val="0"/>
              <w:autoSpaceDN w:val="0"/>
              <w:textAlignment w:val="baseline"/>
              <w:rPr>
                <w:rFonts w:eastAsia="SchoolBookC"/>
                <w:kern w:val="3"/>
                <w:sz w:val="22"/>
                <w:lang w:eastAsia="zh-CN" w:bidi="hi-IN"/>
              </w:rPr>
            </w:pPr>
            <w:r>
              <w:rPr>
                <w:rFonts w:eastAsia="SchoolBookC"/>
                <w:kern w:val="3"/>
                <w:sz w:val="22"/>
                <w:lang w:eastAsia="zh-CN" w:bidi="hi-IN"/>
              </w:rPr>
              <w:t xml:space="preserve">приемлемых форм поведения и </w:t>
            </w:r>
            <w:r w:rsidR="00B51DE7" w:rsidRPr="003D0CB7">
              <w:rPr>
                <w:rFonts w:eastAsia="SchoolBookC"/>
                <w:kern w:val="3"/>
                <w:sz w:val="22"/>
                <w:lang w:eastAsia="zh-CN" w:bidi="hi-IN"/>
              </w:rPr>
              <w:t>трудовых навыков.</w:t>
            </w:r>
          </w:p>
          <w:p w:rsidR="00B51DE7" w:rsidRPr="003D0CB7" w:rsidRDefault="00B51DE7" w:rsidP="00B51DE7">
            <w:pPr>
              <w:widowControl w:val="0"/>
              <w:suppressAutoHyphens/>
              <w:autoSpaceDE w:val="0"/>
              <w:autoSpaceDN w:val="0"/>
              <w:textAlignment w:val="baseline"/>
              <w:rPr>
                <w:rFonts w:eastAsia="SchoolBookC"/>
                <w:kern w:val="3"/>
                <w:sz w:val="22"/>
                <w:lang w:eastAsia="zh-CN" w:bidi="hi-IN"/>
              </w:rPr>
            </w:pPr>
            <w:r w:rsidRPr="003D0CB7">
              <w:rPr>
                <w:rFonts w:eastAsia="SchoolBookC"/>
                <w:kern w:val="3"/>
                <w:sz w:val="22"/>
                <w:lang w:eastAsia="zh-CN" w:bidi="hi-IN"/>
              </w:rPr>
              <w:t>11. Чёткие и короткие инструкции, контроль выполнения заданий (усложнять задания</w:t>
            </w:r>
            <w:r w:rsidR="00B852B2">
              <w:rPr>
                <w:rFonts w:eastAsia="SchoolBookC"/>
                <w:kern w:val="3"/>
                <w:sz w:val="22"/>
                <w:lang w:eastAsia="zh-CN" w:bidi="hi-IN"/>
              </w:rPr>
              <w:t xml:space="preserve"> </w:t>
            </w:r>
            <w:r w:rsidRPr="003D0CB7">
              <w:rPr>
                <w:rFonts w:eastAsia="SchoolBookC"/>
                <w:kern w:val="3"/>
                <w:sz w:val="22"/>
                <w:lang w:eastAsia="zh-CN" w:bidi="hi-IN"/>
              </w:rPr>
              <w:t xml:space="preserve">по ходу </w:t>
            </w:r>
            <w:r w:rsidRPr="003D0CB7">
              <w:rPr>
                <w:rFonts w:eastAsia="SchoolBookC"/>
                <w:kern w:val="3"/>
                <w:sz w:val="22"/>
                <w:lang w:eastAsia="zh-CN" w:bidi="hi-IN"/>
              </w:rPr>
              <w:lastRenderedPageBreak/>
              <w:t>коррекционных</w:t>
            </w:r>
            <w:r w:rsidR="00B852B2">
              <w:rPr>
                <w:rFonts w:eastAsia="SchoolBookC"/>
                <w:kern w:val="3"/>
                <w:sz w:val="22"/>
                <w:lang w:eastAsia="zh-CN" w:bidi="hi-IN"/>
              </w:rPr>
              <w:t xml:space="preserve"> </w:t>
            </w:r>
            <w:r w:rsidRPr="003D0CB7">
              <w:rPr>
                <w:rFonts w:eastAsia="SchoolBookC"/>
                <w:kern w:val="3"/>
                <w:sz w:val="22"/>
                <w:lang w:eastAsia="zh-CN" w:bidi="hi-IN"/>
              </w:rPr>
              <w:t>мероприятий).</w:t>
            </w:r>
          </w:p>
          <w:p w:rsidR="00B51DE7" w:rsidRPr="003D0CB7" w:rsidRDefault="00B51DE7" w:rsidP="00B51DE7">
            <w:pPr>
              <w:widowControl w:val="0"/>
              <w:suppressAutoHyphens/>
              <w:autoSpaceDE w:val="0"/>
              <w:autoSpaceDN w:val="0"/>
              <w:textAlignment w:val="baseline"/>
              <w:rPr>
                <w:rFonts w:eastAsia="SchoolBookC"/>
                <w:kern w:val="3"/>
                <w:sz w:val="22"/>
                <w:lang w:eastAsia="zh-CN" w:bidi="hi-IN"/>
              </w:rPr>
            </w:pPr>
            <w:r w:rsidRPr="003D0CB7">
              <w:rPr>
                <w:rFonts w:eastAsia="SchoolBookC"/>
                <w:kern w:val="3"/>
                <w:sz w:val="22"/>
                <w:lang w:eastAsia="zh-CN" w:bidi="hi-IN"/>
              </w:rPr>
              <w:t>12. Чередование различных</w:t>
            </w:r>
            <w:r w:rsidR="00B852B2">
              <w:rPr>
                <w:rFonts w:eastAsia="SchoolBookC"/>
                <w:kern w:val="3"/>
                <w:sz w:val="22"/>
                <w:lang w:eastAsia="zh-CN" w:bidi="hi-IN"/>
              </w:rPr>
              <w:t xml:space="preserve"> </w:t>
            </w:r>
            <w:r w:rsidRPr="003D0CB7">
              <w:rPr>
                <w:rFonts w:eastAsia="SchoolBookC"/>
                <w:kern w:val="3"/>
                <w:sz w:val="22"/>
                <w:lang w:eastAsia="zh-CN" w:bidi="hi-IN"/>
              </w:rPr>
              <w:t>видов деятельности (ввиду</w:t>
            </w:r>
            <w:r w:rsidR="00B852B2">
              <w:rPr>
                <w:rFonts w:eastAsia="SchoolBookC"/>
                <w:kern w:val="3"/>
                <w:sz w:val="22"/>
                <w:lang w:eastAsia="zh-CN" w:bidi="hi-IN"/>
              </w:rPr>
              <w:t xml:space="preserve"> </w:t>
            </w:r>
            <w:r w:rsidRPr="003D0CB7">
              <w:rPr>
                <w:rFonts w:eastAsia="SchoolBookC"/>
                <w:kern w:val="3"/>
                <w:sz w:val="22"/>
                <w:lang w:eastAsia="zh-CN" w:bidi="hi-IN"/>
              </w:rPr>
              <w:t>малой привлекательности для таких  детей</w:t>
            </w:r>
          </w:p>
          <w:p w:rsidR="00B51DE7" w:rsidRPr="003D0CB7" w:rsidRDefault="00B51DE7" w:rsidP="00B51DE7">
            <w:pPr>
              <w:widowControl w:val="0"/>
              <w:suppressAutoHyphens/>
              <w:autoSpaceDE w:val="0"/>
              <w:autoSpaceDN w:val="0"/>
              <w:textAlignment w:val="baseline"/>
              <w:rPr>
                <w:rFonts w:eastAsia="SchoolBookC"/>
                <w:kern w:val="3"/>
                <w:sz w:val="22"/>
                <w:lang w:eastAsia="zh-CN" w:bidi="hi-IN"/>
              </w:rPr>
            </w:pPr>
            <w:r w:rsidRPr="003D0CB7">
              <w:rPr>
                <w:rFonts w:eastAsia="SchoolBookC"/>
                <w:kern w:val="3"/>
                <w:sz w:val="22"/>
                <w:lang w:eastAsia="zh-CN" w:bidi="hi-IN"/>
              </w:rPr>
              <w:t xml:space="preserve"> </w:t>
            </w:r>
            <w:r w:rsidR="00B852B2">
              <w:rPr>
                <w:rFonts w:eastAsia="SchoolBookC"/>
                <w:kern w:val="3"/>
                <w:sz w:val="22"/>
                <w:lang w:eastAsia="zh-CN" w:bidi="hi-IN"/>
              </w:rPr>
              <w:t>и</w:t>
            </w:r>
            <w:r w:rsidRPr="003D0CB7">
              <w:rPr>
                <w:rFonts w:eastAsia="SchoolBookC"/>
                <w:kern w:val="3"/>
                <w:sz w:val="22"/>
                <w:lang w:eastAsia="zh-CN" w:bidi="hi-IN"/>
              </w:rPr>
              <w:t>нтеллектуального</w:t>
            </w:r>
            <w:r w:rsidR="00B852B2">
              <w:rPr>
                <w:rFonts w:eastAsia="SchoolBookC"/>
                <w:kern w:val="3"/>
                <w:sz w:val="22"/>
                <w:lang w:eastAsia="zh-CN" w:bidi="hi-IN"/>
              </w:rPr>
              <w:t xml:space="preserve"> </w:t>
            </w:r>
            <w:r w:rsidRPr="003D0CB7">
              <w:rPr>
                <w:rFonts w:eastAsia="SchoolBookC"/>
                <w:kern w:val="3"/>
                <w:sz w:val="22"/>
                <w:lang w:eastAsia="zh-CN" w:bidi="hi-IN"/>
              </w:rPr>
              <w:t>труда его необходимо чередовать с трудовой или художественной деятельностью).</w:t>
            </w:r>
          </w:p>
          <w:p w:rsidR="00B51DE7" w:rsidRPr="003D0CB7" w:rsidRDefault="00B51DE7" w:rsidP="00B51DE7">
            <w:pPr>
              <w:widowControl w:val="0"/>
              <w:suppressAutoHyphens/>
              <w:autoSpaceDE w:val="0"/>
              <w:autoSpaceDN w:val="0"/>
              <w:textAlignment w:val="baseline"/>
              <w:rPr>
                <w:rFonts w:eastAsia="SchoolBookC"/>
                <w:kern w:val="3"/>
                <w:sz w:val="22"/>
                <w:lang w:eastAsia="zh-CN" w:bidi="hi-IN"/>
              </w:rPr>
            </w:pPr>
            <w:r w:rsidRPr="003D0CB7">
              <w:rPr>
                <w:rFonts w:eastAsia="SchoolBookC"/>
                <w:kern w:val="3"/>
                <w:sz w:val="22"/>
                <w:lang w:eastAsia="zh-CN" w:bidi="hi-IN"/>
              </w:rPr>
              <w:t>13. Общественно значимый</w:t>
            </w:r>
          </w:p>
          <w:p w:rsidR="00B51DE7" w:rsidRPr="003D0CB7" w:rsidRDefault="00B51DE7" w:rsidP="00B51DE7">
            <w:pPr>
              <w:widowControl w:val="0"/>
              <w:suppressAutoHyphens/>
              <w:autoSpaceDE w:val="0"/>
              <w:autoSpaceDN w:val="0"/>
              <w:textAlignment w:val="baseline"/>
              <w:rPr>
                <w:rFonts w:eastAsia="SchoolBookC"/>
                <w:kern w:val="3"/>
                <w:sz w:val="22"/>
                <w:lang w:eastAsia="zh-CN" w:bidi="hi-IN"/>
              </w:rPr>
            </w:pPr>
            <w:r w:rsidRPr="003D0CB7">
              <w:rPr>
                <w:rFonts w:eastAsia="SchoolBookC"/>
                <w:kern w:val="3"/>
                <w:sz w:val="22"/>
                <w:lang w:eastAsia="zh-CN" w:bidi="hi-IN"/>
              </w:rPr>
              <w:t xml:space="preserve">характер деятельности, </w:t>
            </w:r>
            <w:r w:rsidR="00B852B2">
              <w:rPr>
                <w:rFonts w:eastAsia="SchoolBookC"/>
                <w:kern w:val="3"/>
                <w:sz w:val="22"/>
                <w:lang w:eastAsia="zh-CN" w:bidi="hi-IN"/>
              </w:rPr>
              <w:t>кото</w:t>
            </w:r>
            <w:r w:rsidRPr="003D0CB7">
              <w:rPr>
                <w:rFonts w:eastAsia="SchoolBookC"/>
                <w:kern w:val="3"/>
                <w:sz w:val="22"/>
                <w:lang w:eastAsia="zh-CN" w:bidi="hi-IN"/>
              </w:rPr>
              <w:t>рая должна занимать большую часть времени.</w:t>
            </w:r>
          </w:p>
          <w:p w:rsidR="00B51DE7" w:rsidRPr="003D0CB7" w:rsidRDefault="00B51DE7" w:rsidP="00B51DE7">
            <w:pPr>
              <w:widowControl w:val="0"/>
              <w:suppressAutoHyphens/>
              <w:autoSpaceDE w:val="0"/>
              <w:autoSpaceDN w:val="0"/>
              <w:textAlignment w:val="baseline"/>
              <w:rPr>
                <w:rFonts w:eastAsia="SchoolBookC"/>
                <w:kern w:val="3"/>
                <w:sz w:val="22"/>
                <w:lang w:eastAsia="zh-CN" w:bidi="hi-IN"/>
              </w:rPr>
            </w:pPr>
            <w:r w:rsidRPr="003D0CB7">
              <w:rPr>
                <w:rFonts w:eastAsia="SchoolBookC"/>
                <w:kern w:val="3"/>
                <w:sz w:val="22"/>
                <w:lang w:eastAsia="zh-CN" w:bidi="hi-IN"/>
              </w:rPr>
              <w:t>Созидательный труд позволяет снизить пристрастие этих детей к разрушению.</w:t>
            </w:r>
          </w:p>
          <w:p w:rsidR="00B51DE7" w:rsidRPr="003D0CB7" w:rsidRDefault="00B51DE7" w:rsidP="00B51DE7">
            <w:pPr>
              <w:widowControl w:val="0"/>
              <w:suppressAutoHyphens/>
              <w:autoSpaceDE w:val="0"/>
              <w:autoSpaceDN w:val="0"/>
              <w:textAlignment w:val="baseline"/>
              <w:rPr>
                <w:rFonts w:eastAsia="SchoolBookC"/>
                <w:kern w:val="3"/>
                <w:sz w:val="22"/>
                <w:lang w:eastAsia="zh-CN" w:bidi="hi-IN"/>
              </w:rPr>
            </w:pPr>
            <w:r w:rsidRPr="003D0CB7">
              <w:rPr>
                <w:rFonts w:eastAsia="SchoolBookC"/>
                <w:kern w:val="3"/>
                <w:sz w:val="22"/>
                <w:lang w:eastAsia="zh-CN" w:bidi="hi-IN"/>
              </w:rPr>
              <w:t>14. Объединение детей в группы и коллектив.</w:t>
            </w:r>
          </w:p>
        </w:tc>
      </w:tr>
      <w:tr w:rsidR="00B51DE7" w:rsidRPr="003D0CB7" w:rsidTr="00B51DE7">
        <w:tc>
          <w:tcPr>
            <w:tcW w:w="555" w:type="dxa"/>
            <w:tcBorders>
              <w:top w:val="nil"/>
              <w:left w:val="single" w:sz="2" w:space="0" w:color="000000"/>
              <w:bottom w:val="single" w:sz="2" w:space="0" w:color="000000"/>
              <w:right w:val="nil"/>
            </w:tcBorders>
            <w:tcMar>
              <w:top w:w="55" w:type="dxa"/>
              <w:left w:w="55" w:type="dxa"/>
              <w:bottom w:w="55" w:type="dxa"/>
              <w:right w:w="55" w:type="dxa"/>
            </w:tcMar>
          </w:tcPr>
          <w:p w:rsidR="00B51DE7" w:rsidRPr="003D0CB7" w:rsidRDefault="00B51DE7" w:rsidP="00B51DE7">
            <w:pPr>
              <w:widowControl w:val="0"/>
              <w:suppressLineNumbers/>
              <w:suppressAutoHyphens/>
              <w:autoSpaceDN w:val="0"/>
              <w:rPr>
                <w:rFonts w:eastAsia="SimSun"/>
                <w:kern w:val="3"/>
                <w:lang w:eastAsia="zh-CN" w:bidi="hi-IN"/>
              </w:rPr>
            </w:pPr>
            <w:r w:rsidRPr="003D0CB7">
              <w:rPr>
                <w:rFonts w:eastAsia="SimSun"/>
                <w:kern w:val="3"/>
                <w:lang w:eastAsia="zh-CN" w:bidi="hi-IN"/>
              </w:rPr>
              <w:lastRenderedPageBreak/>
              <w:t>5</w:t>
            </w:r>
          </w:p>
        </w:tc>
        <w:tc>
          <w:tcPr>
            <w:tcW w:w="1980" w:type="dxa"/>
            <w:tcBorders>
              <w:top w:val="nil"/>
              <w:left w:val="single" w:sz="2" w:space="0" w:color="000000"/>
              <w:bottom w:val="single" w:sz="2" w:space="0" w:color="000000"/>
              <w:right w:val="nil"/>
            </w:tcBorders>
            <w:tcMar>
              <w:top w:w="55" w:type="dxa"/>
              <w:left w:w="55" w:type="dxa"/>
              <w:bottom w:w="55" w:type="dxa"/>
              <w:right w:w="55" w:type="dxa"/>
            </w:tcMar>
          </w:tcPr>
          <w:p w:rsidR="00B51DE7" w:rsidRPr="003D0CB7" w:rsidRDefault="00B51DE7" w:rsidP="00B51DE7">
            <w:pPr>
              <w:widowControl w:val="0"/>
              <w:suppressAutoHyphens/>
              <w:autoSpaceDN w:val="0"/>
              <w:textAlignment w:val="baseline"/>
              <w:rPr>
                <w:rFonts w:eastAsia="SchoolBookC"/>
                <w:kern w:val="3"/>
                <w:sz w:val="22"/>
                <w:lang w:eastAsia="zh-CN" w:bidi="hi-IN"/>
              </w:rPr>
            </w:pPr>
            <w:r w:rsidRPr="003D0CB7">
              <w:rPr>
                <w:rFonts w:eastAsia="SchoolBookC"/>
                <w:kern w:val="3"/>
                <w:sz w:val="22"/>
                <w:lang w:eastAsia="zh-CN" w:bidi="hi-IN"/>
              </w:rPr>
              <w:t>Дети с нару-</w:t>
            </w:r>
          </w:p>
          <w:p w:rsidR="00B51DE7" w:rsidRPr="003D0CB7" w:rsidRDefault="00B51DE7" w:rsidP="00B51DE7">
            <w:pPr>
              <w:widowControl w:val="0"/>
              <w:suppressAutoHyphens/>
              <w:autoSpaceDE w:val="0"/>
              <w:autoSpaceDN w:val="0"/>
              <w:textAlignment w:val="baseline"/>
              <w:rPr>
                <w:rFonts w:eastAsia="SchoolBookC"/>
                <w:kern w:val="3"/>
                <w:sz w:val="22"/>
                <w:lang w:eastAsia="zh-CN" w:bidi="hi-IN"/>
              </w:rPr>
            </w:pPr>
            <w:r w:rsidRPr="003D0CB7">
              <w:rPr>
                <w:rFonts w:eastAsia="SchoolBookC"/>
                <w:kern w:val="3"/>
                <w:sz w:val="22"/>
                <w:lang w:eastAsia="zh-CN" w:bidi="hi-IN"/>
              </w:rPr>
              <w:t>ш е н и е м</w:t>
            </w:r>
          </w:p>
          <w:p w:rsidR="00B51DE7" w:rsidRPr="003D0CB7" w:rsidRDefault="00B51DE7" w:rsidP="00B51DE7">
            <w:pPr>
              <w:widowControl w:val="0"/>
              <w:suppressAutoHyphens/>
              <w:autoSpaceDE w:val="0"/>
              <w:autoSpaceDN w:val="0"/>
              <w:textAlignment w:val="baseline"/>
              <w:rPr>
                <w:rFonts w:eastAsia="SchoolBookC"/>
                <w:kern w:val="3"/>
                <w:sz w:val="22"/>
                <w:lang w:eastAsia="zh-CN" w:bidi="hi-IN"/>
              </w:rPr>
            </w:pPr>
            <w:r w:rsidRPr="003D0CB7">
              <w:rPr>
                <w:rFonts w:eastAsia="SchoolBookC"/>
                <w:kern w:val="3"/>
                <w:sz w:val="22"/>
                <w:lang w:eastAsia="zh-CN" w:bidi="hi-IN"/>
              </w:rPr>
              <w:t>опорно-дви-</w:t>
            </w:r>
          </w:p>
          <w:p w:rsidR="00B51DE7" w:rsidRPr="003D0CB7" w:rsidRDefault="00B51DE7" w:rsidP="00B51DE7">
            <w:pPr>
              <w:widowControl w:val="0"/>
              <w:suppressAutoHyphens/>
              <w:autoSpaceDE w:val="0"/>
              <w:autoSpaceDN w:val="0"/>
              <w:textAlignment w:val="baseline"/>
              <w:rPr>
                <w:rFonts w:eastAsia="SchoolBookC"/>
                <w:kern w:val="3"/>
                <w:sz w:val="22"/>
                <w:lang w:eastAsia="zh-CN" w:bidi="hi-IN"/>
              </w:rPr>
            </w:pPr>
            <w:r w:rsidRPr="003D0CB7">
              <w:rPr>
                <w:rFonts w:eastAsia="SchoolBookC"/>
                <w:kern w:val="3"/>
                <w:sz w:val="22"/>
                <w:lang w:eastAsia="zh-CN" w:bidi="hi-IN"/>
              </w:rPr>
              <w:t>гательного</w:t>
            </w:r>
          </w:p>
          <w:p w:rsidR="00B51DE7" w:rsidRPr="003D0CB7" w:rsidRDefault="00B51DE7" w:rsidP="00B51DE7">
            <w:pPr>
              <w:widowControl w:val="0"/>
              <w:suppressAutoHyphens/>
              <w:autoSpaceDE w:val="0"/>
              <w:autoSpaceDN w:val="0"/>
              <w:textAlignment w:val="baseline"/>
              <w:rPr>
                <w:rFonts w:eastAsia="SchoolBookC"/>
                <w:kern w:val="3"/>
                <w:sz w:val="22"/>
                <w:lang w:eastAsia="zh-CN" w:bidi="hi-IN"/>
              </w:rPr>
            </w:pPr>
            <w:r w:rsidRPr="003D0CB7">
              <w:rPr>
                <w:rFonts w:eastAsia="SchoolBookC"/>
                <w:kern w:val="3"/>
                <w:sz w:val="22"/>
                <w:lang w:eastAsia="zh-CN" w:bidi="hi-IN"/>
              </w:rPr>
              <w:t>аппарата</w:t>
            </w:r>
          </w:p>
          <w:p w:rsidR="00B51DE7" w:rsidRPr="003D0CB7" w:rsidRDefault="00B51DE7" w:rsidP="00B51DE7">
            <w:pPr>
              <w:widowControl w:val="0"/>
              <w:suppressAutoHyphens/>
              <w:autoSpaceDE w:val="0"/>
              <w:autoSpaceDN w:val="0"/>
              <w:textAlignment w:val="baseline"/>
              <w:rPr>
                <w:rFonts w:eastAsia="SchoolBookC"/>
                <w:kern w:val="3"/>
                <w:sz w:val="22"/>
                <w:lang w:eastAsia="zh-CN" w:bidi="hi-IN"/>
              </w:rPr>
            </w:pPr>
            <w:r w:rsidRPr="003D0CB7">
              <w:rPr>
                <w:rFonts w:eastAsia="SchoolBookC"/>
                <w:kern w:val="3"/>
                <w:sz w:val="22"/>
                <w:lang w:eastAsia="zh-CN" w:bidi="hi-IN"/>
              </w:rPr>
              <w:t>(способные к</w:t>
            </w:r>
          </w:p>
          <w:p w:rsidR="00B51DE7" w:rsidRPr="003D0CB7" w:rsidRDefault="00B51DE7" w:rsidP="00B51DE7">
            <w:pPr>
              <w:widowControl w:val="0"/>
              <w:suppressAutoHyphens/>
              <w:autoSpaceDE w:val="0"/>
              <w:autoSpaceDN w:val="0"/>
              <w:textAlignment w:val="baseline"/>
              <w:rPr>
                <w:rFonts w:eastAsia="SchoolBookC"/>
                <w:kern w:val="3"/>
                <w:sz w:val="22"/>
                <w:lang w:eastAsia="zh-CN" w:bidi="hi-IN"/>
              </w:rPr>
            </w:pPr>
            <w:r w:rsidRPr="003D0CB7">
              <w:rPr>
                <w:rFonts w:eastAsia="SchoolBookC"/>
                <w:kern w:val="3"/>
                <w:sz w:val="22"/>
                <w:lang w:eastAsia="zh-CN" w:bidi="hi-IN"/>
              </w:rPr>
              <w:t>самостоя -</w:t>
            </w:r>
          </w:p>
          <w:p w:rsidR="00B51DE7" w:rsidRPr="003D0CB7" w:rsidRDefault="00B51DE7" w:rsidP="00B51DE7">
            <w:pPr>
              <w:widowControl w:val="0"/>
              <w:suppressAutoHyphens/>
              <w:autoSpaceDE w:val="0"/>
              <w:autoSpaceDN w:val="0"/>
              <w:textAlignment w:val="baseline"/>
              <w:rPr>
                <w:rFonts w:eastAsia="SchoolBookC"/>
                <w:kern w:val="3"/>
                <w:sz w:val="22"/>
                <w:lang w:eastAsia="zh-CN" w:bidi="hi-IN"/>
              </w:rPr>
            </w:pPr>
            <w:r w:rsidRPr="003D0CB7">
              <w:rPr>
                <w:rFonts w:eastAsia="SchoolBookC"/>
                <w:kern w:val="3"/>
                <w:sz w:val="22"/>
                <w:lang w:eastAsia="zh-CN" w:bidi="hi-IN"/>
              </w:rPr>
              <w:t>тельному</w:t>
            </w:r>
          </w:p>
          <w:p w:rsidR="00B51DE7" w:rsidRPr="003D0CB7" w:rsidRDefault="00B51DE7" w:rsidP="00B51DE7">
            <w:pPr>
              <w:widowControl w:val="0"/>
              <w:suppressAutoHyphens/>
              <w:autoSpaceDE w:val="0"/>
              <w:autoSpaceDN w:val="0"/>
              <w:textAlignment w:val="baseline"/>
              <w:rPr>
                <w:rFonts w:eastAsia="SchoolBookC"/>
                <w:kern w:val="3"/>
                <w:sz w:val="22"/>
                <w:lang w:eastAsia="zh-CN" w:bidi="hi-IN"/>
              </w:rPr>
            </w:pPr>
            <w:r w:rsidRPr="003D0CB7">
              <w:rPr>
                <w:rFonts w:eastAsia="SchoolBookC"/>
                <w:kern w:val="3"/>
                <w:sz w:val="22"/>
                <w:lang w:eastAsia="zh-CN" w:bidi="hi-IN"/>
              </w:rPr>
              <w:t>передвиже -</w:t>
            </w:r>
          </w:p>
          <w:p w:rsidR="00B51DE7" w:rsidRPr="003D0CB7" w:rsidRDefault="00B51DE7" w:rsidP="00B51DE7">
            <w:pPr>
              <w:widowControl w:val="0"/>
              <w:suppressAutoHyphens/>
              <w:autoSpaceDE w:val="0"/>
              <w:autoSpaceDN w:val="0"/>
              <w:textAlignment w:val="baseline"/>
              <w:rPr>
                <w:rFonts w:eastAsia="SchoolBookC"/>
                <w:kern w:val="3"/>
                <w:sz w:val="22"/>
                <w:lang w:eastAsia="zh-CN" w:bidi="hi-IN"/>
              </w:rPr>
            </w:pPr>
            <w:r w:rsidRPr="003D0CB7">
              <w:rPr>
                <w:rFonts w:eastAsia="SchoolBookC"/>
                <w:kern w:val="3"/>
                <w:sz w:val="22"/>
                <w:lang w:eastAsia="zh-CN" w:bidi="hi-IN"/>
              </w:rPr>
              <w:t>нию и само-</w:t>
            </w:r>
          </w:p>
          <w:p w:rsidR="00B51DE7" w:rsidRPr="003D0CB7" w:rsidRDefault="00B51DE7" w:rsidP="00B51DE7">
            <w:pPr>
              <w:widowControl w:val="0"/>
              <w:suppressAutoHyphens/>
              <w:autoSpaceDE w:val="0"/>
              <w:autoSpaceDN w:val="0"/>
              <w:textAlignment w:val="baseline"/>
              <w:rPr>
                <w:rFonts w:eastAsia="SchoolBookC"/>
                <w:kern w:val="3"/>
                <w:sz w:val="22"/>
                <w:lang w:eastAsia="zh-CN" w:bidi="hi-IN"/>
              </w:rPr>
            </w:pPr>
            <w:r w:rsidRPr="003D0CB7">
              <w:rPr>
                <w:rFonts w:eastAsia="SchoolBookC"/>
                <w:kern w:val="3"/>
                <w:sz w:val="22"/>
                <w:lang w:eastAsia="zh-CN" w:bidi="hi-IN"/>
              </w:rPr>
              <w:t>обслужива -</w:t>
            </w:r>
          </w:p>
          <w:p w:rsidR="00B51DE7" w:rsidRPr="003D0CB7" w:rsidRDefault="00B51DE7" w:rsidP="00B51DE7">
            <w:pPr>
              <w:widowControl w:val="0"/>
              <w:suppressAutoHyphens/>
              <w:autoSpaceDE w:val="0"/>
              <w:autoSpaceDN w:val="0"/>
              <w:textAlignment w:val="baseline"/>
              <w:rPr>
                <w:rFonts w:eastAsia="SchoolBookC"/>
                <w:kern w:val="3"/>
                <w:sz w:val="22"/>
                <w:lang w:eastAsia="zh-CN" w:bidi="hi-IN"/>
              </w:rPr>
            </w:pPr>
            <w:r w:rsidRPr="003D0CB7">
              <w:rPr>
                <w:rFonts w:eastAsia="SchoolBookC"/>
                <w:kern w:val="3"/>
                <w:sz w:val="22"/>
                <w:lang w:eastAsia="zh-CN" w:bidi="hi-IN"/>
              </w:rPr>
              <w:t>нию, с</w:t>
            </w:r>
          </w:p>
          <w:p w:rsidR="00B51DE7" w:rsidRPr="003D0CB7" w:rsidRDefault="00B51DE7" w:rsidP="00B51DE7">
            <w:pPr>
              <w:widowControl w:val="0"/>
              <w:suppressAutoHyphens/>
              <w:autoSpaceDE w:val="0"/>
              <w:autoSpaceDN w:val="0"/>
              <w:textAlignment w:val="baseline"/>
              <w:rPr>
                <w:rFonts w:eastAsia="SchoolBookC"/>
                <w:kern w:val="3"/>
                <w:sz w:val="22"/>
                <w:lang w:eastAsia="zh-CN" w:bidi="hi-IN"/>
              </w:rPr>
            </w:pPr>
            <w:r w:rsidRPr="003D0CB7">
              <w:rPr>
                <w:rFonts w:eastAsia="SchoolBookC"/>
                <w:kern w:val="3"/>
                <w:sz w:val="22"/>
                <w:lang w:eastAsia="zh-CN" w:bidi="hi-IN"/>
              </w:rPr>
              <w:t>сохранным</w:t>
            </w:r>
          </w:p>
          <w:p w:rsidR="00B51DE7" w:rsidRPr="003D0CB7" w:rsidRDefault="00B51DE7" w:rsidP="00B51DE7">
            <w:pPr>
              <w:widowControl w:val="0"/>
              <w:suppressAutoHyphens/>
              <w:autoSpaceDE w:val="0"/>
              <w:autoSpaceDN w:val="0"/>
              <w:textAlignment w:val="baseline"/>
              <w:rPr>
                <w:rFonts w:eastAsia="SchoolBookC"/>
                <w:kern w:val="3"/>
                <w:sz w:val="22"/>
                <w:lang w:eastAsia="zh-CN" w:bidi="hi-IN"/>
              </w:rPr>
            </w:pPr>
            <w:r w:rsidRPr="003D0CB7">
              <w:rPr>
                <w:rFonts w:eastAsia="SchoolBookC"/>
                <w:kern w:val="3"/>
                <w:sz w:val="22"/>
                <w:lang w:eastAsia="zh-CN" w:bidi="hi-IN"/>
              </w:rPr>
              <w:t>интеллектом)</w:t>
            </w:r>
          </w:p>
        </w:tc>
        <w:tc>
          <w:tcPr>
            <w:tcW w:w="3180" w:type="dxa"/>
            <w:tcBorders>
              <w:top w:val="nil"/>
              <w:left w:val="single" w:sz="2" w:space="0" w:color="000000"/>
              <w:bottom w:val="single" w:sz="2" w:space="0" w:color="000000"/>
              <w:right w:val="nil"/>
            </w:tcBorders>
            <w:tcMar>
              <w:top w:w="55" w:type="dxa"/>
              <w:left w:w="55" w:type="dxa"/>
              <w:bottom w:w="55" w:type="dxa"/>
              <w:right w:w="55" w:type="dxa"/>
            </w:tcMar>
          </w:tcPr>
          <w:p w:rsidR="00B51DE7" w:rsidRPr="003D0CB7" w:rsidRDefault="00B51DE7" w:rsidP="00B852B2">
            <w:pPr>
              <w:widowControl w:val="0"/>
              <w:suppressAutoHyphens/>
              <w:autoSpaceDN w:val="0"/>
              <w:textAlignment w:val="baseline"/>
              <w:rPr>
                <w:rFonts w:eastAsia="SchoolBookC"/>
                <w:kern w:val="3"/>
                <w:sz w:val="22"/>
                <w:lang w:eastAsia="zh-CN" w:bidi="hi-IN"/>
              </w:rPr>
            </w:pPr>
            <w:r w:rsidRPr="003D0CB7">
              <w:rPr>
                <w:rFonts w:eastAsia="SchoolBookC"/>
                <w:kern w:val="3"/>
                <w:sz w:val="22"/>
                <w:lang w:eastAsia="zh-CN" w:bidi="hi-IN"/>
              </w:rPr>
              <w:t>У детей с нарушениями</w:t>
            </w:r>
            <w:r w:rsidR="00B852B2">
              <w:rPr>
                <w:rFonts w:eastAsia="SchoolBookC"/>
                <w:kern w:val="3"/>
                <w:sz w:val="22"/>
                <w:lang w:eastAsia="zh-CN" w:bidi="hi-IN"/>
              </w:rPr>
              <w:t xml:space="preserve"> </w:t>
            </w:r>
            <w:r w:rsidRPr="003D0CB7">
              <w:rPr>
                <w:rFonts w:eastAsia="SchoolBookC"/>
                <w:kern w:val="3"/>
                <w:sz w:val="22"/>
                <w:lang w:eastAsia="zh-CN" w:bidi="hi-IN"/>
              </w:rPr>
              <w:t>ОДА ведущим является</w:t>
            </w:r>
            <w:r w:rsidR="00B852B2">
              <w:rPr>
                <w:rFonts w:eastAsia="SchoolBookC"/>
                <w:kern w:val="3"/>
                <w:sz w:val="22"/>
                <w:lang w:eastAsia="zh-CN" w:bidi="hi-IN"/>
              </w:rPr>
              <w:t xml:space="preserve"> </w:t>
            </w:r>
            <w:r w:rsidRPr="003D0CB7">
              <w:rPr>
                <w:rFonts w:eastAsia="SchoolBookC"/>
                <w:kern w:val="3"/>
                <w:sz w:val="22"/>
                <w:lang w:eastAsia="zh-CN" w:bidi="hi-IN"/>
              </w:rPr>
              <w:t>двигательный дефект</w:t>
            </w:r>
            <w:r w:rsidR="00B852B2">
              <w:rPr>
                <w:rFonts w:eastAsia="SchoolBookC"/>
                <w:kern w:val="3"/>
                <w:sz w:val="22"/>
                <w:lang w:eastAsia="zh-CN" w:bidi="hi-IN"/>
              </w:rPr>
              <w:t xml:space="preserve"> </w:t>
            </w:r>
            <w:r w:rsidRPr="003D0CB7">
              <w:rPr>
                <w:rFonts w:eastAsia="SchoolBookC"/>
                <w:kern w:val="3"/>
                <w:sz w:val="22"/>
                <w:lang w:eastAsia="zh-CN" w:bidi="hi-IN"/>
              </w:rPr>
              <w:t>(недоразвитие, наруше-</w:t>
            </w:r>
          </w:p>
          <w:p w:rsidR="00B51DE7" w:rsidRPr="003D0CB7" w:rsidRDefault="00B51DE7" w:rsidP="00B51DE7">
            <w:pPr>
              <w:widowControl w:val="0"/>
              <w:suppressAutoHyphens/>
              <w:autoSpaceDE w:val="0"/>
              <w:autoSpaceDN w:val="0"/>
              <w:textAlignment w:val="baseline"/>
              <w:rPr>
                <w:rFonts w:eastAsia="SchoolBookC"/>
                <w:kern w:val="3"/>
                <w:sz w:val="22"/>
                <w:lang w:eastAsia="zh-CN" w:bidi="hi-IN"/>
              </w:rPr>
            </w:pPr>
            <w:r w:rsidRPr="003D0CB7">
              <w:rPr>
                <w:rFonts w:eastAsia="SchoolBookC"/>
                <w:kern w:val="3"/>
                <w:sz w:val="22"/>
                <w:lang w:eastAsia="zh-CN" w:bidi="hi-IN"/>
              </w:rPr>
              <w:t>ние или утрата двигательных функций). Основную массу среди них составляют дети с церебральным параличом (89%). У этих</w:t>
            </w:r>
            <w:r w:rsidR="00B852B2">
              <w:rPr>
                <w:rFonts w:eastAsia="SchoolBookC"/>
                <w:kern w:val="3"/>
                <w:sz w:val="22"/>
                <w:lang w:eastAsia="zh-CN" w:bidi="hi-IN"/>
              </w:rPr>
              <w:t xml:space="preserve"> </w:t>
            </w:r>
            <w:r w:rsidRPr="003D0CB7">
              <w:rPr>
                <w:rFonts w:eastAsia="SchoolBookC"/>
                <w:kern w:val="3"/>
                <w:sz w:val="22"/>
                <w:lang w:eastAsia="zh-CN" w:bidi="hi-IN"/>
              </w:rPr>
              <w:t>детей двигательные</w:t>
            </w:r>
            <w:r w:rsidR="00B852B2">
              <w:rPr>
                <w:rFonts w:eastAsia="SchoolBookC"/>
                <w:kern w:val="3"/>
                <w:sz w:val="22"/>
                <w:lang w:eastAsia="zh-CN" w:bidi="hi-IN"/>
              </w:rPr>
              <w:t xml:space="preserve"> </w:t>
            </w:r>
            <w:r w:rsidRPr="003D0CB7">
              <w:rPr>
                <w:rFonts w:eastAsia="SchoolBookC"/>
                <w:kern w:val="3"/>
                <w:sz w:val="22"/>
                <w:lang w:eastAsia="zh-CN" w:bidi="hi-IN"/>
              </w:rPr>
              <w:t>расстройства сочетаются</w:t>
            </w:r>
            <w:r w:rsidR="00B852B2">
              <w:rPr>
                <w:rFonts w:eastAsia="SchoolBookC"/>
                <w:kern w:val="3"/>
                <w:sz w:val="22"/>
                <w:lang w:eastAsia="zh-CN" w:bidi="hi-IN"/>
              </w:rPr>
              <w:t xml:space="preserve"> с психическими и речевыми нарушениями, поэ</w:t>
            </w:r>
            <w:r w:rsidRPr="003D0CB7">
              <w:rPr>
                <w:rFonts w:eastAsia="SchoolBookC"/>
                <w:kern w:val="3"/>
                <w:sz w:val="22"/>
                <w:lang w:eastAsia="zh-CN" w:bidi="hi-IN"/>
              </w:rPr>
              <w:t>тому большинство из них</w:t>
            </w:r>
          </w:p>
          <w:p w:rsidR="00B51DE7" w:rsidRPr="003D0CB7" w:rsidRDefault="00B51DE7" w:rsidP="00B51DE7">
            <w:pPr>
              <w:widowControl w:val="0"/>
              <w:suppressAutoHyphens/>
              <w:autoSpaceDE w:val="0"/>
              <w:autoSpaceDN w:val="0"/>
              <w:textAlignment w:val="baseline"/>
              <w:rPr>
                <w:rFonts w:eastAsia="SchoolBookC"/>
                <w:kern w:val="3"/>
                <w:sz w:val="22"/>
                <w:lang w:eastAsia="zh-CN" w:bidi="hi-IN"/>
              </w:rPr>
            </w:pPr>
            <w:r w:rsidRPr="003D0CB7">
              <w:rPr>
                <w:rFonts w:eastAsia="SchoolBookC"/>
                <w:kern w:val="3"/>
                <w:sz w:val="22"/>
                <w:lang w:eastAsia="zh-CN" w:bidi="hi-IN"/>
              </w:rPr>
              <w:t>нуждается не только в</w:t>
            </w:r>
            <w:r w:rsidR="00B852B2">
              <w:rPr>
                <w:rFonts w:eastAsia="SchoolBookC"/>
                <w:kern w:val="3"/>
                <w:sz w:val="22"/>
                <w:lang w:eastAsia="zh-CN" w:bidi="hi-IN"/>
              </w:rPr>
              <w:t xml:space="preserve"> </w:t>
            </w:r>
            <w:r w:rsidRPr="003D0CB7">
              <w:rPr>
                <w:rFonts w:eastAsia="SchoolBookC"/>
                <w:kern w:val="3"/>
                <w:sz w:val="22"/>
                <w:lang w:eastAsia="zh-CN" w:bidi="hi-IN"/>
              </w:rPr>
              <w:t>лечебной и социальной</w:t>
            </w:r>
            <w:r w:rsidR="00B852B2">
              <w:rPr>
                <w:rFonts w:eastAsia="SchoolBookC"/>
                <w:kern w:val="3"/>
                <w:sz w:val="22"/>
                <w:lang w:eastAsia="zh-CN" w:bidi="hi-IN"/>
              </w:rPr>
              <w:t xml:space="preserve"> </w:t>
            </w:r>
            <w:r w:rsidRPr="003D0CB7">
              <w:rPr>
                <w:rFonts w:eastAsia="SchoolBookC"/>
                <w:kern w:val="3"/>
                <w:sz w:val="22"/>
                <w:lang w:eastAsia="zh-CN" w:bidi="hi-IN"/>
              </w:rPr>
              <w:t>помощи, но и в психолого-педагогической и</w:t>
            </w:r>
          </w:p>
          <w:p w:rsidR="00B51DE7" w:rsidRPr="003D0CB7" w:rsidRDefault="00B51DE7" w:rsidP="00B51DE7">
            <w:pPr>
              <w:widowControl w:val="0"/>
              <w:suppressAutoHyphens/>
              <w:autoSpaceDE w:val="0"/>
              <w:autoSpaceDN w:val="0"/>
              <w:textAlignment w:val="baseline"/>
              <w:rPr>
                <w:rFonts w:eastAsia="SchoolBookC"/>
                <w:kern w:val="3"/>
                <w:sz w:val="22"/>
                <w:lang w:eastAsia="zh-CN" w:bidi="hi-IN"/>
              </w:rPr>
            </w:pPr>
            <w:r w:rsidRPr="003D0CB7">
              <w:rPr>
                <w:rFonts w:eastAsia="SchoolBookC"/>
                <w:kern w:val="3"/>
                <w:sz w:val="22"/>
                <w:lang w:eastAsia="zh-CN" w:bidi="hi-IN"/>
              </w:rPr>
              <w:t>логопедической коррекции.</w:t>
            </w:r>
          </w:p>
          <w:p w:rsidR="00B51DE7" w:rsidRPr="003D0CB7" w:rsidRDefault="00B51DE7" w:rsidP="00B51DE7">
            <w:pPr>
              <w:widowControl w:val="0"/>
              <w:suppressAutoHyphens/>
              <w:autoSpaceDE w:val="0"/>
              <w:autoSpaceDN w:val="0"/>
              <w:textAlignment w:val="baseline"/>
              <w:rPr>
                <w:rFonts w:eastAsia="SchoolBookC"/>
                <w:kern w:val="3"/>
                <w:sz w:val="22"/>
                <w:lang w:eastAsia="zh-CN" w:bidi="hi-IN"/>
              </w:rPr>
            </w:pPr>
            <w:r w:rsidRPr="003D0CB7">
              <w:rPr>
                <w:rFonts w:eastAsia="SchoolBookC"/>
                <w:kern w:val="3"/>
                <w:sz w:val="22"/>
                <w:lang w:eastAsia="zh-CN" w:bidi="hi-IN"/>
              </w:rPr>
              <w:t>Все дети с нарушениями</w:t>
            </w:r>
            <w:r w:rsidR="00B852B2">
              <w:rPr>
                <w:rFonts w:eastAsia="SchoolBookC"/>
                <w:kern w:val="3"/>
                <w:sz w:val="22"/>
                <w:lang w:eastAsia="zh-CN" w:bidi="hi-IN"/>
              </w:rPr>
              <w:t xml:space="preserve"> </w:t>
            </w:r>
            <w:r w:rsidRPr="003D0CB7">
              <w:rPr>
                <w:rFonts w:eastAsia="SchoolBookC"/>
                <w:kern w:val="3"/>
                <w:sz w:val="22"/>
                <w:lang w:eastAsia="zh-CN" w:bidi="hi-IN"/>
              </w:rPr>
              <w:t>ОДА нуждаются в ос</w:t>
            </w:r>
            <w:r w:rsidR="00B852B2">
              <w:rPr>
                <w:rFonts w:eastAsia="SchoolBookC"/>
                <w:kern w:val="3"/>
                <w:sz w:val="22"/>
                <w:lang w:eastAsia="zh-CN" w:bidi="hi-IN"/>
              </w:rPr>
              <w:t xml:space="preserve">обых условиях жизни, обучения и </w:t>
            </w:r>
            <w:r w:rsidRPr="003D0CB7">
              <w:rPr>
                <w:rFonts w:eastAsia="SchoolBookC"/>
                <w:kern w:val="3"/>
                <w:sz w:val="22"/>
                <w:lang w:eastAsia="zh-CN" w:bidi="hi-IN"/>
              </w:rPr>
              <w:t>последующей</w:t>
            </w:r>
            <w:r w:rsidR="00B852B2">
              <w:rPr>
                <w:rFonts w:eastAsia="SchoolBookC"/>
                <w:kern w:val="3"/>
                <w:sz w:val="22"/>
                <w:lang w:eastAsia="zh-CN" w:bidi="hi-IN"/>
              </w:rPr>
              <w:t xml:space="preserve"> </w:t>
            </w:r>
            <w:r w:rsidRPr="003D0CB7">
              <w:rPr>
                <w:rFonts w:eastAsia="SchoolBookC"/>
                <w:kern w:val="3"/>
                <w:sz w:val="22"/>
                <w:lang w:eastAsia="zh-CN" w:bidi="hi-IN"/>
              </w:rPr>
              <w:t>трудовой деятельности.</w:t>
            </w:r>
          </w:p>
        </w:tc>
        <w:tc>
          <w:tcPr>
            <w:tcW w:w="393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B51DE7" w:rsidRPr="003D0CB7" w:rsidRDefault="00B852B2" w:rsidP="00B852B2">
            <w:pPr>
              <w:widowControl w:val="0"/>
              <w:suppressAutoHyphens/>
              <w:autoSpaceDN w:val="0"/>
              <w:textAlignment w:val="baseline"/>
              <w:rPr>
                <w:rFonts w:eastAsia="SchoolBookC"/>
                <w:kern w:val="3"/>
                <w:sz w:val="22"/>
                <w:lang w:eastAsia="zh-CN" w:bidi="hi-IN"/>
              </w:rPr>
            </w:pPr>
            <w:r>
              <w:rPr>
                <w:rFonts w:eastAsia="SchoolBookC"/>
                <w:kern w:val="3"/>
                <w:sz w:val="22"/>
                <w:lang w:eastAsia="zh-CN" w:bidi="hi-IN"/>
              </w:rPr>
              <w:t>1. Коррекционная направлен</w:t>
            </w:r>
            <w:r w:rsidR="00B51DE7" w:rsidRPr="003D0CB7">
              <w:rPr>
                <w:rFonts w:eastAsia="SchoolBookC"/>
                <w:kern w:val="3"/>
                <w:sz w:val="22"/>
                <w:lang w:eastAsia="zh-CN" w:bidi="hi-IN"/>
              </w:rPr>
              <w:t>ность всего процесса обучения.</w:t>
            </w:r>
          </w:p>
          <w:p w:rsidR="00B51DE7" w:rsidRPr="003D0CB7" w:rsidRDefault="00B51DE7" w:rsidP="00B51DE7">
            <w:pPr>
              <w:widowControl w:val="0"/>
              <w:suppressAutoHyphens/>
              <w:autoSpaceDE w:val="0"/>
              <w:autoSpaceDN w:val="0"/>
              <w:textAlignment w:val="baseline"/>
              <w:rPr>
                <w:rFonts w:eastAsia="SchoolBookC"/>
                <w:kern w:val="3"/>
                <w:sz w:val="22"/>
                <w:lang w:eastAsia="zh-CN" w:bidi="hi-IN"/>
              </w:rPr>
            </w:pPr>
            <w:r w:rsidRPr="003D0CB7">
              <w:rPr>
                <w:rFonts w:eastAsia="SchoolBookC"/>
                <w:kern w:val="3"/>
                <w:sz w:val="22"/>
                <w:lang w:eastAsia="zh-CN" w:bidi="hi-IN"/>
              </w:rPr>
              <w:t>2. Комплексный характер</w:t>
            </w:r>
          </w:p>
          <w:p w:rsidR="00B51DE7" w:rsidRPr="003D0CB7" w:rsidRDefault="00B51DE7" w:rsidP="00B51DE7">
            <w:pPr>
              <w:widowControl w:val="0"/>
              <w:suppressAutoHyphens/>
              <w:autoSpaceDE w:val="0"/>
              <w:autoSpaceDN w:val="0"/>
              <w:textAlignment w:val="baseline"/>
              <w:rPr>
                <w:rFonts w:eastAsia="SchoolBookC"/>
                <w:kern w:val="3"/>
                <w:sz w:val="22"/>
                <w:lang w:eastAsia="zh-CN" w:bidi="hi-IN"/>
              </w:rPr>
            </w:pPr>
            <w:r w:rsidRPr="003D0CB7">
              <w:rPr>
                <w:rFonts w:eastAsia="SchoolBookC"/>
                <w:kern w:val="3"/>
                <w:sz w:val="22"/>
                <w:lang w:eastAsia="zh-CN" w:bidi="hi-IN"/>
              </w:rPr>
              <w:t>коррекционно-педагогической работы.</w:t>
            </w:r>
          </w:p>
          <w:p w:rsidR="00B51DE7" w:rsidRPr="003D0CB7" w:rsidRDefault="00B51DE7" w:rsidP="00B51DE7">
            <w:pPr>
              <w:widowControl w:val="0"/>
              <w:suppressAutoHyphens/>
              <w:autoSpaceDE w:val="0"/>
              <w:autoSpaceDN w:val="0"/>
              <w:textAlignment w:val="baseline"/>
              <w:rPr>
                <w:rFonts w:eastAsia="SchoolBookC"/>
                <w:kern w:val="3"/>
                <w:sz w:val="22"/>
                <w:lang w:eastAsia="zh-CN" w:bidi="hi-IN"/>
              </w:rPr>
            </w:pPr>
            <w:r w:rsidRPr="003D0CB7">
              <w:rPr>
                <w:rFonts w:eastAsia="SchoolBookC"/>
                <w:kern w:val="3"/>
                <w:sz w:val="22"/>
                <w:lang w:eastAsia="zh-CN" w:bidi="hi-IN"/>
              </w:rPr>
              <w:t>2. Психолого-педагогическое сопровождение.</w:t>
            </w:r>
          </w:p>
          <w:p w:rsidR="00B51DE7" w:rsidRPr="003D0CB7" w:rsidRDefault="00B51DE7" w:rsidP="00B51DE7">
            <w:pPr>
              <w:widowControl w:val="0"/>
              <w:suppressAutoHyphens/>
              <w:autoSpaceDE w:val="0"/>
              <w:autoSpaceDN w:val="0"/>
              <w:textAlignment w:val="baseline"/>
              <w:rPr>
                <w:rFonts w:eastAsia="SchoolBookC"/>
                <w:kern w:val="3"/>
                <w:sz w:val="22"/>
                <w:lang w:eastAsia="zh-CN" w:bidi="hi-IN"/>
              </w:rPr>
            </w:pPr>
            <w:r w:rsidRPr="003D0CB7">
              <w:rPr>
                <w:rFonts w:eastAsia="SchoolBookC"/>
                <w:kern w:val="3"/>
                <w:sz w:val="22"/>
                <w:lang w:eastAsia="zh-CN" w:bidi="hi-IN"/>
              </w:rPr>
              <w:t>3. Посильная трудовая реаби-</w:t>
            </w:r>
          </w:p>
          <w:p w:rsidR="00B51DE7" w:rsidRPr="003D0CB7" w:rsidRDefault="00B51DE7" w:rsidP="00B51DE7">
            <w:pPr>
              <w:widowControl w:val="0"/>
              <w:suppressAutoHyphens/>
              <w:autoSpaceDE w:val="0"/>
              <w:autoSpaceDN w:val="0"/>
              <w:textAlignment w:val="baseline"/>
              <w:rPr>
                <w:rFonts w:eastAsia="SchoolBookC"/>
                <w:kern w:val="3"/>
                <w:sz w:val="22"/>
                <w:lang w:eastAsia="zh-CN" w:bidi="hi-IN"/>
              </w:rPr>
            </w:pPr>
            <w:r w:rsidRPr="003D0CB7">
              <w:rPr>
                <w:rFonts w:eastAsia="SchoolBookC"/>
                <w:kern w:val="3"/>
                <w:sz w:val="22"/>
                <w:lang w:eastAsia="zh-CN" w:bidi="hi-IN"/>
              </w:rPr>
              <w:t>литация.</w:t>
            </w:r>
          </w:p>
          <w:p w:rsidR="00B51DE7" w:rsidRPr="003D0CB7" w:rsidRDefault="00B51DE7" w:rsidP="00B51DE7">
            <w:pPr>
              <w:widowControl w:val="0"/>
              <w:suppressAutoHyphens/>
              <w:autoSpaceDE w:val="0"/>
              <w:autoSpaceDN w:val="0"/>
              <w:textAlignment w:val="baseline"/>
              <w:rPr>
                <w:rFonts w:eastAsia="SchoolBookC"/>
                <w:kern w:val="3"/>
                <w:sz w:val="22"/>
                <w:lang w:eastAsia="zh-CN" w:bidi="hi-IN"/>
              </w:rPr>
            </w:pPr>
            <w:r w:rsidRPr="003D0CB7">
              <w:rPr>
                <w:rFonts w:eastAsia="SchoolBookC"/>
                <w:kern w:val="3"/>
                <w:sz w:val="22"/>
                <w:lang w:eastAsia="zh-CN" w:bidi="hi-IN"/>
              </w:rPr>
              <w:t>4. Организация работы в рам-</w:t>
            </w:r>
          </w:p>
          <w:p w:rsidR="00B51DE7" w:rsidRPr="003D0CB7" w:rsidRDefault="00B51DE7" w:rsidP="00B51DE7">
            <w:pPr>
              <w:widowControl w:val="0"/>
              <w:suppressAutoHyphens/>
              <w:autoSpaceDE w:val="0"/>
              <w:autoSpaceDN w:val="0"/>
              <w:textAlignment w:val="baseline"/>
              <w:rPr>
                <w:rFonts w:eastAsia="SchoolBookC"/>
                <w:kern w:val="3"/>
                <w:sz w:val="22"/>
                <w:lang w:eastAsia="zh-CN" w:bidi="hi-IN"/>
              </w:rPr>
            </w:pPr>
            <w:r w:rsidRPr="003D0CB7">
              <w:rPr>
                <w:rFonts w:eastAsia="SchoolBookC"/>
                <w:kern w:val="3"/>
                <w:sz w:val="22"/>
                <w:lang w:eastAsia="zh-CN" w:bidi="hi-IN"/>
              </w:rPr>
              <w:t>ках ведущей деятельности.</w:t>
            </w:r>
          </w:p>
          <w:p w:rsidR="00B51DE7" w:rsidRPr="003D0CB7" w:rsidRDefault="00B51DE7" w:rsidP="00B51DE7">
            <w:pPr>
              <w:widowControl w:val="0"/>
              <w:suppressAutoHyphens/>
              <w:autoSpaceDE w:val="0"/>
              <w:autoSpaceDN w:val="0"/>
              <w:textAlignment w:val="baseline"/>
              <w:rPr>
                <w:rFonts w:eastAsia="SchoolBookC"/>
                <w:kern w:val="3"/>
                <w:sz w:val="22"/>
                <w:lang w:eastAsia="zh-CN" w:bidi="hi-IN"/>
              </w:rPr>
            </w:pPr>
            <w:r w:rsidRPr="003D0CB7">
              <w:rPr>
                <w:rFonts w:eastAsia="SchoolBookC"/>
                <w:kern w:val="3"/>
                <w:sz w:val="22"/>
                <w:lang w:eastAsia="zh-CN" w:bidi="hi-IN"/>
              </w:rPr>
              <w:t>5. Наблюдение за ребёнком в</w:t>
            </w:r>
            <w:r w:rsidR="00B852B2">
              <w:rPr>
                <w:rFonts w:eastAsia="SchoolBookC"/>
                <w:kern w:val="3"/>
                <w:sz w:val="22"/>
                <w:lang w:eastAsia="zh-CN" w:bidi="hi-IN"/>
              </w:rPr>
              <w:t xml:space="preserve"> </w:t>
            </w:r>
            <w:r w:rsidRPr="003D0CB7">
              <w:rPr>
                <w:rFonts w:eastAsia="SchoolBookC"/>
                <w:kern w:val="3"/>
                <w:sz w:val="22"/>
                <w:lang w:eastAsia="zh-CN" w:bidi="hi-IN"/>
              </w:rPr>
              <w:t>динамике продолжающегося</w:t>
            </w:r>
            <w:r w:rsidR="00B852B2">
              <w:rPr>
                <w:rFonts w:eastAsia="SchoolBookC"/>
                <w:kern w:val="3"/>
                <w:sz w:val="22"/>
                <w:lang w:eastAsia="zh-CN" w:bidi="hi-IN"/>
              </w:rPr>
              <w:t xml:space="preserve"> </w:t>
            </w:r>
            <w:r w:rsidRPr="003D0CB7">
              <w:rPr>
                <w:rFonts w:eastAsia="SchoolBookC"/>
                <w:kern w:val="3"/>
                <w:sz w:val="22"/>
                <w:lang w:eastAsia="zh-CN" w:bidi="hi-IN"/>
              </w:rPr>
              <w:t>психоречевого развития.</w:t>
            </w:r>
          </w:p>
          <w:p w:rsidR="00B51DE7" w:rsidRPr="003D0CB7" w:rsidRDefault="00B51DE7" w:rsidP="00B51DE7">
            <w:pPr>
              <w:widowControl w:val="0"/>
              <w:suppressAutoHyphens/>
              <w:autoSpaceDE w:val="0"/>
              <w:autoSpaceDN w:val="0"/>
              <w:textAlignment w:val="baseline"/>
              <w:rPr>
                <w:rFonts w:eastAsia="SchoolBookC"/>
                <w:kern w:val="3"/>
                <w:sz w:val="22"/>
                <w:lang w:eastAsia="zh-CN" w:bidi="hi-IN"/>
              </w:rPr>
            </w:pPr>
            <w:r w:rsidRPr="003D0CB7">
              <w:rPr>
                <w:rFonts w:eastAsia="SchoolBookC"/>
                <w:kern w:val="3"/>
                <w:sz w:val="22"/>
                <w:lang w:eastAsia="zh-CN" w:bidi="hi-IN"/>
              </w:rPr>
              <w:t>6. Тесное взаимодействие с</w:t>
            </w:r>
            <w:r w:rsidR="00B852B2">
              <w:rPr>
                <w:rFonts w:eastAsia="SchoolBookC"/>
                <w:kern w:val="3"/>
                <w:sz w:val="22"/>
                <w:lang w:eastAsia="zh-CN" w:bidi="hi-IN"/>
              </w:rPr>
              <w:t xml:space="preserve"> </w:t>
            </w:r>
            <w:r w:rsidRPr="003D0CB7">
              <w:rPr>
                <w:rFonts w:eastAsia="SchoolBookC"/>
                <w:kern w:val="3"/>
                <w:sz w:val="22"/>
                <w:lang w:eastAsia="zh-CN" w:bidi="hi-IN"/>
              </w:rPr>
              <w:t>родителями и всем окружением ребенка.</w:t>
            </w:r>
          </w:p>
        </w:tc>
      </w:tr>
      <w:tr w:rsidR="00B51DE7" w:rsidRPr="003D0CB7" w:rsidTr="00B51DE7">
        <w:tc>
          <w:tcPr>
            <w:tcW w:w="555" w:type="dxa"/>
            <w:tcBorders>
              <w:top w:val="nil"/>
              <w:left w:val="single" w:sz="2" w:space="0" w:color="000000"/>
              <w:bottom w:val="single" w:sz="2" w:space="0" w:color="000000"/>
              <w:right w:val="nil"/>
            </w:tcBorders>
            <w:tcMar>
              <w:top w:w="55" w:type="dxa"/>
              <w:left w:w="55" w:type="dxa"/>
              <w:bottom w:w="55" w:type="dxa"/>
              <w:right w:w="55" w:type="dxa"/>
            </w:tcMar>
          </w:tcPr>
          <w:p w:rsidR="00B51DE7" w:rsidRPr="003D0CB7" w:rsidRDefault="00B51DE7" w:rsidP="00B51DE7">
            <w:pPr>
              <w:widowControl w:val="0"/>
              <w:suppressLineNumbers/>
              <w:suppressAutoHyphens/>
              <w:autoSpaceDN w:val="0"/>
              <w:rPr>
                <w:rFonts w:eastAsia="SimSun"/>
                <w:kern w:val="3"/>
                <w:lang w:eastAsia="zh-CN" w:bidi="hi-IN"/>
              </w:rPr>
            </w:pPr>
            <w:r w:rsidRPr="003D0CB7">
              <w:rPr>
                <w:rFonts w:eastAsia="SimSun"/>
                <w:kern w:val="3"/>
                <w:lang w:eastAsia="zh-CN" w:bidi="hi-IN"/>
              </w:rPr>
              <w:t>6</w:t>
            </w:r>
          </w:p>
        </w:tc>
        <w:tc>
          <w:tcPr>
            <w:tcW w:w="1980" w:type="dxa"/>
            <w:tcBorders>
              <w:top w:val="nil"/>
              <w:left w:val="single" w:sz="2" w:space="0" w:color="000000"/>
              <w:bottom w:val="single" w:sz="2" w:space="0" w:color="000000"/>
              <w:right w:val="nil"/>
            </w:tcBorders>
            <w:tcMar>
              <w:top w:w="55" w:type="dxa"/>
              <w:left w:w="55" w:type="dxa"/>
              <w:bottom w:w="55" w:type="dxa"/>
              <w:right w:w="55" w:type="dxa"/>
            </w:tcMar>
          </w:tcPr>
          <w:p w:rsidR="00B51DE7" w:rsidRPr="003D0CB7" w:rsidRDefault="00B51DE7" w:rsidP="00B51DE7">
            <w:pPr>
              <w:widowControl w:val="0"/>
              <w:suppressLineNumbers/>
              <w:suppressAutoHyphens/>
              <w:autoSpaceDN w:val="0"/>
              <w:rPr>
                <w:rFonts w:eastAsia="SimSun"/>
                <w:kern w:val="3"/>
                <w:sz w:val="22"/>
                <w:lang w:eastAsia="zh-CN" w:bidi="hi-IN"/>
              </w:rPr>
            </w:pPr>
            <w:r w:rsidRPr="003D0CB7">
              <w:rPr>
                <w:rFonts w:eastAsia="SimSun"/>
                <w:kern w:val="3"/>
                <w:sz w:val="22"/>
                <w:lang w:eastAsia="zh-CN" w:bidi="hi-IN"/>
              </w:rPr>
              <w:t>Дети с нарушением речи</w:t>
            </w:r>
          </w:p>
        </w:tc>
        <w:tc>
          <w:tcPr>
            <w:tcW w:w="3180" w:type="dxa"/>
            <w:tcBorders>
              <w:top w:val="nil"/>
              <w:left w:val="single" w:sz="2" w:space="0" w:color="000000"/>
              <w:bottom w:val="single" w:sz="2" w:space="0" w:color="000000"/>
              <w:right w:val="nil"/>
            </w:tcBorders>
            <w:tcMar>
              <w:top w:w="55" w:type="dxa"/>
              <w:left w:w="55" w:type="dxa"/>
              <w:bottom w:w="55" w:type="dxa"/>
              <w:right w:w="55" w:type="dxa"/>
            </w:tcMar>
          </w:tcPr>
          <w:p w:rsidR="00B51DE7" w:rsidRPr="003D0CB7" w:rsidRDefault="00B51DE7" w:rsidP="00B51DE7">
            <w:pPr>
              <w:widowControl w:val="0"/>
              <w:suppressAutoHyphens/>
              <w:autoSpaceDN w:val="0"/>
              <w:textAlignment w:val="baseline"/>
              <w:rPr>
                <w:rFonts w:eastAsia="SchoolBookC"/>
                <w:kern w:val="3"/>
                <w:sz w:val="22"/>
                <w:lang w:eastAsia="zh-CN" w:bidi="hi-IN"/>
              </w:rPr>
            </w:pPr>
            <w:r w:rsidRPr="003D0CB7">
              <w:rPr>
                <w:rFonts w:eastAsia="SchoolBookC"/>
                <w:kern w:val="3"/>
                <w:sz w:val="22"/>
                <w:lang w:eastAsia="zh-CN" w:bidi="hi-IN"/>
              </w:rPr>
              <w:t>1) речевое развитие не</w:t>
            </w:r>
          </w:p>
          <w:p w:rsidR="00B51DE7" w:rsidRPr="003D0CB7" w:rsidRDefault="00B51DE7" w:rsidP="00B51DE7">
            <w:pPr>
              <w:widowControl w:val="0"/>
              <w:suppressAutoHyphens/>
              <w:autoSpaceDE w:val="0"/>
              <w:autoSpaceDN w:val="0"/>
              <w:textAlignment w:val="baseline"/>
              <w:rPr>
                <w:rFonts w:eastAsia="SchoolBookC"/>
                <w:kern w:val="3"/>
                <w:sz w:val="22"/>
                <w:lang w:eastAsia="zh-CN" w:bidi="hi-IN"/>
              </w:rPr>
            </w:pPr>
            <w:r w:rsidRPr="003D0CB7">
              <w:rPr>
                <w:rFonts w:eastAsia="SchoolBookC"/>
                <w:kern w:val="3"/>
                <w:sz w:val="22"/>
                <w:lang w:eastAsia="zh-CN" w:bidi="hi-IN"/>
              </w:rPr>
              <w:t>соответствует возрасту</w:t>
            </w:r>
          </w:p>
          <w:p w:rsidR="00B51DE7" w:rsidRPr="003D0CB7" w:rsidRDefault="00B51DE7" w:rsidP="00B51DE7">
            <w:pPr>
              <w:widowControl w:val="0"/>
              <w:suppressAutoHyphens/>
              <w:autoSpaceDE w:val="0"/>
              <w:autoSpaceDN w:val="0"/>
              <w:textAlignment w:val="baseline"/>
              <w:rPr>
                <w:rFonts w:eastAsia="SchoolBookC"/>
                <w:kern w:val="3"/>
                <w:sz w:val="22"/>
                <w:lang w:eastAsia="zh-CN" w:bidi="hi-IN"/>
              </w:rPr>
            </w:pPr>
            <w:r w:rsidRPr="003D0CB7">
              <w:rPr>
                <w:rFonts w:eastAsia="SchoolBookC"/>
                <w:kern w:val="3"/>
                <w:sz w:val="22"/>
                <w:lang w:eastAsia="zh-CN" w:bidi="hi-IN"/>
              </w:rPr>
              <w:t>говорящего;</w:t>
            </w:r>
          </w:p>
          <w:p w:rsidR="00B51DE7" w:rsidRPr="003D0CB7" w:rsidRDefault="00B51DE7" w:rsidP="00B51DE7">
            <w:pPr>
              <w:widowControl w:val="0"/>
              <w:suppressAutoHyphens/>
              <w:autoSpaceDE w:val="0"/>
              <w:autoSpaceDN w:val="0"/>
              <w:textAlignment w:val="baseline"/>
              <w:rPr>
                <w:rFonts w:eastAsia="SchoolBookC"/>
                <w:kern w:val="3"/>
                <w:sz w:val="22"/>
                <w:lang w:eastAsia="zh-CN" w:bidi="hi-IN"/>
              </w:rPr>
            </w:pPr>
            <w:r w:rsidRPr="003D0CB7">
              <w:rPr>
                <w:rFonts w:eastAsia="SchoolBookC"/>
                <w:kern w:val="3"/>
                <w:sz w:val="22"/>
                <w:lang w:eastAsia="zh-CN" w:bidi="hi-IN"/>
              </w:rPr>
              <w:t>2) речевые ошибки не</w:t>
            </w:r>
          </w:p>
          <w:p w:rsidR="00B51DE7" w:rsidRPr="003D0CB7" w:rsidRDefault="00012F60" w:rsidP="00B51DE7">
            <w:pPr>
              <w:widowControl w:val="0"/>
              <w:suppressAutoHyphens/>
              <w:autoSpaceDE w:val="0"/>
              <w:autoSpaceDN w:val="0"/>
              <w:textAlignment w:val="baseline"/>
              <w:rPr>
                <w:rFonts w:eastAsia="SchoolBookC"/>
                <w:kern w:val="3"/>
                <w:sz w:val="22"/>
                <w:lang w:eastAsia="zh-CN" w:bidi="hi-IN"/>
              </w:rPr>
            </w:pPr>
            <w:r>
              <w:rPr>
                <w:rFonts w:eastAsia="SchoolBookC"/>
                <w:kern w:val="3"/>
                <w:sz w:val="22"/>
                <w:lang w:eastAsia="zh-CN" w:bidi="hi-IN"/>
              </w:rPr>
              <w:t>являются диалектизма</w:t>
            </w:r>
            <w:r w:rsidR="00B51DE7" w:rsidRPr="003D0CB7">
              <w:rPr>
                <w:rFonts w:eastAsia="SchoolBookC"/>
                <w:kern w:val="3"/>
                <w:sz w:val="22"/>
                <w:lang w:eastAsia="zh-CN" w:bidi="hi-IN"/>
              </w:rPr>
              <w:t>ми, безграмотностью</w:t>
            </w:r>
            <w:r>
              <w:rPr>
                <w:rFonts w:eastAsia="SchoolBookC"/>
                <w:kern w:val="3"/>
                <w:sz w:val="22"/>
                <w:lang w:eastAsia="zh-CN" w:bidi="hi-IN"/>
              </w:rPr>
              <w:t xml:space="preserve"> </w:t>
            </w:r>
            <w:r w:rsidR="00B51DE7" w:rsidRPr="003D0CB7">
              <w:rPr>
                <w:rFonts w:eastAsia="SchoolBookC"/>
                <w:kern w:val="3"/>
                <w:sz w:val="22"/>
                <w:lang w:eastAsia="zh-CN" w:bidi="hi-IN"/>
              </w:rPr>
              <w:t>речи и выражением</w:t>
            </w:r>
            <w:r>
              <w:rPr>
                <w:rFonts w:eastAsia="SchoolBookC"/>
                <w:kern w:val="3"/>
                <w:sz w:val="22"/>
                <w:lang w:eastAsia="zh-CN" w:bidi="hi-IN"/>
              </w:rPr>
              <w:t xml:space="preserve"> </w:t>
            </w:r>
            <w:r w:rsidR="00B51DE7" w:rsidRPr="003D0CB7">
              <w:rPr>
                <w:rFonts w:eastAsia="SchoolBookC"/>
                <w:kern w:val="3"/>
                <w:sz w:val="22"/>
                <w:lang w:eastAsia="zh-CN" w:bidi="hi-IN"/>
              </w:rPr>
              <w:t>незнания языка;</w:t>
            </w:r>
          </w:p>
          <w:p w:rsidR="00B51DE7" w:rsidRPr="003D0CB7" w:rsidRDefault="00012F60" w:rsidP="00B51DE7">
            <w:pPr>
              <w:widowControl w:val="0"/>
              <w:suppressAutoHyphens/>
              <w:autoSpaceDE w:val="0"/>
              <w:autoSpaceDN w:val="0"/>
              <w:textAlignment w:val="baseline"/>
              <w:rPr>
                <w:rFonts w:eastAsia="SchoolBookC"/>
                <w:kern w:val="3"/>
                <w:sz w:val="22"/>
                <w:lang w:eastAsia="zh-CN" w:bidi="hi-IN"/>
              </w:rPr>
            </w:pPr>
            <w:r>
              <w:rPr>
                <w:rFonts w:eastAsia="SchoolBookC"/>
                <w:kern w:val="3"/>
                <w:sz w:val="22"/>
                <w:lang w:eastAsia="zh-CN" w:bidi="hi-IN"/>
              </w:rPr>
              <w:t>3) нарушения речи свя</w:t>
            </w:r>
            <w:r w:rsidR="00B51DE7" w:rsidRPr="003D0CB7">
              <w:rPr>
                <w:rFonts w:eastAsia="SchoolBookC"/>
                <w:kern w:val="3"/>
                <w:sz w:val="22"/>
                <w:lang w:eastAsia="zh-CN" w:bidi="hi-IN"/>
              </w:rPr>
              <w:t>заны с отклонениями в</w:t>
            </w:r>
            <w:r>
              <w:rPr>
                <w:rFonts w:eastAsia="SchoolBookC"/>
                <w:kern w:val="3"/>
                <w:sz w:val="22"/>
                <w:lang w:eastAsia="zh-CN" w:bidi="hi-IN"/>
              </w:rPr>
              <w:t xml:space="preserve"> </w:t>
            </w:r>
            <w:r w:rsidR="00B51DE7" w:rsidRPr="003D0CB7">
              <w:rPr>
                <w:rFonts w:eastAsia="SchoolBookC"/>
                <w:kern w:val="3"/>
                <w:sz w:val="22"/>
                <w:lang w:eastAsia="zh-CN" w:bidi="hi-IN"/>
              </w:rPr>
              <w:t>функционировании психофизиологических механизмов речи;</w:t>
            </w:r>
          </w:p>
          <w:p w:rsidR="00B51DE7" w:rsidRPr="003D0CB7" w:rsidRDefault="00B51DE7" w:rsidP="00B51DE7">
            <w:pPr>
              <w:widowControl w:val="0"/>
              <w:suppressAutoHyphens/>
              <w:autoSpaceDE w:val="0"/>
              <w:autoSpaceDN w:val="0"/>
              <w:textAlignment w:val="baseline"/>
              <w:rPr>
                <w:rFonts w:eastAsia="SchoolBookC"/>
                <w:kern w:val="3"/>
                <w:sz w:val="22"/>
                <w:lang w:eastAsia="zh-CN" w:bidi="hi-IN"/>
              </w:rPr>
            </w:pPr>
            <w:r w:rsidRPr="003D0CB7">
              <w:rPr>
                <w:rFonts w:eastAsia="SchoolBookC"/>
                <w:kern w:val="3"/>
                <w:sz w:val="22"/>
                <w:lang w:eastAsia="zh-CN" w:bidi="hi-IN"/>
              </w:rPr>
              <w:t>4) нарушения речи носят</w:t>
            </w:r>
          </w:p>
          <w:p w:rsidR="00B51DE7" w:rsidRPr="003D0CB7" w:rsidRDefault="00B51DE7" w:rsidP="00B51DE7">
            <w:pPr>
              <w:widowControl w:val="0"/>
              <w:suppressAutoHyphens/>
              <w:autoSpaceDE w:val="0"/>
              <w:autoSpaceDN w:val="0"/>
              <w:textAlignment w:val="baseline"/>
              <w:rPr>
                <w:rFonts w:eastAsia="SchoolBookC"/>
                <w:kern w:val="3"/>
                <w:sz w:val="22"/>
                <w:lang w:eastAsia="zh-CN" w:bidi="hi-IN"/>
              </w:rPr>
            </w:pPr>
            <w:r w:rsidRPr="003D0CB7">
              <w:rPr>
                <w:rFonts w:eastAsia="SchoolBookC"/>
                <w:kern w:val="3"/>
                <w:sz w:val="22"/>
                <w:lang w:eastAsia="zh-CN" w:bidi="hi-IN"/>
              </w:rPr>
              <w:t>устойчивый характер,</w:t>
            </w:r>
          </w:p>
          <w:p w:rsidR="00B51DE7" w:rsidRPr="003D0CB7" w:rsidRDefault="00B51DE7" w:rsidP="00B51DE7">
            <w:pPr>
              <w:widowControl w:val="0"/>
              <w:suppressAutoHyphens/>
              <w:autoSpaceDE w:val="0"/>
              <w:autoSpaceDN w:val="0"/>
              <w:textAlignment w:val="baseline"/>
              <w:rPr>
                <w:rFonts w:eastAsia="SchoolBookC"/>
                <w:kern w:val="3"/>
                <w:sz w:val="22"/>
                <w:lang w:eastAsia="zh-CN" w:bidi="hi-IN"/>
              </w:rPr>
            </w:pPr>
            <w:r w:rsidRPr="003D0CB7">
              <w:rPr>
                <w:rFonts w:eastAsia="SchoolBookC"/>
                <w:kern w:val="3"/>
                <w:sz w:val="22"/>
                <w:lang w:eastAsia="zh-CN" w:bidi="hi-IN"/>
              </w:rPr>
              <w:t>самостоятельно не исчезают, а закрепляются;</w:t>
            </w:r>
          </w:p>
          <w:p w:rsidR="00B51DE7" w:rsidRPr="003D0CB7" w:rsidRDefault="00012F60" w:rsidP="00B51DE7">
            <w:pPr>
              <w:widowControl w:val="0"/>
              <w:suppressAutoHyphens/>
              <w:autoSpaceDE w:val="0"/>
              <w:autoSpaceDN w:val="0"/>
              <w:textAlignment w:val="baseline"/>
              <w:rPr>
                <w:rFonts w:eastAsia="SchoolBookC"/>
                <w:kern w:val="3"/>
                <w:sz w:val="22"/>
                <w:lang w:eastAsia="zh-CN" w:bidi="hi-IN"/>
              </w:rPr>
            </w:pPr>
            <w:r>
              <w:rPr>
                <w:rFonts w:eastAsia="SchoolBookC"/>
                <w:kern w:val="3"/>
                <w:sz w:val="22"/>
                <w:lang w:eastAsia="zh-CN" w:bidi="hi-IN"/>
              </w:rPr>
              <w:t>5) речевое развитие требует определённого логопедического воздей</w:t>
            </w:r>
            <w:r w:rsidR="00B51DE7" w:rsidRPr="003D0CB7">
              <w:rPr>
                <w:rFonts w:eastAsia="SchoolBookC"/>
                <w:kern w:val="3"/>
                <w:sz w:val="22"/>
                <w:lang w:eastAsia="zh-CN" w:bidi="hi-IN"/>
              </w:rPr>
              <w:t>ствия;</w:t>
            </w:r>
          </w:p>
          <w:p w:rsidR="00B51DE7" w:rsidRPr="003D0CB7" w:rsidRDefault="00012F60" w:rsidP="00B51DE7">
            <w:pPr>
              <w:widowControl w:val="0"/>
              <w:suppressAutoHyphens/>
              <w:autoSpaceDE w:val="0"/>
              <w:autoSpaceDN w:val="0"/>
              <w:textAlignment w:val="baseline"/>
              <w:rPr>
                <w:rFonts w:eastAsia="SchoolBookC"/>
                <w:kern w:val="3"/>
                <w:sz w:val="22"/>
                <w:lang w:eastAsia="zh-CN" w:bidi="hi-IN"/>
              </w:rPr>
            </w:pPr>
            <w:r>
              <w:rPr>
                <w:rFonts w:eastAsia="SchoolBookC"/>
                <w:kern w:val="3"/>
                <w:sz w:val="22"/>
                <w:lang w:eastAsia="zh-CN" w:bidi="hi-IN"/>
              </w:rPr>
              <w:t>6) нарушения речи ока</w:t>
            </w:r>
            <w:r w:rsidR="00B51DE7" w:rsidRPr="003D0CB7">
              <w:rPr>
                <w:rFonts w:eastAsia="SchoolBookC"/>
                <w:kern w:val="3"/>
                <w:sz w:val="22"/>
                <w:lang w:eastAsia="zh-CN" w:bidi="hi-IN"/>
              </w:rPr>
              <w:t>зывают отрицательное</w:t>
            </w:r>
            <w:r>
              <w:rPr>
                <w:rFonts w:eastAsia="SchoolBookC"/>
                <w:kern w:val="3"/>
                <w:sz w:val="22"/>
                <w:lang w:eastAsia="zh-CN" w:bidi="hi-IN"/>
              </w:rPr>
              <w:t xml:space="preserve"> </w:t>
            </w:r>
            <w:r w:rsidR="00B51DE7" w:rsidRPr="003D0CB7">
              <w:rPr>
                <w:rFonts w:eastAsia="SchoolBookC"/>
                <w:kern w:val="3"/>
                <w:sz w:val="22"/>
                <w:lang w:eastAsia="zh-CN" w:bidi="hi-IN"/>
              </w:rPr>
              <w:t>влияние на психическое</w:t>
            </w:r>
            <w:r>
              <w:rPr>
                <w:rFonts w:eastAsia="SchoolBookC"/>
                <w:kern w:val="3"/>
                <w:sz w:val="22"/>
                <w:lang w:eastAsia="zh-CN" w:bidi="hi-IN"/>
              </w:rPr>
              <w:t xml:space="preserve"> </w:t>
            </w:r>
            <w:r w:rsidR="00B51DE7" w:rsidRPr="003D0CB7">
              <w:rPr>
                <w:rFonts w:eastAsia="SchoolBookC"/>
                <w:kern w:val="3"/>
                <w:sz w:val="22"/>
                <w:lang w:eastAsia="zh-CN" w:bidi="hi-IN"/>
              </w:rPr>
              <w:t>развитие ребёнка</w:t>
            </w:r>
          </w:p>
        </w:tc>
        <w:tc>
          <w:tcPr>
            <w:tcW w:w="393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B51DE7" w:rsidRPr="003D0CB7" w:rsidRDefault="00B852B2" w:rsidP="00B51DE7">
            <w:pPr>
              <w:widowControl w:val="0"/>
              <w:suppressLineNumbers/>
              <w:suppressAutoHyphens/>
              <w:autoSpaceDN w:val="0"/>
              <w:rPr>
                <w:rFonts w:eastAsia="SimSun"/>
                <w:kern w:val="3"/>
                <w:sz w:val="22"/>
                <w:lang w:eastAsia="zh-CN" w:bidi="hi-IN"/>
              </w:rPr>
            </w:pPr>
            <w:r>
              <w:rPr>
                <w:rFonts w:eastAsia="SimSun"/>
                <w:kern w:val="3"/>
                <w:sz w:val="22"/>
                <w:lang w:eastAsia="zh-CN" w:bidi="hi-IN"/>
              </w:rPr>
              <w:t>1. Обязательная работа с лого</w:t>
            </w:r>
            <w:r w:rsidR="00B51DE7" w:rsidRPr="003D0CB7">
              <w:rPr>
                <w:rFonts w:eastAsia="SimSun"/>
                <w:kern w:val="3"/>
                <w:sz w:val="22"/>
                <w:lang w:eastAsia="zh-CN" w:bidi="hi-IN"/>
              </w:rPr>
              <w:t>педом.</w:t>
            </w:r>
          </w:p>
          <w:p w:rsidR="00B51DE7" w:rsidRPr="003D0CB7" w:rsidRDefault="00B852B2" w:rsidP="00B51DE7">
            <w:pPr>
              <w:widowControl w:val="0"/>
              <w:suppressLineNumbers/>
              <w:suppressAutoHyphens/>
              <w:autoSpaceDN w:val="0"/>
              <w:rPr>
                <w:rFonts w:eastAsia="SimSun"/>
                <w:kern w:val="3"/>
                <w:sz w:val="22"/>
                <w:lang w:eastAsia="zh-CN" w:bidi="hi-IN"/>
              </w:rPr>
            </w:pPr>
            <w:r>
              <w:rPr>
                <w:rFonts w:eastAsia="SimSun"/>
                <w:kern w:val="3"/>
                <w:sz w:val="22"/>
                <w:lang w:eastAsia="zh-CN" w:bidi="hi-IN"/>
              </w:rPr>
              <w:t>2. Создание и поддержка развивающего речевого простран</w:t>
            </w:r>
            <w:r w:rsidR="00B51DE7" w:rsidRPr="003D0CB7">
              <w:rPr>
                <w:rFonts w:eastAsia="SimSun"/>
                <w:kern w:val="3"/>
                <w:sz w:val="22"/>
                <w:lang w:eastAsia="zh-CN" w:bidi="hi-IN"/>
              </w:rPr>
              <w:t>ства.</w:t>
            </w:r>
          </w:p>
          <w:p w:rsidR="00B51DE7" w:rsidRPr="003D0CB7" w:rsidRDefault="00B51DE7" w:rsidP="00B51DE7">
            <w:pPr>
              <w:widowControl w:val="0"/>
              <w:suppressLineNumbers/>
              <w:suppressAutoHyphens/>
              <w:autoSpaceDN w:val="0"/>
              <w:rPr>
                <w:rFonts w:eastAsia="SimSun"/>
                <w:kern w:val="3"/>
                <w:sz w:val="22"/>
                <w:lang w:eastAsia="zh-CN" w:bidi="hi-IN"/>
              </w:rPr>
            </w:pPr>
            <w:r w:rsidRPr="003D0CB7">
              <w:rPr>
                <w:rFonts w:eastAsia="SimSun"/>
                <w:kern w:val="3"/>
                <w:sz w:val="22"/>
                <w:lang w:eastAsia="zh-CN" w:bidi="hi-IN"/>
              </w:rPr>
              <w:t>3. Соблюдение своевременной</w:t>
            </w:r>
            <w:r w:rsidR="00012F60">
              <w:rPr>
                <w:rFonts w:eastAsia="SimSun"/>
                <w:kern w:val="3"/>
                <w:sz w:val="22"/>
                <w:lang w:eastAsia="zh-CN" w:bidi="hi-IN"/>
              </w:rPr>
              <w:t xml:space="preserve"> смены труда и отдыха (рассла</w:t>
            </w:r>
            <w:r w:rsidRPr="003D0CB7">
              <w:rPr>
                <w:rFonts w:eastAsia="SimSun"/>
                <w:kern w:val="3"/>
                <w:sz w:val="22"/>
                <w:lang w:eastAsia="zh-CN" w:bidi="hi-IN"/>
              </w:rPr>
              <w:t>бление речевого аппарата).</w:t>
            </w:r>
          </w:p>
          <w:p w:rsidR="00B51DE7" w:rsidRPr="003D0CB7" w:rsidRDefault="00012F60" w:rsidP="00B51DE7">
            <w:pPr>
              <w:widowControl w:val="0"/>
              <w:suppressLineNumbers/>
              <w:suppressAutoHyphens/>
              <w:autoSpaceDN w:val="0"/>
              <w:rPr>
                <w:rFonts w:eastAsia="SimSun"/>
                <w:kern w:val="3"/>
                <w:sz w:val="22"/>
                <w:lang w:eastAsia="zh-CN" w:bidi="hi-IN"/>
              </w:rPr>
            </w:pPr>
            <w:r>
              <w:rPr>
                <w:rFonts w:eastAsia="SimSun"/>
                <w:kern w:val="3"/>
                <w:sz w:val="22"/>
                <w:lang w:eastAsia="zh-CN" w:bidi="hi-IN"/>
              </w:rPr>
              <w:t>4. Пополнение активного и пас</w:t>
            </w:r>
            <w:r w:rsidR="00B51DE7" w:rsidRPr="003D0CB7">
              <w:rPr>
                <w:rFonts w:eastAsia="SimSun"/>
                <w:kern w:val="3"/>
                <w:sz w:val="22"/>
                <w:lang w:eastAsia="zh-CN" w:bidi="hi-IN"/>
              </w:rPr>
              <w:t>сивного словарного запаса.</w:t>
            </w:r>
          </w:p>
          <w:p w:rsidR="00B51DE7" w:rsidRPr="003D0CB7" w:rsidRDefault="00B51DE7" w:rsidP="00B51DE7">
            <w:pPr>
              <w:widowControl w:val="0"/>
              <w:suppressLineNumbers/>
              <w:suppressAutoHyphens/>
              <w:autoSpaceDN w:val="0"/>
              <w:rPr>
                <w:rFonts w:eastAsia="SimSun"/>
                <w:kern w:val="3"/>
                <w:sz w:val="22"/>
                <w:lang w:eastAsia="zh-CN" w:bidi="hi-IN"/>
              </w:rPr>
            </w:pPr>
            <w:r w:rsidRPr="003D0CB7">
              <w:rPr>
                <w:rFonts w:eastAsia="SimSun"/>
                <w:kern w:val="3"/>
                <w:sz w:val="22"/>
                <w:lang w:eastAsia="zh-CN" w:bidi="hi-IN"/>
              </w:rPr>
              <w:t>5.</w:t>
            </w:r>
            <w:r w:rsidR="00012F60">
              <w:rPr>
                <w:rFonts w:eastAsia="SimSun"/>
                <w:kern w:val="3"/>
                <w:sz w:val="22"/>
                <w:lang w:eastAsia="zh-CN" w:bidi="hi-IN"/>
              </w:rPr>
              <w:t xml:space="preserve"> Сотрудничество с родителя</w:t>
            </w:r>
            <w:r w:rsidRPr="003D0CB7">
              <w:rPr>
                <w:rFonts w:eastAsia="SimSun"/>
                <w:kern w:val="3"/>
                <w:sz w:val="22"/>
                <w:lang w:eastAsia="zh-CN" w:bidi="hi-IN"/>
              </w:rPr>
              <w:t>ми ребёнка (контроль за речью</w:t>
            </w:r>
          </w:p>
          <w:p w:rsidR="00B51DE7" w:rsidRPr="003D0CB7" w:rsidRDefault="00B51DE7" w:rsidP="00B51DE7">
            <w:pPr>
              <w:widowControl w:val="0"/>
              <w:suppressLineNumbers/>
              <w:suppressAutoHyphens/>
              <w:autoSpaceDN w:val="0"/>
              <w:rPr>
                <w:rFonts w:eastAsia="SimSun"/>
                <w:kern w:val="3"/>
                <w:sz w:val="22"/>
                <w:lang w:eastAsia="zh-CN" w:bidi="hi-IN"/>
              </w:rPr>
            </w:pPr>
            <w:r w:rsidRPr="003D0CB7">
              <w:rPr>
                <w:rFonts w:eastAsia="SimSun"/>
                <w:kern w:val="3"/>
                <w:sz w:val="22"/>
                <w:lang w:eastAsia="zh-CN" w:bidi="hi-IN"/>
              </w:rPr>
              <w:t>дома, выполнение заданийлогопеда).</w:t>
            </w:r>
          </w:p>
          <w:p w:rsidR="00B51DE7" w:rsidRPr="003D0CB7" w:rsidRDefault="00012F60" w:rsidP="00B51DE7">
            <w:pPr>
              <w:widowControl w:val="0"/>
              <w:suppressLineNumbers/>
              <w:suppressAutoHyphens/>
              <w:autoSpaceDN w:val="0"/>
              <w:rPr>
                <w:rFonts w:eastAsia="SimSun"/>
                <w:kern w:val="3"/>
                <w:sz w:val="22"/>
                <w:lang w:eastAsia="zh-CN" w:bidi="hi-IN"/>
              </w:rPr>
            </w:pPr>
            <w:r>
              <w:rPr>
                <w:rFonts w:eastAsia="SimSun"/>
                <w:kern w:val="3"/>
                <w:sz w:val="22"/>
                <w:lang w:eastAsia="zh-CN" w:bidi="hi-IN"/>
              </w:rPr>
              <w:t>6. Корректировка и закрепле</w:t>
            </w:r>
            <w:r w:rsidR="00B51DE7" w:rsidRPr="003D0CB7">
              <w:rPr>
                <w:rFonts w:eastAsia="SimSun"/>
                <w:kern w:val="3"/>
                <w:sz w:val="22"/>
                <w:lang w:eastAsia="zh-CN" w:bidi="hi-IN"/>
              </w:rPr>
              <w:t>ние навыков грамматически</w:t>
            </w:r>
            <w:r>
              <w:rPr>
                <w:rFonts w:eastAsia="SimSun"/>
                <w:kern w:val="3"/>
                <w:sz w:val="22"/>
                <w:lang w:eastAsia="zh-CN" w:bidi="hi-IN"/>
              </w:rPr>
              <w:t xml:space="preserve"> </w:t>
            </w:r>
            <w:r w:rsidR="00B51DE7" w:rsidRPr="003D0CB7">
              <w:rPr>
                <w:rFonts w:eastAsia="SimSun"/>
                <w:kern w:val="3"/>
                <w:sz w:val="22"/>
                <w:lang w:eastAsia="zh-CN" w:bidi="hi-IN"/>
              </w:rPr>
              <w:t>правильной речи (упражнения</w:t>
            </w:r>
            <w:r>
              <w:rPr>
                <w:rFonts w:eastAsia="SimSun"/>
                <w:kern w:val="3"/>
                <w:sz w:val="22"/>
                <w:lang w:eastAsia="zh-CN" w:bidi="hi-IN"/>
              </w:rPr>
              <w:t xml:space="preserve"> на составление словосочета</w:t>
            </w:r>
            <w:r w:rsidR="00B51DE7" w:rsidRPr="003D0CB7">
              <w:rPr>
                <w:rFonts w:eastAsia="SimSun"/>
                <w:kern w:val="3"/>
                <w:sz w:val="22"/>
                <w:lang w:eastAsia="zh-CN" w:bidi="hi-IN"/>
              </w:rPr>
              <w:t>ний, предложений, коротких</w:t>
            </w:r>
          </w:p>
          <w:p w:rsidR="00B51DE7" w:rsidRPr="003D0CB7" w:rsidRDefault="00B51DE7" w:rsidP="00B51DE7">
            <w:pPr>
              <w:widowControl w:val="0"/>
              <w:suppressLineNumbers/>
              <w:suppressAutoHyphens/>
              <w:autoSpaceDN w:val="0"/>
              <w:rPr>
                <w:rFonts w:eastAsia="SimSun"/>
                <w:kern w:val="3"/>
                <w:sz w:val="22"/>
                <w:lang w:eastAsia="zh-CN" w:bidi="hi-IN"/>
              </w:rPr>
            </w:pPr>
            <w:r w:rsidRPr="003D0CB7">
              <w:rPr>
                <w:rFonts w:eastAsia="SimSun"/>
                <w:kern w:val="3"/>
                <w:sz w:val="22"/>
                <w:lang w:eastAsia="zh-CN" w:bidi="hi-IN"/>
              </w:rPr>
              <w:t>текстов).</w:t>
            </w:r>
          </w:p>
          <w:p w:rsidR="00B51DE7" w:rsidRPr="003D0CB7" w:rsidRDefault="00B51DE7" w:rsidP="00B51DE7">
            <w:pPr>
              <w:widowControl w:val="0"/>
              <w:suppressLineNumbers/>
              <w:suppressAutoHyphens/>
              <w:autoSpaceDN w:val="0"/>
              <w:rPr>
                <w:rFonts w:eastAsia="SimSun"/>
                <w:kern w:val="3"/>
                <w:sz w:val="22"/>
                <w:lang w:eastAsia="zh-CN" w:bidi="hi-IN"/>
              </w:rPr>
            </w:pPr>
            <w:r w:rsidRPr="003D0CB7">
              <w:rPr>
                <w:rFonts w:eastAsia="SimSun"/>
                <w:kern w:val="3"/>
                <w:sz w:val="22"/>
                <w:lang w:eastAsia="zh-CN" w:bidi="hi-IN"/>
              </w:rPr>
              <w:t>7. Формирование адекватного</w:t>
            </w:r>
            <w:r w:rsidR="00012F60">
              <w:rPr>
                <w:rFonts w:eastAsia="SimSun"/>
                <w:kern w:val="3"/>
                <w:sz w:val="22"/>
                <w:lang w:eastAsia="zh-CN" w:bidi="hi-IN"/>
              </w:rPr>
              <w:t xml:space="preserve"> </w:t>
            </w:r>
            <w:r w:rsidRPr="003D0CB7">
              <w:rPr>
                <w:rFonts w:eastAsia="SimSun"/>
                <w:kern w:val="3"/>
                <w:sz w:val="22"/>
                <w:lang w:eastAsia="zh-CN" w:bidi="hi-IN"/>
              </w:rPr>
              <w:t>отношения ребёнка к речевому</w:t>
            </w:r>
            <w:r w:rsidR="00012F60">
              <w:rPr>
                <w:rFonts w:eastAsia="SimSun"/>
                <w:kern w:val="3"/>
                <w:sz w:val="22"/>
                <w:lang w:eastAsia="zh-CN" w:bidi="hi-IN"/>
              </w:rPr>
              <w:t xml:space="preserve"> </w:t>
            </w:r>
            <w:r w:rsidRPr="003D0CB7">
              <w:rPr>
                <w:rFonts w:eastAsia="SimSun"/>
                <w:kern w:val="3"/>
                <w:sz w:val="22"/>
                <w:lang w:eastAsia="zh-CN" w:bidi="hi-IN"/>
              </w:rPr>
              <w:t>нарушению.</w:t>
            </w:r>
          </w:p>
          <w:p w:rsidR="00B51DE7" w:rsidRPr="003D0CB7" w:rsidRDefault="00B51DE7" w:rsidP="00B51DE7">
            <w:pPr>
              <w:widowControl w:val="0"/>
              <w:suppressLineNumbers/>
              <w:suppressAutoHyphens/>
              <w:autoSpaceDN w:val="0"/>
              <w:rPr>
                <w:rFonts w:eastAsia="SimSun"/>
                <w:kern w:val="3"/>
                <w:sz w:val="22"/>
                <w:lang w:eastAsia="zh-CN" w:bidi="hi-IN"/>
              </w:rPr>
            </w:pPr>
            <w:r w:rsidRPr="003D0CB7">
              <w:rPr>
                <w:rFonts w:eastAsia="SimSun"/>
                <w:kern w:val="3"/>
                <w:sz w:val="22"/>
                <w:lang w:eastAsia="zh-CN" w:bidi="hi-IN"/>
              </w:rPr>
              <w:t>8. Стимулирование активности</w:t>
            </w:r>
          </w:p>
          <w:p w:rsidR="00B51DE7" w:rsidRPr="003D0CB7" w:rsidRDefault="00012F60" w:rsidP="00B51DE7">
            <w:pPr>
              <w:widowControl w:val="0"/>
              <w:suppressLineNumbers/>
              <w:suppressAutoHyphens/>
              <w:autoSpaceDN w:val="0"/>
              <w:rPr>
                <w:rFonts w:eastAsia="SimSun"/>
                <w:kern w:val="3"/>
                <w:sz w:val="22"/>
                <w:lang w:eastAsia="zh-CN" w:bidi="hi-IN"/>
              </w:rPr>
            </w:pPr>
            <w:r>
              <w:rPr>
                <w:rFonts w:eastAsia="SimSun"/>
                <w:kern w:val="3"/>
                <w:sz w:val="22"/>
                <w:lang w:eastAsia="zh-CN" w:bidi="hi-IN"/>
              </w:rPr>
              <w:t>ребёнка в исправлении рече</w:t>
            </w:r>
            <w:r w:rsidR="00B51DE7" w:rsidRPr="003D0CB7">
              <w:rPr>
                <w:rFonts w:eastAsia="SimSun"/>
                <w:kern w:val="3"/>
                <w:sz w:val="22"/>
                <w:lang w:eastAsia="zh-CN" w:bidi="hi-IN"/>
              </w:rPr>
              <w:t>вых ошибок</w:t>
            </w:r>
          </w:p>
        </w:tc>
      </w:tr>
      <w:tr w:rsidR="00B51DE7" w:rsidRPr="003D0CB7" w:rsidTr="00B51DE7">
        <w:tc>
          <w:tcPr>
            <w:tcW w:w="555" w:type="dxa"/>
            <w:tcBorders>
              <w:top w:val="nil"/>
              <w:left w:val="single" w:sz="2" w:space="0" w:color="000000"/>
              <w:bottom w:val="single" w:sz="2" w:space="0" w:color="000000"/>
              <w:right w:val="nil"/>
            </w:tcBorders>
            <w:tcMar>
              <w:top w:w="55" w:type="dxa"/>
              <w:left w:w="55" w:type="dxa"/>
              <w:bottom w:w="55" w:type="dxa"/>
              <w:right w:w="55" w:type="dxa"/>
            </w:tcMar>
          </w:tcPr>
          <w:p w:rsidR="00B51DE7" w:rsidRPr="003D0CB7" w:rsidRDefault="00B51DE7" w:rsidP="00B51DE7">
            <w:pPr>
              <w:widowControl w:val="0"/>
              <w:suppressLineNumbers/>
              <w:suppressAutoHyphens/>
              <w:autoSpaceDN w:val="0"/>
              <w:rPr>
                <w:rFonts w:eastAsia="SimSun"/>
                <w:kern w:val="3"/>
                <w:lang w:eastAsia="zh-CN" w:bidi="hi-IN"/>
              </w:rPr>
            </w:pPr>
            <w:r w:rsidRPr="003D0CB7">
              <w:rPr>
                <w:rFonts w:eastAsia="SimSun"/>
                <w:kern w:val="3"/>
                <w:lang w:eastAsia="zh-CN" w:bidi="hi-IN"/>
              </w:rPr>
              <w:t>7</w:t>
            </w:r>
          </w:p>
        </w:tc>
        <w:tc>
          <w:tcPr>
            <w:tcW w:w="1980" w:type="dxa"/>
            <w:tcBorders>
              <w:top w:val="nil"/>
              <w:left w:val="single" w:sz="2" w:space="0" w:color="000000"/>
              <w:bottom w:val="single" w:sz="2" w:space="0" w:color="000000"/>
              <w:right w:val="nil"/>
            </w:tcBorders>
            <w:tcMar>
              <w:top w:w="55" w:type="dxa"/>
              <w:left w:w="55" w:type="dxa"/>
              <w:bottom w:w="55" w:type="dxa"/>
              <w:right w:w="55" w:type="dxa"/>
            </w:tcMar>
          </w:tcPr>
          <w:p w:rsidR="00B51DE7" w:rsidRPr="003D0CB7" w:rsidRDefault="00B51DE7" w:rsidP="00B51DE7">
            <w:pPr>
              <w:widowControl w:val="0"/>
              <w:suppressAutoHyphens/>
              <w:autoSpaceDN w:val="0"/>
              <w:textAlignment w:val="baseline"/>
              <w:rPr>
                <w:rFonts w:eastAsia="SchoolBookC"/>
                <w:kern w:val="3"/>
                <w:sz w:val="22"/>
                <w:lang w:eastAsia="zh-CN" w:bidi="hi-IN"/>
              </w:rPr>
            </w:pPr>
            <w:r w:rsidRPr="003D0CB7">
              <w:rPr>
                <w:rFonts w:eastAsia="SchoolBookC"/>
                <w:kern w:val="3"/>
                <w:sz w:val="22"/>
                <w:lang w:eastAsia="zh-CN" w:bidi="hi-IN"/>
              </w:rPr>
              <w:t>Дети с нарушениям и</w:t>
            </w:r>
          </w:p>
          <w:p w:rsidR="00B51DE7" w:rsidRPr="003D0CB7" w:rsidRDefault="00B51DE7" w:rsidP="00B51DE7">
            <w:pPr>
              <w:widowControl w:val="0"/>
              <w:suppressAutoHyphens/>
              <w:autoSpaceDE w:val="0"/>
              <w:autoSpaceDN w:val="0"/>
              <w:textAlignment w:val="baseline"/>
              <w:rPr>
                <w:rFonts w:eastAsia="SchoolBookC"/>
                <w:kern w:val="3"/>
                <w:sz w:val="22"/>
                <w:lang w:eastAsia="zh-CN" w:bidi="hi-IN"/>
              </w:rPr>
            </w:pPr>
            <w:r w:rsidRPr="003D0CB7">
              <w:rPr>
                <w:rFonts w:eastAsia="SchoolBookC"/>
                <w:kern w:val="3"/>
                <w:sz w:val="22"/>
                <w:lang w:eastAsia="zh-CN" w:bidi="hi-IN"/>
              </w:rPr>
              <w:t>зрения (сла-</w:t>
            </w:r>
          </w:p>
          <w:p w:rsidR="00B51DE7" w:rsidRPr="003D0CB7" w:rsidRDefault="00B51DE7" w:rsidP="00B51DE7">
            <w:pPr>
              <w:widowControl w:val="0"/>
              <w:suppressAutoHyphens/>
              <w:autoSpaceDE w:val="0"/>
              <w:autoSpaceDN w:val="0"/>
              <w:textAlignment w:val="baseline"/>
              <w:rPr>
                <w:rFonts w:eastAsia="SchoolBookC"/>
                <w:kern w:val="3"/>
                <w:sz w:val="22"/>
                <w:lang w:eastAsia="zh-CN" w:bidi="hi-IN"/>
              </w:rPr>
            </w:pPr>
            <w:r w:rsidRPr="003D0CB7">
              <w:rPr>
                <w:rFonts w:eastAsia="SchoolBookC"/>
                <w:kern w:val="3"/>
                <w:sz w:val="22"/>
                <w:lang w:eastAsia="zh-CN" w:bidi="hi-IN"/>
              </w:rPr>
              <w:t>бовидящие дети)</w:t>
            </w:r>
          </w:p>
        </w:tc>
        <w:tc>
          <w:tcPr>
            <w:tcW w:w="3180" w:type="dxa"/>
            <w:tcBorders>
              <w:top w:val="nil"/>
              <w:left w:val="single" w:sz="2" w:space="0" w:color="000000"/>
              <w:bottom w:val="single" w:sz="2" w:space="0" w:color="000000"/>
              <w:right w:val="nil"/>
            </w:tcBorders>
            <w:tcMar>
              <w:top w:w="55" w:type="dxa"/>
              <w:left w:w="55" w:type="dxa"/>
              <w:bottom w:w="55" w:type="dxa"/>
              <w:right w:w="55" w:type="dxa"/>
            </w:tcMar>
          </w:tcPr>
          <w:p w:rsidR="00B51DE7" w:rsidRPr="003D0CB7" w:rsidRDefault="00B51DE7" w:rsidP="00B51DE7">
            <w:pPr>
              <w:widowControl w:val="0"/>
              <w:suppressLineNumbers/>
              <w:suppressAutoHyphens/>
              <w:autoSpaceDN w:val="0"/>
              <w:rPr>
                <w:rFonts w:eastAsia="SimSun"/>
                <w:kern w:val="3"/>
                <w:sz w:val="22"/>
                <w:lang w:eastAsia="zh-CN" w:bidi="hi-IN"/>
              </w:rPr>
            </w:pPr>
            <w:r w:rsidRPr="003D0CB7">
              <w:rPr>
                <w:rFonts w:eastAsia="SimSun"/>
                <w:kern w:val="3"/>
                <w:sz w:val="22"/>
                <w:lang w:eastAsia="zh-CN" w:bidi="hi-IN"/>
              </w:rPr>
              <w:t>1) основное средство</w:t>
            </w:r>
            <w:r w:rsidR="00012F60">
              <w:rPr>
                <w:rFonts w:eastAsia="SimSun"/>
                <w:kern w:val="3"/>
                <w:sz w:val="22"/>
                <w:lang w:eastAsia="zh-CN" w:bidi="hi-IN"/>
              </w:rPr>
              <w:t xml:space="preserve"> </w:t>
            </w:r>
            <w:r w:rsidRPr="003D0CB7">
              <w:rPr>
                <w:rFonts w:eastAsia="SimSun"/>
                <w:kern w:val="3"/>
                <w:sz w:val="22"/>
                <w:lang w:eastAsia="zh-CN" w:bidi="hi-IN"/>
              </w:rPr>
              <w:t>познания окружающего</w:t>
            </w:r>
            <w:r w:rsidR="00012F60">
              <w:rPr>
                <w:rFonts w:eastAsia="SimSun"/>
                <w:kern w:val="3"/>
                <w:sz w:val="22"/>
                <w:lang w:eastAsia="zh-CN" w:bidi="hi-IN"/>
              </w:rPr>
              <w:t xml:space="preserve"> м</w:t>
            </w:r>
            <w:r w:rsidRPr="003D0CB7">
              <w:rPr>
                <w:rFonts w:eastAsia="SimSun"/>
                <w:kern w:val="3"/>
                <w:sz w:val="22"/>
                <w:lang w:eastAsia="zh-CN" w:bidi="hi-IN"/>
              </w:rPr>
              <w:t>ира – осязание, слух,</w:t>
            </w:r>
            <w:r w:rsidR="00012F60">
              <w:rPr>
                <w:rFonts w:eastAsia="SimSun"/>
                <w:kern w:val="3"/>
                <w:sz w:val="22"/>
                <w:lang w:eastAsia="zh-CN" w:bidi="hi-IN"/>
              </w:rPr>
              <w:t xml:space="preserve"> </w:t>
            </w:r>
            <w:r w:rsidRPr="003D0CB7">
              <w:rPr>
                <w:rFonts w:eastAsia="SimSun"/>
                <w:kern w:val="3"/>
                <w:sz w:val="22"/>
                <w:lang w:eastAsia="zh-CN" w:bidi="hi-IN"/>
              </w:rPr>
              <w:t>обоняние</w:t>
            </w:r>
            <w:r w:rsidR="00012F60">
              <w:rPr>
                <w:rFonts w:eastAsia="SimSun"/>
                <w:kern w:val="3"/>
                <w:sz w:val="22"/>
                <w:lang w:eastAsia="zh-CN" w:bidi="hi-IN"/>
              </w:rPr>
              <w:t xml:space="preserve"> </w:t>
            </w:r>
            <w:r w:rsidRPr="003D0CB7">
              <w:rPr>
                <w:rFonts w:eastAsia="SimSun"/>
                <w:kern w:val="3"/>
                <w:sz w:val="22"/>
                <w:lang w:eastAsia="zh-CN" w:bidi="hi-IN"/>
              </w:rPr>
              <w:t>(переживает свой мир в</w:t>
            </w:r>
            <w:r w:rsidR="00012F60">
              <w:rPr>
                <w:rFonts w:eastAsia="SimSun"/>
                <w:kern w:val="3"/>
                <w:sz w:val="22"/>
                <w:lang w:eastAsia="zh-CN" w:bidi="hi-IN"/>
              </w:rPr>
              <w:t xml:space="preserve"> виде звуков, тонов, рит</w:t>
            </w:r>
            <w:r w:rsidRPr="003D0CB7">
              <w:rPr>
                <w:rFonts w:eastAsia="SimSun"/>
                <w:kern w:val="3"/>
                <w:sz w:val="22"/>
                <w:lang w:eastAsia="zh-CN" w:bidi="hi-IN"/>
              </w:rPr>
              <w:t>мов, интервалов);</w:t>
            </w:r>
          </w:p>
          <w:p w:rsidR="00B51DE7" w:rsidRPr="003D0CB7" w:rsidRDefault="00B51DE7" w:rsidP="00B51DE7">
            <w:pPr>
              <w:widowControl w:val="0"/>
              <w:suppressLineNumbers/>
              <w:suppressAutoHyphens/>
              <w:autoSpaceDN w:val="0"/>
              <w:rPr>
                <w:rFonts w:eastAsia="SimSun"/>
                <w:kern w:val="3"/>
                <w:sz w:val="22"/>
                <w:lang w:eastAsia="zh-CN" w:bidi="hi-IN"/>
              </w:rPr>
            </w:pPr>
            <w:r w:rsidRPr="003D0CB7">
              <w:rPr>
                <w:rFonts w:eastAsia="SimSun"/>
                <w:kern w:val="3"/>
                <w:sz w:val="22"/>
                <w:lang w:eastAsia="zh-CN" w:bidi="hi-IN"/>
              </w:rPr>
              <w:t>2) развитие психики</w:t>
            </w:r>
            <w:r w:rsidR="00012F60">
              <w:rPr>
                <w:rFonts w:eastAsia="SimSun"/>
                <w:kern w:val="3"/>
                <w:sz w:val="22"/>
                <w:lang w:eastAsia="zh-CN" w:bidi="hi-IN"/>
              </w:rPr>
              <w:t xml:space="preserve"> имеет свои специфиче</w:t>
            </w:r>
            <w:r w:rsidRPr="003D0CB7">
              <w:rPr>
                <w:rFonts w:eastAsia="SimSun"/>
                <w:kern w:val="3"/>
                <w:sz w:val="22"/>
                <w:lang w:eastAsia="zh-CN" w:bidi="hi-IN"/>
              </w:rPr>
              <w:t>ские особенности;</w:t>
            </w:r>
          </w:p>
          <w:p w:rsidR="00B51DE7" w:rsidRPr="003D0CB7" w:rsidRDefault="00B51DE7" w:rsidP="00B51DE7">
            <w:pPr>
              <w:widowControl w:val="0"/>
              <w:suppressLineNumbers/>
              <w:suppressAutoHyphens/>
              <w:autoSpaceDN w:val="0"/>
              <w:rPr>
                <w:rFonts w:eastAsia="SimSun"/>
                <w:kern w:val="3"/>
                <w:sz w:val="22"/>
                <w:lang w:eastAsia="zh-CN" w:bidi="hi-IN"/>
              </w:rPr>
            </w:pPr>
            <w:r w:rsidRPr="003D0CB7">
              <w:rPr>
                <w:rFonts w:eastAsia="SimSun"/>
                <w:kern w:val="3"/>
                <w:sz w:val="22"/>
                <w:lang w:eastAsia="zh-CN" w:bidi="hi-IN"/>
              </w:rPr>
              <w:t>3)процесс формирования</w:t>
            </w:r>
            <w:r w:rsidR="00012F60">
              <w:rPr>
                <w:rFonts w:eastAsia="SimSun"/>
                <w:kern w:val="3"/>
                <w:sz w:val="22"/>
                <w:lang w:eastAsia="zh-CN" w:bidi="hi-IN"/>
              </w:rPr>
              <w:t xml:space="preserve"> </w:t>
            </w:r>
            <w:r w:rsidRPr="003D0CB7">
              <w:rPr>
                <w:rFonts w:eastAsia="SimSun"/>
                <w:kern w:val="3"/>
                <w:sz w:val="22"/>
                <w:lang w:eastAsia="zh-CN" w:bidi="hi-IN"/>
              </w:rPr>
              <w:t>движений задержан;</w:t>
            </w:r>
          </w:p>
          <w:p w:rsidR="00B51DE7" w:rsidRPr="003D0CB7" w:rsidRDefault="00B51DE7" w:rsidP="00B51DE7">
            <w:pPr>
              <w:widowControl w:val="0"/>
              <w:suppressLineNumbers/>
              <w:suppressAutoHyphens/>
              <w:autoSpaceDN w:val="0"/>
              <w:rPr>
                <w:rFonts w:eastAsia="SimSun"/>
                <w:kern w:val="3"/>
                <w:sz w:val="22"/>
                <w:lang w:eastAsia="zh-CN" w:bidi="hi-IN"/>
              </w:rPr>
            </w:pPr>
            <w:r w:rsidRPr="003D0CB7">
              <w:rPr>
                <w:rFonts w:eastAsia="SimSun"/>
                <w:kern w:val="3"/>
                <w:sz w:val="22"/>
                <w:lang w:eastAsia="zh-CN" w:bidi="hi-IN"/>
              </w:rPr>
              <w:t>4) затруднена оценка</w:t>
            </w:r>
          </w:p>
          <w:p w:rsidR="00B51DE7" w:rsidRPr="003D0CB7" w:rsidRDefault="00012F60" w:rsidP="00B51DE7">
            <w:pPr>
              <w:widowControl w:val="0"/>
              <w:suppressLineNumbers/>
              <w:suppressAutoHyphens/>
              <w:autoSpaceDN w:val="0"/>
              <w:rPr>
                <w:rFonts w:eastAsia="SimSun"/>
                <w:kern w:val="3"/>
                <w:sz w:val="22"/>
                <w:lang w:eastAsia="zh-CN" w:bidi="hi-IN"/>
              </w:rPr>
            </w:pPr>
            <w:r>
              <w:rPr>
                <w:rFonts w:eastAsia="SimSun"/>
                <w:kern w:val="3"/>
                <w:sz w:val="22"/>
                <w:lang w:eastAsia="zh-CN" w:bidi="hi-IN"/>
              </w:rPr>
              <w:t>пространственных при</w:t>
            </w:r>
            <w:r w:rsidR="00B51DE7" w:rsidRPr="003D0CB7">
              <w:rPr>
                <w:rFonts w:eastAsia="SimSun"/>
                <w:kern w:val="3"/>
                <w:sz w:val="22"/>
                <w:lang w:eastAsia="zh-CN" w:bidi="hi-IN"/>
              </w:rPr>
              <w:t>знаков (местоположение,</w:t>
            </w:r>
          </w:p>
          <w:p w:rsidR="00B51DE7" w:rsidRPr="003D0CB7" w:rsidRDefault="00012F60" w:rsidP="00B51DE7">
            <w:pPr>
              <w:widowControl w:val="0"/>
              <w:suppressLineNumbers/>
              <w:suppressAutoHyphens/>
              <w:autoSpaceDN w:val="0"/>
              <w:rPr>
                <w:rFonts w:eastAsia="SimSun"/>
                <w:kern w:val="3"/>
                <w:sz w:val="22"/>
                <w:lang w:eastAsia="zh-CN" w:bidi="hi-IN"/>
              </w:rPr>
            </w:pPr>
            <w:r>
              <w:rPr>
                <w:rFonts w:eastAsia="SimSun"/>
                <w:kern w:val="3"/>
                <w:sz w:val="22"/>
                <w:lang w:eastAsia="zh-CN" w:bidi="hi-IN"/>
              </w:rPr>
              <w:t>направление, расстоя</w:t>
            </w:r>
            <w:r w:rsidR="00B51DE7" w:rsidRPr="003D0CB7">
              <w:rPr>
                <w:rFonts w:eastAsia="SimSun"/>
                <w:kern w:val="3"/>
                <w:sz w:val="22"/>
                <w:lang w:eastAsia="zh-CN" w:bidi="hi-IN"/>
              </w:rPr>
              <w:t>ние, поэтому возникают</w:t>
            </w:r>
            <w:r>
              <w:rPr>
                <w:rFonts w:eastAsia="SimSun"/>
                <w:kern w:val="3"/>
                <w:sz w:val="22"/>
                <w:lang w:eastAsia="zh-CN" w:bidi="hi-IN"/>
              </w:rPr>
              <w:t xml:space="preserve"> </w:t>
            </w:r>
            <w:r w:rsidR="00B51DE7" w:rsidRPr="003D0CB7">
              <w:rPr>
                <w:rFonts w:eastAsia="SimSun"/>
                <w:kern w:val="3"/>
                <w:sz w:val="22"/>
                <w:lang w:eastAsia="zh-CN" w:bidi="hi-IN"/>
              </w:rPr>
              <w:t>трудности ориентировки</w:t>
            </w:r>
            <w:r>
              <w:rPr>
                <w:rFonts w:eastAsia="SimSun"/>
                <w:kern w:val="3"/>
                <w:sz w:val="22"/>
                <w:lang w:eastAsia="zh-CN" w:bidi="hi-IN"/>
              </w:rPr>
              <w:t xml:space="preserve"> </w:t>
            </w:r>
            <w:r w:rsidR="00B51DE7" w:rsidRPr="003D0CB7">
              <w:rPr>
                <w:rFonts w:eastAsia="SimSun"/>
                <w:kern w:val="3"/>
                <w:sz w:val="22"/>
                <w:lang w:eastAsia="zh-CN" w:bidi="hi-IN"/>
              </w:rPr>
              <w:t>в пространстве);</w:t>
            </w:r>
          </w:p>
          <w:p w:rsidR="00B51DE7" w:rsidRPr="003D0CB7" w:rsidRDefault="00B51DE7" w:rsidP="00B51DE7">
            <w:pPr>
              <w:widowControl w:val="0"/>
              <w:suppressLineNumbers/>
              <w:suppressAutoHyphens/>
              <w:autoSpaceDN w:val="0"/>
              <w:rPr>
                <w:rFonts w:eastAsia="SimSun"/>
                <w:kern w:val="3"/>
                <w:sz w:val="22"/>
                <w:lang w:eastAsia="zh-CN" w:bidi="hi-IN"/>
              </w:rPr>
            </w:pPr>
            <w:r w:rsidRPr="003D0CB7">
              <w:rPr>
                <w:rFonts w:eastAsia="SimSun"/>
                <w:kern w:val="3"/>
                <w:sz w:val="22"/>
                <w:lang w:eastAsia="zh-CN" w:bidi="hi-IN"/>
              </w:rPr>
              <w:t>5) тенденция к повышенному развитию памяти</w:t>
            </w:r>
            <w:r w:rsidR="00012F60">
              <w:rPr>
                <w:rFonts w:eastAsia="SimSun"/>
                <w:kern w:val="3"/>
                <w:sz w:val="22"/>
                <w:lang w:eastAsia="zh-CN" w:bidi="hi-IN"/>
              </w:rPr>
              <w:t xml:space="preserve"> (проявляется субъектив</w:t>
            </w:r>
            <w:r w:rsidRPr="003D0CB7">
              <w:rPr>
                <w:rFonts w:eastAsia="SimSun"/>
                <w:kern w:val="3"/>
                <w:sz w:val="22"/>
                <w:lang w:eastAsia="zh-CN" w:bidi="hi-IN"/>
              </w:rPr>
              <w:t>но и объективно);</w:t>
            </w:r>
          </w:p>
          <w:p w:rsidR="00B51DE7" w:rsidRPr="003D0CB7" w:rsidRDefault="00B51DE7" w:rsidP="00B51DE7">
            <w:pPr>
              <w:widowControl w:val="0"/>
              <w:suppressLineNumbers/>
              <w:suppressAutoHyphens/>
              <w:autoSpaceDN w:val="0"/>
              <w:rPr>
                <w:rFonts w:eastAsia="SimSun"/>
                <w:kern w:val="3"/>
                <w:sz w:val="22"/>
                <w:lang w:eastAsia="zh-CN" w:bidi="hi-IN"/>
              </w:rPr>
            </w:pPr>
            <w:r w:rsidRPr="003D0CB7">
              <w:rPr>
                <w:rFonts w:eastAsia="SimSun"/>
                <w:kern w:val="3"/>
                <w:sz w:val="22"/>
                <w:lang w:eastAsia="zh-CN" w:bidi="hi-IN"/>
              </w:rPr>
              <w:t>6) своеобразие внимания</w:t>
            </w:r>
            <w:r w:rsidR="00012F60">
              <w:rPr>
                <w:rFonts w:eastAsia="SimSun"/>
                <w:kern w:val="3"/>
                <w:sz w:val="22"/>
                <w:lang w:eastAsia="zh-CN" w:bidi="hi-IN"/>
              </w:rPr>
              <w:t xml:space="preserve"> (слуховое концентриро</w:t>
            </w:r>
            <w:r w:rsidRPr="003D0CB7">
              <w:rPr>
                <w:rFonts w:eastAsia="SimSun"/>
                <w:kern w:val="3"/>
                <w:sz w:val="22"/>
                <w:lang w:eastAsia="zh-CN" w:bidi="hi-IN"/>
              </w:rPr>
              <w:t>ванное внимание);</w:t>
            </w:r>
          </w:p>
          <w:p w:rsidR="00B51DE7" w:rsidRPr="003D0CB7" w:rsidRDefault="00012F60" w:rsidP="00B51DE7">
            <w:pPr>
              <w:widowControl w:val="0"/>
              <w:suppressLineNumbers/>
              <w:suppressAutoHyphens/>
              <w:autoSpaceDN w:val="0"/>
              <w:rPr>
                <w:rFonts w:eastAsia="SimSun"/>
                <w:kern w:val="3"/>
                <w:sz w:val="22"/>
                <w:lang w:eastAsia="zh-CN" w:bidi="hi-IN"/>
              </w:rPr>
            </w:pPr>
            <w:r>
              <w:rPr>
                <w:rFonts w:eastAsia="SimSun"/>
                <w:kern w:val="3"/>
                <w:sz w:val="22"/>
                <w:lang w:eastAsia="zh-CN" w:bidi="hi-IN"/>
              </w:rPr>
              <w:t>7) обострённое осяза</w:t>
            </w:r>
            <w:r w:rsidR="00B51DE7" w:rsidRPr="003D0CB7">
              <w:rPr>
                <w:rFonts w:eastAsia="SimSun"/>
                <w:kern w:val="3"/>
                <w:sz w:val="22"/>
                <w:lang w:eastAsia="zh-CN" w:bidi="hi-IN"/>
              </w:rPr>
              <w:t>ние;</w:t>
            </w:r>
          </w:p>
          <w:p w:rsidR="00B51DE7" w:rsidRPr="003D0CB7" w:rsidRDefault="00B51DE7" w:rsidP="00B51DE7">
            <w:pPr>
              <w:widowControl w:val="0"/>
              <w:suppressAutoHyphens/>
              <w:autoSpaceDE w:val="0"/>
              <w:autoSpaceDN w:val="0"/>
              <w:textAlignment w:val="baseline"/>
              <w:rPr>
                <w:rFonts w:eastAsia="SchoolBookC"/>
                <w:kern w:val="3"/>
                <w:sz w:val="22"/>
                <w:lang w:eastAsia="zh-CN" w:bidi="hi-IN"/>
              </w:rPr>
            </w:pPr>
            <w:r w:rsidRPr="003D0CB7">
              <w:rPr>
                <w:rFonts w:eastAsia="SchoolBookC"/>
                <w:kern w:val="3"/>
                <w:sz w:val="22"/>
                <w:lang w:eastAsia="zh-CN" w:bidi="hi-IN"/>
              </w:rPr>
              <w:t>8) особенности эмоционально-волевой сферы</w:t>
            </w:r>
            <w:r w:rsidR="00012F60">
              <w:rPr>
                <w:rFonts w:eastAsia="SchoolBookC"/>
                <w:kern w:val="3"/>
                <w:sz w:val="22"/>
                <w:lang w:eastAsia="zh-CN" w:bidi="hi-IN"/>
              </w:rPr>
              <w:t xml:space="preserve"> </w:t>
            </w:r>
            <w:r w:rsidRPr="003D0CB7">
              <w:rPr>
                <w:rFonts w:eastAsia="SchoolBookC"/>
                <w:kern w:val="3"/>
                <w:sz w:val="22"/>
                <w:lang w:eastAsia="zh-CN" w:bidi="hi-IN"/>
              </w:rPr>
              <w:t>(чувство малоценности,</w:t>
            </w:r>
            <w:r w:rsidR="00012F60">
              <w:rPr>
                <w:rFonts w:eastAsia="SchoolBookC"/>
                <w:kern w:val="3"/>
                <w:sz w:val="22"/>
                <w:lang w:eastAsia="zh-CN" w:bidi="hi-IN"/>
              </w:rPr>
              <w:t xml:space="preserve"> неуверенности и слабо</w:t>
            </w:r>
            <w:r w:rsidRPr="003D0CB7">
              <w:rPr>
                <w:rFonts w:eastAsia="SchoolBookC"/>
                <w:kern w:val="3"/>
                <w:sz w:val="22"/>
                <w:lang w:eastAsia="zh-CN" w:bidi="hi-IN"/>
              </w:rPr>
              <w:t>сти, противоречивость</w:t>
            </w:r>
          </w:p>
          <w:p w:rsidR="00B51DE7" w:rsidRPr="003D0CB7" w:rsidRDefault="00B51DE7" w:rsidP="00B51DE7">
            <w:pPr>
              <w:widowControl w:val="0"/>
              <w:suppressAutoHyphens/>
              <w:autoSpaceDE w:val="0"/>
              <w:autoSpaceDN w:val="0"/>
              <w:textAlignment w:val="baseline"/>
              <w:rPr>
                <w:rFonts w:eastAsia="SchoolBookC"/>
                <w:kern w:val="3"/>
                <w:sz w:val="22"/>
                <w:lang w:eastAsia="zh-CN" w:bidi="hi-IN"/>
              </w:rPr>
            </w:pPr>
            <w:r w:rsidRPr="003D0CB7">
              <w:rPr>
                <w:rFonts w:eastAsia="SchoolBookC"/>
                <w:kern w:val="3"/>
                <w:sz w:val="22"/>
                <w:lang w:eastAsia="zh-CN" w:bidi="hi-IN"/>
              </w:rPr>
              <w:t>эмоций, неадекватность</w:t>
            </w:r>
            <w:r w:rsidR="00012F60">
              <w:rPr>
                <w:rFonts w:eastAsia="SchoolBookC"/>
                <w:kern w:val="3"/>
                <w:sz w:val="22"/>
                <w:lang w:eastAsia="zh-CN" w:bidi="hi-IN"/>
              </w:rPr>
              <w:t xml:space="preserve"> </w:t>
            </w:r>
            <w:r w:rsidRPr="003D0CB7">
              <w:rPr>
                <w:rFonts w:eastAsia="SchoolBookC"/>
                <w:kern w:val="3"/>
                <w:sz w:val="22"/>
                <w:lang w:eastAsia="zh-CN" w:bidi="hi-IN"/>
              </w:rPr>
              <w:t>воли);</w:t>
            </w:r>
          </w:p>
          <w:p w:rsidR="00B51DE7" w:rsidRPr="003D0CB7" w:rsidRDefault="00012F60" w:rsidP="00B51DE7">
            <w:pPr>
              <w:widowControl w:val="0"/>
              <w:suppressAutoHyphens/>
              <w:autoSpaceDE w:val="0"/>
              <w:autoSpaceDN w:val="0"/>
              <w:textAlignment w:val="baseline"/>
              <w:rPr>
                <w:rFonts w:eastAsia="SchoolBookC"/>
                <w:kern w:val="3"/>
                <w:sz w:val="22"/>
                <w:lang w:eastAsia="zh-CN" w:bidi="hi-IN"/>
              </w:rPr>
            </w:pPr>
            <w:r>
              <w:rPr>
                <w:rFonts w:eastAsia="SchoolBookC"/>
                <w:kern w:val="3"/>
                <w:sz w:val="22"/>
                <w:lang w:eastAsia="zh-CN" w:bidi="hi-IN"/>
              </w:rPr>
              <w:t xml:space="preserve">9) индивидуальные особенности работоспособности, </w:t>
            </w:r>
            <w:r w:rsidR="00B51DE7" w:rsidRPr="003D0CB7">
              <w:rPr>
                <w:rFonts w:eastAsia="SchoolBookC"/>
                <w:kern w:val="3"/>
                <w:sz w:val="22"/>
                <w:lang w:eastAsia="zh-CN" w:bidi="hi-IN"/>
              </w:rPr>
              <w:t>утомляемости, скорости усвоения информации (зависит от характера</w:t>
            </w:r>
            <w:r>
              <w:rPr>
                <w:rFonts w:eastAsia="SchoolBookC"/>
                <w:kern w:val="3"/>
                <w:sz w:val="22"/>
                <w:lang w:eastAsia="zh-CN" w:bidi="hi-IN"/>
              </w:rPr>
              <w:t xml:space="preserve"> </w:t>
            </w:r>
            <w:r w:rsidR="00B51DE7" w:rsidRPr="003D0CB7">
              <w:rPr>
                <w:rFonts w:eastAsia="SchoolBookC"/>
                <w:kern w:val="3"/>
                <w:sz w:val="22"/>
                <w:lang w:eastAsia="zh-CN" w:bidi="hi-IN"/>
              </w:rPr>
              <w:t>поражения зрения, л</w:t>
            </w:r>
            <w:r>
              <w:rPr>
                <w:rFonts w:eastAsia="SchoolBookC"/>
                <w:kern w:val="3"/>
                <w:sz w:val="22"/>
                <w:lang w:eastAsia="zh-CN" w:bidi="hi-IN"/>
              </w:rPr>
              <w:t>ич</w:t>
            </w:r>
            <w:r w:rsidR="00B51DE7" w:rsidRPr="003D0CB7">
              <w:rPr>
                <w:rFonts w:eastAsia="SchoolBookC"/>
                <w:kern w:val="3"/>
                <w:sz w:val="22"/>
                <w:lang w:eastAsia="zh-CN" w:bidi="hi-IN"/>
              </w:rPr>
              <w:t>ных особенностей, степе-</w:t>
            </w:r>
          </w:p>
          <w:p w:rsidR="00B51DE7" w:rsidRPr="003D0CB7" w:rsidRDefault="00012F60" w:rsidP="00B51DE7">
            <w:pPr>
              <w:widowControl w:val="0"/>
              <w:suppressAutoHyphens/>
              <w:autoSpaceDE w:val="0"/>
              <w:autoSpaceDN w:val="0"/>
              <w:textAlignment w:val="baseline"/>
              <w:rPr>
                <w:rFonts w:eastAsia="SchoolBookC"/>
                <w:kern w:val="3"/>
                <w:sz w:val="22"/>
                <w:lang w:eastAsia="zh-CN" w:bidi="hi-IN"/>
              </w:rPr>
            </w:pPr>
            <w:r>
              <w:rPr>
                <w:rFonts w:eastAsia="SchoolBookC"/>
                <w:kern w:val="3"/>
                <w:sz w:val="22"/>
                <w:lang w:eastAsia="zh-CN" w:bidi="hi-IN"/>
              </w:rPr>
              <w:t xml:space="preserve">ни дефекта), отсюда </w:t>
            </w:r>
            <w:r w:rsidR="00B51DE7" w:rsidRPr="003D0CB7">
              <w:rPr>
                <w:rFonts w:eastAsia="SchoolBookC"/>
                <w:kern w:val="3"/>
                <w:sz w:val="22"/>
                <w:lang w:eastAsia="zh-CN" w:bidi="hi-IN"/>
              </w:rPr>
              <w:t>ограничение возможно</w:t>
            </w:r>
            <w:r>
              <w:rPr>
                <w:rFonts w:eastAsia="SchoolBookC"/>
                <w:kern w:val="3"/>
                <w:sz w:val="22"/>
                <w:lang w:eastAsia="zh-CN" w:bidi="hi-IN"/>
              </w:rPr>
              <w:t xml:space="preserve">стизаниматься некоторыми видами </w:t>
            </w:r>
            <w:r w:rsidR="00B51DE7" w:rsidRPr="003D0CB7">
              <w:rPr>
                <w:rFonts w:eastAsia="SchoolBookC"/>
                <w:kern w:val="3"/>
                <w:sz w:val="22"/>
                <w:lang w:eastAsia="zh-CN" w:bidi="hi-IN"/>
              </w:rPr>
              <w:t>деятельности;</w:t>
            </w:r>
          </w:p>
          <w:p w:rsidR="00B51DE7" w:rsidRPr="003D0CB7" w:rsidRDefault="00B51DE7" w:rsidP="00B51DE7">
            <w:pPr>
              <w:widowControl w:val="0"/>
              <w:suppressAutoHyphens/>
              <w:autoSpaceDE w:val="0"/>
              <w:autoSpaceDN w:val="0"/>
              <w:textAlignment w:val="baseline"/>
              <w:rPr>
                <w:rFonts w:eastAsia="SchoolBookC"/>
                <w:kern w:val="3"/>
                <w:sz w:val="22"/>
                <w:lang w:eastAsia="zh-CN" w:bidi="hi-IN"/>
              </w:rPr>
            </w:pPr>
            <w:r w:rsidRPr="003D0CB7">
              <w:rPr>
                <w:rFonts w:eastAsia="SchoolBookC"/>
                <w:kern w:val="3"/>
                <w:sz w:val="22"/>
                <w:lang w:eastAsia="zh-CN" w:bidi="hi-IN"/>
              </w:rPr>
              <w:t>10) обеднённость опыта</w:t>
            </w:r>
          </w:p>
          <w:p w:rsidR="00B51DE7" w:rsidRPr="003D0CB7" w:rsidRDefault="00B51DE7" w:rsidP="00B51DE7">
            <w:pPr>
              <w:widowControl w:val="0"/>
              <w:suppressAutoHyphens/>
              <w:autoSpaceDE w:val="0"/>
              <w:autoSpaceDN w:val="0"/>
              <w:textAlignment w:val="baseline"/>
              <w:rPr>
                <w:rFonts w:eastAsia="SchoolBookC"/>
                <w:kern w:val="3"/>
                <w:sz w:val="22"/>
                <w:lang w:eastAsia="zh-CN" w:bidi="hi-IN"/>
              </w:rPr>
            </w:pPr>
            <w:r w:rsidRPr="003D0CB7">
              <w:rPr>
                <w:rFonts w:eastAsia="SchoolBookC"/>
                <w:kern w:val="3"/>
                <w:sz w:val="22"/>
                <w:lang w:eastAsia="zh-CN" w:bidi="hi-IN"/>
              </w:rPr>
              <w:t>детей и отсут</w:t>
            </w:r>
            <w:r w:rsidR="00012F60">
              <w:rPr>
                <w:rFonts w:eastAsia="SchoolBookC"/>
                <w:kern w:val="3"/>
                <w:sz w:val="22"/>
                <w:lang w:eastAsia="zh-CN" w:bidi="hi-IN"/>
              </w:rPr>
              <w:t>ствие за словом конкретных представлений, так как зна</w:t>
            </w:r>
            <w:r w:rsidRPr="003D0CB7">
              <w:rPr>
                <w:rFonts w:eastAsia="SchoolBookC"/>
                <w:kern w:val="3"/>
                <w:sz w:val="22"/>
                <w:lang w:eastAsia="zh-CN" w:bidi="hi-IN"/>
              </w:rPr>
              <w:t>комство с объектами</w:t>
            </w:r>
          </w:p>
          <w:p w:rsidR="00B51DE7" w:rsidRPr="003D0CB7" w:rsidRDefault="00B51DE7" w:rsidP="00B51DE7">
            <w:pPr>
              <w:widowControl w:val="0"/>
              <w:suppressAutoHyphens/>
              <w:autoSpaceDE w:val="0"/>
              <w:autoSpaceDN w:val="0"/>
              <w:textAlignment w:val="baseline"/>
              <w:rPr>
                <w:rFonts w:eastAsia="SchoolBookC"/>
                <w:kern w:val="3"/>
                <w:sz w:val="22"/>
                <w:lang w:eastAsia="zh-CN" w:bidi="hi-IN"/>
              </w:rPr>
            </w:pPr>
            <w:r w:rsidRPr="003D0CB7">
              <w:rPr>
                <w:rFonts w:eastAsia="SchoolBookC"/>
                <w:kern w:val="3"/>
                <w:sz w:val="22"/>
                <w:lang w:eastAsia="zh-CN" w:bidi="hi-IN"/>
              </w:rPr>
              <w:t>внешнего мира лишь</w:t>
            </w:r>
          </w:p>
          <w:p w:rsidR="00B51DE7" w:rsidRPr="003D0CB7" w:rsidRDefault="00B51DE7" w:rsidP="00B51DE7">
            <w:pPr>
              <w:widowControl w:val="0"/>
              <w:suppressAutoHyphens/>
              <w:autoSpaceDE w:val="0"/>
              <w:autoSpaceDN w:val="0"/>
              <w:textAlignment w:val="baseline"/>
              <w:rPr>
                <w:rFonts w:eastAsia="SchoolBookC"/>
                <w:kern w:val="3"/>
                <w:sz w:val="22"/>
                <w:lang w:eastAsia="zh-CN" w:bidi="hi-IN"/>
              </w:rPr>
            </w:pPr>
            <w:r w:rsidRPr="003D0CB7">
              <w:rPr>
                <w:rFonts w:eastAsia="SchoolBookC"/>
                <w:kern w:val="3"/>
                <w:sz w:val="22"/>
                <w:lang w:eastAsia="zh-CN" w:bidi="hi-IN"/>
              </w:rPr>
              <w:t>формально-словесное;</w:t>
            </w:r>
          </w:p>
          <w:p w:rsidR="00B51DE7" w:rsidRPr="003D0CB7" w:rsidRDefault="00B51DE7" w:rsidP="00B51DE7">
            <w:pPr>
              <w:widowControl w:val="0"/>
              <w:suppressAutoHyphens/>
              <w:autoSpaceDE w:val="0"/>
              <w:autoSpaceDN w:val="0"/>
              <w:textAlignment w:val="baseline"/>
              <w:rPr>
                <w:rFonts w:eastAsia="SchoolBookC"/>
                <w:kern w:val="3"/>
                <w:sz w:val="22"/>
                <w:lang w:eastAsia="zh-CN" w:bidi="hi-IN"/>
              </w:rPr>
            </w:pPr>
            <w:r w:rsidRPr="003D0CB7">
              <w:rPr>
                <w:rFonts w:eastAsia="SchoolBookC"/>
                <w:kern w:val="3"/>
                <w:sz w:val="22"/>
                <w:lang w:eastAsia="zh-CN" w:bidi="hi-IN"/>
              </w:rPr>
              <w:t>11)особенности общения: многие дети не</w:t>
            </w:r>
            <w:r w:rsidR="00012F60">
              <w:rPr>
                <w:rFonts w:eastAsia="SchoolBookC"/>
                <w:kern w:val="3"/>
                <w:sz w:val="22"/>
                <w:lang w:eastAsia="zh-CN" w:bidi="hi-IN"/>
              </w:rPr>
              <w:t xml:space="preserve"> умеют общаться в диалоге, так как они не слуша</w:t>
            </w:r>
            <w:r w:rsidRPr="003D0CB7">
              <w:rPr>
                <w:rFonts w:eastAsia="SchoolBookC"/>
                <w:kern w:val="3"/>
                <w:sz w:val="22"/>
                <w:lang w:eastAsia="zh-CN" w:bidi="hi-IN"/>
              </w:rPr>
              <w:t>ют собеседника;</w:t>
            </w:r>
          </w:p>
          <w:p w:rsidR="00B51DE7" w:rsidRPr="003D0CB7" w:rsidRDefault="00B51DE7" w:rsidP="00B51DE7">
            <w:pPr>
              <w:widowControl w:val="0"/>
              <w:suppressAutoHyphens/>
              <w:autoSpaceDE w:val="0"/>
              <w:autoSpaceDN w:val="0"/>
              <w:textAlignment w:val="baseline"/>
              <w:rPr>
                <w:rFonts w:eastAsia="SchoolBookC"/>
                <w:kern w:val="3"/>
                <w:sz w:val="22"/>
                <w:lang w:eastAsia="zh-CN" w:bidi="hi-IN"/>
              </w:rPr>
            </w:pPr>
            <w:r w:rsidRPr="003D0CB7">
              <w:rPr>
                <w:rFonts w:eastAsia="SchoolBookC"/>
                <w:kern w:val="3"/>
                <w:sz w:val="22"/>
                <w:lang w:eastAsia="zh-CN" w:bidi="hi-IN"/>
              </w:rPr>
              <w:t>12) низкий темп чтения</w:t>
            </w:r>
            <w:r w:rsidR="00012F60">
              <w:rPr>
                <w:rFonts w:eastAsia="SchoolBookC"/>
                <w:kern w:val="3"/>
                <w:sz w:val="22"/>
                <w:lang w:eastAsia="zh-CN" w:bidi="hi-IN"/>
              </w:rPr>
              <w:t xml:space="preserve"> и </w:t>
            </w:r>
            <w:r w:rsidRPr="003D0CB7">
              <w:rPr>
                <w:rFonts w:eastAsia="SchoolBookC"/>
                <w:kern w:val="3"/>
                <w:sz w:val="22"/>
                <w:lang w:eastAsia="zh-CN" w:bidi="hi-IN"/>
              </w:rPr>
              <w:t>письма;</w:t>
            </w:r>
          </w:p>
          <w:p w:rsidR="00B51DE7" w:rsidRPr="003D0CB7" w:rsidRDefault="00B51DE7" w:rsidP="00B51DE7">
            <w:pPr>
              <w:widowControl w:val="0"/>
              <w:suppressAutoHyphens/>
              <w:autoSpaceDE w:val="0"/>
              <w:autoSpaceDN w:val="0"/>
              <w:textAlignment w:val="baseline"/>
              <w:rPr>
                <w:rFonts w:eastAsia="SchoolBookC"/>
                <w:kern w:val="3"/>
                <w:sz w:val="22"/>
                <w:lang w:eastAsia="zh-CN" w:bidi="hi-IN"/>
              </w:rPr>
            </w:pPr>
            <w:r w:rsidRPr="003D0CB7">
              <w:rPr>
                <w:rFonts w:eastAsia="SchoolBookC"/>
                <w:kern w:val="3"/>
                <w:sz w:val="22"/>
                <w:lang w:eastAsia="zh-CN" w:bidi="hi-IN"/>
              </w:rPr>
              <w:t>13) быстрый счёт, знание</w:t>
            </w:r>
          </w:p>
          <w:p w:rsidR="00B51DE7" w:rsidRPr="003D0CB7" w:rsidRDefault="00012F60" w:rsidP="00B51DE7">
            <w:pPr>
              <w:widowControl w:val="0"/>
              <w:suppressAutoHyphens/>
              <w:autoSpaceDE w:val="0"/>
              <w:autoSpaceDN w:val="0"/>
              <w:textAlignment w:val="baseline"/>
              <w:rPr>
                <w:rFonts w:eastAsia="SchoolBookC"/>
                <w:kern w:val="3"/>
                <w:sz w:val="22"/>
                <w:lang w:eastAsia="zh-CN" w:bidi="hi-IN"/>
              </w:rPr>
            </w:pPr>
            <w:r>
              <w:rPr>
                <w:rFonts w:eastAsia="SchoolBookC"/>
                <w:kern w:val="3"/>
                <w:sz w:val="22"/>
                <w:lang w:eastAsia="zh-CN" w:bidi="hi-IN"/>
              </w:rPr>
              <w:t>больших по объёму стихов, умение петь, наход</w:t>
            </w:r>
            <w:r w:rsidR="00B51DE7" w:rsidRPr="003D0CB7">
              <w:rPr>
                <w:rFonts w:eastAsia="SchoolBookC"/>
                <w:kern w:val="3"/>
                <w:sz w:val="22"/>
                <w:lang w:eastAsia="zh-CN" w:bidi="hi-IN"/>
              </w:rPr>
              <w:t>чивы в викторинах;</w:t>
            </w:r>
          </w:p>
          <w:p w:rsidR="00B51DE7" w:rsidRPr="003D0CB7" w:rsidRDefault="00B51DE7" w:rsidP="00B51DE7">
            <w:pPr>
              <w:widowControl w:val="0"/>
              <w:suppressAutoHyphens/>
              <w:autoSpaceDE w:val="0"/>
              <w:autoSpaceDN w:val="0"/>
              <w:textAlignment w:val="baseline"/>
              <w:rPr>
                <w:rFonts w:eastAsia="SchoolBookC"/>
                <w:kern w:val="3"/>
                <w:sz w:val="22"/>
                <w:lang w:eastAsia="zh-CN" w:bidi="hi-IN"/>
              </w:rPr>
            </w:pPr>
            <w:r w:rsidRPr="003D0CB7">
              <w:rPr>
                <w:rFonts w:eastAsia="SchoolBookC"/>
                <w:kern w:val="3"/>
                <w:sz w:val="22"/>
                <w:lang w:eastAsia="zh-CN" w:bidi="hi-IN"/>
              </w:rPr>
              <w:t>14) страх, вызванный</w:t>
            </w:r>
          </w:p>
          <w:p w:rsidR="00B51DE7" w:rsidRPr="003D0CB7" w:rsidRDefault="00B51DE7" w:rsidP="00B51DE7">
            <w:pPr>
              <w:widowControl w:val="0"/>
              <w:suppressAutoHyphens/>
              <w:autoSpaceDE w:val="0"/>
              <w:autoSpaceDN w:val="0"/>
              <w:textAlignment w:val="baseline"/>
              <w:rPr>
                <w:rFonts w:eastAsia="SimSun"/>
                <w:kern w:val="3"/>
                <w:sz w:val="22"/>
                <w:lang w:eastAsia="zh-CN" w:bidi="hi-IN"/>
              </w:rPr>
            </w:pPr>
            <w:r w:rsidRPr="003D0CB7">
              <w:rPr>
                <w:rFonts w:eastAsia="SchoolBookC"/>
                <w:kern w:val="3"/>
                <w:sz w:val="22"/>
                <w:lang w:eastAsia="zh-CN" w:bidi="hi-IN"/>
              </w:rPr>
              <w:t>неизвестным и не познанным в мире зрячих (нуждаются в специальной ориентировке и знакомстве).</w:t>
            </w:r>
          </w:p>
        </w:tc>
        <w:tc>
          <w:tcPr>
            <w:tcW w:w="393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B51DE7" w:rsidRPr="003D0CB7" w:rsidRDefault="00012F60" w:rsidP="00012F60">
            <w:pPr>
              <w:widowControl w:val="0"/>
              <w:suppressAutoHyphens/>
              <w:autoSpaceDN w:val="0"/>
              <w:textAlignment w:val="baseline"/>
              <w:rPr>
                <w:rFonts w:eastAsia="SchoolBookC"/>
                <w:kern w:val="3"/>
                <w:sz w:val="22"/>
                <w:lang w:eastAsia="zh-CN" w:bidi="hi-IN"/>
              </w:rPr>
            </w:pPr>
            <w:r>
              <w:rPr>
                <w:rFonts w:eastAsia="SchoolBookC"/>
                <w:kern w:val="3"/>
                <w:sz w:val="22"/>
                <w:lang w:eastAsia="zh-CN" w:bidi="hi-IN"/>
              </w:rPr>
              <w:t>1. Обеспечение дифференцированного и специализированног</w:t>
            </w:r>
            <w:r w:rsidR="00B51DE7" w:rsidRPr="003D0CB7">
              <w:rPr>
                <w:rFonts w:eastAsia="SchoolBookC"/>
                <w:kern w:val="3"/>
                <w:sz w:val="22"/>
                <w:lang w:eastAsia="zh-CN" w:bidi="hi-IN"/>
              </w:rPr>
              <w:t>о подхода к ребёнку (знание</w:t>
            </w:r>
            <w:r>
              <w:rPr>
                <w:rFonts w:eastAsia="SchoolBookC"/>
                <w:kern w:val="3"/>
                <w:sz w:val="22"/>
                <w:lang w:eastAsia="zh-CN" w:bidi="hi-IN"/>
              </w:rPr>
              <w:t xml:space="preserve"> </w:t>
            </w:r>
            <w:r w:rsidR="00B51DE7" w:rsidRPr="003D0CB7">
              <w:rPr>
                <w:rFonts w:eastAsia="SchoolBookC"/>
                <w:kern w:val="3"/>
                <w:sz w:val="22"/>
                <w:lang w:eastAsia="zh-CN" w:bidi="hi-IN"/>
              </w:rPr>
              <w:t>индивидуальных особенностей</w:t>
            </w:r>
          </w:p>
          <w:p w:rsidR="00B51DE7" w:rsidRPr="003D0CB7" w:rsidRDefault="00012F60" w:rsidP="00B51DE7">
            <w:pPr>
              <w:widowControl w:val="0"/>
              <w:suppressAutoHyphens/>
              <w:autoSpaceDE w:val="0"/>
              <w:autoSpaceDN w:val="0"/>
              <w:textAlignment w:val="baseline"/>
              <w:rPr>
                <w:rFonts w:eastAsia="SchoolBookC"/>
                <w:kern w:val="3"/>
                <w:sz w:val="22"/>
                <w:lang w:eastAsia="zh-CN" w:bidi="hi-IN"/>
              </w:rPr>
            </w:pPr>
            <w:r>
              <w:rPr>
                <w:rFonts w:eastAsia="SchoolBookC"/>
                <w:kern w:val="3"/>
                <w:sz w:val="22"/>
                <w:lang w:eastAsia="zh-CN" w:bidi="hi-IN"/>
              </w:rPr>
              <w:t>функционирования зритель</w:t>
            </w:r>
            <w:r w:rsidR="00B51DE7" w:rsidRPr="003D0CB7">
              <w:rPr>
                <w:rFonts w:eastAsia="SchoolBookC"/>
                <w:kern w:val="3"/>
                <w:sz w:val="22"/>
                <w:lang w:eastAsia="zh-CN" w:bidi="hi-IN"/>
              </w:rPr>
              <w:t>ной системы ученика).</w:t>
            </w:r>
          </w:p>
          <w:p w:rsidR="00B51DE7" w:rsidRPr="003D0CB7" w:rsidRDefault="00012F60" w:rsidP="00B51DE7">
            <w:pPr>
              <w:widowControl w:val="0"/>
              <w:suppressAutoHyphens/>
              <w:autoSpaceDE w:val="0"/>
              <w:autoSpaceDN w:val="0"/>
              <w:textAlignment w:val="baseline"/>
              <w:rPr>
                <w:rFonts w:eastAsia="SchoolBookC"/>
                <w:kern w:val="3"/>
                <w:sz w:val="22"/>
                <w:lang w:eastAsia="zh-CN" w:bidi="hi-IN"/>
              </w:rPr>
            </w:pPr>
            <w:r>
              <w:rPr>
                <w:rFonts w:eastAsia="SchoolBookC"/>
                <w:kern w:val="3"/>
                <w:sz w:val="22"/>
                <w:lang w:eastAsia="zh-CN" w:bidi="hi-IN"/>
              </w:rPr>
              <w:t xml:space="preserve">2.Правильная позиция ученика (при </w:t>
            </w:r>
            <w:r w:rsidR="00B51DE7" w:rsidRPr="003D0CB7">
              <w:rPr>
                <w:rFonts w:eastAsia="SchoolBookC"/>
                <w:kern w:val="3"/>
                <w:sz w:val="22"/>
                <w:lang w:eastAsia="zh-CN" w:bidi="hi-IN"/>
              </w:rPr>
              <w:t>опоре на остаточное зрение сидеть ребёнок должен за первой партой в среднем ряду, при опоре на осязание ислух – за любой партой)</w:t>
            </w:r>
          </w:p>
          <w:p w:rsidR="00B51DE7" w:rsidRPr="003D0CB7" w:rsidRDefault="00012F60" w:rsidP="00B51DE7">
            <w:pPr>
              <w:widowControl w:val="0"/>
              <w:suppressAutoHyphens/>
              <w:autoSpaceDE w:val="0"/>
              <w:autoSpaceDN w:val="0"/>
              <w:textAlignment w:val="baseline"/>
              <w:rPr>
                <w:rFonts w:eastAsia="SchoolBookC"/>
                <w:kern w:val="3"/>
                <w:sz w:val="22"/>
                <w:lang w:eastAsia="zh-CN" w:bidi="hi-IN"/>
              </w:rPr>
            </w:pPr>
            <w:r>
              <w:rPr>
                <w:rFonts w:eastAsia="SchoolBookC"/>
                <w:kern w:val="3"/>
                <w:sz w:val="22"/>
                <w:lang w:eastAsia="zh-CN" w:bidi="hi-IN"/>
              </w:rPr>
              <w:t xml:space="preserve">3. Охрана и гигиена зрения </w:t>
            </w:r>
            <w:r w:rsidR="00B51DE7" w:rsidRPr="003D0CB7">
              <w:rPr>
                <w:rFonts w:eastAsia="SchoolBookC"/>
                <w:kern w:val="3"/>
                <w:sz w:val="22"/>
                <w:lang w:eastAsia="zh-CN" w:bidi="hi-IN"/>
              </w:rPr>
              <w:t>(повышенная общая освещённость (не менее 1000 люкс), освещение на рабочем месте (не менее 400–500 люкс); для детей, страдающих светобоязнь</w:t>
            </w:r>
            <w:r>
              <w:rPr>
                <w:rFonts w:eastAsia="SchoolBookC"/>
                <w:kern w:val="3"/>
                <w:sz w:val="22"/>
                <w:lang w:eastAsia="zh-CN" w:bidi="hi-IN"/>
              </w:rPr>
              <w:t xml:space="preserve">ю, установить светозатемнители, </w:t>
            </w:r>
            <w:r w:rsidR="00B51DE7" w:rsidRPr="003D0CB7">
              <w:rPr>
                <w:rFonts w:eastAsia="SchoolBookC"/>
                <w:kern w:val="3"/>
                <w:sz w:val="22"/>
                <w:lang w:eastAsia="zh-CN" w:bidi="hi-IN"/>
              </w:rPr>
              <w:t>расположить рабочее место, ограничивая попадание прямого света; ограничение времени зрительной работы (непрерывная зрительная нагрузка не должна превышать</w:t>
            </w:r>
          </w:p>
          <w:p w:rsidR="00B51DE7" w:rsidRPr="003D0CB7" w:rsidRDefault="00B51DE7" w:rsidP="00B51DE7">
            <w:pPr>
              <w:widowControl w:val="0"/>
              <w:suppressAutoHyphens/>
              <w:autoSpaceDE w:val="0"/>
              <w:autoSpaceDN w:val="0"/>
              <w:textAlignment w:val="baseline"/>
              <w:rPr>
                <w:rFonts w:eastAsia="SchoolBookC"/>
                <w:kern w:val="3"/>
                <w:sz w:val="22"/>
                <w:lang w:eastAsia="zh-CN" w:bidi="hi-IN"/>
              </w:rPr>
            </w:pPr>
            <w:r w:rsidRPr="003D0CB7">
              <w:rPr>
                <w:rFonts w:eastAsia="SchoolBookC"/>
                <w:kern w:val="3"/>
                <w:sz w:val="22"/>
                <w:lang w:eastAsia="zh-CN" w:bidi="hi-IN"/>
              </w:rPr>
              <w:t>15–20 мин. у слабовидящих</w:t>
            </w:r>
            <w:r w:rsidR="00012F60">
              <w:rPr>
                <w:rFonts w:eastAsia="SchoolBookC"/>
                <w:kern w:val="3"/>
                <w:sz w:val="22"/>
                <w:lang w:eastAsia="zh-CN" w:bidi="hi-IN"/>
              </w:rPr>
              <w:t xml:space="preserve"> </w:t>
            </w:r>
            <w:r w:rsidRPr="003D0CB7">
              <w:rPr>
                <w:rFonts w:eastAsia="SchoolBookC"/>
                <w:kern w:val="3"/>
                <w:sz w:val="22"/>
                <w:lang w:eastAsia="zh-CN" w:bidi="hi-IN"/>
              </w:rPr>
              <w:t>учеников и 10–20 мин. для учеников с глубоким нарушением</w:t>
            </w:r>
            <w:r w:rsidR="00012F60">
              <w:rPr>
                <w:rFonts w:eastAsia="SchoolBookC"/>
                <w:kern w:val="3"/>
                <w:sz w:val="22"/>
                <w:lang w:eastAsia="zh-CN" w:bidi="hi-IN"/>
              </w:rPr>
              <w:t xml:space="preserve"> </w:t>
            </w:r>
            <w:r w:rsidRPr="003D0CB7">
              <w:rPr>
                <w:rFonts w:eastAsia="SchoolBookC"/>
                <w:kern w:val="3"/>
                <w:sz w:val="22"/>
                <w:lang w:eastAsia="zh-CN" w:bidi="hi-IN"/>
              </w:rPr>
              <w:t>зрения); расстояние от глаз</w:t>
            </w:r>
          </w:p>
          <w:p w:rsidR="00B51DE7" w:rsidRPr="003D0CB7" w:rsidRDefault="00012F60" w:rsidP="00B51DE7">
            <w:pPr>
              <w:widowControl w:val="0"/>
              <w:suppressAutoHyphens/>
              <w:autoSpaceDE w:val="0"/>
              <w:autoSpaceDN w:val="0"/>
              <w:textAlignment w:val="baseline"/>
              <w:rPr>
                <w:rFonts w:eastAsia="SchoolBookC"/>
                <w:kern w:val="3"/>
                <w:sz w:val="22"/>
                <w:lang w:eastAsia="zh-CN" w:bidi="hi-IN"/>
              </w:rPr>
            </w:pPr>
            <w:r>
              <w:rPr>
                <w:rFonts w:eastAsia="SchoolBookC"/>
                <w:kern w:val="3"/>
                <w:sz w:val="22"/>
                <w:lang w:eastAsia="zh-CN" w:bidi="hi-IN"/>
              </w:rPr>
              <w:t>ученика до рабочей поверхно</w:t>
            </w:r>
            <w:r w:rsidR="00B51DE7" w:rsidRPr="003D0CB7">
              <w:rPr>
                <w:rFonts w:eastAsia="SchoolBookC"/>
                <w:kern w:val="3"/>
                <w:sz w:val="22"/>
                <w:lang w:eastAsia="zh-CN" w:bidi="hi-IN"/>
              </w:rPr>
              <w:t>сти должно быть не менее</w:t>
            </w:r>
            <w:r>
              <w:rPr>
                <w:rFonts w:eastAsia="SchoolBookC"/>
                <w:kern w:val="3"/>
                <w:sz w:val="22"/>
                <w:lang w:eastAsia="zh-CN" w:bidi="hi-IN"/>
              </w:rPr>
              <w:t xml:space="preserve"> </w:t>
            </w:r>
            <w:r w:rsidR="00B51DE7" w:rsidRPr="003D0CB7">
              <w:rPr>
                <w:rFonts w:eastAsia="SchoolBookC"/>
                <w:kern w:val="3"/>
                <w:sz w:val="22"/>
                <w:lang w:eastAsia="zh-CN" w:bidi="hi-IN"/>
              </w:rPr>
              <w:t>30 см; работать с опорой на осязание или слух.</w:t>
            </w:r>
          </w:p>
          <w:p w:rsidR="00B51DE7" w:rsidRPr="003D0CB7" w:rsidRDefault="00B51DE7" w:rsidP="00B51DE7">
            <w:pPr>
              <w:widowControl w:val="0"/>
              <w:suppressAutoHyphens/>
              <w:autoSpaceDE w:val="0"/>
              <w:autoSpaceDN w:val="0"/>
              <w:textAlignment w:val="baseline"/>
              <w:rPr>
                <w:rFonts w:eastAsia="SchoolBookC"/>
                <w:kern w:val="3"/>
                <w:sz w:val="22"/>
                <w:lang w:eastAsia="zh-CN" w:bidi="hi-IN"/>
              </w:rPr>
            </w:pPr>
            <w:r w:rsidRPr="003D0CB7">
              <w:rPr>
                <w:rFonts w:eastAsia="SchoolBookC"/>
                <w:kern w:val="3"/>
                <w:sz w:val="22"/>
                <w:lang w:eastAsia="zh-CN" w:bidi="hi-IN"/>
              </w:rPr>
              <w:t>4. При работе с опорой на зрение записи на доске должны</w:t>
            </w:r>
            <w:r w:rsidR="00012F60">
              <w:rPr>
                <w:rFonts w:eastAsia="SchoolBookC"/>
                <w:kern w:val="3"/>
                <w:sz w:val="22"/>
                <w:lang w:eastAsia="zh-CN" w:bidi="hi-IN"/>
              </w:rPr>
              <w:t xml:space="preserve"> быть насыщенными и кон</w:t>
            </w:r>
            <w:r w:rsidRPr="003D0CB7">
              <w:rPr>
                <w:rFonts w:eastAsia="SchoolBookC"/>
                <w:kern w:val="3"/>
                <w:sz w:val="22"/>
                <w:lang w:eastAsia="zh-CN" w:bidi="hi-IN"/>
              </w:rPr>
              <w:t>трастными, буквы крупными,</w:t>
            </w:r>
          </w:p>
          <w:p w:rsidR="00B51DE7" w:rsidRPr="003D0CB7" w:rsidRDefault="00012F60" w:rsidP="00B51DE7">
            <w:pPr>
              <w:widowControl w:val="0"/>
              <w:suppressAutoHyphens/>
              <w:autoSpaceDE w:val="0"/>
              <w:autoSpaceDN w:val="0"/>
              <w:textAlignment w:val="baseline"/>
              <w:rPr>
                <w:rFonts w:eastAsia="SchoolBookC"/>
                <w:kern w:val="3"/>
                <w:sz w:val="22"/>
                <w:lang w:eastAsia="zh-CN" w:bidi="hi-IN"/>
              </w:rPr>
            </w:pPr>
            <w:r>
              <w:rPr>
                <w:rFonts w:eastAsia="SchoolBookC"/>
                <w:kern w:val="3"/>
                <w:sz w:val="22"/>
                <w:lang w:eastAsia="zh-CN" w:bidi="hi-IN"/>
              </w:rPr>
              <w:t>в некоторых случаях они долж</w:t>
            </w:r>
            <w:r w:rsidR="00B51DE7" w:rsidRPr="003D0CB7">
              <w:rPr>
                <w:rFonts w:eastAsia="SchoolBookC"/>
                <w:kern w:val="3"/>
                <w:sz w:val="22"/>
                <w:lang w:eastAsia="zh-CN" w:bidi="hi-IN"/>
              </w:rPr>
              <w:t>ны дублироваться раздаточным</w:t>
            </w:r>
            <w:r>
              <w:rPr>
                <w:rFonts w:eastAsia="SchoolBookC"/>
                <w:kern w:val="3"/>
                <w:sz w:val="22"/>
                <w:lang w:eastAsia="zh-CN" w:bidi="hi-IN"/>
              </w:rPr>
              <w:t xml:space="preserve"> </w:t>
            </w:r>
            <w:r w:rsidR="00B51DE7" w:rsidRPr="003D0CB7">
              <w:rPr>
                <w:rFonts w:eastAsia="SchoolBookC"/>
                <w:kern w:val="3"/>
                <w:sz w:val="22"/>
                <w:lang w:eastAsia="zh-CN" w:bidi="hi-IN"/>
              </w:rPr>
              <w:t>материалом.</w:t>
            </w:r>
          </w:p>
          <w:p w:rsidR="00B51DE7" w:rsidRPr="003D0CB7" w:rsidRDefault="00B51DE7" w:rsidP="00B51DE7">
            <w:pPr>
              <w:widowControl w:val="0"/>
              <w:suppressAutoHyphens/>
              <w:autoSpaceDE w:val="0"/>
              <w:autoSpaceDN w:val="0"/>
              <w:textAlignment w:val="baseline"/>
              <w:rPr>
                <w:rFonts w:eastAsia="SchoolBookC"/>
                <w:kern w:val="3"/>
                <w:sz w:val="22"/>
                <w:lang w:eastAsia="zh-CN" w:bidi="hi-IN"/>
              </w:rPr>
            </w:pPr>
            <w:r w:rsidRPr="003D0CB7">
              <w:rPr>
                <w:rFonts w:eastAsia="SchoolBookC"/>
                <w:kern w:val="3"/>
                <w:sz w:val="22"/>
                <w:lang w:eastAsia="zh-CN" w:bidi="hi-IN"/>
              </w:rPr>
              <w:t>5. Создание благоприятного</w:t>
            </w:r>
            <w:r w:rsidR="00012F60">
              <w:rPr>
                <w:rFonts w:eastAsia="SchoolBookC"/>
                <w:kern w:val="3"/>
                <w:sz w:val="22"/>
                <w:lang w:eastAsia="zh-CN" w:bidi="hi-IN"/>
              </w:rPr>
              <w:t xml:space="preserve"> </w:t>
            </w:r>
            <w:r w:rsidRPr="003D0CB7">
              <w:rPr>
                <w:rFonts w:eastAsia="SchoolBookC"/>
                <w:kern w:val="3"/>
                <w:sz w:val="22"/>
                <w:lang w:eastAsia="zh-CN" w:bidi="hi-IN"/>
              </w:rPr>
              <w:t>психологического климата в</w:t>
            </w:r>
          </w:p>
          <w:p w:rsidR="00B51DE7" w:rsidRPr="003D0CB7" w:rsidRDefault="00012F60" w:rsidP="00B51DE7">
            <w:pPr>
              <w:widowControl w:val="0"/>
              <w:suppressAutoHyphens/>
              <w:autoSpaceDE w:val="0"/>
              <w:autoSpaceDN w:val="0"/>
              <w:textAlignment w:val="baseline"/>
              <w:rPr>
                <w:rFonts w:eastAsia="SchoolBookC"/>
                <w:kern w:val="3"/>
                <w:sz w:val="22"/>
                <w:lang w:eastAsia="zh-CN" w:bidi="hi-IN"/>
              </w:rPr>
            </w:pPr>
            <w:r>
              <w:rPr>
                <w:rFonts w:eastAsia="SchoolBookC"/>
                <w:kern w:val="3"/>
                <w:sz w:val="22"/>
                <w:lang w:eastAsia="zh-CN" w:bidi="hi-IN"/>
              </w:rPr>
              <w:t>коллективе, усиление педаго</w:t>
            </w:r>
            <w:r w:rsidR="00B51DE7" w:rsidRPr="003D0CB7">
              <w:rPr>
                <w:rFonts w:eastAsia="SchoolBookC"/>
                <w:kern w:val="3"/>
                <w:sz w:val="22"/>
                <w:lang w:eastAsia="zh-CN" w:bidi="hi-IN"/>
              </w:rPr>
              <w:t xml:space="preserve">гического руководства </w:t>
            </w:r>
            <w:r>
              <w:rPr>
                <w:rFonts w:eastAsia="SchoolBookC"/>
                <w:kern w:val="3"/>
                <w:sz w:val="22"/>
                <w:lang w:eastAsia="zh-CN" w:bidi="hi-IN"/>
              </w:rPr>
              <w:t>поведением не только ребёнка с нарушением зрения, но и всех окружающих людей, включая педа</w:t>
            </w:r>
            <w:r w:rsidR="00B51DE7" w:rsidRPr="003D0CB7">
              <w:rPr>
                <w:rFonts w:eastAsia="SchoolBookC"/>
                <w:kern w:val="3"/>
                <w:sz w:val="22"/>
                <w:lang w:eastAsia="zh-CN" w:bidi="hi-IN"/>
              </w:rPr>
              <w:t>гогов разного профиля.</w:t>
            </w:r>
          </w:p>
          <w:p w:rsidR="00B51DE7" w:rsidRPr="003D0CB7" w:rsidRDefault="00B51DE7" w:rsidP="00B51DE7">
            <w:pPr>
              <w:widowControl w:val="0"/>
              <w:suppressAutoHyphens/>
              <w:autoSpaceDE w:val="0"/>
              <w:autoSpaceDN w:val="0"/>
              <w:textAlignment w:val="baseline"/>
              <w:rPr>
                <w:rFonts w:eastAsia="SchoolBookC"/>
                <w:kern w:val="3"/>
                <w:sz w:val="22"/>
                <w:lang w:eastAsia="zh-CN" w:bidi="hi-IN"/>
              </w:rPr>
            </w:pPr>
          </w:p>
          <w:p w:rsidR="00B51DE7" w:rsidRPr="003D0CB7" w:rsidRDefault="00B51DE7" w:rsidP="00B51DE7">
            <w:pPr>
              <w:widowControl w:val="0"/>
              <w:suppressAutoHyphens/>
              <w:autoSpaceDE w:val="0"/>
              <w:autoSpaceDN w:val="0"/>
              <w:textAlignment w:val="baseline"/>
              <w:rPr>
                <w:rFonts w:eastAsia="SchoolBookC"/>
                <w:kern w:val="3"/>
                <w:sz w:val="22"/>
                <w:lang w:eastAsia="zh-CN" w:bidi="hi-IN"/>
              </w:rPr>
            </w:pPr>
          </w:p>
          <w:p w:rsidR="00B51DE7" w:rsidRPr="003D0CB7" w:rsidRDefault="00B51DE7" w:rsidP="00B51DE7">
            <w:pPr>
              <w:widowControl w:val="0"/>
              <w:suppressAutoHyphens/>
              <w:autoSpaceDE w:val="0"/>
              <w:autoSpaceDN w:val="0"/>
              <w:textAlignment w:val="baseline"/>
              <w:rPr>
                <w:rFonts w:eastAsia="SchoolBookC"/>
                <w:kern w:val="3"/>
                <w:sz w:val="22"/>
                <w:lang w:eastAsia="zh-CN" w:bidi="hi-IN"/>
              </w:rPr>
            </w:pPr>
          </w:p>
          <w:p w:rsidR="00B51DE7" w:rsidRPr="003D0CB7" w:rsidRDefault="00B51DE7" w:rsidP="00B51DE7">
            <w:pPr>
              <w:widowControl w:val="0"/>
              <w:suppressAutoHyphens/>
              <w:autoSpaceDE w:val="0"/>
              <w:autoSpaceDN w:val="0"/>
              <w:textAlignment w:val="baseline"/>
              <w:rPr>
                <w:rFonts w:eastAsia="SchoolBookC"/>
                <w:kern w:val="3"/>
                <w:sz w:val="22"/>
                <w:lang w:eastAsia="zh-CN" w:bidi="hi-IN"/>
              </w:rPr>
            </w:pPr>
          </w:p>
        </w:tc>
      </w:tr>
      <w:tr w:rsidR="00B51DE7" w:rsidRPr="003D0CB7" w:rsidTr="00B51DE7">
        <w:tc>
          <w:tcPr>
            <w:tcW w:w="555" w:type="dxa"/>
            <w:tcBorders>
              <w:top w:val="nil"/>
              <w:left w:val="single" w:sz="2" w:space="0" w:color="000000"/>
              <w:bottom w:val="single" w:sz="2" w:space="0" w:color="000000"/>
              <w:right w:val="nil"/>
            </w:tcBorders>
            <w:tcMar>
              <w:top w:w="55" w:type="dxa"/>
              <w:left w:w="55" w:type="dxa"/>
              <w:bottom w:w="55" w:type="dxa"/>
              <w:right w:w="55" w:type="dxa"/>
            </w:tcMar>
          </w:tcPr>
          <w:p w:rsidR="00B51DE7" w:rsidRPr="003D0CB7" w:rsidRDefault="00B51DE7" w:rsidP="00B51DE7">
            <w:pPr>
              <w:widowControl w:val="0"/>
              <w:suppressLineNumbers/>
              <w:suppressAutoHyphens/>
              <w:autoSpaceDN w:val="0"/>
              <w:rPr>
                <w:rFonts w:eastAsia="SimSun"/>
                <w:kern w:val="3"/>
                <w:lang w:eastAsia="zh-CN" w:bidi="hi-IN"/>
              </w:rPr>
            </w:pPr>
            <w:r w:rsidRPr="003D0CB7">
              <w:rPr>
                <w:rFonts w:eastAsia="SimSun"/>
                <w:kern w:val="3"/>
                <w:lang w:eastAsia="zh-CN" w:bidi="hi-IN"/>
              </w:rPr>
              <w:t>8</w:t>
            </w:r>
          </w:p>
        </w:tc>
        <w:tc>
          <w:tcPr>
            <w:tcW w:w="1980" w:type="dxa"/>
            <w:tcBorders>
              <w:top w:val="nil"/>
              <w:left w:val="single" w:sz="2" w:space="0" w:color="000000"/>
              <w:bottom w:val="single" w:sz="2" w:space="0" w:color="000000"/>
              <w:right w:val="nil"/>
            </w:tcBorders>
            <w:tcMar>
              <w:top w:w="55" w:type="dxa"/>
              <w:left w:w="55" w:type="dxa"/>
              <w:bottom w:w="55" w:type="dxa"/>
              <w:right w:w="55" w:type="dxa"/>
            </w:tcMar>
          </w:tcPr>
          <w:p w:rsidR="00B51DE7" w:rsidRPr="003D0CB7" w:rsidRDefault="00B51DE7" w:rsidP="00B51DE7">
            <w:pPr>
              <w:widowControl w:val="0"/>
              <w:suppressAutoHyphens/>
              <w:autoSpaceDN w:val="0"/>
              <w:textAlignment w:val="baseline"/>
              <w:rPr>
                <w:rFonts w:eastAsia="SchoolBookC"/>
                <w:kern w:val="3"/>
                <w:sz w:val="22"/>
                <w:lang w:eastAsia="zh-CN" w:bidi="hi-IN"/>
              </w:rPr>
            </w:pPr>
            <w:r w:rsidRPr="003D0CB7">
              <w:rPr>
                <w:rFonts w:eastAsia="SchoolBookC"/>
                <w:kern w:val="3"/>
                <w:sz w:val="22"/>
                <w:lang w:eastAsia="zh-CN" w:bidi="hi-IN"/>
              </w:rPr>
              <w:t>Дети с нарушением слуха (слабо-</w:t>
            </w:r>
          </w:p>
          <w:p w:rsidR="00B51DE7" w:rsidRPr="003D0CB7" w:rsidRDefault="00B51DE7" w:rsidP="00B51DE7">
            <w:pPr>
              <w:widowControl w:val="0"/>
              <w:suppressAutoHyphens/>
              <w:autoSpaceDE w:val="0"/>
              <w:autoSpaceDN w:val="0"/>
              <w:textAlignment w:val="baseline"/>
              <w:rPr>
                <w:rFonts w:eastAsia="SchoolBookC"/>
                <w:kern w:val="3"/>
                <w:sz w:val="22"/>
                <w:lang w:eastAsia="zh-CN" w:bidi="hi-IN"/>
              </w:rPr>
            </w:pPr>
            <w:r w:rsidRPr="003D0CB7">
              <w:rPr>
                <w:rFonts w:eastAsia="SchoolBookC"/>
                <w:kern w:val="3"/>
                <w:sz w:val="22"/>
                <w:lang w:eastAsia="zh-CN" w:bidi="hi-IN"/>
              </w:rPr>
              <w:t>слышащие и</w:t>
            </w:r>
          </w:p>
          <w:p w:rsidR="00B51DE7" w:rsidRPr="003D0CB7" w:rsidRDefault="00B51DE7" w:rsidP="00B51DE7">
            <w:pPr>
              <w:widowControl w:val="0"/>
              <w:suppressAutoHyphens/>
              <w:autoSpaceDE w:val="0"/>
              <w:autoSpaceDN w:val="0"/>
              <w:textAlignment w:val="baseline"/>
              <w:rPr>
                <w:rFonts w:eastAsia="SchoolBookC"/>
                <w:kern w:val="3"/>
                <w:sz w:val="22"/>
                <w:lang w:eastAsia="zh-CN" w:bidi="hi-IN"/>
              </w:rPr>
            </w:pPr>
            <w:r w:rsidRPr="003D0CB7">
              <w:rPr>
                <w:rFonts w:eastAsia="SchoolBookC"/>
                <w:kern w:val="3"/>
                <w:sz w:val="22"/>
                <w:lang w:eastAsia="zh-CN" w:bidi="hi-IN"/>
              </w:rPr>
              <w:t>позднооглохшие дети)</w:t>
            </w:r>
          </w:p>
        </w:tc>
        <w:tc>
          <w:tcPr>
            <w:tcW w:w="3180" w:type="dxa"/>
            <w:tcBorders>
              <w:top w:val="nil"/>
              <w:left w:val="single" w:sz="2" w:space="0" w:color="000000"/>
              <w:bottom w:val="single" w:sz="2" w:space="0" w:color="000000"/>
              <w:right w:val="nil"/>
            </w:tcBorders>
            <w:tcMar>
              <w:top w:w="55" w:type="dxa"/>
              <w:left w:w="55" w:type="dxa"/>
              <w:bottom w:w="55" w:type="dxa"/>
              <w:right w:w="55" w:type="dxa"/>
            </w:tcMar>
          </w:tcPr>
          <w:p w:rsidR="00B51DE7" w:rsidRPr="003D0CB7" w:rsidRDefault="00B51DE7" w:rsidP="00B51DE7">
            <w:pPr>
              <w:widowControl w:val="0"/>
              <w:suppressLineNumbers/>
              <w:suppressAutoHyphens/>
              <w:autoSpaceDN w:val="0"/>
              <w:rPr>
                <w:rFonts w:eastAsia="SimSun"/>
                <w:kern w:val="3"/>
                <w:sz w:val="22"/>
                <w:lang w:eastAsia="zh-CN" w:bidi="hi-IN"/>
              </w:rPr>
            </w:pPr>
            <w:r w:rsidRPr="003D0CB7">
              <w:rPr>
                <w:rFonts w:eastAsia="SimSun"/>
                <w:kern w:val="3"/>
                <w:sz w:val="22"/>
                <w:lang w:eastAsia="zh-CN" w:bidi="hi-IN"/>
              </w:rPr>
              <w:t>1) нарушение звукопро-</w:t>
            </w:r>
          </w:p>
          <w:p w:rsidR="00B51DE7" w:rsidRPr="003D0CB7" w:rsidRDefault="00B51DE7" w:rsidP="00B51DE7">
            <w:pPr>
              <w:widowControl w:val="0"/>
              <w:suppressLineNumbers/>
              <w:suppressAutoHyphens/>
              <w:autoSpaceDN w:val="0"/>
              <w:rPr>
                <w:rFonts w:eastAsia="SimSun"/>
                <w:kern w:val="3"/>
                <w:sz w:val="22"/>
                <w:lang w:eastAsia="zh-CN" w:bidi="hi-IN"/>
              </w:rPr>
            </w:pPr>
            <w:r w:rsidRPr="003D0CB7">
              <w:rPr>
                <w:rFonts w:eastAsia="SimSun"/>
                <w:kern w:val="3"/>
                <w:sz w:val="22"/>
                <w:lang w:eastAsia="zh-CN" w:bidi="hi-IN"/>
              </w:rPr>
              <w:t>изношения (или отсут-</w:t>
            </w:r>
          </w:p>
          <w:p w:rsidR="00B51DE7" w:rsidRPr="003D0CB7" w:rsidRDefault="00B51DE7" w:rsidP="00B51DE7">
            <w:pPr>
              <w:widowControl w:val="0"/>
              <w:suppressLineNumbers/>
              <w:suppressAutoHyphens/>
              <w:autoSpaceDN w:val="0"/>
              <w:rPr>
                <w:rFonts w:eastAsia="SimSun"/>
                <w:kern w:val="3"/>
                <w:sz w:val="22"/>
                <w:lang w:eastAsia="zh-CN" w:bidi="hi-IN"/>
              </w:rPr>
            </w:pPr>
            <w:r w:rsidRPr="003D0CB7">
              <w:rPr>
                <w:rFonts w:eastAsia="SimSun"/>
                <w:kern w:val="3"/>
                <w:sz w:val="22"/>
                <w:lang w:eastAsia="zh-CN" w:bidi="hi-IN"/>
              </w:rPr>
              <w:t>ствие речи);</w:t>
            </w:r>
          </w:p>
          <w:p w:rsidR="00B51DE7" w:rsidRPr="003D0CB7" w:rsidRDefault="00B51DE7" w:rsidP="00B51DE7">
            <w:pPr>
              <w:widowControl w:val="0"/>
              <w:suppressLineNumbers/>
              <w:suppressAutoHyphens/>
              <w:autoSpaceDN w:val="0"/>
              <w:rPr>
                <w:rFonts w:eastAsia="SimSun"/>
                <w:kern w:val="3"/>
                <w:sz w:val="22"/>
                <w:lang w:eastAsia="zh-CN" w:bidi="hi-IN"/>
              </w:rPr>
            </w:pPr>
            <w:r w:rsidRPr="003D0CB7">
              <w:rPr>
                <w:rFonts w:eastAsia="SimSun"/>
                <w:kern w:val="3"/>
                <w:sz w:val="22"/>
                <w:lang w:eastAsia="zh-CN" w:bidi="hi-IN"/>
              </w:rPr>
              <w:t>2) ребёнок не может самостоятельно учиться говорить;</w:t>
            </w:r>
          </w:p>
          <w:p w:rsidR="00B51DE7" w:rsidRPr="003D0CB7" w:rsidRDefault="00B51DE7" w:rsidP="00B51DE7">
            <w:pPr>
              <w:widowControl w:val="0"/>
              <w:suppressLineNumbers/>
              <w:suppressAutoHyphens/>
              <w:autoSpaceDN w:val="0"/>
              <w:rPr>
                <w:rFonts w:eastAsia="SimSun"/>
                <w:kern w:val="3"/>
                <w:sz w:val="22"/>
                <w:lang w:eastAsia="zh-CN" w:bidi="hi-IN"/>
              </w:rPr>
            </w:pPr>
            <w:r w:rsidRPr="003D0CB7">
              <w:rPr>
                <w:rFonts w:eastAsia="SimSun"/>
                <w:kern w:val="3"/>
                <w:sz w:val="22"/>
                <w:lang w:eastAsia="zh-CN" w:bidi="hi-IN"/>
              </w:rPr>
              <w:t>3) ребёнок старается уйти от речевых контактов или «не понимает» обращённую к нему речь;</w:t>
            </w:r>
          </w:p>
          <w:p w:rsidR="00B51DE7" w:rsidRPr="003D0CB7" w:rsidRDefault="00B51DE7" w:rsidP="00B51DE7">
            <w:pPr>
              <w:widowControl w:val="0"/>
              <w:suppressLineNumbers/>
              <w:suppressAutoHyphens/>
              <w:autoSpaceDN w:val="0"/>
              <w:rPr>
                <w:rFonts w:eastAsia="SimSun"/>
                <w:kern w:val="3"/>
                <w:sz w:val="22"/>
                <w:lang w:eastAsia="zh-CN" w:bidi="hi-IN"/>
              </w:rPr>
            </w:pPr>
            <w:r w:rsidRPr="003D0CB7">
              <w:rPr>
                <w:rFonts w:eastAsia="SimSun"/>
                <w:kern w:val="3"/>
                <w:sz w:val="22"/>
                <w:lang w:eastAsia="zh-CN" w:bidi="hi-IN"/>
              </w:rPr>
              <w:t>4) ребёнок воспринимает</w:t>
            </w:r>
          </w:p>
          <w:p w:rsidR="00B51DE7" w:rsidRPr="003D0CB7" w:rsidRDefault="00B51DE7" w:rsidP="00B51DE7">
            <w:pPr>
              <w:widowControl w:val="0"/>
              <w:suppressLineNumbers/>
              <w:suppressAutoHyphens/>
              <w:autoSpaceDN w:val="0"/>
              <w:rPr>
                <w:rFonts w:eastAsia="SimSun"/>
                <w:kern w:val="3"/>
                <w:sz w:val="22"/>
                <w:lang w:eastAsia="zh-CN" w:bidi="hi-IN"/>
              </w:rPr>
            </w:pPr>
            <w:r w:rsidRPr="003D0CB7">
              <w:rPr>
                <w:rFonts w:eastAsia="SimSun"/>
                <w:kern w:val="3"/>
                <w:sz w:val="22"/>
                <w:lang w:eastAsia="zh-CN" w:bidi="hi-IN"/>
              </w:rPr>
              <w:t>слова собеседника на</w:t>
            </w:r>
          </w:p>
          <w:p w:rsidR="00B51DE7" w:rsidRPr="003D0CB7" w:rsidRDefault="00B51DE7" w:rsidP="00B51DE7">
            <w:pPr>
              <w:widowControl w:val="0"/>
              <w:suppressLineNumbers/>
              <w:suppressAutoHyphens/>
              <w:autoSpaceDN w:val="0"/>
              <w:rPr>
                <w:rFonts w:eastAsia="SimSun"/>
                <w:kern w:val="3"/>
                <w:sz w:val="22"/>
                <w:lang w:eastAsia="zh-CN" w:bidi="hi-IN"/>
              </w:rPr>
            </w:pPr>
            <w:r w:rsidRPr="003D0CB7">
              <w:rPr>
                <w:rFonts w:eastAsia="SimSun"/>
                <w:kern w:val="3"/>
                <w:sz w:val="22"/>
                <w:lang w:eastAsia="zh-CN" w:bidi="hi-IN"/>
              </w:rPr>
              <w:t>слухо-зрительной основе</w:t>
            </w:r>
          </w:p>
          <w:p w:rsidR="00B51DE7" w:rsidRPr="003D0CB7" w:rsidRDefault="00B51DE7" w:rsidP="00B51DE7">
            <w:pPr>
              <w:widowControl w:val="0"/>
              <w:suppressLineNumbers/>
              <w:suppressAutoHyphens/>
              <w:autoSpaceDN w:val="0"/>
              <w:rPr>
                <w:rFonts w:eastAsia="SimSun"/>
                <w:kern w:val="3"/>
                <w:sz w:val="22"/>
                <w:lang w:eastAsia="zh-CN" w:bidi="hi-IN"/>
              </w:rPr>
            </w:pPr>
            <w:r w:rsidRPr="003D0CB7">
              <w:rPr>
                <w:rFonts w:eastAsia="SimSun"/>
                <w:kern w:val="3"/>
                <w:sz w:val="22"/>
                <w:lang w:eastAsia="zh-CN" w:bidi="hi-IN"/>
              </w:rPr>
              <w:t>(следит глазами за дви-</w:t>
            </w:r>
          </w:p>
          <w:p w:rsidR="00B51DE7" w:rsidRPr="003D0CB7" w:rsidRDefault="00B51DE7" w:rsidP="00B51DE7">
            <w:pPr>
              <w:widowControl w:val="0"/>
              <w:suppressLineNumbers/>
              <w:suppressAutoHyphens/>
              <w:autoSpaceDN w:val="0"/>
              <w:rPr>
                <w:rFonts w:eastAsia="SimSun"/>
                <w:kern w:val="3"/>
                <w:sz w:val="22"/>
                <w:lang w:eastAsia="zh-CN" w:bidi="hi-IN"/>
              </w:rPr>
            </w:pPr>
            <w:r w:rsidRPr="003D0CB7">
              <w:rPr>
                <w:rFonts w:eastAsia="SimSun"/>
                <w:kern w:val="3"/>
                <w:sz w:val="22"/>
                <w:lang w:eastAsia="zh-CN" w:bidi="hi-IN"/>
              </w:rPr>
              <w:t>жениями губ говорящего</w:t>
            </w:r>
          </w:p>
          <w:p w:rsidR="00B51DE7" w:rsidRPr="003D0CB7" w:rsidRDefault="00B51DE7" w:rsidP="00B51DE7">
            <w:pPr>
              <w:widowControl w:val="0"/>
              <w:suppressLineNumbers/>
              <w:suppressAutoHyphens/>
              <w:autoSpaceDN w:val="0"/>
              <w:rPr>
                <w:rFonts w:eastAsia="SimSun"/>
                <w:kern w:val="3"/>
                <w:sz w:val="22"/>
                <w:lang w:eastAsia="zh-CN" w:bidi="hi-IN"/>
              </w:rPr>
            </w:pPr>
            <w:r w:rsidRPr="003D0CB7">
              <w:rPr>
                <w:rFonts w:eastAsia="SimSun"/>
                <w:kern w:val="3"/>
                <w:sz w:val="22"/>
                <w:lang w:eastAsia="zh-CN" w:bidi="hi-IN"/>
              </w:rPr>
              <w:t>и «считывает» его речь);</w:t>
            </w:r>
          </w:p>
          <w:p w:rsidR="00B51DE7" w:rsidRPr="003D0CB7" w:rsidRDefault="00B51DE7" w:rsidP="00B51DE7">
            <w:pPr>
              <w:widowControl w:val="0"/>
              <w:suppressLineNumbers/>
              <w:suppressAutoHyphens/>
              <w:autoSpaceDN w:val="0"/>
              <w:rPr>
                <w:rFonts w:eastAsia="SimSun"/>
                <w:kern w:val="3"/>
                <w:sz w:val="22"/>
                <w:lang w:eastAsia="zh-CN" w:bidi="hi-IN"/>
              </w:rPr>
            </w:pPr>
            <w:r w:rsidRPr="003D0CB7">
              <w:rPr>
                <w:rFonts w:eastAsia="SimSun"/>
                <w:kern w:val="3"/>
                <w:sz w:val="22"/>
                <w:lang w:eastAsia="zh-CN" w:bidi="hi-IN"/>
              </w:rPr>
              <w:t>5) возможны отклонения</w:t>
            </w:r>
          </w:p>
          <w:p w:rsidR="00B51DE7" w:rsidRPr="003D0CB7" w:rsidRDefault="00B51DE7" w:rsidP="00B51DE7">
            <w:pPr>
              <w:widowControl w:val="0"/>
              <w:suppressLineNumbers/>
              <w:suppressAutoHyphens/>
              <w:autoSpaceDN w:val="0"/>
              <w:rPr>
                <w:rFonts w:eastAsia="SimSun"/>
                <w:kern w:val="3"/>
                <w:sz w:val="22"/>
                <w:lang w:eastAsia="zh-CN" w:bidi="hi-IN"/>
              </w:rPr>
            </w:pPr>
            <w:r w:rsidRPr="003D0CB7">
              <w:rPr>
                <w:rFonts w:eastAsia="SimSun"/>
                <w:kern w:val="3"/>
                <w:sz w:val="22"/>
                <w:lang w:eastAsia="zh-CN" w:bidi="hi-IN"/>
              </w:rPr>
              <w:t>в психической сфере:</w:t>
            </w:r>
          </w:p>
          <w:p w:rsidR="00B51DE7" w:rsidRPr="003D0CB7" w:rsidRDefault="00B51DE7" w:rsidP="00B51DE7">
            <w:pPr>
              <w:widowControl w:val="0"/>
              <w:suppressLineNumbers/>
              <w:suppressAutoHyphens/>
              <w:autoSpaceDN w:val="0"/>
              <w:rPr>
                <w:rFonts w:eastAsia="SimSun"/>
                <w:kern w:val="3"/>
                <w:sz w:val="22"/>
                <w:lang w:eastAsia="zh-CN" w:bidi="hi-IN"/>
              </w:rPr>
            </w:pPr>
            <w:r w:rsidRPr="003D0CB7">
              <w:rPr>
                <w:rFonts w:eastAsia="SimSun"/>
                <w:kern w:val="3"/>
                <w:sz w:val="22"/>
                <w:lang w:eastAsia="zh-CN" w:bidi="hi-IN"/>
              </w:rPr>
              <w:t>осознание, что ты не</w:t>
            </w:r>
          </w:p>
          <w:p w:rsidR="00B51DE7" w:rsidRPr="003D0CB7" w:rsidRDefault="00B51DE7" w:rsidP="00B51DE7">
            <w:pPr>
              <w:widowControl w:val="0"/>
              <w:suppressLineNumbers/>
              <w:suppressAutoHyphens/>
              <w:autoSpaceDN w:val="0"/>
              <w:rPr>
                <w:rFonts w:eastAsia="SimSun"/>
                <w:kern w:val="3"/>
                <w:sz w:val="22"/>
                <w:lang w:eastAsia="zh-CN" w:bidi="hi-IN"/>
              </w:rPr>
            </w:pPr>
            <w:r w:rsidRPr="003D0CB7">
              <w:rPr>
                <w:rFonts w:eastAsia="SimSun"/>
                <w:kern w:val="3"/>
                <w:sz w:val="22"/>
                <w:lang w:eastAsia="zh-CN" w:bidi="hi-IN"/>
              </w:rPr>
              <w:t>такой как все и как след-</w:t>
            </w:r>
          </w:p>
          <w:p w:rsidR="00B51DE7" w:rsidRPr="003D0CB7" w:rsidRDefault="00B51DE7" w:rsidP="00B51DE7">
            <w:pPr>
              <w:widowControl w:val="0"/>
              <w:suppressLineNumbers/>
              <w:suppressAutoHyphens/>
              <w:autoSpaceDN w:val="0"/>
              <w:rPr>
                <w:rFonts w:eastAsia="SimSun"/>
                <w:kern w:val="3"/>
                <w:sz w:val="22"/>
                <w:lang w:eastAsia="zh-CN" w:bidi="hi-IN"/>
              </w:rPr>
            </w:pPr>
            <w:r w:rsidRPr="003D0CB7">
              <w:rPr>
                <w:rFonts w:eastAsia="SimSun"/>
                <w:kern w:val="3"/>
                <w:sz w:val="22"/>
                <w:lang w:eastAsia="zh-CN" w:bidi="hi-IN"/>
              </w:rPr>
              <w:t>ствие – нарушение пове-</w:t>
            </w:r>
          </w:p>
          <w:p w:rsidR="00B51DE7" w:rsidRPr="003D0CB7" w:rsidRDefault="00B51DE7" w:rsidP="00B51DE7">
            <w:pPr>
              <w:widowControl w:val="0"/>
              <w:suppressLineNumbers/>
              <w:suppressAutoHyphens/>
              <w:autoSpaceDN w:val="0"/>
              <w:rPr>
                <w:rFonts w:eastAsia="SimSun"/>
                <w:kern w:val="3"/>
                <w:sz w:val="22"/>
                <w:lang w:eastAsia="zh-CN" w:bidi="hi-IN"/>
              </w:rPr>
            </w:pPr>
            <w:r w:rsidRPr="003D0CB7">
              <w:rPr>
                <w:rFonts w:eastAsia="SimSun"/>
                <w:kern w:val="3"/>
                <w:sz w:val="22"/>
                <w:lang w:eastAsia="zh-CN" w:bidi="hi-IN"/>
              </w:rPr>
              <w:t>дения, общения, психи-</w:t>
            </w:r>
          </w:p>
          <w:p w:rsidR="00B51DE7" w:rsidRPr="003D0CB7" w:rsidRDefault="00B51DE7" w:rsidP="00B51DE7">
            <w:pPr>
              <w:widowControl w:val="0"/>
              <w:suppressLineNumbers/>
              <w:suppressAutoHyphens/>
              <w:autoSpaceDN w:val="0"/>
              <w:rPr>
                <w:rFonts w:eastAsia="SimSun"/>
                <w:kern w:val="3"/>
                <w:sz w:val="22"/>
                <w:lang w:eastAsia="zh-CN" w:bidi="hi-IN"/>
              </w:rPr>
            </w:pPr>
            <w:r w:rsidRPr="003D0CB7">
              <w:rPr>
                <w:rFonts w:eastAsia="SimSun"/>
                <w:kern w:val="3"/>
                <w:sz w:val="22"/>
                <w:lang w:eastAsia="zh-CN" w:bidi="hi-IN"/>
              </w:rPr>
              <w:t>ческого развития;</w:t>
            </w:r>
          </w:p>
          <w:p w:rsidR="00B51DE7" w:rsidRPr="003D0CB7" w:rsidRDefault="00B51DE7" w:rsidP="00B51DE7">
            <w:pPr>
              <w:widowControl w:val="0"/>
              <w:suppressLineNumbers/>
              <w:suppressAutoHyphens/>
              <w:autoSpaceDN w:val="0"/>
              <w:rPr>
                <w:rFonts w:eastAsia="SimSun"/>
                <w:kern w:val="3"/>
                <w:sz w:val="22"/>
                <w:lang w:eastAsia="zh-CN" w:bidi="hi-IN"/>
              </w:rPr>
            </w:pPr>
            <w:r w:rsidRPr="003D0CB7">
              <w:rPr>
                <w:rFonts w:eastAsia="SimSun"/>
                <w:kern w:val="3"/>
                <w:sz w:val="22"/>
                <w:lang w:eastAsia="zh-CN" w:bidi="hi-IN"/>
              </w:rPr>
              <w:t>6) пассивный и активный</w:t>
            </w:r>
          </w:p>
          <w:p w:rsidR="00B51DE7" w:rsidRPr="003D0CB7" w:rsidRDefault="00B51DE7" w:rsidP="00B51DE7">
            <w:pPr>
              <w:widowControl w:val="0"/>
              <w:suppressLineNumbers/>
              <w:suppressAutoHyphens/>
              <w:autoSpaceDN w:val="0"/>
              <w:rPr>
                <w:rFonts w:eastAsia="SimSun"/>
                <w:kern w:val="3"/>
                <w:sz w:val="22"/>
                <w:lang w:eastAsia="zh-CN" w:bidi="hi-IN"/>
              </w:rPr>
            </w:pPr>
            <w:r w:rsidRPr="003D0CB7">
              <w:rPr>
                <w:rFonts w:eastAsia="SimSun"/>
                <w:kern w:val="3"/>
                <w:sz w:val="22"/>
                <w:lang w:eastAsia="zh-CN" w:bidi="hi-IN"/>
              </w:rPr>
              <w:t>словарный запас по объё-</w:t>
            </w:r>
          </w:p>
          <w:p w:rsidR="00B51DE7" w:rsidRPr="003D0CB7" w:rsidRDefault="00B51DE7" w:rsidP="00B51DE7">
            <w:pPr>
              <w:widowControl w:val="0"/>
              <w:suppressLineNumbers/>
              <w:suppressAutoHyphens/>
              <w:autoSpaceDN w:val="0"/>
              <w:rPr>
                <w:rFonts w:eastAsia="SimSun"/>
                <w:kern w:val="3"/>
                <w:sz w:val="22"/>
                <w:lang w:eastAsia="zh-CN" w:bidi="hi-IN"/>
              </w:rPr>
            </w:pPr>
            <w:r w:rsidRPr="003D0CB7">
              <w:rPr>
                <w:rFonts w:eastAsia="SimSun"/>
                <w:kern w:val="3"/>
                <w:sz w:val="22"/>
                <w:lang w:eastAsia="zh-CN" w:bidi="hi-IN"/>
              </w:rPr>
              <w:t>му совпадает (ребёнок</w:t>
            </w:r>
          </w:p>
          <w:p w:rsidR="00B51DE7" w:rsidRPr="003D0CB7" w:rsidRDefault="00B51DE7" w:rsidP="00B51DE7">
            <w:pPr>
              <w:widowControl w:val="0"/>
              <w:suppressLineNumbers/>
              <w:suppressAutoHyphens/>
              <w:autoSpaceDN w:val="0"/>
              <w:rPr>
                <w:rFonts w:eastAsia="SimSun"/>
                <w:kern w:val="3"/>
                <w:sz w:val="22"/>
                <w:lang w:eastAsia="zh-CN" w:bidi="hi-IN"/>
              </w:rPr>
            </w:pPr>
            <w:r w:rsidRPr="003D0CB7">
              <w:rPr>
                <w:rFonts w:eastAsia="SimSun"/>
                <w:kern w:val="3"/>
                <w:sz w:val="22"/>
                <w:lang w:eastAsia="zh-CN" w:bidi="hi-IN"/>
              </w:rPr>
              <w:t>хорошо понимает лишь</w:t>
            </w:r>
          </w:p>
          <w:p w:rsidR="00B51DE7" w:rsidRPr="003D0CB7" w:rsidRDefault="00B51DE7" w:rsidP="00B51DE7">
            <w:pPr>
              <w:widowControl w:val="0"/>
              <w:suppressLineNumbers/>
              <w:suppressAutoHyphens/>
              <w:autoSpaceDN w:val="0"/>
              <w:rPr>
                <w:rFonts w:eastAsia="SimSun"/>
                <w:kern w:val="3"/>
                <w:sz w:val="22"/>
                <w:lang w:eastAsia="zh-CN" w:bidi="hi-IN"/>
              </w:rPr>
            </w:pPr>
            <w:r w:rsidRPr="003D0CB7">
              <w:rPr>
                <w:rFonts w:eastAsia="SimSun"/>
                <w:kern w:val="3"/>
                <w:sz w:val="22"/>
                <w:lang w:eastAsia="zh-CN" w:bidi="hi-IN"/>
              </w:rPr>
              <w:t>то, о чём он может ска-</w:t>
            </w:r>
          </w:p>
          <w:p w:rsidR="00B51DE7" w:rsidRPr="003D0CB7" w:rsidRDefault="00B51DE7" w:rsidP="00B51DE7">
            <w:pPr>
              <w:widowControl w:val="0"/>
              <w:suppressLineNumbers/>
              <w:suppressAutoHyphens/>
              <w:autoSpaceDN w:val="0"/>
              <w:rPr>
                <w:rFonts w:eastAsia="SimSun"/>
                <w:kern w:val="3"/>
                <w:sz w:val="22"/>
                <w:lang w:eastAsia="zh-CN" w:bidi="hi-IN"/>
              </w:rPr>
            </w:pPr>
            <w:r w:rsidRPr="003D0CB7">
              <w:rPr>
                <w:rFonts w:eastAsia="SimSun"/>
                <w:kern w:val="3"/>
                <w:sz w:val="22"/>
                <w:lang w:eastAsia="zh-CN" w:bidi="hi-IN"/>
              </w:rPr>
              <w:t>зать);</w:t>
            </w:r>
          </w:p>
          <w:p w:rsidR="00B51DE7" w:rsidRPr="003D0CB7" w:rsidRDefault="00B51DE7" w:rsidP="00B51DE7">
            <w:pPr>
              <w:widowControl w:val="0"/>
              <w:suppressLineNumbers/>
              <w:suppressAutoHyphens/>
              <w:autoSpaceDN w:val="0"/>
              <w:rPr>
                <w:rFonts w:eastAsia="SimSun"/>
                <w:kern w:val="3"/>
                <w:sz w:val="22"/>
                <w:lang w:eastAsia="zh-CN" w:bidi="hi-IN"/>
              </w:rPr>
            </w:pPr>
            <w:r w:rsidRPr="003D0CB7">
              <w:rPr>
                <w:rFonts w:eastAsia="SimSun"/>
                <w:kern w:val="3"/>
                <w:sz w:val="22"/>
                <w:lang w:eastAsia="zh-CN" w:bidi="hi-IN"/>
              </w:rPr>
              <w:t>7) характерны наруше-</w:t>
            </w:r>
          </w:p>
          <w:p w:rsidR="00B51DE7" w:rsidRPr="003D0CB7" w:rsidRDefault="00B51DE7" w:rsidP="00B51DE7">
            <w:pPr>
              <w:widowControl w:val="0"/>
              <w:suppressLineNumbers/>
              <w:suppressAutoHyphens/>
              <w:autoSpaceDN w:val="0"/>
              <w:rPr>
                <w:rFonts w:eastAsia="SimSun"/>
                <w:kern w:val="3"/>
                <w:sz w:val="22"/>
                <w:lang w:eastAsia="zh-CN" w:bidi="hi-IN"/>
              </w:rPr>
            </w:pPr>
            <w:r w:rsidRPr="003D0CB7">
              <w:rPr>
                <w:rFonts w:eastAsia="SimSun"/>
                <w:kern w:val="3"/>
                <w:sz w:val="22"/>
                <w:lang w:eastAsia="zh-CN" w:bidi="hi-IN"/>
              </w:rPr>
              <w:t>ния звуко-буквенного</w:t>
            </w:r>
          </w:p>
          <w:p w:rsidR="00B51DE7" w:rsidRPr="003D0CB7" w:rsidRDefault="00B51DE7" w:rsidP="00B51DE7">
            <w:pPr>
              <w:widowControl w:val="0"/>
              <w:suppressLineNumbers/>
              <w:suppressAutoHyphens/>
              <w:autoSpaceDN w:val="0"/>
              <w:rPr>
                <w:rFonts w:eastAsia="SimSun"/>
                <w:kern w:val="3"/>
                <w:sz w:val="22"/>
                <w:lang w:eastAsia="zh-CN" w:bidi="hi-IN"/>
              </w:rPr>
            </w:pPr>
            <w:r w:rsidRPr="003D0CB7">
              <w:rPr>
                <w:rFonts w:eastAsia="SimSun"/>
                <w:kern w:val="3"/>
                <w:sz w:val="22"/>
                <w:lang w:eastAsia="zh-CN" w:bidi="hi-IN"/>
              </w:rPr>
              <w:t>состава слов;</w:t>
            </w:r>
          </w:p>
          <w:p w:rsidR="00B51DE7" w:rsidRPr="003D0CB7" w:rsidRDefault="00B51DE7" w:rsidP="00B51DE7">
            <w:pPr>
              <w:widowControl w:val="0"/>
              <w:suppressLineNumbers/>
              <w:suppressAutoHyphens/>
              <w:autoSpaceDN w:val="0"/>
              <w:rPr>
                <w:rFonts w:eastAsia="SimSun"/>
                <w:kern w:val="3"/>
                <w:sz w:val="22"/>
                <w:lang w:eastAsia="zh-CN" w:bidi="hi-IN"/>
              </w:rPr>
            </w:pPr>
            <w:r w:rsidRPr="003D0CB7">
              <w:rPr>
                <w:rFonts w:eastAsia="SimSun"/>
                <w:kern w:val="3"/>
                <w:sz w:val="22"/>
                <w:lang w:eastAsia="zh-CN" w:bidi="hi-IN"/>
              </w:rPr>
              <w:t>8) трудности в освоении</w:t>
            </w:r>
          </w:p>
          <w:p w:rsidR="00B51DE7" w:rsidRPr="003D0CB7" w:rsidRDefault="00B51DE7" w:rsidP="00B51DE7">
            <w:pPr>
              <w:widowControl w:val="0"/>
              <w:suppressLineNumbers/>
              <w:suppressAutoHyphens/>
              <w:autoSpaceDN w:val="0"/>
              <w:rPr>
                <w:rFonts w:eastAsia="SimSun"/>
                <w:kern w:val="3"/>
                <w:sz w:val="22"/>
                <w:lang w:eastAsia="zh-CN" w:bidi="hi-IN"/>
              </w:rPr>
            </w:pPr>
            <w:r w:rsidRPr="003D0CB7">
              <w:rPr>
                <w:rFonts w:eastAsia="SimSun"/>
                <w:kern w:val="3"/>
                <w:sz w:val="22"/>
                <w:lang w:eastAsia="zh-CN" w:bidi="hi-IN"/>
              </w:rPr>
              <w:t>учебной программы;</w:t>
            </w:r>
          </w:p>
          <w:p w:rsidR="00B51DE7" w:rsidRPr="003D0CB7" w:rsidRDefault="00B51DE7" w:rsidP="00B51DE7">
            <w:pPr>
              <w:widowControl w:val="0"/>
              <w:suppressLineNumbers/>
              <w:suppressAutoHyphens/>
              <w:autoSpaceDN w:val="0"/>
              <w:rPr>
                <w:rFonts w:eastAsia="SimSun"/>
                <w:kern w:val="3"/>
                <w:sz w:val="22"/>
                <w:lang w:eastAsia="zh-CN" w:bidi="hi-IN"/>
              </w:rPr>
            </w:pPr>
            <w:r w:rsidRPr="003D0CB7">
              <w:rPr>
                <w:rFonts w:eastAsia="SimSun"/>
                <w:kern w:val="3"/>
                <w:sz w:val="22"/>
                <w:lang w:eastAsia="zh-CN" w:bidi="hi-IN"/>
              </w:rPr>
              <w:t>9) ребёнок нуждается в</w:t>
            </w:r>
          </w:p>
          <w:p w:rsidR="00B51DE7" w:rsidRPr="003D0CB7" w:rsidRDefault="00B51DE7" w:rsidP="00B51DE7">
            <w:pPr>
              <w:widowControl w:val="0"/>
              <w:suppressLineNumbers/>
              <w:suppressAutoHyphens/>
              <w:autoSpaceDN w:val="0"/>
              <w:rPr>
                <w:rFonts w:eastAsia="SimSun"/>
                <w:kern w:val="3"/>
                <w:sz w:val="22"/>
                <w:lang w:eastAsia="zh-CN" w:bidi="hi-IN"/>
              </w:rPr>
            </w:pPr>
            <w:r w:rsidRPr="003D0CB7">
              <w:rPr>
                <w:rFonts w:eastAsia="SimSun"/>
                <w:kern w:val="3"/>
                <w:sz w:val="22"/>
                <w:lang w:eastAsia="zh-CN" w:bidi="hi-IN"/>
              </w:rPr>
              <w:t>дополнительной коррек-</w:t>
            </w:r>
          </w:p>
          <w:p w:rsidR="00B51DE7" w:rsidRPr="003D0CB7" w:rsidRDefault="00B51DE7" w:rsidP="00B51DE7">
            <w:pPr>
              <w:widowControl w:val="0"/>
              <w:suppressLineNumbers/>
              <w:suppressAutoHyphens/>
              <w:autoSpaceDN w:val="0"/>
              <w:rPr>
                <w:rFonts w:eastAsia="SimSun"/>
                <w:kern w:val="3"/>
                <w:sz w:val="22"/>
                <w:lang w:eastAsia="zh-CN" w:bidi="hi-IN"/>
              </w:rPr>
            </w:pPr>
            <w:r w:rsidRPr="003D0CB7">
              <w:rPr>
                <w:rFonts w:eastAsia="SimSun"/>
                <w:kern w:val="3"/>
                <w:sz w:val="22"/>
                <w:lang w:eastAsia="zh-CN" w:bidi="hi-IN"/>
              </w:rPr>
              <w:t>ционной помощи, под-</w:t>
            </w:r>
          </w:p>
          <w:p w:rsidR="00B51DE7" w:rsidRPr="003D0CB7" w:rsidRDefault="00B51DE7" w:rsidP="00B51DE7">
            <w:pPr>
              <w:widowControl w:val="0"/>
              <w:suppressLineNumbers/>
              <w:suppressAutoHyphens/>
              <w:autoSpaceDN w:val="0"/>
              <w:rPr>
                <w:rFonts w:eastAsia="SimSun"/>
                <w:kern w:val="3"/>
                <w:sz w:val="22"/>
                <w:lang w:eastAsia="zh-CN" w:bidi="hi-IN"/>
              </w:rPr>
            </w:pPr>
            <w:r w:rsidRPr="003D0CB7">
              <w:rPr>
                <w:rFonts w:eastAsia="SimSun"/>
                <w:kern w:val="3"/>
                <w:sz w:val="22"/>
                <w:lang w:eastAsia="zh-CN" w:bidi="hi-IN"/>
              </w:rPr>
              <w:t>борке индивидуального</w:t>
            </w:r>
          </w:p>
          <w:p w:rsidR="00B51DE7" w:rsidRPr="003D0CB7" w:rsidRDefault="00B51DE7" w:rsidP="00B51DE7">
            <w:pPr>
              <w:widowControl w:val="0"/>
              <w:suppressLineNumbers/>
              <w:suppressAutoHyphens/>
              <w:autoSpaceDN w:val="0"/>
              <w:rPr>
                <w:rFonts w:eastAsia="SimSun"/>
                <w:kern w:val="3"/>
                <w:sz w:val="22"/>
                <w:lang w:eastAsia="zh-CN" w:bidi="hi-IN"/>
              </w:rPr>
            </w:pPr>
            <w:r w:rsidRPr="003D0CB7">
              <w:rPr>
                <w:rFonts w:eastAsia="SimSun"/>
                <w:kern w:val="3"/>
                <w:sz w:val="22"/>
                <w:lang w:eastAsia="zh-CN" w:bidi="hi-IN"/>
              </w:rPr>
              <w:t>слухового аппарата</w:t>
            </w:r>
          </w:p>
        </w:tc>
        <w:tc>
          <w:tcPr>
            <w:tcW w:w="393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B51DE7" w:rsidRPr="003D0CB7" w:rsidRDefault="00B51DE7" w:rsidP="00B51DE7">
            <w:pPr>
              <w:widowControl w:val="0"/>
              <w:suppressAutoHyphens/>
              <w:autoSpaceDN w:val="0"/>
              <w:textAlignment w:val="baseline"/>
              <w:rPr>
                <w:rFonts w:eastAsia="SchoolBookC"/>
                <w:kern w:val="3"/>
                <w:sz w:val="22"/>
                <w:lang w:eastAsia="zh-CN" w:bidi="hi-IN"/>
              </w:rPr>
            </w:pPr>
            <w:r w:rsidRPr="003D0CB7">
              <w:rPr>
                <w:rFonts w:eastAsia="SchoolBookC"/>
                <w:kern w:val="3"/>
                <w:sz w:val="22"/>
                <w:lang w:eastAsia="zh-CN" w:bidi="hi-IN"/>
              </w:rPr>
              <w:t>1. Стимулирование к общению</w:t>
            </w:r>
          </w:p>
          <w:p w:rsidR="00B51DE7" w:rsidRPr="003D0CB7" w:rsidRDefault="00012F60" w:rsidP="00B51DE7">
            <w:pPr>
              <w:widowControl w:val="0"/>
              <w:suppressAutoHyphens/>
              <w:autoSpaceDE w:val="0"/>
              <w:autoSpaceDN w:val="0"/>
              <w:textAlignment w:val="baseline"/>
              <w:rPr>
                <w:rFonts w:eastAsia="SchoolBookC"/>
                <w:kern w:val="3"/>
                <w:sz w:val="22"/>
                <w:lang w:eastAsia="zh-CN" w:bidi="hi-IN"/>
              </w:rPr>
            </w:pPr>
            <w:r>
              <w:rPr>
                <w:rFonts w:eastAsia="SchoolBookC"/>
                <w:kern w:val="3"/>
                <w:sz w:val="22"/>
                <w:lang w:eastAsia="zh-CN" w:bidi="hi-IN"/>
              </w:rPr>
              <w:t>и содержательной коммуника</w:t>
            </w:r>
            <w:r w:rsidR="00B51DE7" w:rsidRPr="003D0CB7">
              <w:rPr>
                <w:rFonts w:eastAsia="SchoolBookC"/>
                <w:kern w:val="3"/>
                <w:sz w:val="22"/>
                <w:lang w:eastAsia="zh-CN" w:bidi="hi-IN"/>
              </w:rPr>
              <w:t>ции с окружающим миром.</w:t>
            </w:r>
          </w:p>
          <w:p w:rsidR="00B51DE7" w:rsidRPr="003D0CB7" w:rsidRDefault="00012F60" w:rsidP="00B51DE7">
            <w:pPr>
              <w:widowControl w:val="0"/>
              <w:suppressAutoHyphens/>
              <w:autoSpaceDE w:val="0"/>
              <w:autoSpaceDN w:val="0"/>
              <w:textAlignment w:val="baseline"/>
              <w:rPr>
                <w:rFonts w:eastAsia="SchoolBookC"/>
                <w:kern w:val="3"/>
                <w:sz w:val="22"/>
                <w:lang w:eastAsia="zh-CN" w:bidi="hi-IN"/>
              </w:rPr>
            </w:pPr>
            <w:r>
              <w:rPr>
                <w:rFonts w:eastAsia="SchoolBookC"/>
                <w:kern w:val="3"/>
                <w:sz w:val="22"/>
                <w:lang w:eastAsia="zh-CN" w:bidi="hi-IN"/>
              </w:rPr>
              <w:t>2. Правильная позиция педаго</w:t>
            </w:r>
            <w:r w:rsidR="00B51DE7" w:rsidRPr="003D0CB7">
              <w:rPr>
                <w:rFonts w:eastAsia="SchoolBookC"/>
                <w:kern w:val="3"/>
                <w:sz w:val="22"/>
                <w:lang w:eastAsia="zh-CN" w:bidi="hi-IN"/>
              </w:rPr>
              <w:t>га: не поворачиваться спиной к</w:t>
            </w:r>
            <w:r>
              <w:rPr>
                <w:rFonts w:eastAsia="SchoolBookC"/>
                <w:kern w:val="3"/>
                <w:sz w:val="22"/>
                <w:lang w:eastAsia="zh-CN" w:bidi="hi-IN"/>
              </w:rPr>
              <w:t xml:space="preserve"> </w:t>
            </w:r>
            <w:r w:rsidR="00B51DE7" w:rsidRPr="003D0CB7">
              <w:rPr>
                <w:rFonts w:eastAsia="SchoolBookC"/>
                <w:kern w:val="3"/>
                <w:sz w:val="22"/>
                <w:lang w:eastAsia="zh-CN" w:bidi="hi-IN"/>
              </w:rPr>
              <w:t>слабослышащему ученику во</w:t>
            </w:r>
            <w:r>
              <w:rPr>
                <w:rFonts w:eastAsia="SchoolBookC"/>
                <w:kern w:val="3"/>
                <w:sz w:val="22"/>
                <w:lang w:eastAsia="zh-CN" w:bidi="hi-IN"/>
              </w:rPr>
              <w:t xml:space="preserve"> время устных объяснений; стараться контролировать пони</w:t>
            </w:r>
            <w:r w:rsidR="00B51DE7" w:rsidRPr="003D0CB7">
              <w:rPr>
                <w:rFonts w:eastAsia="SchoolBookC"/>
                <w:kern w:val="3"/>
                <w:sz w:val="22"/>
                <w:lang w:eastAsia="zh-CN" w:bidi="hi-IN"/>
              </w:rPr>
              <w:t>мание ребёнком заданий и</w:t>
            </w:r>
            <w:r>
              <w:rPr>
                <w:rFonts w:eastAsia="SchoolBookC"/>
                <w:kern w:val="3"/>
                <w:sz w:val="22"/>
                <w:lang w:eastAsia="zh-CN" w:bidi="hi-IN"/>
              </w:rPr>
              <w:t xml:space="preserve"> </w:t>
            </w:r>
            <w:r w:rsidR="00B51DE7" w:rsidRPr="003D0CB7">
              <w:rPr>
                <w:rFonts w:eastAsia="SchoolBookC"/>
                <w:kern w:val="3"/>
                <w:sz w:val="22"/>
                <w:lang w:eastAsia="zh-CN" w:bidi="hi-IN"/>
              </w:rPr>
              <w:t>инструкций до их выполне-</w:t>
            </w:r>
          </w:p>
          <w:p w:rsidR="00B51DE7" w:rsidRPr="003D0CB7" w:rsidRDefault="00B51DE7" w:rsidP="00B51DE7">
            <w:pPr>
              <w:widowControl w:val="0"/>
              <w:suppressAutoHyphens/>
              <w:autoSpaceDE w:val="0"/>
              <w:autoSpaceDN w:val="0"/>
              <w:textAlignment w:val="baseline"/>
              <w:rPr>
                <w:rFonts w:eastAsia="SchoolBookC"/>
                <w:kern w:val="3"/>
                <w:sz w:val="22"/>
                <w:lang w:eastAsia="zh-CN" w:bidi="hi-IN"/>
              </w:rPr>
            </w:pPr>
            <w:r w:rsidRPr="003D0CB7">
              <w:rPr>
                <w:rFonts w:eastAsia="SchoolBookC"/>
                <w:kern w:val="3"/>
                <w:sz w:val="22"/>
                <w:lang w:eastAsia="zh-CN" w:bidi="hi-IN"/>
              </w:rPr>
              <w:t>ния;</w:t>
            </w:r>
          </w:p>
          <w:p w:rsidR="00B51DE7" w:rsidRPr="003D0CB7" w:rsidRDefault="00012F60" w:rsidP="00B51DE7">
            <w:pPr>
              <w:widowControl w:val="0"/>
              <w:suppressAutoHyphens/>
              <w:autoSpaceDE w:val="0"/>
              <w:autoSpaceDN w:val="0"/>
              <w:textAlignment w:val="baseline"/>
              <w:rPr>
                <w:rFonts w:eastAsia="SchoolBookC"/>
                <w:kern w:val="3"/>
                <w:sz w:val="22"/>
                <w:lang w:eastAsia="zh-CN" w:bidi="hi-IN"/>
              </w:rPr>
            </w:pPr>
            <w:r>
              <w:rPr>
                <w:rFonts w:eastAsia="SchoolBookC"/>
                <w:kern w:val="3"/>
                <w:sz w:val="22"/>
                <w:lang w:eastAsia="zh-CN" w:bidi="hi-IN"/>
              </w:rPr>
              <w:t>3. Правильная позиция ученика (поставить ребёнка с нару</w:t>
            </w:r>
            <w:r w:rsidR="00B51DE7" w:rsidRPr="003D0CB7">
              <w:rPr>
                <w:rFonts w:eastAsia="SchoolBookC"/>
                <w:kern w:val="3"/>
                <w:sz w:val="22"/>
                <w:lang w:eastAsia="zh-CN" w:bidi="hi-IN"/>
              </w:rPr>
              <w:t>шенным слухом так, чтобы он</w:t>
            </w:r>
            <w:r>
              <w:rPr>
                <w:rFonts w:eastAsia="SchoolBookC"/>
                <w:kern w:val="3"/>
                <w:sz w:val="22"/>
                <w:lang w:eastAsia="zh-CN" w:bidi="hi-IN"/>
              </w:rPr>
              <w:t xml:space="preserve"> </w:t>
            </w:r>
            <w:r w:rsidR="00B51DE7" w:rsidRPr="003D0CB7">
              <w:rPr>
                <w:rFonts w:eastAsia="SchoolBookC"/>
                <w:kern w:val="3"/>
                <w:sz w:val="22"/>
                <w:lang w:eastAsia="zh-CN" w:bidi="hi-IN"/>
              </w:rPr>
              <w:t>мог видеть не только педагога</w:t>
            </w:r>
            <w:r>
              <w:rPr>
                <w:rFonts w:eastAsia="SchoolBookC"/>
                <w:kern w:val="3"/>
                <w:sz w:val="22"/>
                <w:lang w:eastAsia="zh-CN" w:bidi="hi-IN"/>
              </w:rPr>
              <w:t xml:space="preserve"> </w:t>
            </w:r>
            <w:r w:rsidR="00B51DE7" w:rsidRPr="003D0CB7">
              <w:rPr>
                <w:rFonts w:eastAsia="SchoolBookC"/>
                <w:kern w:val="3"/>
                <w:sz w:val="22"/>
                <w:lang w:eastAsia="zh-CN" w:bidi="hi-IN"/>
              </w:rPr>
              <w:t>и доску, но и большинство</w:t>
            </w:r>
            <w:r>
              <w:rPr>
                <w:rFonts w:eastAsia="SchoolBookC"/>
                <w:kern w:val="3"/>
                <w:sz w:val="22"/>
                <w:lang w:eastAsia="zh-CN" w:bidi="hi-IN"/>
              </w:rPr>
              <w:t xml:space="preserve"> </w:t>
            </w:r>
            <w:r w:rsidR="00B51DE7" w:rsidRPr="003D0CB7">
              <w:rPr>
                <w:rFonts w:eastAsia="SchoolBookC"/>
                <w:kern w:val="3"/>
                <w:sz w:val="22"/>
                <w:lang w:eastAsia="zh-CN" w:bidi="hi-IN"/>
              </w:rPr>
              <w:t>детей; посадить за первую</w:t>
            </w:r>
          </w:p>
          <w:p w:rsidR="00B51DE7" w:rsidRPr="003D0CB7" w:rsidRDefault="00012F60" w:rsidP="00B51DE7">
            <w:pPr>
              <w:widowControl w:val="0"/>
              <w:suppressAutoHyphens/>
              <w:autoSpaceDE w:val="0"/>
              <w:autoSpaceDN w:val="0"/>
              <w:textAlignment w:val="baseline"/>
              <w:rPr>
                <w:rFonts w:eastAsia="SchoolBookC"/>
                <w:kern w:val="3"/>
                <w:sz w:val="22"/>
                <w:lang w:eastAsia="zh-CN" w:bidi="hi-IN"/>
              </w:rPr>
            </w:pPr>
            <w:r>
              <w:rPr>
                <w:rFonts w:eastAsia="SchoolBookC"/>
                <w:kern w:val="3"/>
                <w:sz w:val="22"/>
                <w:lang w:eastAsia="zh-CN" w:bidi="hi-IN"/>
              </w:rPr>
              <w:t xml:space="preserve">парту сбоку от педагога (справа от </w:t>
            </w:r>
            <w:r w:rsidR="00B51DE7" w:rsidRPr="003D0CB7">
              <w:rPr>
                <w:rFonts w:eastAsia="SchoolBookC"/>
                <w:kern w:val="3"/>
                <w:sz w:val="22"/>
                <w:lang w:eastAsia="zh-CN" w:bidi="hi-IN"/>
              </w:rPr>
              <w:t>него).</w:t>
            </w:r>
          </w:p>
          <w:p w:rsidR="00B51DE7" w:rsidRPr="003D0CB7" w:rsidRDefault="00B51DE7" w:rsidP="00B51DE7">
            <w:pPr>
              <w:widowControl w:val="0"/>
              <w:suppressAutoHyphens/>
              <w:autoSpaceDE w:val="0"/>
              <w:autoSpaceDN w:val="0"/>
              <w:textAlignment w:val="baseline"/>
              <w:rPr>
                <w:rFonts w:eastAsia="SchoolBookC"/>
                <w:kern w:val="3"/>
                <w:sz w:val="22"/>
                <w:lang w:eastAsia="zh-CN" w:bidi="hi-IN"/>
              </w:rPr>
            </w:pPr>
            <w:r w:rsidRPr="003D0CB7">
              <w:rPr>
                <w:rFonts w:eastAsia="SchoolBookC"/>
                <w:kern w:val="3"/>
                <w:sz w:val="22"/>
                <w:lang w:eastAsia="zh-CN" w:bidi="hi-IN"/>
              </w:rPr>
              <w:t>4. Помощь ребёнку в освоении</w:t>
            </w:r>
            <w:r w:rsidR="00012F60">
              <w:rPr>
                <w:rFonts w:eastAsia="SchoolBookC"/>
                <w:kern w:val="3"/>
                <w:sz w:val="22"/>
                <w:lang w:eastAsia="zh-CN" w:bidi="hi-IN"/>
              </w:rPr>
              <w:t xml:space="preserve"> </w:t>
            </w:r>
            <w:r w:rsidRPr="003D0CB7">
              <w:rPr>
                <w:rFonts w:eastAsia="SchoolBookC"/>
                <w:kern w:val="3"/>
                <w:sz w:val="22"/>
                <w:lang w:eastAsia="zh-CN" w:bidi="hi-IN"/>
              </w:rPr>
              <w:t>в коллективе слышащих детей</w:t>
            </w:r>
            <w:r w:rsidR="00012F60">
              <w:rPr>
                <w:rFonts w:eastAsia="SchoolBookC"/>
                <w:kern w:val="3"/>
                <w:sz w:val="22"/>
                <w:lang w:eastAsia="zh-CN" w:bidi="hi-IN"/>
              </w:rPr>
              <w:t xml:space="preserve"> </w:t>
            </w:r>
            <w:r w:rsidRPr="003D0CB7">
              <w:rPr>
                <w:rFonts w:eastAsia="SchoolBookC"/>
                <w:kern w:val="3"/>
                <w:sz w:val="22"/>
                <w:lang w:eastAsia="zh-CN" w:bidi="hi-IN"/>
              </w:rPr>
              <w:t>(постараться подружить его со</w:t>
            </w:r>
          </w:p>
          <w:p w:rsidR="00B51DE7" w:rsidRPr="003D0CB7" w:rsidRDefault="00B51DE7" w:rsidP="00B51DE7">
            <w:pPr>
              <w:widowControl w:val="0"/>
              <w:suppressAutoHyphens/>
              <w:autoSpaceDE w:val="0"/>
              <w:autoSpaceDN w:val="0"/>
              <w:textAlignment w:val="baseline"/>
              <w:rPr>
                <w:rFonts w:eastAsia="SchoolBookC"/>
                <w:kern w:val="3"/>
                <w:sz w:val="22"/>
                <w:lang w:eastAsia="zh-CN" w:bidi="hi-IN"/>
              </w:rPr>
            </w:pPr>
            <w:r w:rsidRPr="003D0CB7">
              <w:rPr>
                <w:rFonts w:eastAsia="SchoolBookC"/>
                <w:kern w:val="3"/>
                <w:sz w:val="22"/>
                <w:lang w:eastAsia="zh-CN" w:bidi="hi-IN"/>
              </w:rPr>
              <w:t>сверстниками).</w:t>
            </w:r>
          </w:p>
          <w:p w:rsidR="00B51DE7" w:rsidRPr="003D0CB7" w:rsidRDefault="00B51DE7" w:rsidP="00B51DE7">
            <w:pPr>
              <w:widowControl w:val="0"/>
              <w:suppressAutoHyphens/>
              <w:autoSpaceDE w:val="0"/>
              <w:autoSpaceDN w:val="0"/>
              <w:textAlignment w:val="baseline"/>
              <w:rPr>
                <w:rFonts w:eastAsia="SchoolBookC"/>
                <w:kern w:val="3"/>
                <w:sz w:val="22"/>
                <w:lang w:eastAsia="zh-CN" w:bidi="hi-IN"/>
              </w:rPr>
            </w:pPr>
            <w:r w:rsidRPr="003D0CB7">
              <w:rPr>
                <w:rFonts w:eastAsia="SchoolBookC"/>
                <w:kern w:val="3"/>
                <w:sz w:val="22"/>
                <w:lang w:eastAsia="zh-CN" w:bidi="hi-IN"/>
              </w:rPr>
              <w:t>5. Избегание гиперопеки: не</w:t>
            </w:r>
            <w:r w:rsidR="00012F60">
              <w:rPr>
                <w:rFonts w:eastAsia="SchoolBookC"/>
                <w:kern w:val="3"/>
                <w:sz w:val="22"/>
                <w:lang w:eastAsia="zh-CN" w:bidi="hi-IN"/>
              </w:rPr>
              <w:t xml:space="preserve"> </w:t>
            </w:r>
            <w:r w:rsidRPr="003D0CB7">
              <w:rPr>
                <w:rFonts w:eastAsia="SchoolBookC"/>
                <w:kern w:val="3"/>
                <w:sz w:val="22"/>
                <w:lang w:eastAsia="zh-CN" w:bidi="hi-IN"/>
              </w:rPr>
              <w:t>помогать там, где ребёнок</w:t>
            </w:r>
            <w:r w:rsidR="00012F60">
              <w:rPr>
                <w:rFonts w:eastAsia="SchoolBookC"/>
                <w:kern w:val="3"/>
                <w:sz w:val="22"/>
                <w:lang w:eastAsia="zh-CN" w:bidi="hi-IN"/>
              </w:rPr>
              <w:t xml:space="preserve"> </w:t>
            </w:r>
            <w:r w:rsidRPr="003D0CB7">
              <w:rPr>
                <w:rFonts w:eastAsia="SchoolBookC"/>
                <w:kern w:val="3"/>
                <w:sz w:val="22"/>
                <w:lang w:eastAsia="zh-CN" w:bidi="hi-IN"/>
              </w:rPr>
              <w:t>может и должен справиться</w:t>
            </w:r>
            <w:r w:rsidR="00012F60">
              <w:rPr>
                <w:rFonts w:eastAsia="SchoolBookC"/>
                <w:kern w:val="3"/>
                <w:sz w:val="22"/>
                <w:lang w:eastAsia="zh-CN" w:bidi="hi-IN"/>
              </w:rPr>
              <w:t xml:space="preserve"> </w:t>
            </w:r>
            <w:r w:rsidRPr="003D0CB7">
              <w:rPr>
                <w:rFonts w:eastAsia="SchoolBookC"/>
                <w:kern w:val="3"/>
                <w:sz w:val="22"/>
                <w:lang w:eastAsia="zh-CN" w:bidi="hi-IN"/>
              </w:rPr>
              <w:t>сам.</w:t>
            </w:r>
          </w:p>
          <w:p w:rsidR="00B51DE7" w:rsidRPr="003D0CB7" w:rsidRDefault="00B51DE7" w:rsidP="00B51DE7">
            <w:pPr>
              <w:widowControl w:val="0"/>
              <w:suppressAutoHyphens/>
              <w:autoSpaceDE w:val="0"/>
              <w:autoSpaceDN w:val="0"/>
              <w:textAlignment w:val="baseline"/>
              <w:rPr>
                <w:rFonts w:eastAsia="SchoolBookC"/>
                <w:kern w:val="3"/>
                <w:sz w:val="22"/>
                <w:lang w:eastAsia="zh-CN" w:bidi="hi-IN"/>
              </w:rPr>
            </w:pPr>
            <w:r w:rsidRPr="003D0CB7">
              <w:rPr>
                <w:rFonts w:eastAsia="SchoolBookC"/>
                <w:kern w:val="3"/>
                <w:sz w:val="22"/>
                <w:lang w:eastAsia="zh-CN" w:bidi="hi-IN"/>
              </w:rPr>
              <w:t>6. Развитие слухового внимания: требовать от ребёнка с</w:t>
            </w:r>
            <w:r w:rsidR="00012F60">
              <w:rPr>
                <w:rFonts w:eastAsia="SchoolBookC"/>
                <w:kern w:val="3"/>
                <w:sz w:val="22"/>
                <w:lang w:eastAsia="zh-CN" w:bidi="hi-IN"/>
              </w:rPr>
              <w:t xml:space="preserve"> </w:t>
            </w:r>
            <w:r w:rsidRPr="003D0CB7">
              <w:rPr>
                <w:rFonts w:eastAsia="SchoolBookC"/>
                <w:kern w:val="3"/>
                <w:sz w:val="22"/>
                <w:lang w:eastAsia="zh-CN" w:bidi="hi-IN"/>
              </w:rPr>
              <w:t>нарушенным слухом, чтобы он</w:t>
            </w:r>
            <w:r w:rsidR="00012F60">
              <w:rPr>
                <w:rFonts w:eastAsia="SchoolBookC"/>
                <w:kern w:val="3"/>
                <w:sz w:val="22"/>
                <w:lang w:eastAsia="zh-CN" w:bidi="hi-IN"/>
              </w:rPr>
              <w:t xml:space="preserve"> в</w:t>
            </w:r>
            <w:r w:rsidRPr="003D0CB7">
              <w:rPr>
                <w:rFonts w:eastAsia="SchoolBookC"/>
                <w:kern w:val="3"/>
                <w:sz w:val="22"/>
                <w:lang w:eastAsia="zh-CN" w:bidi="hi-IN"/>
              </w:rPr>
              <w:t>сегда смотрел на говорящего,</w:t>
            </w:r>
            <w:r w:rsidR="00012F60">
              <w:rPr>
                <w:rFonts w:eastAsia="SchoolBookC"/>
                <w:kern w:val="3"/>
                <w:sz w:val="22"/>
                <w:lang w:eastAsia="zh-CN" w:bidi="hi-IN"/>
              </w:rPr>
              <w:t xml:space="preserve"> умел быстро отыскать говоря</w:t>
            </w:r>
            <w:r w:rsidRPr="003D0CB7">
              <w:rPr>
                <w:rFonts w:eastAsia="SchoolBookC"/>
                <w:kern w:val="3"/>
                <w:sz w:val="22"/>
                <w:lang w:eastAsia="zh-CN" w:bidi="hi-IN"/>
              </w:rPr>
              <w:t>щего, для этого его необходимо</w:t>
            </w:r>
          </w:p>
          <w:p w:rsidR="00B51DE7" w:rsidRPr="003D0CB7" w:rsidRDefault="00B51DE7" w:rsidP="00B51DE7">
            <w:pPr>
              <w:widowControl w:val="0"/>
              <w:suppressAutoHyphens/>
              <w:autoSpaceDE w:val="0"/>
              <w:autoSpaceDN w:val="0"/>
              <w:textAlignment w:val="baseline"/>
              <w:rPr>
                <w:rFonts w:eastAsia="SchoolBookC"/>
                <w:kern w:val="3"/>
                <w:sz w:val="22"/>
                <w:lang w:eastAsia="zh-CN" w:bidi="hi-IN"/>
              </w:rPr>
            </w:pPr>
            <w:r w:rsidRPr="003D0CB7">
              <w:rPr>
                <w:rFonts w:eastAsia="SchoolBookC"/>
                <w:kern w:val="3"/>
                <w:sz w:val="22"/>
                <w:lang w:eastAsia="zh-CN" w:bidi="hi-IN"/>
              </w:rPr>
              <w:t>контролировать, например:</w:t>
            </w:r>
            <w:r w:rsidR="00012F60">
              <w:rPr>
                <w:rFonts w:eastAsia="SchoolBookC"/>
                <w:kern w:val="3"/>
                <w:sz w:val="22"/>
                <w:lang w:eastAsia="zh-CN" w:bidi="hi-IN"/>
              </w:rPr>
              <w:t xml:space="preserve"> </w:t>
            </w:r>
            <w:r w:rsidRPr="003D0CB7">
              <w:rPr>
                <w:rFonts w:eastAsia="SchoolBookC"/>
                <w:kern w:val="3"/>
                <w:sz w:val="22"/>
                <w:lang w:eastAsia="zh-CN" w:bidi="hi-IN"/>
              </w:rPr>
              <w:t>«Повтори, что я сказала»,</w:t>
            </w:r>
            <w:r w:rsidR="00012F60">
              <w:rPr>
                <w:rFonts w:eastAsia="SchoolBookC"/>
                <w:kern w:val="3"/>
                <w:sz w:val="22"/>
                <w:lang w:eastAsia="zh-CN" w:bidi="hi-IN"/>
              </w:rPr>
              <w:t xml:space="preserve"> «Повтори, о чём </w:t>
            </w:r>
            <w:r w:rsidRPr="003D0CB7">
              <w:rPr>
                <w:rFonts w:eastAsia="SchoolBookC"/>
                <w:kern w:val="3"/>
                <w:sz w:val="22"/>
                <w:lang w:eastAsia="zh-CN" w:bidi="hi-IN"/>
              </w:rPr>
              <w:t>рассказала</w:t>
            </w:r>
            <w:r w:rsidR="00012F60">
              <w:rPr>
                <w:rFonts w:eastAsia="SchoolBookC"/>
                <w:kern w:val="3"/>
                <w:sz w:val="22"/>
                <w:lang w:eastAsia="zh-CN" w:bidi="hi-IN"/>
              </w:rPr>
              <w:t xml:space="preserve"> </w:t>
            </w:r>
            <w:r w:rsidRPr="003D0CB7">
              <w:rPr>
                <w:rFonts w:eastAsia="SchoolBookC"/>
                <w:kern w:val="3"/>
                <w:sz w:val="22"/>
                <w:lang w:eastAsia="zh-CN" w:bidi="hi-IN"/>
              </w:rPr>
              <w:t>Оля», «Продолжи, пожалуй-</w:t>
            </w:r>
          </w:p>
          <w:p w:rsidR="00B51DE7" w:rsidRPr="003D0CB7" w:rsidRDefault="00B51DE7" w:rsidP="00B51DE7">
            <w:pPr>
              <w:widowControl w:val="0"/>
              <w:suppressAutoHyphens/>
              <w:autoSpaceDE w:val="0"/>
              <w:autoSpaceDN w:val="0"/>
              <w:textAlignment w:val="baseline"/>
              <w:rPr>
                <w:rFonts w:eastAsia="SchoolBookC"/>
                <w:kern w:val="3"/>
                <w:sz w:val="22"/>
                <w:lang w:eastAsia="zh-CN" w:bidi="hi-IN"/>
              </w:rPr>
            </w:pPr>
            <w:r w:rsidRPr="003D0CB7">
              <w:rPr>
                <w:rFonts w:eastAsia="SchoolBookC"/>
                <w:kern w:val="3"/>
                <w:sz w:val="22"/>
                <w:lang w:eastAsia="zh-CN" w:bidi="hi-IN"/>
              </w:rPr>
              <w:t>ста» и т.п.</w:t>
            </w:r>
          </w:p>
          <w:p w:rsidR="00B51DE7" w:rsidRPr="003D0CB7" w:rsidRDefault="00012F60" w:rsidP="00B51DE7">
            <w:pPr>
              <w:widowControl w:val="0"/>
              <w:suppressAutoHyphens/>
              <w:autoSpaceDE w:val="0"/>
              <w:autoSpaceDN w:val="0"/>
              <w:textAlignment w:val="baseline"/>
              <w:rPr>
                <w:rFonts w:eastAsia="SchoolBookC"/>
                <w:kern w:val="3"/>
                <w:sz w:val="22"/>
                <w:lang w:eastAsia="zh-CN" w:bidi="hi-IN"/>
              </w:rPr>
            </w:pPr>
            <w:r>
              <w:rPr>
                <w:rFonts w:eastAsia="SchoolBookC"/>
                <w:kern w:val="3"/>
                <w:sz w:val="22"/>
                <w:lang w:eastAsia="zh-CN" w:bidi="hi-IN"/>
              </w:rPr>
              <w:t>7. Активное включение ребён</w:t>
            </w:r>
            <w:r w:rsidR="00B51DE7" w:rsidRPr="003D0CB7">
              <w:rPr>
                <w:rFonts w:eastAsia="SchoolBookC"/>
                <w:kern w:val="3"/>
                <w:sz w:val="22"/>
                <w:lang w:eastAsia="zh-CN" w:bidi="hi-IN"/>
              </w:rPr>
              <w:t>ка с нарушенным слухом в</w:t>
            </w:r>
            <w:r>
              <w:rPr>
                <w:rFonts w:eastAsia="SchoolBookC"/>
                <w:kern w:val="3"/>
                <w:sz w:val="22"/>
                <w:lang w:eastAsia="zh-CN" w:bidi="hi-IN"/>
              </w:rPr>
              <w:t xml:space="preserve"> </w:t>
            </w:r>
            <w:r w:rsidR="00B51DE7" w:rsidRPr="003D0CB7">
              <w:rPr>
                <w:rFonts w:eastAsia="SchoolBookC"/>
                <w:kern w:val="3"/>
                <w:sz w:val="22"/>
                <w:lang w:eastAsia="zh-CN" w:bidi="hi-IN"/>
              </w:rPr>
              <w:t>работу класса (группы), не</w:t>
            </w:r>
            <w:r>
              <w:rPr>
                <w:rFonts w:eastAsia="SchoolBookC"/>
                <w:kern w:val="3"/>
                <w:sz w:val="22"/>
                <w:lang w:eastAsia="zh-CN" w:bidi="hi-IN"/>
              </w:rPr>
              <w:t xml:space="preserve"> </w:t>
            </w:r>
            <w:r w:rsidR="00B51DE7" w:rsidRPr="003D0CB7">
              <w:rPr>
                <w:rFonts w:eastAsia="SchoolBookC"/>
                <w:kern w:val="3"/>
                <w:sz w:val="22"/>
                <w:lang w:eastAsia="zh-CN" w:bidi="hi-IN"/>
              </w:rPr>
              <w:t>задерживая при этом темп</w:t>
            </w:r>
          </w:p>
          <w:p w:rsidR="00B51DE7" w:rsidRPr="003D0CB7" w:rsidRDefault="00B51DE7" w:rsidP="00B51DE7">
            <w:pPr>
              <w:widowControl w:val="0"/>
              <w:suppressAutoHyphens/>
              <w:autoSpaceDE w:val="0"/>
              <w:autoSpaceDN w:val="0"/>
              <w:textAlignment w:val="baseline"/>
              <w:rPr>
                <w:rFonts w:eastAsia="SchoolBookC"/>
                <w:kern w:val="3"/>
                <w:sz w:val="22"/>
                <w:lang w:eastAsia="zh-CN" w:bidi="hi-IN"/>
              </w:rPr>
            </w:pPr>
            <w:r w:rsidRPr="003D0CB7">
              <w:rPr>
                <w:rFonts w:eastAsia="SchoolBookC"/>
                <w:kern w:val="3"/>
                <w:sz w:val="22"/>
                <w:lang w:eastAsia="zh-CN" w:bidi="hi-IN"/>
              </w:rPr>
              <w:t>ведения урока (занятия).</w:t>
            </w:r>
          </w:p>
          <w:p w:rsidR="00B51DE7" w:rsidRPr="003D0CB7" w:rsidRDefault="00B51DE7" w:rsidP="00B51DE7">
            <w:pPr>
              <w:widowControl w:val="0"/>
              <w:suppressAutoHyphens/>
              <w:autoSpaceDE w:val="0"/>
              <w:autoSpaceDN w:val="0"/>
              <w:textAlignment w:val="baseline"/>
              <w:rPr>
                <w:rFonts w:eastAsia="SchoolBookC"/>
                <w:kern w:val="3"/>
                <w:sz w:val="22"/>
                <w:lang w:eastAsia="zh-CN" w:bidi="hi-IN"/>
              </w:rPr>
            </w:pPr>
            <w:r w:rsidRPr="003D0CB7">
              <w:rPr>
                <w:rFonts w:eastAsia="SchoolBookC"/>
                <w:kern w:val="3"/>
                <w:sz w:val="22"/>
                <w:lang w:eastAsia="zh-CN" w:bidi="hi-IN"/>
              </w:rPr>
              <w:t>8. Требование от ребёнка повторять вслух задания, предложенные в устной форме, или заданные вопросы.</w:t>
            </w:r>
          </w:p>
          <w:p w:rsidR="00B51DE7" w:rsidRPr="003D0CB7" w:rsidRDefault="00B51DE7" w:rsidP="00B51DE7">
            <w:pPr>
              <w:widowControl w:val="0"/>
              <w:suppressAutoHyphens/>
              <w:autoSpaceDE w:val="0"/>
              <w:autoSpaceDN w:val="0"/>
              <w:textAlignment w:val="baseline"/>
              <w:rPr>
                <w:rFonts w:eastAsia="SchoolBookC"/>
                <w:kern w:val="3"/>
                <w:sz w:val="22"/>
                <w:lang w:eastAsia="zh-CN" w:bidi="hi-IN"/>
              </w:rPr>
            </w:pPr>
            <w:r w:rsidRPr="003D0CB7">
              <w:rPr>
                <w:rFonts w:eastAsia="SchoolBookC"/>
                <w:kern w:val="3"/>
                <w:sz w:val="22"/>
                <w:lang w:eastAsia="zh-CN" w:bidi="hi-IN"/>
              </w:rPr>
              <w:t>9. Включение слабослышащего</w:t>
            </w:r>
          </w:p>
          <w:p w:rsidR="00B51DE7" w:rsidRPr="003D0CB7" w:rsidRDefault="00012F60" w:rsidP="00B51DE7">
            <w:pPr>
              <w:widowControl w:val="0"/>
              <w:suppressAutoHyphens/>
              <w:autoSpaceDE w:val="0"/>
              <w:autoSpaceDN w:val="0"/>
              <w:textAlignment w:val="baseline"/>
              <w:rPr>
                <w:rFonts w:eastAsia="SchoolBookC"/>
                <w:kern w:val="3"/>
                <w:sz w:val="22"/>
                <w:lang w:eastAsia="zh-CN" w:bidi="hi-IN"/>
              </w:rPr>
            </w:pPr>
            <w:r>
              <w:rPr>
                <w:rFonts w:eastAsia="SchoolBookC"/>
                <w:kern w:val="3"/>
                <w:sz w:val="22"/>
                <w:lang w:eastAsia="zh-CN" w:bidi="hi-IN"/>
              </w:rPr>
              <w:t>ребёнка в учебную деятель</w:t>
            </w:r>
            <w:r w:rsidR="00B51DE7" w:rsidRPr="003D0CB7">
              <w:rPr>
                <w:rFonts w:eastAsia="SchoolBookC"/>
                <w:kern w:val="3"/>
                <w:sz w:val="22"/>
                <w:lang w:eastAsia="zh-CN" w:bidi="hi-IN"/>
              </w:rPr>
              <w:t>ность непосредственно на</w:t>
            </w:r>
            <w:r>
              <w:rPr>
                <w:rFonts w:eastAsia="SchoolBookC"/>
                <w:kern w:val="3"/>
                <w:sz w:val="22"/>
                <w:lang w:eastAsia="zh-CN" w:bidi="hi-IN"/>
              </w:rPr>
              <w:t xml:space="preserve"> уроке, специально организовы</w:t>
            </w:r>
            <w:r w:rsidR="00B51DE7" w:rsidRPr="003D0CB7">
              <w:rPr>
                <w:rFonts w:eastAsia="SchoolBookC"/>
                <w:kern w:val="3"/>
                <w:sz w:val="22"/>
                <w:lang w:eastAsia="zh-CN" w:bidi="hi-IN"/>
              </w:rPr>
              <w:t>вая эту деятельность (в течение</w:t>
            </w:r>
            <w:r>
              <w:rPr>
                <w:rFonts w:eastAsia="SchoolBookC"/>
                <w:kern w:val="3"/>
                <w:sz w:val="22"/>
                <w:lang w:eastAsia="zh-CN" w:bidi="hi-IN"/>
              </w:rPr>
              <w:t xml:space="preserve"> </w:t>
            </w:r>
            <w:r w:rsidR="00B51DE7" w:rsidRPr="003D0CB7">
              <w:rPr>
                <w:rFonts w:eastAsia="SchoolBookC"/>
                <w:kern w:val="3"/>
                <w:sz w:val="22"/>
                <w:lang w:eastAsia="zh-CN" w:bidi="hi-IN"/>
              </w:rPr>
              <w:t>первых лет обучения учитель</w:t>
            </w:r>
          </w:p>
          <w:p w:rsidR="00B51DE7" w:rsidRPr="003D0CB7" w:rsidRDefault="00B51DE7" w:rsidP="00B51DE7">
            <w:pPr>
              <w:widowControl w:val="0"/>
              <w:suppressAutoHyphens/>
              <w:autoSpaceDE w:val="0"/>
              <w:autoSpaceDN w:val="0"/>
              <w:textAlignment w:val="baseline"/>
              <w:rPr>
                <w:rFonts w:eastAsia="SchoolBookC"/>
                <w:kern w:val="3"/>
                <w:sz w:val="22"/>
                <w:lang w:eastAsia="zh-CN" w:bidi="hi-IN"/>
              </w:rPr>
            </w:pPr>
            <w:r w:rsidRPr="003D0CB7">
              <w:rPr>
                <w:rFonts w:eastAsia="SchoolBookC"/>
                <w:kern w:val="3"/>
                <w:sz w:val="22"/>
                <w:lang w:eastAsia="zh-CN" w:bidi="hi-IN"/>
              </w:rPr>
              <w:t>должен менять или дополнять</w:t>
            </w:r>
            <w:r w:rsidR="00012F60">
              <w:rPr>
                <w:rFonts w:eastAsia="SchoolBookC"/>
                <w:kern w:val="3"/>
                <w:sz w:val="22"/>
                <w:lang w:eastAsia="zh-CN" w:bidi="hi-IN"/>
              </w:rPr>
              <w:t xml:space="preserve"> </w:t>
            </w:r>
            <w:r w:rsidRPr="003D0CB7">
              <w:rPr>
                <w:rFonts w:eastAsia="SchoolBookC"/>
                <w:kern w:val="3"/>
                <w:sz w:val="22"/>
                <w:lang w:eastAsia="zh-CN" w:bidi="hi-IN"/>
              </w:rPr>
              <w:t>инструкции к упражнениям из</w:t>
            </w:r>
            <w:r w:rsidR="00012F60">
              <w:rPr>
                <w:rFonts w:eastAsia="SchoolBookC"/>
                <w:kern w:val="3"/>
                <w:sz w:val="22"/>
                <w:lang w:eastAsia="zh-CN" w:bidi="hi-IN"/>
              </w:rPr>
              <w:t xml:space="preserve"> учебника, учитывая возможно</w:t>
            </w:r>
            <w:r w:rsidRPr="003D0CB7">
              <w:rPr>
                <w:rFonts w:eastAsia="SchoolBookC"/>
                <w:kern w:val="3"/>
                <w:sz w:val="22"/>
                <w:lang w:eastAsia="zh-CN" w:bidi="hi-IN"/>
              </w:rPr>
              <w:t>сти ученика).</w:t>
            </w:r>
          </w:p>
        </w:tc>
      </w:tr>
    </w:tbl>
    <w:p w:rsidR="00B51DE7" w:rsidRPr="003D0CB7" w:rsidRDefault="00B51DE7" w:rsidP="00B51DE7">
      <w:pPr>
        <w:ind w:firstLine="708"/>
        <w:contextualSpacing/>
        <w:jc w:val="both"/>
        <w:rPr>
          <w:rFonts w:eastAsia="Calibri"/>
          <w:shd w:val="clear" w:color="auto" w:fill="FFFFFF"/>
          <w:lang w:eastAsia="en-US"/>
        </w:rPr>
      </w:pPr>
    </w:p>
    <w:p w:rsidR="00B51DE7" w:rsidRPr="003D0CB7" w:rsidRDefault="00B51DE7" w:rsidP="00B51DE7">
      <w:pPr>
        <w:ind w:firstLine="708"/>
        <w:contextualSpacing/>
        <w:jc w:val="both"/>
        <w:rPr>
          <w:rFonts w:eastAsia="Calibri"/>
          <w:b/>
          <w:bdr w:val="none" w:sz="0" w:space="0" w:color="auto" w:frame="1"/>
          <w:shd w:val="clear" w:color="auto" w:fill="FFFFFF"/>
          <w:lang w:eastAsia="en-US"/>
        </w:rPr>
      </w:pPr>
    </w:p>
    <w:p w:rsidR="00B51DE7" w:rsidRPr="003D0CB7" w:rsidRDefault="00B51DE7" w:rsidP="00B51DE7">
      <w:pPr>
        <w:ind w:firstLine="708"/>
        <w:contextualSpacing/>
        <w:jc w:val="both"/>
        <w:rPr>
          <w:rFonts w:eastAsia="Calibri"/>
          <w:lang w:eastAsia="en-US"/>
        </w:rPr>
      </w:pPr>
      <w:r w:rsidRPr="003D0CB7">
        <w:rPr>
          <w:rFonts w:eastAsia="Calibri"/>
          <w:b/>
          <w:bdr w:val="none" w:sz="0" w:space="0" w:color="auto" w:frame="1"/>
          <w:shd w:val="clear" w:color="auto" w:fill="FFFFFF"/>
          <w:lang w:eastAsia="en-US"/>
        </w:rPr>
        <w:t>Этапы реализации программы</w:t>
      </w:r>
    </w:p>
    <w:p w:rsidR="00B51DE7" w:rsidRPr="003D0CB7" w:rsidRDefault="00B51DE7" w:rsidP="00B51DE7">
      <w:pPr>
        <w:ind w:firstLine="708"/>
        <w:contextualSpacing/>
        <w:jc w:val="both"/>
        <w:rPr>
          <w:rFonts w:eastAsia="Calibri"/>
          <w:shd w:val="clear" w:color="auto" w:fill="FFFFFF"/>
          <w:lang w:eastAsia="en-US"/>
        </w:rPr>
      </w:pPr>
      <w:r w:rsidRPr="003D0CB7">
        <w:rPr>
          <w:rFonts w:eastAsia="Calibri"/>
          <w:shd w:val="clear" w:color="auto" w:fill="FFFFFF"/>
          <w:lang w:eastAsia="en-US"/>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B51DE7" w:rsidRPr="003D0CB7" w:rsidRDefault="00B51DE7" w:rsidP="00B51DE7">
      <w:pPr>
        <w:ind w:firstLine="708"/>
        <w:contextualSpacing/>
        <w:jc w:val="both"/>
        <w:rPr>
          <w:rFonts w:eastAsia="Calibri"/>
          <w:shd w:val="clear" w:color="auto" w:fill="FFFFFF"/>
          <w:lang w:eastAsia="en-US"/>
        </w:rPr>
      </w:pPr>
      <w:r w:rsidRPr="003D0CB7">
        <w:rPr>
          <w:rFonts w:eastAsia="Calibri"/>
          <w:shd w:val="clear" w:color="auto" w:fill="FFFFFF"/>
          <w:lang w:eastAsia="en-US"/>
        </w:rPr>
        <w:t>I этап (сентябрь). Этап сбора и анализа информации (информационно-аналитическая деятельность). Результатом данного этапа является оценка контингента обучающихся для учета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 технической и кадровой базы школы.</w:t>
      </w:r>
    </w:p>
    <w:p w:rsidR="00B51DE7" w:rsidRPr="003D0CB7" w:rsidRDefault="00B51DE7" w:rsidP="00B51DE7">
      <w:pPr>
        <w:ind w:firstLine="708"/>
        <w:contextualSpacing/>
        <w:jc w:val="both"/>
        <w:rPr>
          <w:rFonts w:eastAsia="Calibri"/>
          <w:shd w:val="clear" w:color="auto" w:fill="FFFFFF"/>
          <w:lang w:eastAsia="en-US"/>
        </w:rPr>
      </w:pPr>
      <w:r w:rsidRPr="003D0CB7">
        <w:rPr>
          <w:rFonts w:eastAsia="Calibri"/>
          <w:shd w:val="clear" w:color="auto" w:fill="FFFFFF"/>
          <w:lang w:eastAsia="en-US"/>
        </w:rPr>
        <w:t>II этап (октябрь-май). Этап планирования, организации, координации (организационно-исполнительская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 исходя из условия и возможностей ОО.</w:t>
      </w:r>
    </w:p>
    <w:p w:rsidR="00B51DE7" w:rsidRPr="003D0CB7" w:rsidRDefault="00B51DE7" w:rsidP="00B51DE7">
      <w:pPr>
        <w:ind w:firstLine="708"/>
        <w:contextualSpacing/>
        <w:jc w:val="both"/>
        <w:rPr>
          <w:rFonts w:eastAsia="Calibri"/>
          <w:shd w:val="clear" w:color="auto" w:fill="FFFFFF"/>
          <w:lang w:eastAsia="en-US"/>
        </w:rPr>
      </w:pPr>
      <w:r w:rsidRPr="003D0CB7">
        <w:rPr>
          <w:rFonts w:eastAsia="Calibri"/>
          <w:shd w:val="clear" w:color="auto" w:fill="FFFFFF"/>
          <w:lang w:eastAsia="en-US"/>
        </w:rPr>
        <w:t>III этап (май). Этап диагностики коррекционно-развивающей образовательной среды (контрольно-диагностическая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ребенка.</w:t>
      </w:r>
    </w:p>
    <w:p w:rsidR="00B51DE7" w:rsidRPr="003D0CB7" w:rsidRDefault="00B51DE7" w:rsidP="00B51DE7">
      <w:pPr>
        <w:ind w:firstLine="708"/>
        <w:contextualSpacing/>
        <w:jc w:val="both"/>
        <w:rPr>
          <w:rFonts w:eastAsia="Calibri"/>
          <w:shd w:val="clear" w:color="auto" w:fill="FFFFFF"/>
          <w:lang w:eastAsia="en-US"/>
        </w:rPr>
      </w:pPr>
      <w:r w:rsidRPr="003D0CB7">
        <w:rPr>
          <w:rFonts w:eastAsia="Calibri"/>
          <w:shd w:val="clear" w:color="auto" w:fill="FFFFFF"/>
          <w:lang w:eastAsia="en-US"/>
        </w:rPr>
        <w:t>IV этап (август – сентябрь) Этап регуляции и корректировки (регулятивно- корректировочная деятельность).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приемов работы, исходя из условия и возможностей ОО.</w:t>
      </w:r>
    </w:p>
    <w:p w:rsidR="00B51DE7" w:rsidRPr="003D0CB7" w:rsidRDefault="00B51DE7" w:rsidP="00B51DE7">
      <w:pPr>
        <w:ind w:firstLine="708"/>
        <w:contextualSpacing/>
        <w:jc w:val="center"/>
        <w:rPr>
          <w:rFonts w:eastAsia="Calibri"/>
          <w:lang w:eastAsia="en-US"/>
        </w:rPr>
      </w:pPr>
      <w:r w:rsidRPr="003D0CB7">
        <w:rPr>
          <w:rFonts w:eastAsia="Calibri"/>
          <w:b/>
          <w:bdr w:val="none" w:sz="0" w:space="0" w:color="auto" w:frame="1"/>
          <w:shd w:val="clear" w:color="auto" w:fill="FFFFFF"/>
          <w:lang w:eastAsia="en-US"/>
        </w:rPr>
        <w:t>Механизм реализации программы</w:t>
      </w:r>
    </w:p>
    <w:p w:rsidR="00B51DE7" w:rsidRPr="003D0CB7" w:rsidRDefault="00B51DE7" w:rsidP="00B51DE7">
      <w:pPr>
        <w:ind w:firstLine="708"/>
        <w:contextualSpacing/>
        <w:jc w:val="both"/>
        <w:rPr>
          <w:rFonts w:eastAsia="Calibri"/>
          <w:shd w:val="clear" w:color="auto" w:fill="FFFFFF"/>
          <w:lang w:eastAsia="en-US"/>
        </w:rPr>
      </w:pPr>
      <w:r w:rsidRPr="003D0CB7">
        <w:rPr>
          <w:rFonts w:eastAsia="Calibri"/>
          <w:shd w:val="clear" w:color="auto" w:fill="FFFFFF"/>
          <w:lang w:eastAsia="en-US"/>
        </w:rPr>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образовательного учреждения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B51DE7" w:rsidRPr="003D0CB7" w:rsidRDefault="00B51DE7" w:rsidP="00B51DE7">
      <w:pPr>
        <w:ind w:firstLine="708"/>
        <w:contextualSpacing/>
        <w:jc w:val="both"/>
        <w:rPr>
          <w:rFonts w:eastAsia="Calibri"/>
          <w:shd w:val="clear" w:color="auto" w:fill="FFFFFF"/>
          <w:lang w:eastAsia="en-US"/>
        </w:rPr>
      </w:pPr>
      <w:r w:rsidRPr="003D0CB7">
        <w:rPr>
          <w:rFonts w:eastAsia="Calibri"/>
          <w:shd w:val="clear" w:color="auto" w:fill="FFFFFF"/>
          <w:lang w:eastAsia="en-US"/>
        </w:rPr>
        <w:t>Одним из основных механизмов реализации коррекционной работы является оптимально выстроенное взаимодействие специалистов школы, обеспечивающее системное сопровождение детей с ограниченными возможностями здоровья специалистами различного профиля в образовательном процессе. Такое взаимодействие включает:</w:t>
      </w:r>
    </w:p>
    <w:p w:rsidR="00B51DE7" w:rsidRPr="003D0CB7" w:rsidRDefault="00B51DE7" w:rsidP="00B51DE7">
      <w:pPr>
        <w:ind w:firstLine="708"/>
        <w:contextualSpacing/>
        <w:jc w:val="both"/>
        <w:rPr>
          <w:rFonts w:eastAsia="Calibri"/>
          <w:shd w:val="clear" w:color="auto" w:fill="FFFFFF"/>
          <w:lang w:eastAsia="en-US"/>
        </w:rPr>
      </w:pPr>
      <w:r w:rsidRPr="003D0CB7">
        <w:rPr>
          <w:rFonts w:eastAsia="Calibri"/>
          <w:shd w:val="clear" w:color="auto" w:fill="FFFFFF"/>
          <w:lang w:eastAsia="en-US"/>
        </w:rPr>
        <w:t>1) комплексность в определении и решении проблем ребёнка, предоставлении ему квалифицированной помощи специалистов разного профиля;</w:t>
      </w:r>
    </w:p>
    <w:p w:rsidR="00B51DE7" w:rsidRPr="003D0CB7" w:rsidRDefault="00B51DE7" w:rsidP="00B51DE7">
      <w:pPr>
        <w:ind w:firstLine="708"/>
        <w:contextualSpacing/>
        <w:jc w:val="both"/>
        <w:rPr>
          <w:rFonts w:eastAsia="Calibri"/>
          <w:shd w:val="clear" w:color="auto" w:fill="FFFFFF"/>
          <w:lang w:eastAsia="en-US"/>
        </w:rPr>
      </w:pPr>
      <w:r w:rsidRPr="003D0CB7">
        <w:rPr>
          <w:rFonts w:eastAsia="Calibri"/>
          <w:shd w:val="clear" w:color="auto" w:fill="FFFFFF"/>
          <w:lang w:eastAsia="en-US"/>
        </w:rPr>
        <w:t>2) многоаспектный анализ личностного и познавательно го развития ребёнка;</w:t>
      </w:r>
    </w:p>
    <w:p w:rsidR="00B51DE7" w:rsidRPr="003D0CB7" w:rsidRDefault="00B51DE7" w:rsidP="00B51DE7">
      <w:pPr>
        <w:ind w:firstLine="708"/>
        <w:contextualSpacing/>
        <w:jc w:val="both"/>
        <w:rPr>
          <w:rFonts w:eastAsia="Calibri"/>
          <w:shd w:val="clear" w:color="auto" w:fill="FFFFFF"/>
          <w:lang w:eastAsia="en-US"/>
        </w:rPr>
      </w:pPr>
      <w:r w:rsidRPr="003D0CB7">
        <w:rPr>
          <w:rFonts w:eastAsia="Calibri"/>
          <w:shd w:val="clear" w:color="auto" w:fill="FFFFFF"/>
          <w:lang w:eastAsia="en-US"/>
        </w:rPr>
        <w:t>3) составление комплексных индивидуальных программ общего развития и коррекции отдельных сторон учебно-познавательной, речевой, эмоциональной, волевой и личностной сфер ребёнка.</w:t>
      </w:r>
    </w:p>
    <w:p w:rsidR="00B51DE7" w:rsidRPr="003D0CB7" w:rsidRDefault="00B51DE7" w:rsidP="00B51DE7">
      <w:pPr>
        <w:ind w:firstLine="708"/>
        <w:contextualSpacing/>
        <w:jc w:val="both"/>
        <w:rPr>
          <w:rFonts w:eastAsia="Calibri"/>
          <w:shd w:val="clear" w:color="auto" w:fill="FFFFFF"/>
          <w:lang w:eastAsia="en-US"/>
        </w:rPr>
      </w:pPr>
      <w:r w:rsidRPr="003D0CB7">
        <w:rPr>
          <w:rFonts w:eastAsia="Calibri"/>
          <w:shd w:val="clear" w:color="auto" w:fill="FFFFFF"/>
          <w:lang w:eastAsia="en-US"/>
        </w:rPr>
        <w:t>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психолого-медико-педагогического сопровождения и эффективно решать проблемы 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школы,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w:t>
      </w:r>
    </w:p>
    <w:p w:rsidR="00B51DE7" w:rsidRPr="003D0CB7" w:rsidRDefault="00B51DE7" w:rsidP="00B51DE7">
      <w:pPr>
        <w:ind w:firstLine="708"/>
        <w:contextualSpacing/>
        <w:jc w:val="both"/>
        <w:rPr>
          <w:rFonts w:eastAsia="Calibri"/>
          <w:shd w:val="clear" w:color="auto" w:fill="FFFFFF"/>
          <w:lang w:eastAsia="en-US"/>
        </w:rPr>
      </w:pPr>
      <w:r w:rsidRPr="003D0CB7">
        <w:rPr>
          <w:rFonts w:eastAsia="Calibri"/>
          <w:shd w:val="clear" w:color="auto" w:fill="FFFFFF"/>
          <w:lang w:eastAsia="en-US"/>
        </w:rPr>
        <w:t>В качестве ещё одного механизма реализации коррекционной работы следует обозначить социальное партнёрство, которое предполагает профессиональное взаимодействие школы с внешними ресурсами (организациями различных ведомств, общественными организациями и другими институтами общества).</w:t>
      </w:r>
    </w:p>
    <w:p w:rsidR="00B51DE7" w:rsidRPr="003D0CB7" w:rsidRDefault="00B51DE7" w:rsidP="00B51DE7">
      <w:pPr>
        <w:ind w:firstLine="708"/>
        <w:contextualSpacing/>
        <w:jc w:val="both"/>
        <w:rPr>
          <w:rFonts w:eastAsia="Calibri"/>
          <w:shd w:val="clear" w:color="auto" w:fill="FFFFFF"/>
          <w:lang w:eastAsia="en-US"/>
        </w:rPr>
      </w:pPr>
      <w:r w:rsidRPr="003D0CB7">
        <w:rPr>
          <w:rFonts w:eastAsia="Calibri"/>
          <w:shd w:val="clear" w:color="auto" w:fill="FFFFFF"/>
          <w:lang w:eastAsia="en-US"/>
        </w:rPr>
        <w:t>Социальное партнёрство включает:</w:t>
      </w:r>
    </w:p>
    <w:p w:rsidR="00B51DE7" w:rsidRPr="003D0CB7" w:rsidRDefault="00B51DE7" w:rsidP="00B51DE7">
      <w:pPr>
        <w:ind w:firstLine="708"/>
        <w:contextualSpacing/>
        <w:jc w:val="both"/>
        <w:rPr>
          <w:rFonts w:eastAsia="Calibri"/>
          <w:shd w:val="clear" w:color="auto" w:fill="FFFFFF"/>
          <w:lang w:eastAsia="en-US"/>
        </w:rPr>
      </w:pPr>
      <w:r w:rsidRPr="003D0CB7">
        <w:rPr>
          <w:rFonts w:eastAsia="Calibri"/>
          <w:shd w:val="clear" w:color="auto" w:fill="FFFFFF"/>
          <w:lang w:eastAsia="en-US"/>
        </w:rPr>
        <w:t>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 сотрудничество с родительской общественностью.</w:t>
      </w:r>
    </w:p>
    <w:p w:rsidR="00B51DE7" w:rsidRPr="003D0CB7" w:rsidRDefault="00B51DE7" w:rsidP="00B51DE7">
      <w:pPr>
        <w:ind w:firstLine="708"/>
        <w:contextualSpacing/>
        <w:jc w:val="both"/>
        <w:rPr>
          <w:rFonts w:eastAsia="Calibri"/>
          <w:shd w:val="clear" w:color="auto" w:fill="FFFFFF"/>
          <w:lang w:eastAsia="en-US"/>
        </w:rPr>
      </w:pPr>
      <w:r w:rsidRPr="003D0CB7">
        <w:rPr>
          <w:rFonts w:eastAsia="Calibri"/>
          <w:shd w:val="clear" w:color="auto" w:fill="FFFFFF"/>
          <w:lang w:eastAsia="en-US"/>
        </w:rPr>
        <w:t>В школе сложилась система работы, направленная на создание благоприятных психолого-педагогических условий, осуществляемая педагогами и психологической службой социальных партнеров.</w:t>
      </w:r>
    </w:p>
    <w:p w:rsidR="00B51DE7" w:rsidRPr="003D0CB7" w:rsidRDefault="00B51DE7" w:rsidP="00B51DE7">
      <w:pPr>
        <w:ind w:firstLine="708"/>
        <w:contextualSpacing/>
        <w:jc w:val="both"/>
        <w:rPr>
          <w:rFonts w:eastAsia="Calibri"/>
          <w:shd w:val="clear" w:color="auto" w:fill="FFFFFF"/>
          <w:lang w:eastAsia="en-US"/>
        </w:rPr>
      </w:pPr>
      <w:r w:rsidRPr="003D0CB7">
        <w:rPr>
          <w:rFonts w:eastAsia="Calibri"/>
          <w:shd w:val="clear" w:color="auto" w:fill="FFFFFF"/>
          <w:lang w:eastAsia="en-US"/>
        </w:rPr>
        <w:t>Деятельность осуществляется по следующим направлениям:</w:t>
      </w:r>
    </w:p>
    <w:p w:rsidR="00B51DE7" w:rsidRPr="003D0CB7" w:rsidRDefault="00B51DE7" w:rsidP="00B51DE7">
      <w:pPr>
        <w:ind w:firstLine="708"/>
        <w:contextualSpacing/>
        <w:jc w:val="both"/>
        <w:rPr>
          <w:rFonts w:eastAsia="Calibri"/>
          <w:shd w:val="clear" w:color="auto" w:fill="FFFFFF"/>
          <w:lang w:eastAsia="en-US"/>
        </w:rPr>
      </w:pPr>
      <w:r w:rsidRPr="003D0CB7">
        <w:rPr>
          <w:rFonts w:eastAsia="Calibri"/>
          <w:shd w:val="clear" w:color="auto" w:fill="FFFFFF"/>
          <w:lang w:eastAsia="en-US"/>
        </w:rPr>
        <w:t>1. Психопрофилактическая и просветительская работа;</w:t>
      </w:r>
    </w:p>
    <w:p w:rsidR="00B51DE7" w:rsidRPr="003D0CB7" w:rsidRDefault="00B51DE7" w:rsidP="00B51DE7">
      <w:pPr>
        <w:ind w:firstLine="708"/>
        <w:contextualSpacing/>
        <w:jc w:val="both"/>
        <w:rPr>
          <w:rFonts w:eastAsia="Calibri"/>
          <w:shd w:val="clear" w:color="auto" w:fill="FFFFFF"/>
          <w:lang w:eastAsia="en-US"/>
        </w:rPr>
      </w:pPr>
      <w:r w:rsidRPr="003D0CB7">
        <w:rPr>
          <w:rFonts w:eastAsia="Calibri"/>
          <w:shd w:val="clear" w:color="auto" w:fill="FFFFFF"/>
          <w:lang w:eastAsia="en-US"/>
        </w:rPr>
        <w:t>2. Психодиагностическая работа;</w:t>
      </w:r>
    </w:p>
    <w:p w:rsidR="00B51DE7" w:rsidRPr="003D0CB7" w:rsidRDefault="00B51DE7" w:rsidP="00B51DE7">
      <w:pPr>
        <w:ind w:firstLine="708"/>
        <w:contextualSpacing/>
        <w:jc w:val="both"/>
        <w:rPr>
          <w:rFonts w:eastAsia="Calibri"/>
          <w:shd w:val="clear" w:color="auto" w:fill="FFFFFF"/>
          <w:lang w:eastAsia="en-US"/>
        </w:rPr>
      </w:pPr>
      <w:r w:rsidRPr="003D0CB7">
        <w:rPr>
          <w:rFonts w:eastAsia="Calibri"/>
          <w:shd w:val="clear" w:color="auto" w:fill="FFFFFF"/>
          <w:lang w:eastAsia="en-US"/>
        </w:rPr>
        <w:t>3. Психокоррекционная и развивающая работа;</w:t>
      </w:r>
    </w:p>
    <w:p w:rsidR="00B51DE7" w:rsidRPr="003D0CB7" w:rsidRDefault="00B51DE7" w:rsidP="00B51DE7">
      <w:pPr>
        <w:ind w:firstLine="708"/>
        <w:contextualSpacing/>
        <w:jc w:val="both"/>
        <w:rPr>
          <w:rFonts w:eastAsia="Calibri"/>
          <w:shd w:val="clear" w:color="auto" w:fill="FFFFFF"/>
          <w:lang w:eastAsia="en-US"/>
        </w:rPr>
      </w:pPr>
      <w:r w:rsidRPr="003D0CB7">
        <w:rPr>
          <w:rFonts w:eastAsia="Calibri"/>
          <w:shd w:val="clear" w:color="auto" w:fill="FFFFFF"/>
          <w:lang w:eastAsia="en-US"/>
        </w:rPr>
        <w:t>4. Консультационная работа;</w:t>
      </w:r>
    </w:p>
    <w:p w:rsidR="00B51DE7" w:rsidRPr="003D0CB7" w:rsidRDefault="00B51DE7" w:rsidP="00B51DE7">
      <w:pPr>
        <w:ind w:firstLine="708"/>
        <w:contextualSpacing/>
        <w:jc w:val="both"/>
        <w:rPr>
          <w:rFonts w:eastAsia="Calibri"/>
          <w:shd w:val="clear" w:color="auto" w:fill="FFFFFF"/>
          <w:lang w:eastAsia="en-US"/>
        </w:rPr>
      </w:pPr>
      <w:r w:rsidRPr="003D0CB7">
        <w:rPr>
          <w:rFonts w:eastAsia="Calibri"/>
          <w:shd w:val="clear" w:color="auto" w:fill="FFFFFF"/>
          <w:lang w:eastAsia="en-US"/>
        </w:rPr>
        <w:t>5. Организационно-методическая работа;</w:t>
      </w:r>
    </w:p>
    <w:p w:rsidR="00B51DE7" w:rsidRPr="003D0CB7" w:rsidRDefault="00B51DE7" w:rsidP="00B51DE7">
      <w:pPr>
        <w:ind w:firstLine="708"/>
        <w:contextualSpacing/>
        <w:jc w:val="both"/>
        <w:rPr>
          <w:rFonts w:eastAsia="Calibri"/>
          <w:shd w:val="clear" w:color="auto" w:fill="FFFFFF"/>
          <w:lang w:eastAsia="en-US"/>
        </w:rPr>
      </w:pPr>
      <w:r w:rsidRPr="003D0CB7">
        <w:rPr>
          <w:rFonts w:eastAsia="Calibri"/>
          <w:shd w:val="clear" w:color="auto" w:fill="FFFFFF"/>
          <w:lang w:eastAsia="en-US"/>
        </w:rPr>
        <w:t>6. Вспомогательные задачи.</w:t>
      </w:r>
    </w:p>
    <w:p w:rsidR="00B51DE7" w:rsidRPr="003D0CB7" w:rsidRDefault="00B51DE7" w:rsidP="00B51DE7">
      <w:pPr>
        <w:ind w:firstLine="708"/>
        <w:contextualSpacing/>
        <w:jc w:val="both"/>
        <w:rPr>
          <w:rFonts w:eastAsia="Calibri"/>
          <w:shd w:val="clear" w:color="auto" w:fill="FFFFFF"/>
          <w:lang w:eastAsia="en-US"/>
        </w:rPr>
      </w:pPr>
      <w:r w:rsidRPr="003D0CB7">
        <w:rPr>
          <w:rFonts w:eastAsia="Calibri"/>
          <w:shd w:val="clear" w:color="auto" w:fill="FFFFFF"/>
          <w:lang w:eastAsia="en-US"/>
        </w:rPr>
        <w:t>В рамках просветительской работы проводится работа с родителями, учителями и учащимися в разных формах:</w:t>
      </w:r>
    </w:p>
    <w:p w:rsidR="00B51DE7" w:rsidRPr="003D0CB7" w:rsidRDefault="00B51DE7" w:rsidP="00BF27B7">
      <w:pPr>
        <w:numPr>
          <w:ilvl w:val="0"/>
          <w:numId w:val="46"/>
        </w:numPr>
        <w:spacing w:before="100" w:beforeAutospacing="1" w:after="100" w:afterAutospacing="1"/>
        <w:contextualSpacing/>
        <w:jc w:val="both"/>
        <w:rPr>
          <w:rFonts w:eastAsia="Calibri"/>
          <w:shd w:val="clear" w:color="auto" w:fill="FFFFFF"/>
          <w:lang w:eastAsia="en-US"/>
        </w:rPr>
      </w:pPr>
      <w:r w:rsidRPr="003D0CB7">
        <w:rPr>
          <w:rFonts w:eastAsia="Calibri"/>
          <w:shd w:val="clear" w:color="auto" w:fill="FFFFFF"/>
          <w:lang w:eastAsia="en-US"/>
        </w:rPr>
        <w:t>теоретические проблемные семинары,</w:t>
      </w:r>
    </w:p>
    <w:p w:rsidR="00B51DE7" w:rsidRPr="003D0CB7" w:rsidRDefault="00B51DE7" w:rsidP="00BF27B7">
      <w:pPr>
        <w:numPr>
          <w:ilvl w:val="0"/>
          <w:numId w:val="46"/>
        </w:numPr>
        <w:spacing w:before="100" w:beforeAutospacing="1" w:after="100" w:afterAutospacing="1"/>
        <w:contextualSpacing/>
        <w:jc w:val="both"/>
        <w:rPr>
          <w:rFonts w:eastAsia="Calibri"/>
          <w:shd w:val="clear" w:color="auto" w:fill="FFFFFF"/>
          <w:lang w:eastAsia="en-US"/>
        </w:rPr>
      </w:pPr>
      <w:r w:rsidRPr="003D0CB7">
        <w:rPr>
          <w:rFonts w:eastAsia="Calibri"/>
          <w:shd w:val="clear" w:color="auto" w:fill="FFFFFF"/>
          <w:lang w:eastAsia="en-US"/>
        </w:rPr>
        <w:t>педконсилиумы, </w:t>
      </w:r>
    </w:p>
    <w:p w:rsidR="00B51DE7" w:rsidRPr="003D0CB7" w:rsidRDefault="00B51DE7" w:rsidP="00BF27B7">
      <w:pPr>
        <w:numPr>
          <w:ilvl w:val="0"/>
          <w:numId w:val="46"/>
        </w:numPr>
        <w:spacing w:before="100" w:beforeAutospacing="1" w:after="100" w:afterAutospacing="1"/>
        <w:contextualSpacing/>
        <w:jc w:val="both"/>
        <w:rPr>
          <w:rFonts w:eastAsia="Calibri"/>
          <w:shd w:val="clear" w:color="auto" w:fill="FFFFFF"/>
          <w:lang w:eastAsia="en-US"/>
        </w:rPr>
      </w:pPr>
      <w:r w:rsidRPr="003D0CB7">
        <w:rPr>
          <w:rFonts w:eastAsia="Calibri"/>
          <w:shd w:val="clear" w:color="auto" w:fill="FFFFFF"/>
          <w:lang w:eastAsia="en-US"/>
        </w:rPr>
        <w:t>родительские собрания и лектории по актуальным темам,</w:t>
      </w:r>
    </w:p>
    <w:p w:rsidR="00B51DE7" w:rsidRPr="003D0CB7" w:rsidRDefault="00B51DE7" w:rsidP="00BF27B7">
      <w:pPr>
        <w:numPr>
          <w:ilvl w:val="0"/>
          <w:numId w:val="46"/>
        </w:numPr>
        <w:spacing w:before="100" w:beforeAutospacing="1" w:after="100" w:afterAutospacing="1"/>
        <w:contextualSpacing/>
        <w:jc w:val="both"/>
        <w:rPr>
          <w:rFonts w:eastAsia="Calibri"/>
          <w:shd w:val="clear" w:color="auto" w:fill="FFFFFF"/>
          <w:lang w:eastAsia="en-US"/>
        </w:rPr>
      </w:pPr>
      <w:r w:rsidRPr="003D0CB7">
        <w:rPr>
          <w:rFonts w:eastAsia="Calibri"/>
          <w:shd w:val="clear" w:color="auto" w:fill="FFFFFF"/>
          <w:lang w:eastAsia="en-US"/>
        </w:rPr>
        <w:t>индивидуальное консультирование родителей и преподавателей для оказания необходимой психологической помощи ребенку.</w:t>
      </w:r>
    </w:p>
    <w:p w:rsidR="00B51DE7" w:rsidRPr="003D0CB7" w:rsidRDefault="00B51DE7" w:rsidP="00B51DE7">
      <w:pPr>
        <w:ind w:firstLine="708"/>
        <w:contextualSpacing/>
        <w:jc w:val="both"/>
        <w:rPr>
          <w:rFonts w:eastAsia="Calibri"/>
          <w:shd w:val="clear" w:color="auto" w:fill="FFFFFF"/>
          <w:lang w:eastAsia="en-US"/>
        </w:rPr>
      </w:pPr>
      <w:r w:rsidRPr="003D0CB7">
        <w:rPr>
          <w:rFonts w:eastAsia="Calibri"/>
          <w:shd w:val="clear" w:color="auto" w:fill="FFFFFF"/>
          <w:lang w:eastAsia="en-US"/>
        </w:rPr>
        <w:t>В рамках психопрофилактической работы с детьми, в целях предупреждения отклонений в развитии и воспитании учащихся проводится следующая работа:</w:t>
      </w:r>
    </w:p>
    <w:p w:rsidR="00B51DE7" w:rsidRPr="003D0CB7" w:rsidRDefault="00B51DE7" w:rsidP="00B51DE7">
      <w:pPr>
        <w:ind w:left="708"/>
        <w:contextualSpacing/>
        <w:jc w:val="both"/>
        <w:rPr>
          <w:rFonts w:eastAsia="Calibri"/>
          <w:shd w:val="clear" w:color="auto" w:fill="FFFFFF"/>
          <w:lang w:eastAsia="en-US"/>
        </w:rPr>
      </w:pPr>
      <w:r w:rsidRPr="003D0CB7">
        <w:rPr>
          <w:rFonts w:eastAsia="Calibri"/>
          <w:shd w:val="clear" w:color="auto" w:fill="FFFFFF"/>
          <w:lang w:eastAsia="en-US"/>
        </w:rPr>
        <w:t>1. Психолого-педагогическая поддержка на этапе адаптации при поступлении детей в школу.</w:t>
      </w:r>
      <w:r w:rsidRPr="003D0CB7">
        <w:rPr>
          <w:rFonts w:eastAsia="Calibri"/>
          <w:lang w:eastAsia="en-US"/>
        </w:rPr>
        <w:br/>
      </w:r>
      <w:r w:rsidRPr="003D0CB7">
        <w:rPr>
          <w:rFonts w:eastAsia="Calibri"/>
          <w:shd w:val="clear" w:color="auto" w:fill="FFFFFF"/>
          <w:lang w:eastAsia="en-US"/>
        </w:rPr>
        <w:t>2. Психолого-педагогическая поддержка на этапе адаптации учащихся к новым условиям в 1-х классах.</w:t>
      </w:r>
    </w:p>
    <w:p w:rsidR="00B51DE7" w:rsidRPr="003D0CB7" w:rsidRDefault="00B51DE7" w:rsidP="00B51DE7">
      <w:pPr>
        <w:ind w:firstLine="708"/>
        <w:contextualSpacing/>
        <w:jc w:val="both"/>
        <w:rPr>
          <w:rFonts w:eastAsia="Calibri"/>
          <w:shd w:val="clear" w:color="auto" w:fill="FFFFFF"/>
          <w:lang w:eastAsia="en-US"/>
        </w:rPr>
      </w:pPr>
      <w:r w:rsidRPr="003D0CB7">
        <w:rPr>
          <w:rFonts w:eastAsia="Calibri"/>
          <w:shd w:val="clear" w:color="auto" w:fill="FFFFFF"/>
          <w:lang w:eastAsia="en-US"/>
        </w:rPr>
        <w:t>3. Посещение уроков в 1-х классах, с целью наблюдения за психоэмоциональным состоянием детей в классе.</w:t>
      </w:r>
    </w:p>
    <w:p w:rsidR="00B51DE7" w:rsidRPr="003D0CB7" w:rsidRDefault="00B51DE7" w:rsidP="00B51DE7">
      <w:pPr>
        <w:ind w:firstLine="708"/>
        <w:contextualSpacing/>
        <w:jc w:val="both"/>
        <w:rPr>
          <w:rFonts w:eastAsia="Calibri"/>
          <w:shd w:val="clear" w:color="auto" w:fill="FFFFFF"/>
          <w:lang w:eastAsia="en-US"/>
        </w:rPr>
      </w:pPr>
      <w:r w:rsidRPr="003D0CB7">
        <w:rPr>
          <w:rFonts w:eastAsia="Calibri"/>
          <w:shd w:val="clear" w:color="auto" w:fill="FFFFFF"/>
          <w:lang w:eastAsia="en-US"/>
        </w:rPr>
        <w:t>4. Организация и проведение психолого-педагогического консилиума с целью психологического анализа поведения и развития учащихся.</w:t>
      </w:r>
    </w:p>
    <w:p w:rsidR="00B51DE7" w:rsidRPr="003D0CB7" w:rsidRDefault="00B51DE7" w:rsidP="00B51DE7">
      <w:pPr>
        <w:ind w:left="708"/>
        <w:contextualSpacing/>
        <w:jc w:val="both"/>
        <w:rPr>
          <w:rFonts w:eastAsia="Calibri"/>
          <w:shd w:val="clear" w:color="auto" w:fill="FFFFFF"/>
          <w:lang w:eastAsia="en-US"/>
        </w:rPr>
      </w:pPr>
      <w:r w:rsidRPr="003D0CB7">
        <w:rPr>
          <w:rFonts w:eastAsia="Calibri"/>
          <w:shd w:val="clear" w:color="auto" w:fill="FFFFFF"/>
          <w:lang w:eastAsia="en-US"/>
        </w:rPr>
        <w:t>5. Проведение тренинговых занятий, направленных на формирование социальных навыков.</w:t>
      </w:r>
      <w:r w:rsidRPr="003D0CB7">
        <w:rPr>
          <w:rFonts w:eastAsia="Calibri"/>
          <w:lang w:eastAsia="en-US"/>
        </w:rPr>
        <w:br/>
      </w:r>
      <w:r w:rsidRPr="003D0CB7">
        <w:rPr>
          <w:rFonts w:eastAsia="Calibri"/>
          <w:shd w:val="clear" w:color="auto" w:fill="FFFFFF"/>
          <w:lang w:eastAsia="en-US"/>
        </w:rPr>
        <w:t>6. Проведение классных часов по определенной тематике (по запросу педагога).</w:t>
      </w:r>
    </w:p>
    <w:p w:rsidR="00B51DE7" w:rsidRPr="003D0CB7" w:rsidRDefault="00B51DE7" w:rsidP="00B51DE7">
      <w:pPr>
        <w:ind w:firstLine="708"/>
        <w:contextualSpacing/>
        <w:jc w:val="both"/>
        <w:rPr>
          <w:rFonts w:eastAsia="Calibri"/>
          <w:shd w:val="clear" w:color="auto" w:fill="FFFFFF"/>
          <w:lang w:eastAsia="en-US"/>
        </w:rPr>
      </w:pPr>
      <w:r w:rsidRPr="003D0CB7">
        <w:rPr>
          <w:rFonts w:eastAsia="Calibri"/>
          <w:shd w:val="clear" w:color="auto" w:fill="FFFFFF"/>
          <w:lang w:eastAsia="en-US"/>
        </w:rPr>
        <w:t>7. Психолого-педагогическое сопровождение детей «группы риска». Разработка совместно с учителями единых требований по работе с этими детьми.</w:t>
      </w:r>
    </w:p>
    <w:p w:rsidR="00B51DE7" w:rsidRPr="003D0CB7" w:rsidRDefault="00B51DE7" w:rsidP="00B51DE7">
      <w:pPr>
        <w:ind w:firstLine="708"/>
        <w:contextualSpacing/>
        <w:jc w:val="both"/>
        <w:rPr>
          <w:rFonts w:eastAsia="Calibri"/>
          <w:shd w:val="clear" w:color="auto" w:fill="FFFFFF"/>
          <w:lang w:eastAsia="en-US"/>
        </w:rPr>
      </w:pPr>
      <w:r w:rsidRPr="003D0CB7">
        <w:rPr>
          <w:rFonts w:eastAsia="Calibri"/>
          <w:shd w:val="clear" w:color="auto" w:fill="FFFFFF"/>
          <w:lang w:eastAsia="en-US"/>
        </w:rPr>
        <w:t>Психодиагностическая работа направлена на выявление отклонений в психическом и личностном развитии школьника; на определение способностей учащегося, формирование его личности:</w:t>
      </w:r>
    </w:p>
    <w:p w:rsidR="00B51DE7" w:rsidRPr="003D0CB7" w:rsidRDefault="00B51DE7" w:rsidP="00B51DE7">
      <w:pPr>
        <w:ind w:firstLine="708"/>
        <w:contextualSpacing/>
        <w:jc w:val="both"/>
        <w:rPr>
          <w:rFonts w:eastAsia="Calibri"/>
          <w:shd w:val="clear" w:color="auto" w:fill="FFFFFF"/>
          <w:lang w:eastAsia="en-US"/>
        </w:rPr>
      </w:pPr>
      <w:r w:rsidRPr="003D0CB7">
        <w:rPr>
          <w:rFonts w:eastAsia="Calibri"/>
          <w:shd w:val="clear" w:color="auto" w:fill="FFFFFF"/>
          <w:lang w:eastAsia="en-US"/>
        </w:rPr>
        <w:t>1. Диагностика эмоциональных связей между членами коллектива (методики: социометрия, референтометрия).</w:t>
      </w:r>
    </w:p>
    <w:p w:rsidR="00B51DE7" w:rsidRPr="003D0CB7" w:rsidRDefault="00B51DE7" w:rsidP="00B51DE7">
      <w:pPr>
        <w:ind w:firstLine="708"/>
        <w:contextualSpacing/>
        <w:jc w:val="both"/>
        <w:rPr>
          <w:rFonts w:eastAsia="Calibri"/>
          <w:shd w:val="clear" w:color="auto" w:fill="FFFFFF"/>
          <w:lang w:eastAsia="en-US"/>
        </w:rPr>
      </w:pPr>
      <w:r w:rsidRPr="003D0CB7">
        <w:rPr>
          <w:rFonts w:eastAsia="Calibri"/>
          <w:shd w:val="clear" w:color="auto" w:fill="FFFFFF"/>
          <w:lang w:eastAsia="en-US"/>
        </w:rPr>
        <w:t>2. Диагностика определения уровня личностной тревожности по методикам: Прихажан А.М., Кондаш, Айзенк, Дукаревич, Филлипс, Захаров.</w:t>
      </w:r>
    </w:p>
    <w:p w:rsidR="00B51DE7" w:rsidRPr="003D0CB7" w:rsidRDefault="00B51DE7" w:rsidP="00B51DE7">
      <w:pPr>
        <w:ind w:firstLine="708"/>
        <w:contextualSpacing/>
        <w:jc w:val="both"/>
        <w:rPr>
          <w:rFonts w:eastAsia="Calibri"/>
          <w:shd w:val="clear" w:color="auto" w:fill="FFFFFF"/>
          <w:lang w:eastAsia="en-US"/>
        </w:rPr>
      </w:pPr>
      <w:r w:rsidRPr="003D0CB7">
        <w:rPr>
          <w:rFonts w:eastAsia="Calibri"/>
          <w:shd w:val="clear" w:color="auto" w:fill="FFFFFF"/>
          <w:lang w:eastAsia="en-US"/>
        </w:rPr>
        <w:t>3. Диагностика определения уровня агрессии (методики: Басса и Дарке, Айзенк)</w:t>
      </w:r>
    </w:p>
    <w:p w:rsidR="00B51DE7" w:rsidRPr="003D0CB7" w:rsidRDefault="00B51DE7" w:rsidP="00B51DE7">
      <w:pPr>
        <w:ind w:firstLine="708"/>
        <w:contextualSpacing/>
        <w:jc w:val="both"/>
        <w:rPr>
          <w:rFonts w:eastAsia="Calibri"/>
          <w:shd w:val="clear" w:color="auto" w:fill="FFFFFF"/>
          <w:lang w:eastAsia="en-US"/>
        </w:rPr>
      </w:pPr>
      <w:r w:rsidRPr="003D0CB7">
        <w:rPr>
          <w:rFonts w:eastAsia="Calibri"/>
          <w:shd w:val="clear" w:color="auto" w:fill="FFFFFF"/>
          <w:lang w:eastAsia="en-US"/>
        </w:rPr>
        <w:t>4. Анкета определения факторов риска ухудшения здоровья школьников, осознание и применение нравственных норм, ценностей.</w:t>
      </w:r>
    </w:p>
    <w:p w:rsidR="00B51DE7" w:rsidRPr="003D0CB7" w:rsidRDefault="00B51DE7" w:rsidP="00B51DE7">
      <w:pPr>
        <w:ind w:firstLine="708"/>
        <w:contextualSpacing/>
        <w:jc w:val="both"/>
        <w:rPr>
          <w:rFonts w:eastAsia="Calibri"/>
          <w:shd w:val="clear" w:color="auto" w:fill="FFFFFF"/>
          <w:lang w:eastAsia="en-US"/>
        </w:rPr>
      </w:pPr>
      <w:r w:rsidRPr="003D0CB7">
        <w:rPr>
          <w:rFonts w:eastAsia="Calibri"/>
          <w:shd w:val="clear" w:color="auto" w:fill="FFFFFF"/>
          <w:lang w:eastAsia="en-US"/>
        </w:rPr>
        <w:t>5. Методика определения учебной мотивации (анкеты: Лусканова Н.Г., Гинзбург М.Р.). </w:t>
      </w:r>
    </w:p>
    <w:p w:rsidR="00B51DE7" w:rsidRPr="003D0CB7" w:rsidRDefault="00B51DE7" w:rsidP="00B51DE7">
      <w:pPr>
        <w:ind w:firstLine="708"/>
        <w:contextualSpacing/>
        <w:jc w:val="both"/>
        <w:rPr>
          <w:rFonts w:eastAsia="Calibri"/>
          <w:shd w:val="clear" w:color="auto" w:fill="FFFFFF"/>
          <w:lang w:eastAsia="en-US"/>
        </w:rPr>
      </w:pPr>
      <w:r w:rsidRPr="003D0CB7">
        <w:rPr>
          <w:rFonts w:eastAsia="Calibri"/>
          <w:shd w:val="clear" w:color="auto" w:fill="FFFFFF"/>
          <w:lang w:eastAsia="en-US"/>
        </w:rPr>
        <w:t>6. Диагностика творческих способностей </w:t>
      </w:r>
    </w:p>
    <w:p w:rsidR="00B51DE7" w:rsidRPr="003D0CB7" w:rsidRDefault="00B51DE7" w:rsidP="00B51DE7">
      <w:pPr>
        <w:ind w:firstLine="708"/>
        <w:contextualSpacing/>
        <w:jc w:val="both"/>
        <w:rPr>
          <w:rFonts w:eastAsia="Calibri"/>
          <w:shd w:val="clear" w:color="auto" w:fill="FFFFFF"/>
          <w:lang w:eastAsia="en-US"/>
        </w:rPr>
      </w:pPr>
      <w:r w:rsidRPr="003D0CB7">
        <w:rPr>
          <w:rFonts w:eastAsia="Calibri"/>
          <w:shd w:val="clear" w:color="auto" w:fill="FFFFFF"/>
          <w:lang w:eastAsia="en-US"/>
        </w:rPr>
        <w:t>7. Индивидуальная диагностическая работа:</w:t>
      </w:r>
    </w:p>
    <w:p w:rsidR="00B51DE7" w:rsidRPr="003D0CB7" w:rsidRDefault="00B51DE7" w:rsidP="00B51DE7">
      <w:pPr>
        <w:ind w:firstLine="708"/>
        <w:contextualSpacing/>
        <w:jc w:val="both"/>
        <w:rPr>
          <w:rFonts w:eastAsia="Calibri"/>
          <w:shd w:val="clear" w:color="auto" w:fill="FFFFFF"/>
          <w:lang w:eastAsia="en-US"/>
        </w:rPr>
      </w:pPr>
      <w:r w:rsidRPr="003D0CB7">
        <w:rPr>
          <w:rFonts w:eastAsia="Calibri"/>
          <w:shd w:val="clear" w:color="auto" w:fill="FFFFFF"/>
          <w:lang w:eastAsia="en-US"/>
        </w:rPr>
        <w:t>8. Диагностика внутрисемейных отношений (методики: рис. «Моя семья», Эйдемиллер).</w:t>
      </w:r>
    </w:p>
    <w:p w:rsidR="00B51DE7" w:rsidRPr="003D0CB7" w:rsidRDefault="00B51DE7" w:rsidP="00B51DE7">
      <w:pPr>
        <w:ind w:firstLine="708"/>
        <w:contextualSpacing/>
        <w:jc w:val="both"/>
        <w:rPr>
          <w:rFonts w:eastAsia="Calibri"/>
          <w:shd w:val="clear" w:color="auto" w:fill="FFFFFF"/>
          <w:lang w:eastAsia="en-US"/>
        </w:rPr>
      </w:pPr>
      <w:r w:rsidRPr="003D0CB7">
        <w:rPr>
          <w:rFonts w:eastAsia="Calibri"/>
          <w:shd w:val="clear" w:color="auto" w:fill="FFFFFF"/>
          <w:lang w:eastAsia="en-US"/>
        </w:rPr>
        <w:t>Качественный анализ результатов диагностического обследования, позволяет определить направления работы с детьми в зависимости от возраста и выявленных проблем</w:t>
      </w:r>
    </w:p>
    <w:p w:rsidR="00B51DE7" w:rsidRPr="003D0CB7" w:rsidRDefault="00B51DE7" w:rsidP="00B51DE7">
      <w:pPr>
        <w:ind w:firstLine="708"/>
        <w:contextualSpacing/>
        <w:jc w:val="both"/>
        <w:rPr>
          <w:rFonts w:eastAsia="Calibri"/>
          <w:shd w:val="clear" w:color="auto" w:fill="FFFFFF"/>
          <w:lang w:eastAsia="en-US"/>
        </w:rPr>
      </w:pPr>
      <w:r w:rsidRPr="003D0CB7">
        <w:rPr>
          <w:rFonts w:eastAsia="Calibri"/>
          <w:shd w:val="clear" w:color="auto" w:fill="FFFFFF"/>
          <w:lang w:eastAsia="en-US"/>
        </w:rPr>
        <w:t xml:space="preserve"> Данная работа дает улучшение всей системы изучения и развития школьников, их интересов, способностей, обеспечивает индивидуальный подход к учащимся, создает психологический климат, благоприятный для сохранения физического и психического здоровья детей.</w:t>
      </w:r>
    </w:p>
    <w:p w:rsidR="00B51DE7" w:rsidRPr="003D0CB7" w:rsidRDefault="00B51DE7" w:rsidP="00B51DE7">
      <w:pPr>
        <w:ind w:firstLine="708"/>
        <w:contextualSpacing/>
        <w:jc w:val="both"/>
        <w:rPr>
          <w:rFonts w:eastAsia="Calibri"/>
          <w:shd w:val="clear" w:color="auto" w:fill="FFFFFF"/>
          <w:lang w:eastAsia="en-US"/>
        </w:rPr>
      </w:pPr>
      <w:r w:rsidRPr="003D0CB7">
        <w:rPr>
          <w:rFonts w:eastAsia="Calibri"/>
          <w:shd w:val="clear" w:color="auto" w:fill="FFFFFF"/>
          <w:lang w:eastAsia="en-US"/>
        </w:rPr>
        <w:t>Учебный процесс оказывает свое влияние на физическое и психическое состояние каждого ученика. Учебные нагрузки, психологический климат в коллективе, - все это может привести к переутомлению, нервно-психическому напряжению, эмоциональной нестабильности, снижению мотивации. Что в свою очередь может привести к ухудшению здоровья учащихся в целом. В целях формирования ответственного отношения к своему здоровью проводится следующая работа с детьми:</w:t>
      </w:r>
    </w:p>
    <w:p w:rsidR="00B51DE7" w:rsidRPr="003D0CB7" w:rsidRDefault="00B51DE7" w:rsidP="00BF27B7">
      <w:pPr>
        <w:numPr>
          <w:ilvl w:val="0"/>
          <w:numId w:val="47"/>
        </w:numPr>
        <w:spacing w:before="100" w:beforeAutospacing="1" w:after="100" w:afterAutospacing="1"/>
        <w:contextualSpacing/>
        <w:jc w:val="both"/>
        <w:rPr>
          <w:rFonts w:eastAsia="Calibri"/>
          <w:shd w:val="clear" w:color="auto" w:fill="FFFFFF"/>
          <w:lang w:eastAsia="en-US"/>
        </w:rPr>
      </w:pPr>
      <w:r w:rsidRPr="003D0CB7">
        <w:rPr>
          <w:rFonts w:eastAsia="Calibri"/>
          <w:shd w:val="clear" w:color="auto" w:fill="FFFFFF"/>
          <w:lang w:eastAsia="en-US"/>
        </w:rPr>
        <w:t>проведение классных часов, </w:t>
      </w:r>
    </w:p>
    <w:p w:rsidR="00B51DE7" w:rsidRPr="003D0CB7" w:rsidRDefault="00B51DE7" w:rsidP="00BF27B7">
      <w:pPr>
        <w:numPr>
          <w:ilvl w:val="0"/>
          <w:numId w:val="47"/>
        </w:numPr>
        <w:spacing w:before="100" w:beforeAutospacing="1" w:after="100" w:afterAutospacing="1"/>
        <w:contextualSpacing/>
        <w:jc w:val="both"/>
        <w:rPr>
          <w:rFonts w:eastAsia="Calibri"/>
          <w:shd w:val="clear" w:color="auto" w:fill="FFFFFF"/>
          <w:lang w:eastAsia="en-US"/>
        </w:rPr>
      </w:pPr>
      <w:r w:rsidRPr="003D0CB7">
        <w:rPr>
          <w:rFonts w:eastAsia="Calibri"/>
          <w:shd w:val="clear" w:color="auto" w:fill="FFFFFF"/>
          <w:lang w:eastAsia="en-US"/>
        </w:rPr>
        <w:t>групповых занятий, </w:t>
      </w:r>
    </w:p>
    <w:p w:rsidR="00B51DE7" w:rsidRPr="003D0CB7" w:rsidRDefault="00B51DE7" w:rsidP="00BF27B7">
      <w:pPr>
        <w:numPr>
          <w:ilvl w:val="0"/>
          <w:numId w:val="47"/>
        </w:numPr>
        <w:spacing w:before="100" w:beforeAutospacing="1" w:after="100" w:afterAutospacing="1"/>
        <w:contextualSpacing/>
        <w:jc w:val="both"/>
        <w:rPr>
          <w:rFonts w:eastAsia="Calibri"/>
          <w:shd w:val="clear" w:color="auto" w:fill="FFFFFF"/>
          <w:lang w:eastAsia="en-US"/>
        </w:rPr>
      </w:pPr>
      <w:r w:rsidRPr="003D0CB7">
        <w:rPr>
          <w:rFonts w:eastAsia="Calibri"/>
          <w:shd w:val="clear" w:color="auto" w:fill="FFFFFF"/>
          <w:lang w:eastAsia="en-US"/>
        </w:rPr>
        <w:t>консультаций с детьми.</w:t>
      </w:r>
    </w:p>
    <w:p w:rsidR="00B51DE7" w:rsidRPr="003D0CB7" w:rsidRDefault="00B51DE7" w:rsidP="00B51DE7">
      <w:pPr>
        <w:ind w:firstLine="708"/>
        <w:contextualSpacing/>
        <w:jc w:val="both"/>
        <w:rPr>
          <w:rFonts w:eastAsia="Calibri"/>
          <w:shd w:val="clear" w:color="auto" w:fill="FFFFFF"/>
          <w:lang w:eastAsia="en-US"/>
        </w:rPr>
      </w:pPr>
      <w:r w:rsidRPr="003D0CB7">
        <w:rPr>
          <w:rFonts w:eastAsia="Calibri"/>
          <w:shd w:val="clear" w:color="auto" w:fill="FFFFFF"/>
          <w:lang w:eastAsia="en-US"/>
        </w:rPr>
        <w:t>Все эти мероприятия способствуют сплочению детского коллектива, развитию необходимых социальных навыков, умение взаимодействовать с окружающими, развитию навыков саморегуляции, снятия эмоционального напряжения.</w:t>
      </w:r>
    </w:p>
    <w:p w:rsidR="00B51DE7" w:rsidRPr="003D0CB7" w:rsidRDefault="00B51DE7" w:rsidP="00B51DE7">
      <w:pPr>
        <w:ind w:firstLine="708"/>
        <w:contextualSpacing/>
        <w:jc w:val="both"/>
        <w:rPr>
          <w:rFonts w:eastAsia="Calibri"/>
          <w:shd w:val="clear" w:color="auto" w:fill="FFFFFF"/>
          <w:lang w:eastAsia="en-US"/>
        </w:rPr>
      </w:pPr>
      <w:r w:rsidRPr="003D0CB7">
        <w:rPr>
          <w:rFonts w:eastAsia="Calibri"/>
          <w:shd w:val="clear" w:color="auto" w:fill="FFFFFF"/>
          <w:lang w:eastAsia="en-US"/>
        </w:rPr>
        <w:t>Особое влияние на здоровье детей оказывают родители и педагоги. Только родители и преподаватели, способные заботиться о своем здоровье, могут научить здоровому образу жизни детей. </w:t>
      </w:r>
    </w:p>
    <w:p w:rsidR="00B51DE7" w:rsidRPr="003D0CB7" w:rsidRDefault="00B51DE7" w:rsidP="00B51DE7">
      <w:pPr>
        <w:ind w:firstLine="708"/>
        <w:contextualSpacing/>
        <w:jc w:val="both"/>
        <w:rPr>
          <w:rFonts w:eastAsia="Calibri"/>
          <w:shd w:val="clear" w:color="auto" w:fill="FFFFFF"/>
          <w:lang w:eastAsia="en-US"/>
        </w:rPr>
      </w:pPr>
      <w:r w:rsidRPr="003D0CB7">
        <w:rPr>
          <w:rFonts w:eastAsia="Calibri"/>
          <w:shd w:val="clear" w:color="auto" w:fill="FFFFFF"/>
          <w:lang w:eastAsia="en-US"/>
        </w:rPr>
        <w:t>С преподавателями и родителями проводятся семинары, консилиумы, индивидуальные и групповые консультации.</w:t>
      </w:r>
    </w:p>
    <w:p w:rsidR="00B51DE7" w:rsidRPr="003D0CB7" w:rsidRDefault="00B51DE7" w:rsidP="00B51DE7">
      <w:pPr>
        <w:ind w:firstLine="708"/>
        <w:contextualSpacing/>
        <w:jc w:val="both"/>
        <w:rPr>
          <w:rFonts w:eastAsia="Calibri"/>
          <w:shd w:val="clear" w:color="auto" w:fill="FFFFFF"/>
          <w:lang w:eastAsia="en-US"/>
        </w:rPr>
      </w:pPr>
      <w:r w:rsidRPr="003D0CB7">
        <w:rPr>
          <w:rFonts w:eastAsia="Calibri"/>
          <w:shd w:val="clear" w:color="auto" w:fill="FFFFFF"/>
          <w:lang w:eastAsia="en-US"/>
        </w:rPr>
        <w:t>Проводятся семинары-практикумы с педагогами (1 раз в полугодие). Семинары проводятся в 2 направлениях:</w:t>
      </w:r>
    </w:p>
    <w:p w:rsidR="00B51DE7" w:rsidRPr="003D0CB7" w:rsidRDefault="00B51DE7" w:rsidP="00B51DE7">
      <w:pPr>
        <w:ind w:firstLine="708"/>
        <w:contextualSpacing/>
        <w:jc w:val="both"/>
        <w:rPr>
          <w:rFonts w:eastAsia="Calibri"/>
          <w:shd w:val="clear" w:color="auto" w:fill="FFFFFF"/>
          <w:lang w:eastAsia="en-US"/>
        </w:rPr>
      </w:pPr>
      <w:r w:rsidRPr="003D0CB7">
        <w:rPr>
          <w:rFonts w:eastAsia="Calibri"/>
          <w:shd w:val="clear" w:color="auto" w:fill="FFFFFF"/>
          <w:lang w:eastAsia="en-US"/>
        </w:rPr>
        <w:t>1. Изучение и познание личностных особенностей ребенка. </w:t>
      </w:r>
    </w:p>
    <w:p w:rsidR="00B51DE7" w:rsidRPr="003D0CB7" w:rsidRDefault="00B51DE7" w:rsidP="00B51DE7">
      <w:pPr>
        <w:ind w:firstLine="708"/>
        <w:contextualSpacing/>
        <w:jc w:val="both"/>
        <w:rPr>
          <w:rFonts w:eastAsia="Calibri"/>
          <w:shd w:val="clear" w:color="auto" w:fill="FFFFFF"/>
          <w:lang w:eastAsia="en-US"/>
        </w:rPr>
      </w:pPr>
      <w:r w:rsidRPr="003D0CB7">
        <w:rPr>
          <w:rFonts w:eastAsia="Calibri"/>
          <w:shd w:val="clear" w:color="auto" w:fill="FFFFFF"/>
          <w:lang w:eastAsia="en-US"/>
        </w:rPr>
        <w:t>2. Профилактика "эмоционального выгорания педагога". Изучение и познание личностных особенностей педагога. Этот семинар способствует не только сохранению психического здоровья самого преподавателя, но и развитию умения разбираться в людях, адекватно оценивать их состояние, умение эмоционально откликаться на психическое состояние другого человека, его поведение. </w:t>
      </w:r>
    </w:p>
    <w:p w:rsidR="00B51DE7" w:rsidRPr="003D0CB7" w:rsidRDefault="00B51DE7" w:rsidP="00B51DE7">
      <w:pPr>
        <w:ind w:firstLine="708"/>
        <w:contextualSpacing/>
        <w:jc w:val="both"/>
        <w:rPr>
          <w:rFonts w:eastAsia="Calibri"/>
          <w:shd w:val="clear" w:color="auto" w:fill="FFFFFF"/>
          <w:lang w:eastAsia="en-US"/>
        </w:rPr>
      </w:pPr>
      <w:r w:rsidRPr="003D0CB7">
        <w:rPr>
          <w:rFonts w:eastAsia="Calibri"/>
          <w:shd w:val="clear" w:color="auto" w:fill="FFFFFF"/>
          <w:lang w:eastAsia="en-US"/>
        </w:rPr>
        <w:t>Коррекционная и развивающая работа направлена на развитие эмоционально-волевой сферы и познавательных процессов. Данная работа осуществляется через организацию внеурочной деятельности младших школьников.</w:t>
      </w:r>
    </w:p>
    <w:p w:rsidR="00B51DE7" w:rsidRPr="003D0CB7" w:rsidRDefault="00B51DE7" w:rsidP="00B51DE7">
      <w:pPr>
        <w:ind w:firstLine="708"/>
        <w:contextualSpacing/>
        <w:jc w:val="both"/>
        <w:rPr>
          <w:rFonts w:eastAsia="Calibri"/>
          <w:shd w:val="clear" w:color="auto" w:fill="FFFFFF"/>
          <w:lang w:eastAsia="en-US"/>
        </w:rPr>
      </w:pPr>
      <w:r w:rsidRPr="003D0CB7">
        <w:rPr>
          <w:rFonts w:eastAsia="Calibri"/>
          <w:shd w:val="clear" w:color="auto" w:fill="FFFFFF"/>
          <w:lang w:eastAsia="en-US"/>
        </w:rPr>
        <w:t xml:space="preserve">Программа психологических занятий уделяет серьезное внимание способам формирования такой установки в близких и доступных детям формах, прежде всего в форме игры и сказок. Через игровые роли и сказочные образы дети получают возможность осознавать собственные трудности, их причины и находить пути их преодоления. Ситуации, в которые попадают герои сказок, проецируются на реальные школьные проблемы, ребенок получает возможность посмотреть на них со стороны и в то же время идентифицировать проблемы героя с собственными. </w:t>
      </w:r>
    </w:p>
    <w:p w:rsidR="00B51DE7" w:rsidRPr="003D0CB7" w:rsidRDefault="00B51DE7" w:rsidP="00B51DE7">
      <w:pPr>
        <w:ind w:firstLine="708"/>
        <w:contextualSpacing/>
        <w:jc w:val="both"/>
        <w:rPr>
          <w:rFonts w:eastAsia="Calibri"/>
          <w:shd w:val="clear" w:color="auto" w:fill="FFFFFF"/>
          <w:lang w:eastAsia="en-US"/>
        </w:rPr>
      </w:pPr>
      <w:r w:rsidRPr="003D0CB7">
        <w:rPr>
          <w:rFonts w:eastAsia="Calibri"/>
          <w:shd w:val="clear" w:color="auto" w:fill="FFFFFF"/>
          <w:lang w:eastAsia="en-US"/>
        </w:rPr>
        <w:t>В результате к концу первого года обучения дети привыкают адекватно анализировать свои проблемы, а закрепление этой способности происходит в специальных занятиях. Особое внимание на занятиях уделяется развитию познавательных процессов (памяти, внимания, мышления, воображения), а так же саморегуляции.</w:t>
      </w:r>
    </w:p>
    <w:p w:rsidR="00B51DE7" w:rsidRPr="003D0CB7" w:rsidRDefault="00B51DE7" w:rsidP="00B51DE7">
      <w:pPr>
        <w:ind w:firstLine="708"/>
        <w:contextualSpacing/>
        <w:jc w:val="both"/>
        <w:rPr>
          <w:rFonts w:eastAsia="Calibri"/>
          <w:shd w:val="clear" w:color="auto" w:fill="FFFFFF"/>
          <w:lang w:eastAsia="en-US"/>
        </w:rPr>
      </w:pPr>
      <w:r w:rsidRPr="003D0CB7">
        <w:rPr>
          <w:rFonts w:eastAsia="Calibri"/>
          <w:shd w:val="clear" w:color="auto" w:fill="FFFFFF"/>
          <w:lang w:eastAsia="en-US"/>
        </w:rPr>
        <w:t>Школа взаимодействует взаимодействует по вопросам коррекционной работы с внешними организациями, специализирующимися в области коррекционной педагогики и медицины: МППК и МБУ «ЦМППС» г. Таганрога.</w:t>
      </w:r>
    </w:p>
    <w:p w:rsidR="00B51DE7" w:rsidRPr="003D0CB7" w:rsidRDefault="00B51DE7" w:rsidP="00B51DE7">
      <w:pPr>
        <w:ind w:firstLine="708"/>
        <w:contextualSpacing/>
        <w:jc w:val="center"/>
        <w:rPr>
          <w:rFonts w:eastAsia="Calibri"/>
          <w:b/>
          <w:lang w:eastAsia="en-US"/>
        </w:rPr>
      </w:pPr>
      <w:r w:rsidRPr="003D0CB7">
        <w:rPr>
          <w:rFonts w:eastAsia="Calibri"/>
          <w:b/>
          <w:lang w:eastAsia="en-US"/>
        </w:rPr>
        <w:t>Требования к условиям реализации программы</w:t>
      </w:r>
    </w:p>
    <w:p w:rsidR="00B51DE7" w:rsidRPr="003D0CB7" w:rsidRDefault="00B51DE7" w:rsidP="00B51DE7">
      <w:pPr>
        <w:ind w:firstLine="708"/>
        <w:contextualSpacing/>
        <w:jc w:val="both"/>
        <w:rPr>
          <w:rFonts w:eastAsia="Calibri"/>
          <w:lang w:eastAsia="en-US"/>
        </w:rPr>
      </w:pPr>
      <w:r w:rsidRPr="003D0CB7">
        <w:rPr>
          <w:rFonts w:eastAsia="Calibri"/>
          <w:b/>
          <w:i/>
          <w:lang w:eastAsia="en-US"/>
        </w:rPr>
        <w:t>Психолого-педагогическое обеспечение</w:t>
      </w:r>
      <w:r w:rsidRPr="003D0CB7">
        <w:rPr>
          <w:rFonts w:eastAsia="Calibri"/>
          <w:lang w:eastAsia="en-US"/>
        </w:rPr>
        <w:t xml:space="preserve">: </w:t>
      </w:r>
    </w:p>
    <w:p w:rsidR="00B51DE7" w:rsidRPr="003D0CB7" w:rsidRDefault="00B51DE7" w:rsidP="00BF27B7">
      <w:pPr>
        <w:numPr>
          <w:ilvl w:val="0"/>
          <w:numId w:val="45"/>
        </w:numPr>
        <w:spacing w:before="100" w:beforeAutospacing="1" w:after="100" w:afterAutospacing="1"/>
        <w:contextualSpacing/>
        <w:jc w:val="both"/>
        <w:rPr>
          <w:rFonts w:eastAsia="Calibri"/>
          <w:lang w:eastAsia="en-US"/>
        </w:rPr>
      </w:pPr>
      <w:r w:rsidRPr="003D0CB7">
        <w:rPr>
          <w:rFonts w:eastAsia="Calibri"/>
          <w:lang w:eastAsia="en-US"/>
        </w:rPr>
        <w:t xml:space="preserve">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 </w:t>
      </w:r>
    </w:p>
    <w:p w:rsidR="00B51DE7" w:rsidRPr="003D0CB7" w:rsidRDefault="00B51DE7" w:rsidP="00BF27B7">
      <w:pPr>
        <w:numPr>
          <w:ilvl w:val="0"/>
          <w:numId w:val="45"/>
        </w:numPr>
        <w:spacing w:before="100" w:beforeAutospacing="1" w:after="100" w:afterAutospacing="1"/>
        <w:contextualSpacing/>
        <w:jc w:val="both"/>
        <w:rPr>
          <w:rFonts w:eastAsia="Calibri"/>
          <w:lang w:eastAsia="en-US"/>
        </w:rPr>
      </w:pPr>
      <w:r w:rsidRPr="003D0CB7">
        <w:rPr>
          <w:rFonts w:eastAsia="Calibri"/>
          <w:lang w:eastAsia="en-US"/>
        </w:rPr>
        <w:t xml:space="preserve">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образовательной деятельности, повышения его эффективности, доступности); </w:t>
      </w:r>
    </w:p>
    <w:p w:rsidR="00B51DE7" w:rsidRPr="003D0CB7" w:rsidRDefault="00B51DE7" w:rsidP="00BF27B7">
      <w:pPr>
        <w:numPr>
          <w:ilvl w:val="0"/>
          <w:numId w:val="45"/>
        </w:numPr>
        <w:spacing w:before="100" w:beforeAutospacing="1" w:after="100" w:afterAutospacing="1"/>
        <w:contextualSpacing/>
        <w:jc w:val="both"/>
        <w:rPr>
          <w:rFonts w:eastAsia="Calibri"/>
          <w:lang w:eastAsia="en-US"/>
        </w:rPr>
      </w:pPr>
      <w:r w:rsidRPr="003D0CB7">
        <w:rPr>
          <w:rFonts w:eastAsia="Calibri"/>
          <w:lang w:eastAsia="en-US"/>
        </w:rPr>
        <w:t xml:space="preserve">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адаптивных образовательных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 </w:t>
      </w:r>
    </w:p>
    <w:p w:rsidR="00B51DE7" w:rsidRPr="003D0CB7" w:rsidRDefault="00B51DE7" w:rsidP="00BF27B7">
      <w:pPr>
        <w:numPr>
          <w:ilvl w:val="0"/>
          <w:numId w:val="45"/>
        </w:numPr>
        <w:spacing w:before="100" w:beforeAutospacing="1" w:after="100" w:afterAutospacing="1"/>
        <w:contextualSpacing/>
        <w:jc w:val="both"/>
        <w:rPr>
          <w:rFonts w:eastAsia="Calibri"/>
          <w:lang w:eastAsia="en-US"/>
        </w:rPr>
      </w:pPr>
      <w:r w:rsidRPr="003D0CB7">
        <w:rPr>
          <w:rFonts w:eastAsia="Calibri"/>
          <w:lang w:eastAsia="en-US"/>
        </w:rPr>
        <w:t xml:space="preserve">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 </w:t>
      </w:r>
    </w:p>
    <w:p w:rsidR="00B51DE7" w:rsidRPr="003D0CB7" w:rsidRDefault="00B51DE7" w:rsidP="00BF27B7">
      <w:pPr>
        <w:numPr>
          <w:ilvl w:val="0"/>
          <w:numId w:val="45"/>
        </w:numPr>
        <w:spacing w:before="100" w:beforeAutospacing="1" w:after="100" w:afterAutospacing="1"/>
        <w:contextualSpacing/>
        <w:jc w:val="both"/>
        <w:rPr>
          <w:rFonts w:eastAsia="Calibri"/>
          <w:lang w:eastAsia="en-US"/>
        </w:rPr>
      </w:pPr>
      <w:r w:rsidRPr="003D0CB7">
        <w:rPr>
          <w:rFonts w:eastAsia="Calibri"/>
          <w:lang w:eastAsia="en-US"/>
        </w:rPr>
        <w:t xml:space="preserve">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 </w:t>
      </w:r>
    </w:p>
    <w:p w:rsidR="00B51DE7" w:rsidRPr="003D0CB7" w:rsidRDefault="00B51DE7" w:rsidP="00B51DE7">
      <w:pPr>
        <w:ind w:firstLine="708"/>
        <w:contextualSpacing/>
        <w:jc w:val="both"/>
        <w:rPr>
          <w:rFonts w:eastAsia="Calibri"/>
          <w:lang w:eastAsia="en-US"/>
        </w:rPr>
      </w:pPr>
      <w:r w:rsidRPr="003D0CB7">
        <w:rPr>
          <w:rFonts w:eastAsia="Calibri"/>
          <w:b/>
          <w:i/>
          <w:lang w:eastAsia="en-US"/>
        </w:rPr>
        <w:t>Программно-методическое обеспечение</w:t>
      </w:r>
      <w:r w:rsidRPr="003D0CB7">
        <w:rPr>
          <w:rFonts w:eastAsia="Calibri"/>
          <w:lang w:eastAsia="en-US"/>
        </w:rPr>
        <w:t xml:space="preserve">. В процессе реализации программы коррекционной работы используются коррекционно-развивающие программы,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а и др. </w:t>
      </w:r>
    </w:p>
    <w:p w:rsidR="00B51DE7" w:rsidRPr="003D0CB7" w:rsidRDefault="00B51DE7" w:rsidP="00B51DE7">
      <w:pPr>
        <w:ind w:firstLine="708"/>
        <w:contextualSpacing/>
        <w:jc w:val="both"/>
        <w:rPr>
          <w:rFonts w:eastAsia="Calibri"/>
          <w:lang w:eastAsia="en-US"/>
        </w:rPr>
      </w:pPr>
      <w:r w:rsidRPr="003D0CB7">
        <w:rPr>
          <w:rFonts w:eastAsia="Calibri"/>
          <w:lang w:eastAsia="en-US"/>
        </w:rPr>
        <w:t xml:space="preserve">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 </w:t>
      </w:r>
    </w:p>
    <w:p w:rsidR="00B51DE7" w:rsidRPr="003D0CB7" w:rsidRDefault="00B51DE7" w:rsidP="00B51DE7">
      <w:pPr>
        <w:ind w:firstLine="708"/>
        <w:contextualSpacing/>
        <w:jc w:val="both"/>
        <w:rPr>
          <w:rFonts w:eastAsia="Calibri"/>
          <w:lang w:eastAsia="en-US"/>
        </w:rPr>
      </w:pPr>
      <w:r w:rsidRPr="003D0CB7">
        <w:rPr>
          <w:rFonts w:eastAsia="Calibri"/>
          <w:lang w:eastAsia="en-US"/>
        </w:rPr>
        <w:t>Школа обеспечена удовлетворяющими особым образовательным потребностям обучающихся с ОВЗ и инвалидов учебниками, соответствующей учебно-методической литературой и материалами по всем учебным предметам основной образовательной программы. МОБУ СОШ №34, специалисты сопровождения имеют доступ к печатным и электронным образовательным ресурсам (ЭОР), в том числе к электронным образовательным ресурсам, предназначенным для обучающихся с ограниченными возможностями здоровья. Библиотека школы укомплектована общими и специализированными для обучающихся с ОВЗ печатными образовательными ресурсами и ЭОР по всем учебным предметам учебного плана,  а также имеет фонд дополнительной литературы. Библиотека укомплектована научно-методической литературой по специальной психологии и коррекционной (специальной) педагогике, печатными образовательными ресурсами и ЭОР, включая  формирование «академических» знаний и жизненной компетенции обучающегося с ОВЗ, а также имеет фонд дополнительной литературы для педагогов и родителей детей с ОВЗ по актуальным проблемам обучения и воспитания разных категорий обучающихся с ОВЗ.</w:t>
      </w:r>
    </w:p>
    <w:p w:rsidR="00B51DE7" w:rsidRPr="003D0CB7" w:rsidRDefault="00B51DE7" w:rsidP="00B51DE7">
      <w:pPr>
        <w:ind w:firstLine="708"/>
        <w:contextualSpacing/>
        <w:jc w:val="both"/>
        <w:rPr>
          <w:rFonts w:eastAsia="Calibri"/>
          <w:lang w:eastAsia="en-US"/>
        </w:rPr>
      </w:pPr>
      <w:r w:rsidRPr="003D0CB7">
        <w:rPr>
          <w:rFonts w:eastAsia="Calibri"/>
          <w:b/>
          <w:i/>
          <w:lang w:eastAsia="en-US"/>
        </w:rPr>
        <w:t>Кадровое обеспечение</w:t>
      </w:r>
      <w:r w:rsidRPr="003D0CB7">
        <w:rPr>
          <w:rFonts w:eastAsia="Calibri"/>
          <w:lang w:eastAsia="en-US"/>
        </w:rPr>
        <w:t>. Важным моментом реализации программы коррекционной работы является кадровое 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 в рамках обозначенной темы.</w:t>
      </w:r>
    </w:p>
    <w:p w:rsidR="00B51DE7" w:rsidRPr="003D0CB7" w:rsidRDefault="00B51DE7" w:rsidP="00B51DE7">
      <w:pPr>
        <w:ind w:firstLine="708"/>
        <w:contextualSpacing/>
        <w:jc w:val="both"/>
        <w:rPr>
          <w:rFonts w:eastAsia="Calibri"/>
          <w:lang w:eastAsia="en-US"/>
        </w:rPr>
      </w:pPr>
      <w:r w:rsidRPr="003D0CB7">
        <w:rPr>
          <w:rFonts w:eastAsia="Calibri"/>
          <w:lang w:eastAsia="en-US"/>
        </w:rPr>
        <w:t>Уровень квалификации работников образовательной организации для каждой занимаемой должности соответствует квалификационным характеристикам по соответствующей должности</w:t>
      </w:r>
    </w:p>
    <w:p w:rsidR="00B51DE7" w:rsidRPr="003D0CB7" w:rsidRDefault="00B51DE7" w:rsidP="00B51DE7">
      <w:pPr>
        <w:ind w:firstLine="708"/>
        <w:contextualSpacing/>
        <w:jc w:val="both"/>
        <w:rPr>
          <w:rFonts w:eastAsia="Calibri"/>
          <w:lang w:eastAsia="en-US"/>
        </w:rPr>
      </w:pPr>
      <w:r w:rsidRPr="003D0CB7">
        <w:rPr>
          <w:rFonts w:eastAsia="Calibri"/>
          <w:lang w:eastAsia="en-US"/>
        </w:rPr>
        <w:t xml:space="preserve"> Контингент педагогов, способных реализовать Программу, представляется не только учителями, но также педагогами-психологами, социальным педагогом. Коррекционная работа осуществляется специалистами соответствующей квалификации, имеющими специализированное образование, и педагогами, прошедшими обязательную курсовую подготовку или другие виды профессиональной подготовки в рамках обозначенной темы. С целью обеспечения освоения обучающимися с ограниченными возможностями здоровья основной образовательной программы начального общего образования, коррекции недостатков их физического и психического развития в штатное расписание МОБУ СОШ №34 введены ставки: социальный педагог, педагоги­психолог. Уровень квалификации работников МОБУ СОШ №34 для каждой занимаемой должности отвечает квалификационным характеристикам по соответствующей должности. 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общеобразовательной организации. Для этого обеспечено на постоянной основе подготовка, переподготовка и повышение квалификации работников МОБУ СОШ №34, занимающихся решением вопросов образования детей с ограниченными возможностями здоровья. Педагогические работники МОБУ СОШ №34 имеют чёткое представление об особенностях психического и физического развития обучающихся с ограниченными возможностями здоровья, о методиках и технологиях организации образовательного и реабилитационного процесса. Уровень квалификации педагогов обеспечивает полноценную реализацию Программы коррекционной работы.  </w:t>
      </w:r>
    </w:p>
    <w:p w:rsidR="00B51DE7" w:rsidRPr="003D0CB7" w:rsidRDefault="00B51DE7" w:rsidP="00B51DE7">
      <w:pPr>
        <w:ind w:firstLine="708"/>
        <w:contextualSpacing/>
        <w:jc w:val="both"/>
        <w:rPr>
          <w:rFonts w:eastAsia="Calibri"/>
          <w:lang w:eastAsia="en-US"/>
        </w:rPr>
      </w:pPr>
      <w:r w:rsidRPr="003D0CB7">
        <w:rPr>
          <w:rFonts w:eastAsia="Calibri"/>
          <w:b/>
          <w:i/>
          <w:lang w:eastAsia="en-US"/>
        </w:rPr>
        <w:t>Материально-техническое обеспечение</w:t>
      </w:r>
      <w:r w:rsidRPr="003D0CB7">
        <w:rPr>
          <w:rFonts w:eastAsia="Calibri"/>
          <w:lang w:eastAsia="en-US"/>
        </w:rPr>
        <w:t xml:space="preserve">. 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среды образовательного учреждения, а также оборудование и технические средства обучения лиц с ограниченными возможностями здоровья индивидуального и коллективного пользования, для организации коррекционных и реабилитационных кабинетов, организации спортивных и массовых мероприятий, питания, обеспечения медицинского обслуживания, оздоровительных и лечебнопрофилактических мероприятий, хозяйственно-бытового и санитарно-гигиенического обслуживания. Материально-техническая база  МОБУ СОШ №34 обеспечивает реализацию Программы и служит гарантом освоения обучающимися Основной образовательной программы начального общего образования. Материально-техническое обеспечение школьного образования обучающихся с ОВЗ и инвалидов отвечает не только общим, но и особым образовательным потребностям группы обучающихся с ограниченными возможностями здоровья в целом и каждой категории в отдельности. Требования к материально-техническому обеспечению ориентированы не только на ребенка, но и на всех участников процесса образования. Это обусловлено большей, чем в норме, необходимостью индивидуализацией процесса образования обучающихся с ОВЗ и инвалидов. </w:t>
      </w:r>
    </w:p>
    <w:p w:rsidR="00B51DE7" w:rsidRPr="003D0CB7" w:rsidRDefault="00B51DE7" w:rsidP="00B51DE7">
      <w:pPr>
        <w:ind w:firstLine="708"/>
        <w:contextualSpacing/>
        <w:jc w:val="both"/>
        <w:rPr>
          <w:rFonts w:eastAsia="Calibri"/>
          <w:lang w:eastAsia="en-US"/>
        </w:rPr>
      </w:pPr>
      <w:r w:rsidRPr="003D0CB7">
        <w:rPr>
          <w:rFonts w:eastAsia="Calibri"/>
          <w:lang w:eastAsia="en-US"/>
        </w:rPr>
        <w:t xml:space="preserve">Специфика данной группы требований состоит в том, что все вовлеченные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процесса обучения детей. Должна быть обеспечена материально-техническая поддержка процесса координации и взаимодействия специалистов разного профиля и родителей, вовлеченных в процесс образования.  </w:t>
      </w:r>
    </w:p>
    <w:p w:rsidR="00B51DE7" w:rsidRPr="003D0CB7" w:rsidRDefault="00B51DE7" w:rsidP="00B51DE7">
      <w:pPr>
        <w:ind w:firstLine="708"/>
        <w:contextualSpacing/>
        <w:jc w:val="both"/>
        <w:rPr>
          <w:rFonts w:eastAsia="Calibri"/>
          <w:lang w:eastAsia="en-US"/>
        </w:rPr>
      </w:pPr>
      <w:r w:rsidRPr="003D0CB7">
        <w:rPr>
          <w:rFonts w:eastAsia="Calibri"/>
          <w:lang w:eastAsia="en-US"/>
        </w:rPr>
        <w:t xml:space="preserve">Материально-техническое обеспечение заключается в обеспечении надлежащей материально-технической базы, позволяющей создать адаптивную и коррекционно- развивающую среду образовательной организации, в том числе надлежащие материально- 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образовательной организации и организацию их пребывания и обучения в организации (включая пандусы, специальные лифты, специально оборудованные учебные места, специализированное учебное, реабилитационное, медицинское оборудование, а также оборудование и технические средства обучения лиц с ограниченными возможностями здоровья индивидуального и коллективного пользования, для организации коррекционных и реабилитационных кабинетов  и их оснащения; организации спортивных и массовых мероприятий, питания, обеспечения медицинского обслуживания, оздоровительных и лечебно­профилактических мероприятий, хозяйственно-бытового и санитарно­гигиенического обслуживания). </w:t>
      </w:r>
    </w:p>
    <w:p w:rsidR="00B51DE7" w:rsidRPr="003D0CB7" w:rsidRDefault="00B51DE7" w:rsidP="00B51DE7">
      <w:pPr>
        <w:ind w:firstLine="708"/>
        <w:contextualSpacing/>
        <w:jc w:val="both"/>
        <w:rPr>
          <w:rFonts w:eastAsia="Calibri"/>
          <w:lang w:eastAsia="en-US"/>
        </w:rPr>
      </w:pPr>
      <w:r w:rsidRPr="003D0CB7">
        <w:rPr>
          <w:rFonts w:eastAsia="Calibri"/>
          <w:lang w:eastAsia="en-US"/>
        </w:rPr>
        <w:t xml:space="preserve"> </w:t>
      </w:r>
      <w:r w:rsidRPr="003D0CB7">
        <w:rPr>
          <w:rFonts w:eastAsia="Calibri"/>
          <w:b/>
          <w:i/>
          <w:lang w:eastAsia="en-US"/>
        </w:rPr>
        <w:t>Информационное обеспечение</w:t>
      </w:r>
      <w:r w:rsidRPr="003D0CB7">
        <w:rPr>
          <w:rFonts w:eastAsia="Calibri"/>
          <w:i/>
          <w:lang w:eastAsia="en-US"/>
        </w:rPr>
        <w:t>.</w:t>
      </w:r>
      <w:r w:rsidRPr="003D0CB7">
        <w:rPr>
          <w:rFonts w:eastAsia="Calibri"/>
          <w:lang w:eastAsia="en-US"/>
        </w:rPr>
        <w:t xml:space="preserve"> 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 </w:t>
      </w:r>
    </w:p>
    <w:p w:rsidR="00B51DE7" w:rsidRPr="003D0CB7" w:rsidRDefault="00B51DE7" w:rsidP="00B51DE7">
      <w:pPr>
        <w:ind w:firstLine="708"/>
        <w:contextualSpacing/>
        <w:jc w:val="both"/>
        <w:rPr>
          <w:rFonts w:eastAsia="Calibri"/>
          <w:lang w:eastAsia="en-US"/>
        </w:rPr>
      </w:pPr>
      <w:r w:rsidRPr="003D0CB7">
        <w:rPr>
          <w:rFonts w:eastAsia="Calibri"/>
          <w:lang w:eastAsia="en-US"/>
        </w:rPr>
        <w:t xml:space="preserve">Обязательным является создание системы широкого доступа лиц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материалов, аудио­ и видеоматериалов. Важным условием построения образовательной деятельности на основе дистанционного обучения обучающихся с ОВЗ и инвалидов является создание разнообразной, информационно насыщенной информационно-образовательной среды (ИОС). </w:t>
      </w:r>
    </w:p>
    <w:p w:rsidR="00B51DE7" w:rsidRPr="003D0CB7" w:rsidRDefault="00B51DE7" w:rsidP="00B51DE7">
      <w:pPr>
        <w:ind w:firstLine="708"/>
        <w:contextualSpacing/>
        <w:jc w:val="both"/>
        <w:rPr>
          <w:rFonts w:eastAsia="Calibri"/>
          <w:shd w:val="clear" w:color="auto" w:fill="FFFFFF"/>
          <w:lang w:eastAsia="en-US"/>
        </w:rPr>
      </w:pPr>
      <w:r w:rsidRPr="003D0CB7">
        <w:rPr>
          <w:rFonts w:eastAsia="Calibri"/>
          <w:lang w:eastAsia="en-US"/>
        </w:rPr>
        <w:t xml:space="preserve">Обеспечивая расширение образовательной среды для обучающихся с ОВЗ и инвалидов, не имеющих возможности посещать школу, и строится как система гибкого взаимодействия участников с содержанием и участников между собой. Создаются условия для дистанционного обучения  и оказания ребёнку помощи в социализации и личностном развитии.  </w:t>
      </w:r>
    </w:p>
    <w:p w:rsidR="00B51DE7" w:rsidRPr="003D0CB7" w:rsidRDefault="00B51DE7" w:rsidP="00B51DE7">
      <w:pPr>
        <w:ind w:firstLine="708"/>
        <w:contextualSpacing/>
        <w:jc w:val="center"/>
        <w:rPr>
          <w:rFonts w:eastAsia="Calibri"/>
          <w:b/>
          <w:bdr w:val="none" w:sz="0" w:space="0" w:color="auto" w:frame="1"/>
          <w:shd w:val="clear" w:color="auto" w:fill="FFFFFF"/>
          <w:lang w:eastAsia="en-US"/>
        </w:rPr>
      </w:pPr>
      <w:r w:rsidRPr="003D0CB7">
        <w:rPr>
          <w:rFonts w:eastAsia="Calibri"/>
          <w:b/>
          <w:bdr w:val="none" w:sz="0" w:space="0" w:color="auto" w:frame="1"/>
          <w:shd w:val="clear" w:color="auto" w:fill="FFFFFF"/>
          <w:lang w:eastAsia="en-US"/>
        </w:rPr>
        <w:t>Планируемые результаты коррекционной работы</w:t>
      </w:r>
    </w:p>
    <w:p w:rsidR="00B51DE7" w:rsidRPr="003D0CB7" w:rsidRDefault="00B51DE7" w:rsidP="00B51DE7">
      <w:pPr>
        <w:ind w:firstLine="708"/>
        <w:contextualSpacing/>
        <w:jc w:val="both"/>
        <w:rPr>
          <w:rFonts w:eastAsia="Calibri"/>
          <w:b/>
          <w:i/>
          <w:shd w:val="clear" w:color="auto" w:fill="FFFFFF"/>
          <w:lang w:eastAsia="en-US"/>
        </w:rPr>
      </w:pPr>
      <w:r w:rsidRPr="003D0CB7">
        <w:rPr>
          <w:rFonts w:eastAsia="Calibri"/>
          <w:b/>
          <w:i/>
          <w:shd w:val="clear" w:color="auto" w:fill="FFFFFF"/>
          <w:lang w:eastAsia="en-US"/>
        </w:rPr>
        <w:t>1. Ожидаемые результаты:</w:t>
      </w:r>
    </w:p>
    <w:p w:rsidR="00B51DE7" w:rsidRPr="003D0CB7" w:rsidRDefault="00B51DE7" w:rsidP="00B51DE7">
      <w:pPr>
        <w:ind w:firstLine="708"/>
        <w:contextualSpacing/>
        <w:jc w:val="both"/>
        <w:rPr>
          <w:rFonts w:eastAsia="Calibri"/>
          <w:shd w:val="clear" w:color="auto" w:fill="FFFFFF"/>
          <w:lang w:eastAsia="en-US"/>
        </w:rPr>
      </w:pPr>
      <w:r w:rsidRPr="003D0CB7">
        <w:rPr>
          <w:rFonts w:eastAsia="Calibri"/>
          <w:shd w:val="clear" w:color="auto" w:fill="FFFFFF"/>
          <w:lang w:eastAsia="en-US"/>
        </w:rPr>
        <w:t>1.Выявление особых образовательных потребностей детей с ограниченными возможностями здоровья, обусловленных недостатками в их физическом и (или) психическом развитии;</w:t>
      </w:r>
    </w:p>
    <w:p w:rsidR="00B51DE7" w:rsidRPr="003D0CB7" w:rsidRDefault="00B51DE7" w:rsidP="00B51DE7">
      <w:pPr>
        <w:ind w:firstLine="708"/>
        <w:contextualSpacing/>
        <w:jc w:val="both"/>
        <w:rPr>
          <w:rFonts w:eastAsia="Calibri"/>
          <w:shd w:val="clear" w:color="auto" w:fill="FFFFFF"/>
          <w:lang w:eastAsia="en-US"/>
        </w:rPr>
      </w:pPr>
      <w:r w:rsidRPr="003D0CB7">
        <w:rPr>
          <w:rFonts w:eastAsia="Calibri"/>
          <w:shd w:val="clear" w:color="auto" w:fill="FFFFFF"/>
          <w:lang w:eastAsia="en-US"/>
        </w:rPr>
        <w:t>2.Осуществление индивидуально ориентированной психолого-медико-педагогической помощи детям с ограниченными возможностями здоровья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p>
    <w:p w:rsidR="00B51DE7" w:rsidRPr="003D0CB7" w:rsidRDefault="00B51DE7" w:rsidP="00B51DE7">
      <w:pPr>
        <w:ind w:firstLine="708"/>
        <w:contextualSpacing/>
        <w:jc w:val="both"/>
        <w:rPr>
          <w:rFonts w:eastAsia="Calibri"/>
          <w:shd w:val="clear" w:color="auto" w:fill="FFFFFF"/>
          <w:lang w:eastAsia="en-US"/>
        </w:rPr>
      </w:pPr>
      <w:r w:rsidRPr="003D0CB7">
        <w:rPr>
          <w:rFonts w:eastAsia="Calibri"/>
          <w:shd w:val="clear" w:color="auto" w:fill="FFFFFF"/>
          <w:lang w:eastAsia="en-US"/>
        </w:rPr>
        <w:t>3. Возможность освоения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p>
    <w:p w:rsidR="00B51DE7" w:rsidRPr="003D0CB7" w:rsidRDefault="00B51DE7" w:rsidP="00B51DE7">
      <w:pPr>
        <w:ind w:firstLine="708"/>
        <w:contextualSpacing/>
        <w:jc w:val="both"/>
        <w:rPr>
          <w:rFonts w:eastAsia="Calibri"/>
          <w:b/>
          <w:i/>
          <w:shd w:val="clear" w:color="auto" w:fill="FFFFFF"/>
          <w:lang w:eastAsia="en-US"/>
        </w:rPr>
      </w:pPr>
      <w:r w:rsidRPr="003D0CB7">
        <w:rPr>
          <w:rFonts w:eastAsia="Calibri"/>
          <w:b/>
          <w:i/>
          <w:shd w:val="clear" w:color="auto" w:fill="FFFFFF"/>
          <w:lang w:eastAsia="en-US"/>
        </w:rPr>
        <w:t>2. Показатели результативности и эффективности коррекционной работы.</w:t>
      </w:r>
    </w:p>
    <w:p w:rsidR="00B51DE7" w:rsidRPr="003D0CB7" w:rsidRDefault="00B51DE7" w:rsidP="00B51DE7">
      <w:pPr>
        <w:ind w:firstLine="708"/>
        <w:contextualSpacing/>
        <w:jc w:val="both"/>
        <w:rPr>
          <w:rFonts w:eastAsia="Calibri"/>
          <w:shd w:val="clear" w:color="auto" w:fill="FFFFFF"/>
          <w:lang w:eastAsia="en-US"/>
        </w:rPr>
      </w:pPr>
      <w:r w:rsidRPr="003D0CB7">
        <w:rPr>
          <w:rFonts w:eastAsia="Calibri"/>
          <w:shd w:val="clear" w:color="auto" w:fill="FFFFFF"/>
          <w:lang w:eastAsia="en-US"/>
        </w:rPr>
        <w:t>Результаты выполнения программы каждым ребенком отслеживаются и оцениваются с помощью промежуточного (I полугодие) и итогового (конец учебного года) тестирования.</w:t>
      </w:r>
    </w:p>
    <w:p w:rsidR="00B51DE7" w:rsidRPr="003D0CB7" w:rsidRDefault="00B51DE7" w:rsidP="00B51DE7">
      <w:pPr>
        <w:ind w:firstLine="708"/>
        <w:contextualSpacing/>
        <w:jc w:val="both"/>
        <w:rPr>
          <w:rFonts w:eastAsia="Calibri"/>
          <w:shd w:val="clear" w:color="auto" w:fill="FFFFFF"/>
          <w:lang w:eastAsia="en-US"/>
        </w:rPr>
      </w:pPr>
      <w:r w:rsidRPr="003D0CB7">
        <w:rPr>
          <w:rFonts w:eastAsia="Calibri"/>
          <w:shd w:val="clear" w:color="auto" w:fill="FFFFFF"/>
          <w:lang w:eastAsia="en-US"/>
        </w:rPr>
        <w:t>В качестве показателей результативности и эффективности коррекционной работы могут рассматриваться: </w:t>
      </w:r>
    </w:p>
    <w:p w:rsidR="00B51DE7" w:rsidRPr="003D0CB7" w:rsidRDefault="00B51DE7" w:rsidP="00B51DE7">
      <w:pPr>
        <w:ind w:firstLine="708"/>
        <w:contextualSpacing/>
        <w:jc w:val="both"/>
        <w:rPr>
          <w:rFonts w:eastAsia="Calibri"/>
          <w:shd w:val="clear" w:color="auto" w:fill="FFFFFF"/>
          <w:lang w:eastAsia="en-US"/>
        </w:rPr>
      </w:pPr>
      <w:r w:rsidRPr="003D0CB7">
        <w:rPr>
          <w:rFonts w:eastAsia="Calibri"/>
          <w:shd w:val="clear" w:color="auto" w:fill="FFFFFF"/>
          <w:lang w:eastAsia="en-US"/>
        </w:rPr>
        <w:t>1.Динамика индивидуальных достижений учащихся с ОВЗ по освоению предметных программ;</w:t>
      </w:r>
    </w:p>
    <w:p w:rsidR="00B51DE7" w:rsidRPr="003D0CB7" w:rsidRDefault="00B51DE7" w:rsidP="00BF27B7">
      <w:pPr>
        <w:numPr>
          <w:ilvl w:val="0"/>
          <w:numId w:val="43"/>
        </w:numPr>
        <w:spacing w:before="100" w:beforeAutospacing="1" w:after="100" w:afterAutospacing="1"/>
        <w:contextualSpacing/>
        <w:jc w:val="both"/>
        <w:rPr>
          <w:rFonts w:eastAsia="Calibri"/>
          <w:shd w:val="clear" w:color="auto" w:fill="FFFFFF"/>
          <w:lang w:eastAsia="en-US"/>
        </w:rPr>
      </w:pPr>
      <w:r w:rsidRPr="003D0CB7">
        <w:rPr>
          <w:rFonts w:eastAsia="Calibri"/>
          <w:shd w:val="clear" w:color="auto" w:fill="FFFFFF"/>
          <w:lang w:eastAsia="en-US"/>
        </w:rPr>
        <w:t>повышение уровня общего развития обучающихся;</w:t>
      </w:r>
    </w:p>
    <w:p w:rsidR="00B51DE7" w:rsidRPr="003D0CB7" w:rsidRDefault="00B51DE7" w:rsidP="00BF27B7">
      <w:pPr>
        <w:numPr>
          <w:ilvl w:val="0"/>
          <w:numId w:val="43"/>
        </w:numPr>
        <w:spacing w:before="100" w:beforeAutospacing="1" w:after="100" w:afterAutospacing="1"/>
        <w:contextualSpacing/>
        <w:jc w:val="both"/>
        <w:rPr>
          <w:rFonts w:eastAsia="Calibri"/>
          <w:shd w:val="clear" w:color="auto" w:fill="FFFFFF"/>
          <w:lang w:eastAsia="en-US"/>
        </w:rPr>
      </w:pPr>
      <w:r w:rsidRPr="003D0CB7">
        <w:rPr>
          <w:rFonts w:eastAsia="Calibri"/>
          <w:shd w:val="clear" w:color="auto" w:fill="FFFFFF"/>
          <w:lang w:eastAsia="en-US"/>
        </w:rPr>
        <w:t>восполнение пробелов предшествующего развития и обучения;</w:t>
      </w:r>
    </w:p>
    <w:p w:rsidR="00B51DE7" w:rsidRPr="003D0CB7" w:rsidRDefault="00B51DE7" w:rsidP="00BF27B7">
      <w:pPr>
        <w:numPr>
          <w:ilvl w:val="0"/>
          <w:numId w:val="43"/>
        </w:numPr>
        <w:spacing w:before="100" w:beforeAutospacing="1" w:after="100" w:afterAutospacing="1"/>
        <w:contextualSpacing/>
        <w:jc w:val="both"/>
        <w:rPr>
          <w:rFonts w:eastAsia="Calibri"/>
          <w:shd w:val="clear" w:color="auto" w:fill="FFFFFF"/>
          <w:lang w:eastAsia="en-US"/>
        </w:rPr>
      </w:pPr>
      <w:r w:rsidRPr="003D0CB7">
        <w:rPr>
          <w:rFonts w:eastAsia="Calibri"/>
          <w:shd w:val="clear" w:color="auto" w:fill="FFFFFF"/>
          <w:lang w:eastAsia="en-US"/>
        </w:rPr>
        <w:t>формирование недостаточно освоенных учебных умений и навыков;</w:t>
      </w:r>
    </w:p>
    <w:p w:rsidR="00B51DE7" w:rsidRPr="003D0CB7" w:rsidRDefault="00B51DE7" w:rsidP="00BF27B7">
      <w:pPr>
        <w:numPr>
          <w:ilvl w:val="0"/>
          <w:numId w:val="43"/>
        </w:numPr>
        <w:spacing w:before="100" w:beforeAutospacing="1" w:after="100" w:afterAutospacing="1"/>
        <w:contextualSpacing/>
        <w:jc w:val="both"/>
        <w:rPr>
          <w:rFonts w:eastAsia="Calibri"/>
          <w:shd w:val="clear" w:color="auto" w:fill="FFFFFF"/>
          <w:lang w:eastAsia="en-US"/>
        </w:rPr>
      </w:pPr>
      <w:r w:rsidRPr="003D0CB7">
        <w:rPr>
          <w:rFonts w:eastAsia="Calibri"/>
          <w:shd w:val="clear" w:color="auto" w:fill="FFFFFF"/>
          <w:lang w:eastAsia="en-US"/>
        </w:rPr>
        <w:t>коррекция отклонений в развитии познавательной сферы и речи, мотивационной и эмоционально-волевой сфер личности учащихся;</w:t>
      </w:r>
    </w:p>
    <w:p w:rsidR="00B51DE7" w:rsidRPr="003D0CB7" w:rsidRDefault="00B51DE7" w:rsidP="00BF27B7">
      <w:pPr>
        <w:numPr>
          <w:ilvl w:val="0"/>
          <w:numId w:val="43"/>
        </w:numPr>
        <w:spacing w:before="100" w:beforeAutospacing="1" w:after="100" w:afterAutospacing="1"/>
        <w:contextualSpacing/>
        <w:jc w:val="both"/>
        <w:rPr>
          <w:rFonts w:eastAsia="Calibri"/>
          <w:shd w:val="clear" w:color="auto" w:fill="FFFFFF"/>
          <w:lang w:eastAsia="en-US"/>
        </w:rPr>
      </w:pPr>
      <w:r w:rsidRPr="003D0CB7">
        <w:rPr>
          <w:rFonts w:eastAsia="Calibri"/>
          <w:shd w:val="clear" w:color="auto" w:fill="FFFFFF"/>
          <w:lang w:eastAsia="en-US"/>
        </w:rPr>
        <w:t>направленная подготовка к восприятию нового учебного материала. </w:t>
      </w:r>
    </w:p>
    <w:p w:rsidR="00B51DE7" w:rsidRPr="003D0CB7" w:rsidRDefault="00B51DE7" w:rsidP="00B51DE7">
      <w:pPr>
        <w:ind w:firstLine="708"/>
        <w:contextualSpacing/>
        <w:jc w:val="both"/>
        <w:rPr>
          <w:rFonts w:eastAsia="Calibri"/>
          <w:shd w:val="clear" w:color="auto" w:fill="FFFFFF"/>
          <w:lang w:eastAsia="en-US"/>
        </w:rPr>
      </w:pPr>
      <w:r w:rsidRPr="003D0CB7">
        <w:rPr>
          <w:rFonts w:eastAsia="Calibri"/>
          <w:shd w:val="clear" w:color="auto" w:fill="FFFFFF"/>
          <w:lang w:eastAsia="en-US"/>
        </w:rPr>
        <w:t>2. создание необходимых условий для обеспечения доступности качественного образования для детей с ограниченными возможностями здоровья (формы обучения, оптимизирующие коррекционную работу, и наличие соответствующих материально-технических условий);</w:t>
      </w:r>
    </w:p>
    <w:p w:rsidR="00B51DE7" w:rsidRPr="003D0CB7" w:rsidRDefault="00B51DE7" w:rsidP="00B51DE7">
      <w:pPr>
        <w:ind w:firstLine="708"/>
        <w:contextualSpacing/>
        <w:jc w:val="both"/>
        <w:rPr>
          <w:rFonts w:eastAsia="Calibri"/>
          <w:shd w:val="clear" w:color="auto" w:fill="FFFFFF"/>
          <w:lang w:eastAsia="en-US"/>
        </w:rPr>
      </w:pPr>
      <w:r w:rsidRPr="003D0CB7">
        <w:rPr>
          <w:rFonts w:eastAsia="Calibri"/>
          <w:shd w:val="clear" w:color="auto" w:fill="FFFFFF"/>
          <w:lang w:eastAsia="en-US"/>
        </w:rPr>
        <w:t>3. Увеличение доли педагогических работников образовательного учреждения, прошедших специальную подготовку и обладающих необходимой квалификацией для организации работы с обучающимися с ограниченными возможностями здоровья;</w:t>
      </w:r>
    </w:p>
    <w:p w:rsidR="00B51DE7" w:rsidRPr="003D0CB7" w:rsidRDefault="00B51DE7" w:rsidP="00B51DE7">
      <w:pPr>
        <w:ind w:firstLine="708"/>
        <w:contextualSpacing/>
        <w:jc w:val="both"/>
        <w:rPr>
          <w:rFonts w:eastAsia="Calibri"/>
          <w:shd w:val="clear" w:color="auto" w:fill="FFFFFF"/>
          <w:lang w:eastAsia="en-US"/>
        </w:rPr>
      </w:pPr>
      <w:r w:rsidRPr="003D0CB7">
        <w:rPr>
          <w:rFonts w:eastAsia="Calibri"/>
          <w:shd w:val="clear" w:color="auto" w:fill="FFFFFF"/>
          <w:lang w:eastAsia="en-US"/>
        </w:rPr>
        <w:t>4. Сравнительная характеристика данных медико-психологической и педагогической диагностики учащихся с ОВЗ на разных этапах обучения;</w:t>
      </w:r>
    </w:p>
    <w:p w:rsidR="00B51DE7" w:rsidRPr="003D0CB7" w:rsidRDefault="00B51DE7" w:rsidP="00B51DE7">
      <w:pPr>
        <w:ind w:firstLine="708"/>
        <w:contextualSpacing/>
        <w:jc w:val="both"/>
        <w:rPr>
          <w:rFonts w:eastAsia="Calibri"/>
          <w:shd w:val="clear" w:color="auto" w:fill="FFFFFF"/>
          <w:lang w:eastAsia="en-US"/>
        </w:rPr>
      </w:pPr>
      <w:r w:rsidRPr="003D0CB7">
        <w:rPr>
          <w:rFonts w:eastAsia="Calibri"/>
          <w:shd w:val="clear" w:color="auto" w:fill="FFFFFF"/>
          <w:lang w:eastAsia="en-US"/>
        </w:rPr>
        <w:t>5. Количество специалистов, привлекаемых к индивидуальной и групповой работе с детьми с ОВЗ;</w:t>
      </w:r>
    </w:p>
    <w:p w:rsidR="00B51DE7" w:rsidRPr="003D0CB7" w:rsidRDefault="00B51DE7" w:rsidP="00B51DE7">
      <w:pPr>
        <w:ind w:firstLine="708"/>
        <w:contextualSpacing/>
        <w:jc w:val="both"/>
        <w:rPr>
          <w:rFonts w:eastAsia="Calibri"/>
          <w:shd w:val="clear" w:color="auto" w:fill="FFFFFF"/>
          <w:lang w:eastAsia="en-US"/>
        </w:rPr>
      </w:pPr>
      <w:r w:rsidRPr="003D0CB7">
        <w:rPr>
          <w:rFonts w:eastAsia="Calibri"/>
          <w:shd w:val="clear" w:color="auto" w:fill="FFFFFF"/>
          <w:lang w:eastAsia="en-US"/>
        </w:rPr>
        <w:t>6. Повышение уровня просветительской и информационной грамотности и культуры родителей;</w:t>
      </w:r>
    </w:p>
    <w:p w:rsidR="00B51DE7" w:rsidRPr="003D0CB7" w:rsidRDefault="00B51DE7" w:rsidP="00B51DE7">
      <w:pPr>
        <w:ind w:firstLine="708"/>
        <w:contextualSpacing/>
        <w:jc w:val="both"/>
        <w:rPr>
          <w:rFonts w:eastAsia="Calibri"/>
          <w:shd w:val="clear" w:color="auto" w:fill="FFFFFF"/>
          <w:lang w:eastAsia="en-US"/>
        </w:rPr>
      </w:pPr>
      <w:r w:rsidRPr="003D0CB7">
        <w:rPr>
          <w:rFonts w:eastAsia="Calibri"/>
          <w:shd w:val="clear" w:color="auto" w:fill="FFFFFF"/>
          <w:lang w:eastAsia="en-US"/>
        </w:rPr>
        <w:t>7. Другие соответствующие показатели.</w:t>
      </w:r>
    </w:p>
    <w:p w:rsidR="00B51DE7" w:rsidRPr="003D0CB7" w:rsidRDefault="00B51DE7" w:rsidP="00B51DE7">
      <w:pPr>
        <w:ind w:firstLine="708"/>
        <w:contextualSpacing/>
        <w:jc w:val="center"/>
        <w:rPr>
          <w:rFonts w:eastAsia="Calibri"/>
          <w:b/>
          <w:shd w:val="clear" w:color="auto" w:fill="FFFFFF"/>
          <w:lang w:eastAsia="en-US"/>
        </w:rPr>
      </w:pPr>
      <w:r w:rsidRPr="003D0CB7">
        <w:rPr>
          <w:rFonts w:eastAsia="Calibri"/>
          <w:b/>
          <w:shd w:val="clear" w:color="auto" w:fill="FFFFFF"/>
          <w:lang w:eastAsia="en-US"/>
        </w:rPr>
        <w:t>Формы и методы оценивания результатов</w:t>
      </w:r>
    </w:p>
    <w:p w:rsidR="00B51DE7" w:rsidRPr="003D0CB7" w:rsidRDefault="00B51DE7" w:rsidP="00B51DE7">
      <w:pPr>
        <w:ind w:firstLine="708"/>
        <w:contextualSpacing/>
        <w:jc w:val="both"/>
        <w:rPr>
          <w:rFonts w:eastAsia="Calibri"/>
          <w:shd w:val="clear" w:color="auto" w:fill="FFFFFF"/>
          <w:lang w:eastAsia="en-US"/>
        </w:rPr>
      </w:pPr>
      <w:r w:rsidRPr="003D0CB7">
        <w:rPr>
          <w:rFonts w:eastAsia="Calibri"/>
          <w:shd w:val="clear" w:color="auto" w:fill="FFFFFF"/>
          <w:lang w:eastAsia="en-US"/>
        </w:rPr>
        <w:t>Результаты выполнения программы каждым ребенком отслеживаются и оцениваются с помощью промежуточного (I полугодие и конец учебного года) тестирования. Результаты тестирования фиксируются в психолого-педагогической карте учащихся учебной группы. </w:t>
      </w:r>
    </w:p>
    <w:p w:rsidR="00B51DE7" w:rsidRPr="003D0CB7" w:rsidRDefault="00B51DE7" w:rsidP="00B51DE7">
      <w:pPr>
        <w:ind w:firstLine="708"/>
        <w:contextualSpacing/>
        <w:jc w:val="both"/>
        <w:rPr>
          <w:rFonts w:eastAsia="Calibri"/>
          <w:shd w:val="clear" w:color="auto" w:fill="FFFFFF"/>
          <w:lang w:eastAsia="en-US"/>
        </w:rPr>
      </w:pPr>
      <w:r w:rsidRPr="003D0CB7">
        <w:rPr>
          <w:rFonts w:eastAsia="Calibri"/>
          <w:shd w:val="clear" w:color="auto" w:fill="FFFFFF"/>
          <w:lang w:eastAsia="en-US"/>
        </w:rPr>
        <w:t>Критерии оценки: </w:t>
      </w:r>
    </w:p>
    <w:p w:rsidR="00B51DE7" w:rsidRPr="003D0CB7" w:rsidRDefault="00B51DE7" w:rsidP="00BF27B7">
      <w:pPr>
        <w:numPr>
          <w:ilvl w:val="0"/>
          <w:numId w:val="44"/>
        </w:numPr>
        <w:spacing w:before="100" w:beforeAutospacing="1" w:after="100" w:afterAutospacing="1"/>
        <w:contextualSpacing/>
        <w:jc w:val="both"/>
        <w:rPr>
          <w:rFonts w:eastAsia="Calibri"/>
          <w:shd w:val="clear" w:color="auto" w:fill="FFFFFF"/>
          <w:lang w:eastAsia="en-US"/>
        </w:rPr>
      </w:pPr>
      <w:r w:rsidRPr="003D0CB7">
        <w:rPr>
          <w:rFonts w:eastAsia="Calibri"/>
          <w:shd w:val="clear" w:color="auto" w:fill="FFFFFF"/>
          <w:lang w:eastAsia="en-US"/>
        </w:rPr>
        <w:t>Уровень тревожности: Цветовой тест. Шкала тревожности Ф.Филлипса, К. Роджерса </w:t>
      </w:r>
    </w:p>
    <w:p w:rsidR="00B51DE7" w:rsidRPr="003D0CB7" w:rsidRDefault="00B51DE7" w:rsidP="00BF27B7">
      <w:pPr>
        <w:numPr>
          <w:ilvl w:val="0"/>
          <w:numId w:val="44"/>
        </w:numPr>
        <w:spacing w:before="100" w:beforeAutospacing="1" w:after="100" w:afterAutospacing="1"/>
        <w:contextualSpacing/>
        <w:jc w:val="both"/>
        <w:rPr>
          <w:rFonts w:eastAsia="Calibri"/>
          <w:shd w:val="clear" w:color="auto" w:fill="FFFFFF"/>
          <w:lang w:eastAsia="en-US"/>
        </w:rPr>
      </w:pPr>
      <w:r w:rsidRPr="003D0CB7">
        <w:rPr>
          <w:rFonts w:eastAsia="Calibri"/>
          <w:shd w:val="clear" w:color="auto" w:fill="FFFFFF"/>
          <w:lang w:eastAsia="en-US"/>
        </w:rPr>
        <w:t>Межличностные отношения - методика взаимных выборов </w:t>
      </w:r>
    </w:p>
    <w:p w:rsidR="00B51DE7" w:rsidRPr="003D0CB7" w:rsidRDefault="00B51DE7" w:rsidP="00BF27B7">
      <w:pPr>
        <w:numPr>
          <w:ilvl w:val="0"/>
          <w:numId w:val="44"/>
        </w:numPr>
        <w:spacing w:before="100" w:beforeAutospacing="1" w:after="100" w:afterAutospacing="1"/>
        <w:contextualSpacing/>
        <w:jc w:val="both"/>
        <w:rPr>
          <w:rFonts w:eastAsia="Calibri"/>
          <w:shd w:val="clear" w:color="auto" w:fill="FFFFFF"/>
          <w:lang w:eastAsia="en-US"/>
        </w:rPr>
      </w:pPr>
      <w:r w:rsidRPr="003D0CB7">
        <w:rPr>
          <w:rFonts w:eastAsia="Calibri"/>
          <w:shd w:val="clear" w:color="auto" w:fill="FFFFFF"/>
          <w:lang w:eastAsia="en-US"/>
        </w:rPr>
        <w:t>Слуховое восприятие с помощью пробы «Понимание текста» </w:t>
      </w:r>
    </w:p>
    <w:p w:rsidR="00B51DE7" w:rsidRPr="003D0CB7" w:rsidRDefault="00B51DE7" w:rsidP="00BF27B7">
      <w:pPr>
        <w:numPr>
          <w:ilvl w:val="0"/>
          <w:numId w:val="44"/>
        </w:numPr>
        <w:spacing w:before="100" w:beforeAutospacing="1" w:after="100" w:afterAutospacing="1"/>
        <w:contextualSpacing/>
        <w:jc w:val="both"/>
        <w:rPr>
          <w:rFonts w:eastAsia="Calibri"/>
          <w:shd w:val="clear" w:color="auto" w:fill="FFFFFF"/>
          <w:lang w:eastAsia="en-US"/>
        </w:rPr>
      </w:pPr>
      <w:r w:rsidRPr="003D0CB7">
        <w:rPr>
          <w:rFonts w:eastAsia="Calibri"/>
          <w:shd w:val="clear" w:color="auto" w:fill="FFFFFF"/>
          <w:lang w:eastAsia="en-US"/>
        </w:rPr>
        <w:t>Концентрации внимания с помощью методики «Корректурная проба» </w:t>
      </w:r>
    </w:p>
    <w:p w:rsidR="00B51DE7" w:rsidRPr="003D0CB7" w:rsidRDefault="00B51DE7" w:rsidP="00BF27B7">
      <w:pPr>
        <w:numPr>
          <w:ilvl w:val="0"/>
          <w:numId w:val="44"/>
        </w:numPr>
        <w:spacing w:before="100" w:beforeAutospacing="1" w:after="100" w:afterAutospacing="1"/>
        <w:contextualSpacing/>
        <w:jc w:val="both"/>
        <w:rPr>
          <w:rFonts w:eastAsia="Calibri"/>
          <w:shd w:val="clear" w:color="auto" w:fill="FFFFFF"/>
          <w:lang w:eastAsia="en-US"/>
        </w:rPr>
      </w:pPr>
      <w:r w:rsidRPr="003D0CB7">
        <w:rPr>
          <w:rFonts w:eastAsia="Calibri"/>
          <w:shd w:val="clear" w:color="auto" w:fill="FFFFFF"/>
          <w:lang w:eastAsia="en-US"/>
        </w:rPr>
        <w:t>Уровень слуховой памяти - Методика «Десять слов» </w:t>
      </w:r>
    </w:p>
    <w:p w:rsidR="00B51DE7" w:rsidRPr="003D0CB7" w:rsidRDefault="00B51DE7" w:rsidP="00BF27B7">
      <w:pPr>
        <w:numPr>
          <w:ilvl w:val="0"/>
          <w:numId w:val="44"/>
        </w:numPr>
        <w:spacing w:before="100" w:beforeAutospacing="1" w:after="100" w:afterAutospacing="1"/>
        <w:contextualSpacing/>
        <w:jc w:val="both"/>
        <w:rPr>
          <w:rFonts w:eastAsia="Calibri"/>
          <w:shd w:val="clear" w:color="auto" w:fill="FFFFFF"/>
          <w:lang w:eastAsia="en-US"/>
        </w:rPr>
      </w:pPr>
      <w:r w:rsidRPr="003D0CB7">
        <w:rPr>
          <w:rFonts w:eastAsia="Calibri"/>
          <w:shd w:val="clear" w:color="auto" w:fill="FFFFFF"/>
          <w:lang w:eastAsia="en-US"/>
        </w:rPr>
        <w:t>Уровень зрительной памяти - Методика «Запомни фигуры» </w:t>
      </w:r>
    </w:p>
    <w:p w:rsidR="00B51DE7" w:rsidRPr="003D0CB7" w:rsidRDefault="00B51DE7" w:rsidP="00BF27B7">
      <w:pPr>
        <w:numPr>
          <w:ilvl w:val="0"/>
          <w:numId w:val="44"/>
        </w:numPr>
        <w:spacing w:before="100" w:beforeAutospacing="1" w:after="100" w:afterAutospacing="1"/>
        <w:contextualSpacing/>
        <w:jc w:val="both"/>
        <w:rPr>
          <w:rFonts w:eastAsia="Calibri"/>
          <w:shd w:val="clear" w:color="auto" w:fill="FFFFFF"/>
          <w:lang w:eastAsia="en-US"/>
        </w:rPr>
      </w:pPr>
      <w:r w:rsidRPr="003D0CB7">
        <w:rPr>
          <w:rFonts w:eastAsia="Calibri"/>
          <w:shd w:val="clear" w:color="auto" w:fill="FFFFFF"/>
          <w:lang w:eastAsia="en-US"/>
        </w:rPr>
        <w:t xml:space="preserve"> Уровень умственного развития - Тест на уровень мышления "Матрицы Раввена", «Кто лишний».</w:t>
      </w:r>
    </w:p>
    <w:p w:rsidR="00B51DE7" w:rsidRPr="003D0CB7" w:rsidRDefault="00B51DE7" w:rsidP="00BF27B7">
      <w:pPr>
        <w:numPr>
          <w:ilvl w:val="0"/>
          <w:numId w:val="44"/>
        </w:numPr>
        <w:spacing w:before="100" w:beforeAutospacing="1" w:after="100" w:afterAutospacing="1"/>
        <w:contextualSpacing/>
        <w:jc w:val="both"/>
        <w:rPr>
          <w:rFonts w:eastAsia="Calibri"/>
          <w:shd w:val="clear" w:color="auto" w:fill="FFFFFF"/>
          <w:lang w:eastAsia="en-US"/>
        </w:rPr>
      </w:pPr>
      <w:r w:rsidRPr="003D0CB7">
        <w:rPr>
          <w:rFonts w:eastAsia="Calibri"/>
          <w:shd w:val="clear" w:color="auto" w:fill="FFFFFF"/>
          <w:lang w:eastAsia="en-US"/>
        </w:rPr>
        <w:t>Уровень развития моторики – тест «Петли»</w:t>
      </w:r>
    </w:p>
    <w:p w:rsidR="00B51DE7" w:rsidRPr="003D0CB7" w:rsidRDefault="00B51DE7" w:rsidP="00BF27B7">
      <w:pPr>
        <w:numPr>
          <w:ilvl w:val="0"/>
          <w:numId w:val="44"/>
        </w:numPr>
        <w:spacing w:before="100" w:beforeAutospacing="1" w:after="100" w:afterAutospacing="1"/>
        <w:contextualSpacing/>
        <w:jc w:val="both"/>
        <w:rPr>
          <w:rFonts w:eastAsia="Calibri"/>
          <w:shd w:val="clear" w:color="auto" w:fill="FFFFFF"/>
          <w:lang w:eastAsia="en-US"/>
        </w:rPr>
      </w:pPr>
      <w:r w:rsidRPr="003D0CB7">
        <w:rPr>
          <w:rFonts w:eastAsia="Calibri"/>
          <w:shd w:val="clear" w:color="auto" w:fill="FFFFFF"/>
          <w:lang w:eastAsia="en-US"/>
        </w:rPr>
        <w:t>Уровень самооценки, мотивации – тест «Лесенка», «Смешные человечки».</w:t>
      </w:r>
    </w:p>
    <w:p w:rsidR="00B51DE7" w:rsidRPr="003D0CB7" w:rsidRDefault="00B51DE7" w:rsidP="00B51DE7"/>
    <w:p w:rsidR="00B51DE7" w:rsidRPr="003D0CB7" w:rsidRDefault="00B51DE7" w:rsidP="00B51DE7">
      <w:pPr>
        <w:framePr w:hSpace="180" w:wrap="around" w:vAnchor="text" w:hAnchor="margin" w:y="1"/>
        <w:tabs>
          <w:tab w:val="left" w:pos="708"/>
        </w:tabs>
        <w:suppressAutoHyphens/>
        <w:jc w:val="center"/>
        <w:rPr>
          <w:b/>
          <w:szCs w:val="20"/>
          <w:lang w:eastAsia="zh-CN" w:bidi="hi-IN"/>
        </w:rPr>
      </w:pPr>
      <w:r w:rsidRPr="003D0CB7">
        <w:rPr>
          <w:b/>
          <w:bCs/>
          <w:iCs/>
          <w:lang w:eastAsia="zh-CN" w:bidi="hi-IN"/>
        </w:rPr>
        <w:t>2.</w:t>
      </w:r>
      <w:r w:rsidRPr="003D0CB7">
        <w:rPr>
          <w:b/>
          <w:bCs/>
          <w:iCs/>
          <w:szCs w:val="20"/>
          <w:lang w:eastAsia="zh-CN" w:bidi="hi-IN"/>
        </w:rPr>
        <w:t xml:space="preserve">5.4.  </w:t>
      </w:r>
      <w:r w:rsidRPr="003D0CB7">
        <w:rPr>
          <w:b/>
          <w:szCs w:val="20"/>
          <w:lang w:eastAsia="zh-CN" w:bidi="hi-IN"/>
        </w:rPr>
        <w:t>Механизм взаимодействия в разработке и реализации коррекционных мероприятий учителей, специалистов в области коррекционной педагогики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B51DE7" w:rsidRDefault="00B51DE7" w:rsidP="00B51DE7">
      <w:pPr>
        <w:tabs>
          <w:tab w:val="left" w:pos="708"/>
        </w:tabs>
        <w:suppressAutoHyphens/>
        <w:jc w:val="center"/>
        <w:rPr>
          <w:b/>
          <w:bCs/>
          <w:szCs w:val="20"/>
          <w:lang w:eastAsia="zh-CN" w:bidi="hi-IN"/>
        </w:rPr>
      </w:pPr>
    </w:p>
    <w:p w:rsidR="00C41A8E" w:rsidRDefault="00C41A8E" w:rsidP="00B51DE7">
      <w:pPr>
        <w:tabs>
          <w:tab w:val="left" w:pos="708"/>
        </w:tabs>
        <w:suppressAutoHyphens/>
        <w:jc w:val="center"/>
        <w:rPr>
          <w:b/>
          <w:bCs/>
          <w:szCs w:val="20"/>
          <w:lang w:eastAsia="zh-CN" w:bidi="hi-IN"/>
        </w:rPr>
      </w:pPr>
    </w:p>
    <w:p w:rsidR="00C41A8E" w:rsidRDefault="00C41A8E" w:rsidP="00B51DE7">
      <w:pPr>
        <w:tabs>
          <w:tab w:val="left" w:pos="708"/>
        </w:tabs>
        <w:suppressAutoHyphens/>
        <w:jc w:val="center"/>
        <w:rPr>
          <w:b/>
          <w:bCs/>
          <w:szCs w:val="20"/>
          <w:lang w:eastAsia="zh-CN" w:bidi="hi-IN"/>
        </w:rPr>
      </w:pPr>
    </w:p>
    <w:p w:rsidR="00C41A8E" w:rsidRDefault="00C41A8E" w:rsidP="00B51DE7">
      <w:pPr>
        <w:tabs>
          <w:tab w:val="left" w:pos="708"/>
        </w:tabs>
        <w:suppressAutoHyphens/>
        <w:jc w:val="center"/>
        <w:rPr>
          <w:b/>
          <w:bCs/>
          <w:szCs w:val="20"/>
          <w:lang w:eastAsia="zh-CN" w:bidi="hi-IN"/>
        </w:rPr>
      </w:pPr>
    </w:p>
    <w:p w:rsidR="00C41A8E" w:rsidRDefault="00C41A8E" w:rsidP="00B51DE7">
      <w:pPr>
        <w:tabs>
          <w:tab w:val="left" w:pos="708"/>
        </w:tabs>
        <w:suppressAutoHyphens/>
        <w:jc w:val="center"/>
        <w:rPr>
          <w:b/>
          <w:bCs/>
          <w:szCs w:val="20"/>
          <w:lang w:eastAsia="zh-CN" w:bidi="hi-IN"/>
        </w:rPr>
      </w:pPr>
    </w:p>
    <w:p w:rsidR="00C41A8E" w:rsidRPr="003D0CB7" w:rsidRDefault="00C41A8E" w:rsidP="00B51DE7">
      <w:pPr>
        <w:tabs>
          <w:tab w:val="left" w:pos="708"/>
        </w:tabs>
        <w:suppressAutoHyphens/>
        <w:jc w:val="center"/>
        <w:rPr>
          <w:b/>
          <w:bCs/>
          <w:szCs w:val="20"/>
          <w:lang w:eastAsia="zh-CN" w:bidi="hi-IN"/>
        </w:rPr>
      </w:pPr>
    </w:p>
    <w:p w:rsidR="00B51DE7" w:rsidRPr="003D0CB7" w:rsidRDefault="00B51DE7" w:rsidP="00B51DE7">
      <w:pPr>
        <w:tabs>
          <w:tab w:val="left" w:pos="708"/>
        </w:tabs>
        <w:suppressAutoHyphens/>
        <w:jc w:val="center"/>
        <w:rPr>
          <w:b/>
          <w:szCs w:val="20"/>
          <w:lang w:eastAsia="zh-CN" w:bidi="hi-IN"/>
        </w:rPr>
      </w:pPr>
      <w:r w:rsidRPr="003D0CB7">
        <w:rPr>
          <w:b/>
          <w:bCs/>
          <w:szCs w:val="20"/>
          <w:lang w:eastAsia="zh-CN" w:bidi="hi-IN"/>
        </w:rPr>
        <w:t>Механизм взаимодействия в разработке и реализации коррекционных мероприятий в единстве урочной, внеурочной и внешкольной деятельности</w:t>
      </w:r>
    </w:p>
    <w:p w:rsidR="00C41A8E" w:rsidRPr="003D0CB7" w:rsidRDefault="00B51DE7" w:rsidP="00C41A8E">
      <w:pPr>
        <w:shd w:val="clear" w:color="auto" w:fill="FFFFFF"/>
        <w:tabs>
          <w:tab w:val="left" w:pos="708"/>
        </w:tabs>
        <w:suppressAutoHyphens/>
        <w:jc w:val="center"/>
        <w:rPr>
          <w:sz w:val="20"/>
          <w:szCs w:val="20"/>
          <w:lang w:eastAsia="zh-CN" w:bidi="hi-IN"/>
        </w:rPr>
      </w:pPr>
      <w:r w:rsidRPr="003D0CB7">
        <w:rPr>
          <w:sz w:val="20"/>
          <w:szCs w:val="20"/>
          <w:lang w:eastAsia="zh-CN" w:bidi="hi-IN"/>
        </w:rPr>
        <w:t> </w:t>
      </w: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571"/>
      </w:tblGrid>
      <w:tr w:rsidR="00B51DE7" w:rsidRPr="003D0CB7" w:rsidTr="00B51DE7">
        <w:trPr>
          <w:jc w:val="center"/>
        </w:trPr>
        <w:tc>
          <w:tcPr>
            <w:tcW w:w="9571" w:type="dxa"/>
            <w:tcBorders>
              <w:top w:val="single" w:sz="4" w:space="0" w:color="auto"/>
              <w:left w:val="single" w:sz="4" w:space="0" w:color="auto"/>
              <w:bottom w:val="single" w:sz="4" w:space="0" w:color="auto"/>
              <w:right w:val="single" w:sz="4" w:space="0" w:color="auto"/>
            </w:tcBorders>
          </w:tcPr>
          <w:p w:rsidR="00B51DE7" w:rsidRPr="003D0CB7" w:rsidRDefault="00B51DE7" w:rsidP="00B51DE7">
            <w:pPr>
              <w:tabs>
                <w:tab w:val="left" w:pos="708"/>
                <w:tab w:val="left" w:pos="823"/>
              </w:tabs>
              <w:suppressAutoHyphens/>
              <w:jc w:val="center"/>
              <w:rPr>
                <w:b/>
                <w:sz w:val="20"/>
                <w:szCs w:val="20"/>
                <w:lang w:eastAsia="zh-CN" w:bidi="hi-IN"/>
              </w:rPr>
            </w:pPr>
            <w:r w:rsidRPr="003D0CB7">
              <w:rPr>
                <w:b/>
                <w:sz w:val="20"/>
                <w:szCs w:val="20"/>
                <w:lang w:eastAsia="zh-CN" w:bidi="hi-IN"/>
              </w:rPr>
              <w:t>ОБРАЗОВАТЕЛЬНЫЕ ПРОГРАММЫ</w:t>
            </w:r>
          </w:p>
          <w:p w:rsidR="00B51DE7" w:rsidRPr="003D0CB7" w:rsidRDefault="00B51DE7" w:rsidP="00B51DE7">
            <w:pPr>
              <w:tabs>
                <w:tab w:val="left" w:pos="708"/>
                <w:tab w:val="left" w:pos="823"/>
              </w:tabs>
              <w:suppressAutoHyphens/>
              <w:jc w:val="center"/>
              <w:rPr>
                <w:sz w:val="20"/>
                <w:szCs w:val="20"/>
                <w:lang w:eastAsia="zh-CN" w:bidi="hi-IN"/>
              </w:rPr>
            </w:pPr>
            <w:r w:rsidRPr="003D0CB7">
              <w:rPr>
                <w:sz w:val="20"/>
                <w:szCs w:val="20"/>
                <w:lang w:eastAsia="zh-CN" w:bidi="hi-IN"/>
              </w:rPr>
              <w:t>Планирование, составление индивидуальных образовательных маршрутов</w:t>
            </w:r>
          </w:p>
        </w:tc>
      </w:tr>
    </w:tbl>
    <w:p w:rsidR="00B51DE7" w:rsidRPr="003D0CB7" w:rsidRDefault="00B51DE7" w:rsidP="00B51DE7">
      <w:pPr>
        <w:tabs>
          <w:tab w:val="left" w:pos="708"/>
        </w:tabs>
        <w:suppressAutoHyphens/>
        <w:jc w:val="center"/>
        <w:rPr>
          <w:sz w:val="20"/>
          <w:szCs w:val="20"/>
          <w:lang w:eastAsia="zh-CN" w:bidi="hi-IN"/>
        </w:rPr>
      </w:pPr>
      <w:r w:rsidRPr="003D0CB7">
        <w:rPr>
          <w:sz w:val="20"/>
          <w:szCs w:val="20"/>
          <w:lang w:eastAsia="zh-CN" w:bidi="hi-IN"/>
        </w:rPr>
        <w:t> </w:t>
      </w:r>
    </w:p>
    <w:p w:rsidR="00B51DE7" w:rsidRPr="003D0CB7" w:rsidRDefault="00B51DE7" w:rsidP="00B51DE7">
      <w:pPr>
        <w:tabs>
          <w:tab w:val="left" w:pos="708"/>
        </w:tabs>
        <w:suppressAutoHyphens/>
        <w:jc w:val="center"/>
        <w:rPr>
          <w:sz w:val="20"/>
          <w:szCs w:val="20"/>
          <w:lang w:eastAsia="zh-CN" w:bidi="hi-IN"/>
        </w:rPr>
      </w:pPr>
      <w:r w:rsidRPr="003D0CB7">
        <w:rPr>
          <w:sz w:val="20"/>
          <w:szCs w:val="20"/>
          <w:lang w:eastAsia="zh-CN" w:bidi="hi-IN"/>
        </w:rPr>
        <w:t>  </w:t>
      </w:r>
    </w:p>
    <w:tbl>
      <w:tblPr>
        <w:tblW w:w="9733" w:type="dxa"/>
        <w:jc w:val="center"/>
        <w:tblInd w:w="-61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792"/>
        <w:gridCol w:w="3290"/>
        <w:gridCol w:w="2864"/>
        <w:gridCol w:w="1787"/>
      </w:tblGrid>
      <w:tr w:rsidR="00B51DE7" w:rsidRPr="003D0CB7" w:rsidTr="00C41A8E">
        <w:trPr>
          <w:trHeight w:val="1864"/>
          <w:jc w:val="center"/>
        </w:trPr>
        <w:tc>
          <w:tcPr>
            <w:tcW w:w="1792" w:type="dxa"/>
            <w:vMerge w:val="restart"/>
            <w:tcBorders>
              <w:top w:val="single" w:sz="4" w:space="0" w:color="auto"/>
              <w:left w:val="single" w:sz="4" w:space="0" w:color="auto"/>
              <w:right w:val="single" w:sz="4" w:space="0" w:color="auto"/>
            </w:tcBorders>
            <w:textDirection w:val="btLr"/>
            <w:vAlign w:val="center"/>
          </w:tcPr>
          <w:p w:rsidR="00B51DE7" w:rsidRPr="003D0CB7" w:rsidRDefault="00B51DE7" w:rsidP="00C41A8E">
            <w:pPr>
              <w:tabs>
                <w:tab w:val="left" w:pos="708"/>
                <w:tab w:val="left" w:pos="823"/>
              </w:tabs>
              <w:suppressAutoHyphens/>
              <w:ind w:left="833" w:right="113"/>
              <w:jc w:val="center"/>
              <w:rPr>
                <w:b/>
                <w:sz w:val="20"/>
                <w:szCs w:val="20"/>
                <w:lang w:eastAsia="zh-CN" w:bidi="hi-IN"/>
              </w:rPr>
            </w:pPr>
            <w:r w:rsidRPr="003D0CB7">
              <w:rPr>
                <w:b/>
                <w:sz w:val="20"/>
                <w:szCs w:val="20"/>
                <w:lang w:eastAsia="zh-CN" w:bidi="hi-IN"/>
              </w:rPr>
              <w:t>АДМИНИСТРАТИВНОЕ УПРАВЛЕНИЕ</w:t>
            </w:r>
          </w:p>
          <w:p w:rsidR="00B51DE7" w:rsidRPr="003D0CB7" w:rsidRDefault="00B51DE7" w:rsidP="00C41A8E">
            <w:pPr>
              <w:tabs>
                <w:tab w:val="left" w:pos="708"/>
                <w:tab w:val="left" w:pos="823"/>
              </w:tabs>
              <w:suppressAutoHyphens/>
              <w:ind w:left="833" w:right="113"/>
              <w:jc w:val="center"/>
              <w:rPr>
                <w:sz w:val="20"/>
                <w:szCs w:val="20"/>
                <w:lang w:eastAsia="zh-CN" w:bidi="hi-IN"/>
              </w:rPr>
            </w:pPr>
            <w:r w:rsidRPr="003D0CB7">
              <w:rPr>
                <w:sz w:val="20"/>
                <w:szCs w:val="20"/>
                <w:lang w:eastAsia="zh-CN" w:bidi="hi-IN"/>
              </w:rPr>
              <w:t>Интеграция в образовательную деятельность</w:t>
            </w:r>
          </w:p>
          <w:p w:rsidR="00B51DE7" w:rsidRPr="003D0CB7" w:rsidRDefault="00B51DE7" w:rsidP="00C41A8E">
            <w:pPr>
              <w:tabs>
                <w:tab w:val="left" w:pos="708"/>
                <w:tab w:val="left" w:pos="823"/>
              </w:tabs>
              <w:suppressAutoHyphens/>
              <w:ind w:left="833" w:right="113"/>
              <w:jc w:val="center"/>
              <w:rPr>
                <w:sz w:val="20"/>
                <w:szCs w:val="20"/>
                <w:lang w:eastAsia="zh-CN" w:bidi="hi-IN"/>
              </w:rPr>
            </w:pPr>
            <w:r w:rsidRPr="003D0CB7">
              <w:rPr>
                <w:sz w:val="20"/>
                <w:szCs w:val="20"/>
                <w:lang w:eastAsia="zh-CN" w:bidi="hi-IN"/>
              </w:rPr>
              <w:t>элементов здоровьесберегающих  технологий</w:t>
            </w:r>
          </w:p>
        </w:tc>
        <w:tc>
          <w:tcPr>
            <w:tcW w:w="3290" w:type="dxa"/>
            <w:tcBorders>
              <w:top w:val="single" w:sz="4" w:space="0" w:color="auto"/>
              <w:left w:val="single" w:sz="4" w:space="0" w:color="auto"/>
              <w:bottom w:val="single" w:sz="4" w:space="0" w:color="auto"/>
              <w:right w:val="single" w:sz="4" w:space="0" w:color="auto"/>
            </w:tcBorders>
            <w:vAlign w:val="center"/>
          </w:tcPr>
          <w:p w:rsidR="00B51DE7" w:rsidRPr="003D0CB7" w:rsidRDefault="00B51DE7" w:rsidP="00C41A8E">
            <w:pPr>
              <w:tabs>
                <w:tab w:val="left" w:pos="708"/>
                <w:tab w:val="left" w:pos="823"/>
              </w:tabs>
              <w:suppressAutoHyphens/>
              <w:jc w:val="center"/>
              <w:rPr>
                <w:b/>
                <w:sz w:val="20"/>
                <w:szCs w:val="20"/>
                <w:lang w:eastAsia="zh-CN" w:bidi="hi-IN"/>
              </w:rPr>
            </w:pPr>
            <w:r w:rsidRPr="003D0CB7">
              <w:rPr>
                <w:b/>
                <w:sz w:val="20"/>
                <w:szCs w:val="20"/>
                <w:lang w:eastAsia="zh-CN" w:bidi="hi-IN"/>
              </w:rPr>
              <w:t>ПЕДАГОГ-ПСИХОЛОГ</w:t>
            </w:r>
          </w:p>
          <w:p w:rsidR="00B51DE7" w:rsidRPr="003D0CB7" w:rsidRDefault="00B51DE7" w:rsidP="00C41A8E">
            <w:pPr>
              <w:tabs>
                <w:tab w:val="left" w:pos="708"/>
                <w:tab w:val="left" w:pos="823"/>
              </w:tabs>
              <w:suppressAutoHyphens/>
              <w:jc w:val="center"/>
              <w:rPr>
                <w:sz w:val="20"/>
                <w:szCs w:val="20"/>
                <w:lang w:eastAsia="zh-CN" w:bidi="hi-IN"/>
              </w:rPr>
            </w:pPr>
            <w:r w:rsidRPr="003D0CB7">
              <w:rPr>
                <w:i/>
                <w:sz w:val="20"/>
                <w:szCs w:val="20"/>
                <w:lang w:eastAsia="zh-CN" w:bidi="hi-IN"/>
              </w:rPr>
              <w:t>Психологический контроль развития детей.</w:t>
            </w:r>
          </w:p>
          <w:p w:rsidR="00B51DE7" w:rsidRPr="003D0CB7" w:rsidRDefault="00B51DE7" w:rsidP="00C41A8E">
            <w:pPr>
              <w:tabs>
                <w:tab w:val="left" w:pos="708"/>
                <w:tab w:val="left" w:pos="823"/>
              </w:tabs>
              <w:suppressAutoHyphens/>
              <w:jc w:val="center"/>
              <w:rPr>
                <w:sz w:val="20"/>
                <w:szCs w:val="20"/>
                <w:lang w:eastAsia="zh-CN" w:bidi="hi-IN"/>
              </w:rPr>
            </w:pPr>
            <w:r w:rsidRPr="003D0CB7">
              <w:rPr>
                <w:i/>
                <w:sz w:val="20"/>
                <w:szCs w:val="20"/>
                <w:lang w:eastAsia="zh-CN" w:bidi="hi-IN"/>
              </w:rPr>
              <w:t>Коррекционно- развивающая и психо-профилактическая работа</w:t>
            </w:r>
          </w:p>
        </w:tc>
        <w:tc>
          <w:tcPr>
            <w:tcW w:w="2864" w:type="dxa"/>
            <w:tcBorders>
              <w:top w:val="single" w:sz="4" w:space="0" w:color="auto"/>
              <w:left w:val="single" w:sz="4" w:space="0" w:color="auto"/>
              <w:bottom w:val="single" w:sz="4" w:space="0" w:color="auto"/>
              <w:right w:val="single" w:sz="4" w:space="0" w:color="auto"/>
            </w:tcBorders>
            <w:vAlign w:val="center"/>
          </w:tcPr>
          <w:p w:rsidR="00B51DE7" w:rsidRPr="003D0CB7" w:rsidRDefault="00B51DE7" w:rsidP="00C41A8E">
            <w:pPr>
              <w:tabs>
                <w:tab w:val="left" w:pos="708"/>
                <w:tab w:val="left" w:pos="823"/>
              </w:tabs>
              <w:suppressAutoHyphens/>
              <w:jc w:val="center"/>
              <w:rPr>
                <w:b/>
                <w:sz w:val="20"/>
                <w:szCs w:val="20"/>
                <w:lang w:eastAsia="zh-CN" w:bidi="hi-IN"/>
              </w:rPr>
            </w:pPr>
            <w:r w:rsidRPr="003D0CB7">
              <w:rPr>
                <w:b/>
                <w:sz w:val="20"/>
                <w:szCs w:val="20"/>
                <w:lang w:eastAsia="zh-CN" w:bidi="hi-IN"/>
              </w:rPr>
              <w:t>КЛАССНЫЙ РУКОВОДИТЕЛЬ</w:t>
            </w:r>
          </w:p>
          <w:p w:rsidR="00B51DE7" w:rsidRPr="003D0CB7" w:rsidRDefault="00B51DE7" w:rsidP="00C41A8E">
            <w:pPr>
              <w:tabs>
                <w:tab w:val="left" w:pos="708"/>
              </w:tabs>
              <w:suppressAutoHyphens/>
              <w:jc w:val="center"/>
              <w:rPr>
                <w:i/>
                <w:sz w:val="20"/>
                <w:szCs w:val="20"/>
                <w:lang w:eastAsia="zh-CN" w:bidi="hi-IN"/>
              </w:rPr>
            </w:pPr>
            <w:r w:rsidRPr="003D0CB7">
              <w:rPr>
                <w:i/>
                <w:sz w:val="20"/>
                <w:szCs w:val="20"/>
                <w:lang w:eastAsia="zh-CN" w:bidi="hi-IN"/>
              </w:rPr>
              <w:t>Организация внеучебной деятельности обучающегося</w:t>
            </w:r>
          </w:p>
        </w:tc>
        <w:tc>
          <w:tcPr>
            <w:tcW w:w="1787" w:type="dxa"/>
            <w:vMerge w:val="restart"/>
            <w:tcBorders>
              <w:top w:val="single" w:sz="4" w:space="0" w:color="auto"/>
              <w:left w:val="single" w:sz="4" w:space="0" w:color="auto"/>
              <w:right w:val="single" w:sz="4" w:space="0" w:color="auto"/>
            </w:tcBorders>
            <w:textDirection w:val="btLr"/>
            <w:vAlign w:val="center"/>
          </w:tcPr>
          <w:p w:rsidR="00B51DE7" w:rsidRPr="003D0CB7" w:rsidRDefault="00B51DE7" w:rsidP="00C41A8E">
            <w:pPr>
              <w:tabs>
                <w:tab w:val="left" w:pos="708"/>
                <w:tab w:val="left" w:pos="823"/>
              </w:tabs>
              <w:suppressAutoHyphens/>
              <w:ind w:left="113" w:right="113"/>
              <w:jc w:val="center"/>
              <w:rPr>
                <w:b/>
                <w:sz w:val="20"/>
                <w:szCs w:val="20"/>
                <w:lang w:eastAsia="zh-CN" w:bidi="hi-IN"/>
              </w:rPr>
            </w:pPr>
            <w:r w:rsidRPr="003D0CB7">
              <w:rPr>
                <w:b/>
                <w:sz w:val="20"/>
                <w:szCs w:val="20"/>
                <w:lang w:eastAsia="zh-CN" w:bidi="hi-IN"/>
              </w:rPr>
              <w:t>КОРРЕКЦИОННАЯ ПОМОЩЬ</w:t>
            </w:r>
          </w:p>
          <w:p w:rsidR="00B51DE7" w:rsidRPr="003D0CB7" w:rsidRDefault="00B51DE7" w:rsidP="00C41A8E">
            <w:pPr>
              <w:tabs>
                <w:tab w:val="left" w:pos="708"/>
                <w:tab w:val="left" w:pos="823"/>
              </w:tabs>
              <w:suppressAutoHyphens/>
              <w:ind w:left="113" w:right="113"/>
              <w:jc w:val="center"/>
              <w:rPr>
                <w:sz w:val="20"/>
                <w:szCs w:val="20"/>
                <w:lang w:eastAsia="zh-CN" w:bidi="hi-IN"/>
              </w:rPr>
            </w:pPr>
            <w:r w:rsidRPr="003D0CB7">
              <w:rPr>
                <w:sz w:val="20"/>
                <w:szCs w:val="20"/>
                <w:lang w:eastAsia="zh-CN" w:bidi="hi-IN"/>
              </w:rPr>
              <w:t xml:space="preserve">Разработка программ поддержки </w:t>
            </w:r>
            <w:r w:rsidRPr="003D0CB7">
              <w:rPr>
                <w:spacing w:val="-3"/>
                <w:sz w:val="20"/>
                <w:szCs w:val="20"/>
                <w:lang w:eastAsia="zh-CN" w:bidi="hi-IN"/>
              </w:rPr>
              <w:t>обучающихся</w:t>
            </w:r>
            <w:r w:rsidRPr="003D0CB7">
              <w:rPr>
                <w:sz w:val="20"/>
                <w:szCs w:val="20"/>
                <w:lang w:eastAsia="zh-CN" w:bidi="hi-IN"/>
              </w:rPr>
              <w:t xml:space="preserve"> с ОВЗ</w:t>
            </w:r>
          </w:p>
          <w:p w:rsidR="00B51DE7" w:rsidRPr="003D0CB7" w:rsidRDefault="00B51DE7" w:rsidP="00C41A8E">
            <w:pPr>
              <w:tabs>
                <w:tab w:val="left" w:pos="708"/>
                <w:tab w:val="left" w:pos="823"/>
              </w:tabs>
              <w:suppressAutoHyphens/>
              <w:ind w:left="113" w:right="113"/>
              <w:jc w:val="center"/>
              <w:rPr>
                <w:sz w:val="20"/>
                <w:szCs w:val="20"/>
                <w:lang w:eastAsia="zh-CN" w:bidi="hi-IN"/>
              </w:rPr>
            </w:pPr>
            <w:r w:rsidRPr="003D0CB7">
              <w:rPr>
                <w:sz w:val="20"/>
                <w:szCs w:val="20"/>
                <w:lang w:eastAsia="zh-CN" w:bidi="hi-IN"/>
              </w:rPr>
              <w:t>Календарно-тематическое планирование</w:t>
            </w:r>
          </w:p>
          <w:p w:rsidR="00B51DE7" w:rsidRPr="003D0CB7" w:rsidRDefault="00B51DE7" w:rsidP="00C41A8E">
            <w:pPr>
              <w:tabs>
                <w:tab w:val="left" w:pos="708"/>
                <w:tab w:val="left" w:pos="823"/>
              </w:tabs>
              <w:suppressAutoHyphens/>
              <w:ind w:left="113" w:right="113"/>
              <w:jc w:val="center"/>
              <w:rPr>
                <w:sz w:val="20"/>
                <w:szCs w:val="20"/>
                <w:lang w:eastAsia="zh-CN" w:bidi="hi-IN"/>
              </w:rPr>
            </w:pPr>
            <w:r w:rsidRPr="003D0CB7">
              <w:rPr>
                <w:sz w:val="20"/>
                <w:szCs w:val="20"/>
                <w:lang w:eastAsia="zh-CN" w:bidi="hi-IN"/>
              </w:rPr>
              <w:t>индивидуальных и групповых занятий</w:t>
            </w:r>
          </w:p>
        </w:tc>
      </w:tr>
      <w:tr w:rsidR="00B51DE7" w:rsidRPr="003D0CB7" w:rsidTr="00C41A8E">
        <w:trPr>
          <w:trHeight w:val="2246"/>
          <w:jc w:val="center"/>
        </w:trPr>
        <w:tc>
          <w:tcPr>
            <w:tcW w:w="1792" w:type="dxa"/>
            <w:vMerge/>
            <w:tcBorders>
              <w:left w:val="single" w:sz="4" w:space="0" w:color="auto"/>
              <w:right w:val="single" w:sz="4" w:space="0" w:color="auto"/>
            </w:tcBorders>
            <w:vAlign w:val="center"/>
          </w:tcPr>
          <w:p w:rsidR="00B51DE7" w:rsidRPr="003D0CB7" w:rsidRDefault="00B51DE7" w:rsidP="00B51DE7">
            <w:pPr>
              <w:tabs>
                <w:tab w:val="left" w:pos="708"/>
              </w:tabs>
              <w:suppressAutoHyphens/>
              <w:rPr>
                <w:sz w:val="20"/>
                <w:szCs w:val="20"/>
                <w:lang w:eastAsia="zh-CN" w:bidi="hi-IN"/>
              </w:rPr>
            </w:pPr>
          </w:p>
        </w:tc>
        <w:tc>
          <w:tcPr>
            <w:tcW w:w="3290" w:type="dxa"/>
            <w:tcBorders>
              <w:top w:val="single" w:sz="4" w:space="0" w:color="auto"/>
              <w:left w:val="single" w:sz="4" w:space="0" w:color="auto"/>
              <w:bottom w:val="single" w:sz="4" w:space="0" w:color="auto"/>
              <w:right w:val="single" w:sz="4" w:space="0" w:color="auto"/>
            </w:tcBorders>
            <w:vAlign w:val="center"/>
          </w:tcPr>
          <w:p w:rsidR="00B51DE7" w:rsidRPr="003D0CB7" w:rsidRDefault="00B51DE7" w:rsidP="00C41A8E">
            <w:pPr>
              <w:tabs>
                <w:tab w:val="left" w:pos="708"/>
                <w:tab w:val="left" w:pos="823"/>
              </w:tabs>
              <w:suppressAutoHyphens/>
              <w:jc w:val="center"/>
              <w:rPr>
                <w:b/>
                <w:sz w:val="20"/>
                <w:szCs w:val="20"/>
                <w:lang w:eastAsia="zh-CN" w:bidi="hi-IN"/>
              </w:rPr>
            </w:pPr>
          </w:p>
          <w:p w:rsidR="00B51DE7" w:rsidRPr="003D0CB7" w:rsidRDefault="00B51DE7" w:rsidP="00C41A8E">
            <w:pPr>
              <w:tabs>
                <w:tab w:val="left" w:pos="708"/>
                <w:tab w:val="left" w:pos="823"/>
              </w:tabs>
              <w:suppressAutoHyphens/>
              <w:jc w:val="center"/>
              <w:rPr>
                <w:b/>
                <w:sz w:val="20"/>
                <w:szCs w:val="20"/>
                <w:lang w:eastAsia="zh-CN" w:bidi="hi-IN"/>
              </w:rPr>
            </w:pPr>
            <w:r w:rsidRPr="003D0CB7">
              <w:rPr>
                <w:b/>
                <w:sz w:val="20"/>
                <w:szCs w:val="20"/>
                <w:lang w:eastAsia="zh-CN" w:bidi="hi-IN"/>
              </w:rPr>
              <w:t>УЧИТЕЛЬ</w:t>
            </w:r>
          </w:p>
          <w:p w:rsidR="00B51DE7" w:rsidRPr="003D0CB7" w:rsidRDefault="00B51DE7" w:rsidP="00C41A8E">
            <w:pPr>
              <w:tabs>
                <w:tab w:val="left" w:pos="708"/>
                <w:tab w:val="left" w:pos="823"/>
              </w:tabs>
              <w:suppressAutoHyphens/>
              <w:jc w:val="center"/>
              <w:rPr>
                <w:i/>
                <w:sz w:val="20"/>
                <w:szCs w:val="20"/>
                <w:lang w:eastAsia="zh-CN" w:bidi="hi-IN"/>
              </w:rPr>
            </w:pPr>
            <w:r w:rsidRPr="003D0CB7">
              <w:rPr>
                <w:i/>
                <w:sz w:val="20"/>
                <w:szCs w:val="20"/>
                <w:lang w:eastAsia="zh-CN" w:bidi="hi-IN"/>
              </w:rPr>
              <w:t>Обучение по основной образовательной программе с учётом психофизических особенностей.</w:t>
            </w:r>
          </w:p>
          <w:p w:rsidR="00B51DE7" w:rsidRPr="003D0CB7" w:rsidRDefault="00B51DE7" w:rsidP="00C41A8E">
            <w:pPr>
              <w:tabs>
                <w:tab w:val="left" w:pos="708"/>
                <w:tab w:val="left" w:pos="823"/>
              </w:tabs>
              <w:suppressAutoHyphens/>
              <w:jc w:val="center"/>
              <w:rPr>
                <w:sz w:val="20"/>
                <w:szCs w:val="20"/>
                <w:lang w:eastAsia="zh-CN" w:bidi="hi-IN"/>
              </w:rPr>
            </w:pPr>
            <w:r w:rsidRPr="003D0CB7">
              <w:rPr>
                <w:i/>
                <w:sz w:val="20"/>
                <w:szCs w:val="20"/>
                <w:lang w:eastAsia="zh-CN" w:bidi="hi-IN"/>
              </w:rPr>
              <w:t>Валеологическое</w:t>
            </w:r>
          </w:p>
          <w:p w:rsidR="00B51DE7" w:rsidRPr="003D0CB7" w:rsidRDefault="00B51DE7" w:rsidP="00C41A8E">
            <w:pPr>
              <w:tabs>
                <w:tab w:val="left" w:pos="708"/>
                <w:tab w:val="left" w:pos="823"/>
              </w:tabs>
              <w:suppressAutoHyphens/>
              <w:jc w:val="center"/>
              <w:rPr>
                <w:sz w:val="20"/>
                <w:szCs w:val="20"/>
                <w:lang w:eastAsia="zh-CN" w:bidi="hi-IN"/>
              </w:rPr>
            </w:pPr>
            <w:r w:rsidRPr="003D0CB7">
              <w:rPr>
                <w:i/>
                <w:sz w:val="20"/>
                <w:szCs w:val="20"/>
                <w:lang w:eastAsia="zh-CN" w:bidi="hi-IN"/>
              </w:rPr>
              <w:t>обеспечение образовательной деятельности</w:t>
            </w:r>
          </w:p>
          <w:p w:rsidR="00B51DE7" w:rsidRPr="003D0CB7" w:rsidRDefault="00B51DE7" w:rsidP="00C41A8E">
            <w:pPr>
              <w:tabs>
                <w:tab w:val="left" w:pos="708"/>
                <w:tab w:val="left" w:pos="823"/>
              </w:tabs>
              <w:suppressAutoHyphens/>
              <w:jc w:val="center"/>
              <w:rPr>
                <w:sz w:val="20"/>
                <w:szCs w:val="20"/>
                <w:lang w:eastAsia="zh-CN" w:bidi="hi-IN"/>
              </w:rPr>
            </w:pPr>
          </w:p>
        </w:tc>
        <w:tc>
          <w:tcPr>
            <w:tcW w:w="2864" w:type="dxa"/>
            <w:tcBorders>
              <w:top w:val="single" w:sz="4" w:space="0" w:color="auto"/>
              <w:left w:val="single" w:sz="4" w:space="0" w:color="auto"/>
              <w:bottom w:val="single" w:sz="4" w:space="0" w:color="auto"/>
              <w:right w:val="single" w:sz="4" w:space="0" w:color="auto"/>
            </w:tcBorders>
            <w:vAlign w:val="center"/>
          </w:tcPr>
          <w:p w:rsidR="00B51DE7" w:rsidRPr="003D0CB7" w:rsidRDefault="00B51DE7" w:rsidP="00C41A8E">
            <w:pPr>
              <w:tabs>
                <w:tab w:val="left" w:pos="708"/>
                <w:tab w:val="left" w:pos="823"/>
              </w:tabs>
              <w:suppressAutoHyphens/>
              <w:jc w:val="center"/>
              <w:rPr>
                <w:b/>
                <w:sz w:val="20"/>
                <w:szCs w:val="20"/>
                <w:lang w:eastAsia="zh-CN" w:bidi="hi-IN"/>
              </w:rPr>
            </w:pPr>
          </w:p>
          <w:p w:rsidR="00B51DE7" w:rsidRPr="003D0CB7" w:rsidRDefault="00B51DE7" w:rsidP="00C41A8E">
            <w:pPr>
              <w:tabs>
                <w:tab w:val="left" w:pos="708"/>
                <w:tab w:val="left" w:pos="823"/>
              </w:tabs>
              <w:suppressAutoHyphens/>
              <w:jc w:val="center"/>
              <w:rPr>
                <w:b/>
                <w:sz w:val="20"/>
                <w:szCs w:val="20"/>
                <w:lang w:eastAsia="zh-CN" w:bidi="hi-IN"/>
              </w:rPr>
            </w:pPr>
            <w:r w:rsidRPr="003D0CB7">
              <w:rPr>
                <w:b/>
                <w:sz w:val="20"/>
                <w:szCs w:val="20"/>
                <w:lang w:eastAsia="zh-CN" w:bidi="hi-IN"/>
              </w:rPr>
              <w:t>СОЦИАЛЬНЫЙ ПЕДАГОГ</w:t>
            </w:r>
          </w:p>
          <w:p w:rsidR="00B51DE7" w:rsidRPr="003D0CB7" w:rsidRDefault="00B51DE7" w:rsidP="00C41A8E">
            <w:pPr>
              <w:shd w:val="clear" w:color="auto" w:fill="FFFFFF"/>
              <w:tabs>
                <w:tab w:val="left" w:pos="708"/>
                <w:tab w:val="left" w:pos="823"/>
              </w:tabs>
              <w:suppressAutoHyphens/>
              <w:ind w:left="65"/>
              <w:jc w:val="center"/>
              <w:rPr>
                <w:i/>
                <w:sz w:val="20"/>
                <w:szCs w:val="20"/>
                <w:lang w:eastAsia="zh-CN" w:bidi="hi-IN"/>
              </w:rPr>
            </w:pPr>
            <w:r w:rsidRPr="003D0CB7">
              <w:rPr>
                <w:i/>
                <w:sz w:val="20"/>
                <w:szCs w:val="20"/>
                <w:lang w:eastAsia="zh-CN" w:bidi="hi-IN"/>
              </w:rPr>
              <w:t>вовлечение ребенка в активную деятельность, реализация программы профилактики и коррекции поведения</w:t>
            </w:r>
          </w:p>
        </w:tc>
        <w:tc>
          <w:tcPr>
            <w:tcW w:w="1787" w:type="dxa"/>
            <w:vMerge/>
            <w:tcBorders>
              <w:left w:val="single" w:sz="4" w:space="0" w:color="auto"/>
              <w:right w:val="single" w:sz="4" w:space="0" w:color="auto"/>
            </w:tcBorders>
            <w:vAlign w:val="center"/>
          </w:tcPr>
          <w:p w:rsidR="00B51DE7" w:rsidRPr="003D0CB7" w:rsidRDefault="00B51DE7" w:rsidP="00B51DE7">
            <w:pPr>
              <w:tabs>
                <w:tab w:val="left" w:pos="708"/>
              </w:tabs>
              <w:suppressAutoHyphens/>
              <w:rPr>
                <w:sz w:val="20"/>
                <w:szCs w:val="20"/>
                <w:lang w:eastAsia="zh-CN" w:bidi="hi-IN"/>
              </w:rPr>
            </w:pPr>
          </w:p>
        </w:tc>
      </w:tr>
      <w:tr w:rsidR="00B51DE7" w:rsidRPr="003D0CB7" w:rsidTr="00C41A8E">
        <w:trPr>
          <w:jc w:val="center"/>
        </w:trPr>
        <w:tc>
          <w:tcPr>
            <w:tcW w:w="1792" w:type="dxa"/>
            <w:vMerge/>
            <w:tcBorders>
              <w:left w:val="single" w:sz="4" w:space="0" w:color="auto"/>
              <w:bottom w:val="single" w:sz="4" w:space="0" w:color="auto"/>
              <w:right w:val="single" w:sz="4" w:space="0" w:color="auto"/>
            </w:tcBorders>
            <w:vAlign w:val="center"/>
          </w:tcPr>
          <w:p w:rsidR="00B51DE7" w:rsidRPr="003D0CB7" w:rsidRDefault="00B51DE7" w:rsidP="00B51DE7">
            <w:pPr>
              <w:tabs>
                <w:tab w:val="left" w:pos="708"/>
              </w:tabs>
              <w:suppressAutoHyphens/>
              <w:rPr>
                <w:sz w:val="20"/>
                <w:szCs w:val="20"/>
                <w:lang w:eastAsia="zh-CN" w:bidi="hi-IN"/>
              </w:rPr>
            </w:pPr>
          </w:p>
        </w:tc>
        <w:tc>
          <w:tcPr>
            <w:tcW w:w="6154" w:type="dxa"/>
            <w:gridSpan w:val="2"/>
            <w:tcBorders>
              <w:top w:val="single" w:sz="4" w:space="0" w:color="auto"/>
              <w:left w:val="single" w:sz="4" w:space="0" w:color="auto"/>
              <w:bottom w:val="single" w:sz="4" w:space="0" w:color="auto"/>
              <w:right w:val="single" w:sz="4" w:space="0" w:color="auto"/>
            </w:tcBorders>
            <w:vAlign w:val="center"/>
          </w:tcPr>
          <w:p w:rsidR="00B51DE7" w:rsidRPr="003D0CB7" w:rsidRDefault="00B51DE7" w:rsidP="00C41A8E">
            <w:pPr>
              <w:tabs>
                <w:tab w:val="left" w:pos="708"/>
                <w:tab w:val="left" w:pos="823"/>
              </w:tabs>
              <w:suppressAutoHyphens/>
              <w:jc w:val="center"/>
              <w:rPr>
                <w:b/>
                <w:sz w:val="20"/>
                <w:szCs w:val="20"/>
                <w:lang w:eastAsia="zh-CN" w:bidi="hi-IN"/>
              </w:rPr>
            </w:pPr>
            <w:r w:rsidRPr="003D0CB7">
              <w:rPr>
                <w:b/>
                <w:sz w:val="20"/>
                <w:szCs w:val="20"/>
                <w:lang w:eastAsia="zh-CN" w:bidi="hi-IN"/>
              </w:rPr>
              <w:t>ПМПк</w:t>
            </w:r>
          </w:p>
          <w:p w:rsidR="00B51DE7" w:rsidRPr="003D0CB7" w:rsidRDefault="00B51DE7" w:rsidP="00C41A8E">
            <w:pPr>
              <w:tabs>
                <w:tab w:val="left" w:pos="708"/>
                <w:tab w:val="left" w:pos="823"/>
              </w:tabs>
              <w:suppressAutoHyphens/>
              <w:jc w:val="center"/>
              <w:rPr>
                <w:sz w:val="20"/>
                <w:szCs w:val="20"/>
                <w:lang w:eastAsia="zh-CN" w:bidi="hi-IN"/>
              </w:rPr>
            </w:pPr>
            <w:r w:rsidRPr="003D0CB7">
              <w:rPr>
                <w:i/>
                <w:iCs/>
                <w:sz w:val="20"/>
                <w:szCs w:val="20"/>
                <w:lang w:eastAsia="zh-CN" w:bidi="hi-IN"/>
              </w:rPr>
              <w:t>Назначение коррекционной помощи,</w:t>
            </w:r>
          </w:p>
          <w:p w:rsidR="00B51DE7" w:rsidRPr="003D0CB7" w:rsidRDefault="00B51DE7" w:rsidP="00C41A8E">
            <w:pPr>
              <w:shd w:val="clear" w:color="auto" w:fill="FFFFFF"/>
              <w:tabs>
                <w:tab w:val="left" w:pos="708"/>
                <w:tab w:val="left" w:pos="823"/>
              </w:tabs>
              <w:suppressAutoHyphens/>
              <w:ind w:left="65"/>
              <w:jc w:val="center"/>
              <w:rPr>
                <w:sz w:val="20"/>
                <w:szCs w:val="20"/>
                <w:lang w:eastAsia="zh-CN" w:bidi="hi-IN"/>
              </w:rPr>
            </w:pPr>
            <w:r w:rsidRPr="003D0CB7">
              <w:rPr>
                <w:i/>
                <w:iCs/>
                <w:sz w:val="20"/>
                <w:szCs w:val="20"/>
                <w:lang w:eastAsia="zh-CN" w:bidi="hi-IN"/>
              </w:rPr>
              <w:t>Консультирование родителей, педагогов.</w:t>
            </w:r>
          </w:p>
          <w:p w:rsidR="00B51DE7" w:rsidRPr="00352605" w:rsidRDefault="00B51DE7" w:rsidP="00352605">
            <w:pPr>
              <w:shd w:val="clear" w:color="auto" w:fill="FFFFFF"/>
              <w:tabs>
                <w:tab w:val="left" w:pos="708"/>
                <w:tab w:val="left" w:pos="823"/>
              </w:tabs>
              <w:suppressAutoHyphens/>
              <w:ind w:left="65"/>
              <w:jc w:val="center"/>
              <w:rPr>
                <w:i/>
                <w:sz w:val="20"/>
                <w:szCs w:val="20"/>
                <w:lang w:eastAsia="zh-CN" w:bidi="hi-IN"/>
              </w:rPr>
            </w:pPr>
            <w:r w:rsidRPr="003D0CB7">
              <w:rPr>
                <w:i/>
                <w:sz w:val="20"/>
                <w:szCs w:val="20"/>
                <w:lang w:eastAsia="zh-CN" w:bidi="hi-IN"/>
              </w:rPr>
              <w:t>Коррекционная деятельность.</w:t>
            </w:r>
          </w:p>
        </w:tc>
        <w:tc>
          <w:tcPr>
            <w:tcW w:w="1787" w:type="dxa"/>
            <w:vMerge/>
            <w:tcBorders>
              <w:left w:val="single" w:sz="4" w:space="0" w:color="auto"/>
              <w:bottom w:val="single" w:sz="4" w:space="0" w:color="auto"/>
              <w:right w:val="single" w:sz="4" w:space="0" w:color="auto"/>
            </w:tcBorders>
            <w:vAlign w:val="center"/>
          </w:tcPr>
          <w:p w:rsidR="00B51DE7" w:rsidRPr="003D0CB7" w:rsidRDefault="00B51DE7" w:rsidP="00B51DE7">
            <w:pPr>
              <w:tabs>
                <w:tab w:val="left" w:pos="708"/>
              </w:tabs>
              <w:suppressAutoHyphens/>
              <w:rPr>
                <w:sz w:val="20"/>
                <w:szCs w:val="20"/>
                <w:lang w:eastAsia="zh-CN" w:bidi="hi-IN"/>
              </w:rPr>
            </w:pPr>
          </w:p>
        </w:tc>
      </w:tr>
    </w:tbl>
    <w:p w:rsidR="00B51DE7" w:rsidRPr="003D0CB7" w:rsidRDefault="00B51DE7" w:rsidP="00B51DE7">
      <w:pPr>
        <w:tabs>
          <w:tab w:val="left" w:pos="708"/>
        </w:tabs>
        <w:suppressAutoHyphens/>
        <w:jc w:val="center"/>
        <w:rPr>
          <w:sz w:val="20"/>
          <w:szCs w:val="20"/>
          <w:lang w:eastAsia="zh-CN" w:bidi="hi-IN"/>
        </w:rPr>
      </w:pPr>
      <w:r w:rsidRPr="003D0CB7">
        <w:rPr>
          <w:sz w:val="20"/>
          <w:szCs w:val="20"/>
          <w:lang w:eastAsia="zh-CN" w:bidi="hi-IN"/>
        </w:rPr>
        <w:t>  </w:t>
      </w: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571"/>
      </w:tblGrid>
      <w:tr w:rsidR="00B51DE7" w:rsidRPr="003D0CB7" w:rsidTr="00C41A8E">
        <w:trPr>
          <w:cantSplit/>
          <w:trHeight w:val="385"/>
          <w:jc w:val="center"/>
        </w:trPr>
        <w:tc>
          <w:tcPr>
            <w:tcW w:w="9571" w:type="dxa"/>
            <w:tcBorders>
              <w:top w:val="single" w:sz="4" w:space="0" w:color="auto"/>
              <w:left w:val="single" w:sz="4" w:space="0" w:color="auto"/>
              <w:bottom w:val="single" w:sz="4" w:space="0" w:color="auto"/>
              <w:right w:val="single" w:sz="4" w:space="0" w:color="auto"/>
            </w:tcBorders>
            <w:vAlign w:val="center"/>
          </w:tcPr>
          <w:p w:rsidR="00B51DE7" w:rsidRPr="003D0CB7" w:rsidRDefault="00B51DE7" w:rsidP="00C41A8E">
            <w:pPr>
              <w:tabs>
                <w:tab w:val="left" w:pos="708"/>
                <w:tab w:val="left" w:pos="823"/>
              </w:tabs>
              <w:suppressAutoHyphens/>
              <w:jc w:val="center"/>
              <w:rPr>
                <w:b/>
                <w:sz w:val="20"/>
                <w:szCs w:val="20"/>
                <w:lang w:eastAsia="zh-CN" w:bidi="hi-IN"/>
              </w:rPr>
            </w:pPr>
            <w:r w:rsidRPr="003D0CB7">
              <w:rPr>
                <w:b/>
                <w:sz w:val="20"/>
                <w:szCs w:val="20"/>
                <w:lang w:eastAsia="zh-CN" w:bidi="hi-IN"/>
              </w:rPr>
              <w:t>РАЗВИВАЮЩАЯ СРЕДА</w:t>
            </w:r>
          </w:p>
          <w:p w:rsidR="00B51DE7" w:rsidRPr="003D0CB7" w:rsidRDefault="00B51DE7" w:rsidP="00C41A8E">
            <w:pPr>
              <w:tabs>
                <w:tab w:val="left" w:pos="708"/>
                <w:tab w:val="left" w:pos="823"/>
              </w:tabs>
              <w:suppressAutoHyphens/>
              <w:jc w:val="center"/>
              <w:rPr>
                <w:sz w:val="20"/>
                <w:szCs w:val="20"/>
                <w:lang w:eastAsia="zh-CN" w:bidi="hi-IN"/>
              </w:rPr>
            </w:pPr>
            <w:r w:rsidRPr="003D0CB7">
              <w:rPr>
                <w:sz w:val="20"/>
                <w:szCs w:val="20"/>
                <w:lang w:eastAsia="zh-CN" w:bidi="hi-IN"/>
              </w:rPr>
              <w:t>Создание возможностей для развития детей по интересам и способностям</w:t>
            </w:r>
          </w:p>
        </w:tc>
      </w:tr>
    </w:tbl>
    <w:p w:rsidR="00C41A8E" w:rsidRDefault="00C41A8E" w:rsidP="00C470D8">
      <w:pPr>
        <w:pStyle w:val="Default"/>
        <w:ind w:firstLine="708"/>
        <w:contextualSpacing/>
        <w:jc w:val="center"/>
        <w:rPr>
          <w:b/>
          <w:bCs/>
          <w:color w:val="auto"/>
        </w:rPr>
      </w:pPr>
    </w:p>
    <w:p w:rsidR="002C17C7" w:rsidRPr="003D0CB7" w:rsidRDefault="00C470D8" w:rsidP="00C470D8">
      <w:pPr>
        <w:pStyle w:val="Default"/>
        <w:ind w:firstLine="708"/>
        <w:contextualSpacing/>
        <w:jc w:val="center"/>
        <w:rPr>
          <w:color w:val="auto"/>
        </w:rPr>
      </w:pPr>
      <w:r w:rsidRPr="003D0CB7">
        <w:rPr>
          <w:b/>
          <w:bCs/>
          <w:color w:val="auto"/>
        </w:rPr>
        <w:t>2</w:t>
      </w:r>
      <w:r w:rsidR="00BF4CC7" w:rsidRPr="003D0CB7">
        <w:rPr>
          <w:b/>
          <w:bCs/>
          <w:color w:val="auto"/>
        </w:rPr>
        <w:t>.6</w:t>
      </w:r>
      <w:r w:rsidR="00D07E28" w:rsidRPr="003D0CB7">
        <w:rPr>
          <w:b/>
          <w:bCs/>
          <w:color w:val="auto"/>
        </w:rPr>
        <w:t>.</w:t>
      </w:r>
      <w:r w:rsidR="00C46797" w:rsidRPr="003D0CB7">
        <w:rPr>
          <w:b/>
          <w:bCs/>
          <w:color w:val="auto"/>
        </w:rPr>
        <w:t xml:space="preserve"> </w:t>
      </w:r>
      <w:r w:rsidR="00C738A9" w:rsidRPr="003D0CB7">
        <w:rPr>
          <w:b/>
          <w:bCs/>
          <w:color w:val="auto"/>
        </w:rPr>
        <w:t xml:space="preserve">  </w:t>
      </w:r>
      <w:r w:rsidR="002C17C7" w:rsidRPr="003D0CB7">
        <w:rPr>
          <w:b/>
          <w:bCs/>
          <w:color w:val="auto"/>
        </w:rPr>
        <w:t>Программа внеурочной деятельности</w:t>
      </w:r>
    </w:p>
    <w:p w:rsidR="00D71E8E" w:rsidRPr="003D0CB7" w:rsidRDefault="00D71E8E" w:rsidP="007722A4">
      <w:pPr>
        <w:pStyle w:val="western"/>
        <w:spacing w:before="0" w:beforeAutospacing="0" w:after="0" w:afterAutospacing="0"/>
        <w:ind w:firstLine="709"/>
        <w:contextualSpacing/>
        <w:jc w:val="both"/>
      </w:pPr>
      <w:r w:rsidRPr="003D0CB7">
        <w:t>Программа внеурочной деятельности обеспечивает учет индивидуальных особенностей и потребностей обучающихся с ЗПР через организацию внеурочной деятельности.</w:t>
      </w:r>
    </w:p>
    <w:p w:rsidR="00D71E8E" w:rsidRPr="003D0CB7" w:rsidRDefault="00D71E8E" w:rsidP="007722A4">
      <w:pPr>
        <w:pStyle w:val="aa"/>
        <w:ind w:firstLine="709"/>
        <w:contextualSpacing/>
        <w:rPr>
          <w:sz w:val="24"/>
          <w:szCs w:val="24"/>
        </w:rPr>
      </w:pPr>
      <w:r w:rsidRPr="003D0CB7">
        <w:rPr>
          <w:sz w:val="24"/>
          <w:szCs w:val="24"/>
        </w:rPr>
        <w:t>Под внеурочной деятельностью понимается образовательная деятельность, осуществляемая в формах, отличных от урочной, и направленная на достижение планируемых результатов освоения АООП НОО обучающихся с ЗПР. 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p>
    <w:p w:rsidR="00D71E8E" w:rsidRPr="003D0CB7" w:rsidRDefault="00D71E8E" w:rsidP="007722A4">
      <w:pPr>
        <w:pStyle w:val="western"/>
        <w:spacing w:before="0" w:beforeAutospacing="0" w:after="0" w:afterAutospacing="0"/>
        <w:ind w:firstLine="709"/>
        <w:contextualSpacing/>
        <w:jc w:val="both"/>
      </w:pPr>
      <w:r w:rsidRPr="003D0CB7">
        <w:t>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ЗПР, организации их свободного времени.</w:t>
      </w:r>
    </w:p>
    <w:p w:rsidR="00D71E8E" w:rsidRPr="003D0CB7" w:rsidRDefault="00D71E8E" w:rsidP="007722A4">
      <w:pPr>
        <w:pStyle w:val="western"/>
        <w:spacing w:before="0" w:beforeAutospacing="0" w:after="0" w:afterAutospacing="0"/>
        <w:ind w:firstLine="709"/>
        <w:contextualSpacing/>
        <w:jc w:val="both"/>
      </w:pPr>
      <w:r w:rsidRPr="003D0CB7">
        <w:t>Внеурочная деятельность ориентирована на создание условий для:</w:t>
      </w:r>
      <w:r w:rsidRPr="003D0CB7">
        <w:rPr>
          <w:b/>
          <w:bCs/>
          <w:i/>
          <w:iCs/>
        </w:rPr>
        <w:t xml:space="preserve"> </w:t>
      </w:r>
      <w:r w:rsidRPr="003D0CB7">
        <w:rPr>
          <w:bCs/>
          <w:iCs/>
        </w:rPr>
        <w:t>творческой самореализации обучающихся с ЗПР в комфортной р</w:t>
      </w:r>
      <w:r w:rsidRPr="003D0CB7">
        <w:t xml:space="preserve">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w:t>
      </w:r>
      <w:r w:rsidRPr="003D0CB7">
        <w:rPr>
          <w:bCs/>
          <w:iCs/>
        </w:rPr>
        <w:t xml:space="preserve">социального становления обучающегося </w:t>
      </w:r>
      <w:r w:rsidRPr="003D0CB7">
        <w:t>в процессе общения и совместной деятельности в детском сообществе, активного взаимодействия со сверстниками и педагогами.</w:t>
      </w:r>
    </w:p>
    <w:p w:rsidR="00D71E8E" w:rsidRPr="003D0CB7" w:rsidRDefault="00D71E8E" w:rsidP="007722A4">
      <w:pPr>
        <w:pStyle w:val="western"/>
        <w:spacing w:before="0" w:beforeAutospacing="0" w:after="0" w:afterAutospacing="0"/>
        <w:ind w:firstLine="709"/>
        <w:contextualSpacing/>
        <w:jc w:val="both"/>
      </w:pPr>
      <w:r w:rsidRPr="003D0CB7">
        <w:t xml:space="preserve">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обучающихся разных категорий (с ОВЗ и без таковых), различных организаций. Виды совместной внеурочной деятельности подбираются с учетом возможностей и интересов как обучающихся с задержкой психического развития, так и обычно развивающихся сверстников. </w:t>
      </w:r>
    </w:p>
    <w:p w:rsidR="00D71E8E" w:rsidRPr="003D0CB7" w:rsidRDefault="00D71E8E" w:rsidP="007722A4">
      <w:pPr>
        <w:pStyle w:val="western"/>
        <w:spacing w:before="0" w:beforeAutospacing="0" w:after="0" w:afterAutospacing="0"/>
        <w:ind w:firstLine="709"/>
        <w:contextualSpacing/>
        <w:jc w:val="both"/>
      </w:pPr>
      <w:r w:rsidRPr="003D0CB7">
        <w:rPr>
          <w:i/>
        </w:rPr>
        <w:t>Основными целями</w:t>
      </w:r>
      <w:r w:rsidRPr="003D0CB7">
        <w:t xml:space="preserve"> 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ЗПР, создание воспитывающей среды, обеспечивающей развитие социальных, интеллектуальных интересов учащихся в свободное время.</w:t>
      </w:r>
    </w:p>
    <w:p w:rsidR="00D71E8E" w:rsidRPr="003D0CB7" w:rsidRDefault="00D71E8E" w:rsidP="007722A4">
      <w:pPr>
        <w:shd w:val="clear" w:color="auto" w:fill="FFFFFF"/>
        <w:ind w:firstLine="709"/>
        <w:contextualSpacing/>
        <w:jc w:val="both"/>
        <w:rPr>
          <w:i/>
          <w:color w:val="000000"/>
        </w:rPr>
      </w:pPr>
      <w:r w:rsidRPr="003D0CB7">
        <w:rPr>
          <w:i/>
          <w:color w:val="000000"/>
        </w:rPr>
        <w:t>Основные задачи:</w:t>
      </w:r>
    </w:p>
    <w:p w:rsidR="00D71E8E" w:rsidRPr="003D0CB7" w:rsidRDefault="00D71E8E" w:rsidP="007722A4">
      <w:pPr>
        <w:pStyle w:val="afd"/>
        <w:tabs>
          <w:tab w:val="num" w:pos="900"/>
        </w:tabs>
        <w:spacing w:before="0" w:after="0"/>
        <w:ind w:firstLine="0"/>
        <w:contextualSpacing/>
        <w:rPr>
          <w:rFonts w:ascii="Times New Roman" w:hAnsi="Times New Roman"/>
        </w:rPr>
      </w:pPr>
      <w:r w:rsidRPr="003D0CB7">
        <w:rPr>
          <w:rFonts w:ascii="Times New Roman" w:hAnsi="Times New Roman"/>
        </w:rPr>
        <w:t>коррекция всех компонентов психофизического, интеллектуального, личностного развития обучающихся с ЗПР с учетом их  возрастных и индивидуальных особенностей;</w:t>
      </w:r>
    </w:p>
    <w:p w:rsidR="00D71E8E" w:rsidRPr="003D0CB7" w:rsidRDefault="00D71E8E" w:rsidP="006F6691">
      <w:pPr>
        <w:numPr>
          <w:ilvl w:val="0"/>
          <w:numId w:val="25"/>
        </w:numPr>
        <w:tabs>
          <w:tab w:val="left" w:pos="993"/>
        </w:tabs>
        <w:ind w:left="142" w:firstLine="567"/>
        <w:contextualSpacing/>
        <w:jc w:val="both"/>
        <w:rPr>
          <w:bCs/>
        </w:rPr>
      </w:pPr>
      <w:r w:rsidRPr="003D0CB7">
        <w:t>развитие активности, самостоятельности и независимости в повседневной жизни;</w:t>
      </w:r>
    </w:p>
    <w:p w:rsidR="00D71E8E" w:rsidRPr="003D0CB7" w:rsidRDefault="00D71E8E" w:rsidP="006F6691">
      <w:pPr>
        <w:numPr>
          <w:ilvl w:val="0"/>
          <w:numId w:val="25"/>
        </w:numPr>
        <w:tabs>
          <w:tab w:val="left" w:pos="993"/>
        </w:tabs>
        <w:ind w:left="142" w:firstLine="567"/>
        <w:contextualSpacing/>
        <w:jc w:val="both"/>
        <w:rPr>
          <w:bCs/>
        </w:rPr>
      </w:pPr>
      <w:r w:rsidRPr="003D0CB7">
        <w:rPr>
          <w:bCs/>
        </w:rPr>
        <w:t>развитие возможных избирательных способностей и интересов обучающегося в разных видах деятельности;</w:t>
      </w:r>
    </w:p>
    <w:p w:rsidR="00D71E8E" w:rsidRPr="003D0CB7" w:rsidRDefault="00D71E8E" w:rsidP="006F6691">
      <w:pPr>
        <w:numPr>
          <w:ilvl w:val="0"/>
          <w:numId w:val="25"/>
        </w:numPr>
        <w:tabs>
          <w:tab w:val="left" w:pos="993"/>
        </w:tabs>
        <w:ind w:left="142" w:firstLine="567"/>
        <w:contextualSpacing/>
        <w:jc w:val="both"/>
      </w:pPr>
      <w:r w:rsidRPr="003D0CB7">
        <w:t>формирование основ нравственного самосознания личности, умения правильно оценивать окружающее и самих себя,</w:t>
      </w:r>
    </w:p>
    <w:p w:rsidR="00D71E8E" w:rsidRPr="003D0CB7" w:rsidRDefault="00D71E8E" w:rsidP="006F6691">
      <w:pPr>
        <w:numPr>
          <w:ilvl w:val="0"/>
          <w:numId w:val="25"/>
        </w:numPr>
        <w:tabs>
          <w:tab w:val="left" w:pos="993"/>
        </w:tabs>
        <w:overflowPunct w:val="0"/>
        <w:ind w:left="142" w:firstLine="567"/>
        <w:contextualSpacing/>
        <w:jc w:val="both"/>
      </w:pPr>
      <w:r w:rsidRPr="003D0CB7">
        <w:t xml:space="preserve">формирование эстетических потребностей, ценностей и чувств; </w:t>
      </w:r>
    </w:p>
    <w:p w:rsidR="00D71E8E" w:rsidRPr="003D0CB7" w:rsidRDefault="00D71E8E" w:rsidP="006F6691">
      <w:pPr>
        <w:numPr>
          <w:ilvl w:val="0"/>
          <w:numId w:val="25"/>
        </w:numPr>
        <w:tabs>
          <w:tab w:val="left" w:pos="993"/>
        </w:tabs>
        <w:ind w:left="142" w:firstLine="567"/>
        <w:contextualSpacing/>
        <w:jc w:val="both"/>
      </w:pPr>
      <w:r w:rsidRPr="003D0CB7">
        <w:t>развитие трудолюбия, способности к преодолению трудностей, целеустремлённости и настойчивости в достижении результата;</w:t>
      </w:r>
    </w:p>
    <w:p w:rsidR="00D71E8E" w:rsidRPr="003D0CB7" w:rsidRDefault="00D71E8E" w:rsidP="006F6691">
      <w:pPr>
        <w:numPr>
          <w:ilvl w:val="0"/>
          <w:numId w:val="25"/>
        </w:numPr>
        <w:tabs>
          <w:tab w:val="left" w:pos="993"/>
        </w:tabs>
        <w:ind w:left="142" w:firstLine="567"/>
        <w:contextualSpacing/>
        <w:jc w:val="both"/>
      </w:pPr>
      <w:r w:rsidRPr="003D0CB7">
        <w:t>расширение представлений обучающегося о мире и о себе, его социального опыта;</w:t>
      </w:r>
    </w:p>
    <w:p w:rsidR="00D71E8E" w:rsidRPr="003D0CB7" w:rsidRDefault="00D71E8E" w:rsidP="006F6691">
      <w:pPr>
        <w:numPr>
          <w:ilvl w:val="0"/>
          <w:numId w:val="25"/>
        </w:numPr>
        <w:tabs>
          <w:tab w:val="left" w:pos="993"/>
        </w:tabs>
        <w:ind w:left="142" w:firstLine="567"/>
        <w:contextualSpacing/>
        <w:jc w:val="both"/>
      </w:pPr>
      <w:r w:rsidRPr="003D0CB7">
        <w:t>формирование положительного отношения к базовым общественным ценностям;</w:t>
      </w:r>
    </w:p>
    <w:p w:rsidR="00D71E8E" w:rsidRPr="003D0CB7" w:rsidRDefault="00D71E8E" w:rsidP="006F6691">
      <w:pPr>
        <w:numPr>
          <w:ilvl w:val="0"/>
          <w:numId w:val="25"/>
        </w:numPr>
        <w:tabs>
          <w:tab w:val="left" w:pos="993"/>
        </w:tabs>
        <w:ind w:left="142" w:firstLine="567"/>
        <w:contextualSpacing/>
        <w:jc w:val="both"/>
      </w:pPr>
      <w:r w:rsidRPr="003D0CB7">
        <w:rPr>
          <w:color w:val="333333"/>
          <w:shd w:val="clear" w:color="auto" w:fill="FFFFFF"/>
        </w:rPr>
        <w:t>формирование умений, навыков социального общения людей;</w:t>
      </w:r>
      <w:r w:rsidRPr="003D0CB7">
        <w:t xml:space="preserve"> </w:t>
      </w:r>
    </w:p>
    <w:p w:rsidR="00D71E8E" w:rsidRPr="003D0CB7" w:rsidRDefault="00D71E8E" w:rsidP="006F6691">
      <w:pPr>
        <w:numPr>
          <w:ilvl w:val="0"/>
          <w:numId w:val="25"/>
        </w:numPr>
        <w:tabs>
          <w:tab w:val="left" w:pos="993"/>
        </w:tabs>
        <w:ind w:left="142" w:firstLine="567"/>
        <w:contextualSpacing/>
        <w:jc w:val="both"/>
        <w:rPr>
          <w:bCs/>
        </w:rPr>
      </w:pPr>
      <w:r w:rsidRPr="003D0CB7">
        <w:rPr>
          <w:bCs/>
        </w:rPr>
        <w:t>расширение круга общения, выход обучающегося за пределы семьи и образовательной организации;</w:t>
      </w:r>
    </w:p>
    <w:p w:rsidR="00D71E8E" w:rsidRPr="003D0CB7" w:rsidRDefault="00D71E8E" w:rsidP="006F6691">
      <w:pPr>
        <w:numPr>
          <w:ilvl w:val="0"/>
          <w:numId w:val="25"/>
        </w:numPr>
        <w:tabs>
          <w:tab w:val="left" w:pos="993"/>
        </w:tabs>
        <w:overflowPunct w:val="0"/>
        <w:ind w:left="142" w:firstLine="567"/>
        <w:contextualSpacing/>
        <w:jc w:val="both"/>
      </w:pPr>
      <w:r w:rsidRPr="003D0CB7">
        <w:t xml:space="preserve">развитие навыков осуществления сотрудничества с педагогами, сверстниками, родителями, старшими детьми в решении общих проблем; </w:t>
      </w:r>
    </w:p>
    <w:p w:rsidR="00D71E8E" w:rsidRPr="003D0CB7" w:rsidRDefault="00D71E8E" w:rsidP="006F6691">
      <w:pPr>
        <w:numPr>
          <w:ilvl w:val="0"/>
          <w:numId w:val="25"/>
        </w:numPr>
        <w:tabs>
          <w:tab w:val="left" w:pos="993"/>
        </w:tabs>
        <w:overflowPunct w:val="0"/>
        <w:ind w:left="142" w:firstLine="567"/>
        <w:contextualSpacing/>
        <w:jc w:val="both"/>
      </w:pPr>
      <w:r w:rsidRPr="003D0CB7">
        <w:t xml:space="preserve">укрепление доверия к другим людям; </w:t>
      </w:r>
    </w:p>
    <w:p w:rsidR="00D71E8E" w:rsidRPr="003D0CB7" w:rsidRDefault="00D71E8E" w:rsidP="006F6691">
      <w:pPr>
        <w:numPr>
          <w:ilvl w:val="0"/>
          <w:numId w:val="25"/>
        </w:numPr>
        <w:tabs>
          <w:tab w:val="left" w:pos="993"/>
        </w:tabs>
        <w:overflowPunct w:val="0"/>
        <w:ind w:left="142" w:firstLine="567"/>
        <w:contextualSpacing/>
        <w:jc w:val="both"/>
      </w:pPr>
      <w:r w:rsidRPr="003D0CB7">
        <w:t>развитие доброжелательности и эмоциональной отзывчивости, понимания других людей и сопереживания им.</w:t>
      </w:r>
    </w:p>
    <w:p w:rsidR="00D71E8E" w:rsidRPr="003D0CB7" w:rsidRDefault="00D71E8E" w:rsidP="007722A4">
      <w:pPr>
        <w:pStyle w:val="western"/>
        <w:spacing w:before="0" w:beforeAutospacing="0" w:after="0" w:afterAutospacing="0"/>
        <w:ind w:firstLine="709"/>
        <w:contextualSpacing/>
        <w:jc w:val="both"/>
      </w:pPr>
      <w:r w:rsidRPr="003D0CB7">
        <w:t>Внеурочная деятельность организуется по направлениям развития личности: спортивно-оздоровительное, нравственное, социальное, обще</w:t>
      </w:r>
      <w:r w:rsidRPr="003D0CB7">
        <w:softHyphen/>
        <w:t>культурное в таких формах как индивидуальные и групповые занятия, экскурсии, кружки, секции, соревнования, общественно полезные практики и т.д.</w:t>
      </w:r>
    </w:p>
    <w:p w:rsidR="00D71E8E" w:rsidRPr="003D0CB7" w:rsidRDefault="009719BD" w:rsidP="007722A4">
      <w:pPr>
        <w:pStyle w:val="western"/>
        <w:tabs>
          <w:tab w:val="left" w:pos="709"/>
        </w:tabs>
        <w:spacing w:before="0" w:beforeAutospacing="0" w:after="0" w:afterAutospacing="0"/>
        <w:ind w:firstLine="709"/>
        <w:contextualSpacing/>
        <w:jc w:val="both"/>
        <w:rPr>
          <w:bCs/>
          <w:iCs/>
        </w:rPr>
      </w:pPr>
      <w:r w:rsidRPr="003D0CB7">
        <w:t xml:space="preserve">Школа </w:t>
      </w:r>
      <w:r w:rsidR="00D71E8E" w:rsidRPr="003D0CB7">
        <w:t xml:space="preserve"> выб</w:t>
      </w:r>
      <w:r w:rsidRPr="003D0CB7">
        <w:t>рала</w:t>
      </w:r>
      <w:r w:rsidR="00D71E8E" w:rsidRPr="003D0CB7">
        <w:t xml:space="preserve"> приоритетные направления в</w:t>
      </w:r>
      <w:r w:rsidRPr="003D0CB7">
        <w:t>неурочной деятельности, определила</w:t>
      </w:r>
      <w:r w:rsidR="00D71E8E" w:rsidRPr="003D0CB7">
        <w:t xml:space="preserve"> формы её организации с учетом реальных условий, особых образовательных потребностей обучающихся (в том числе индивидуальных), пожеланий родителей (законных представителей).</w:t>
      </w:r>
    </w:p>
    <w:p w:rsidR="00D71E8E" w:rsidRPr="003D0CB7" w:rsidRDefault="00D71E8E" w:rsidP="007722A4">
      <w:pPr>
        <w:pStyle w:val="western"/>
        <w:tabs>
          <w:tab w:val="left" w:pos="709"/>
        </w:tabs>
        <w:spacing w:before="0" w:beforeAutospacing="0" w:after="0" w:afterAutospacing="0"/>
        <w:ind w:firstLine="709"/>
        <w:contextualSpacing/>
        <w:jc w:val="both"/>
        <w:rPr>
          <w:caps/>
        </w:rPr>
      </w:pPr>
      <w:r w:rsidRPr="003D0CB7">
        <w:rPr>
          <w:bCs/>
          <w:iCs/>
        </w:rPr>
        <w:t>Обязательной частью внеурочной деятельности</w:t>
      </w:r>
      <w:r w:rsidRPr="003D0CB7">
        <w:rPr>
          <w:iCs/>
        </w:rPr>
        <w:t>,</w:t>
      </w:r>
      <w:r w:rsidRPr="003D0CB7">
        <w:t xml:space="preserve"> поддерживающей процесс освоения содержания АООП НОО, является</w:t>
      </w:r>
      <w:r w:rsidRPr="003D0CB7">
        <w:rPr>
          <w:b/>
        </w:rPr>
        <w:t xml:space="preserve"> коррекционно-развивающая область</w:t>
      </w:r>
      <w:r w:rsidRPr="003D0CB7">
        <w:t xml:space="preserve">. </w:t>
      </w:r>
      <w:r w:rsidRPr="003D0CB7">
        <w:rPr>
          <w:caps/>
        </w:rPr>
        <w:t>С</w:t>
      </w:r>
      <w:r w:rsidRPr="003D0CB7">
        <w:t xml:space="preserve">одержание </w:t>
      </w:r>
      <w:r w:rsidRPr="003D0CB7">
        <w:rPr>
          <w:b/>
        </w:rPr>
        <w:t>коррекционно-развивающей области</w:t>
      </w:r>
      <w:r w:rsidRPr="003D0CB7">
        <w:t xml:space="preserve"> представлено коррекционно-развивающими занятиями (психо-коррекционными</w:t>
      </w:r>
      <w:r w:rsidR="00C470D8" w:rsidRPr="003D0CB7">
        <w:t xml:space="preserve"> </w:t>
      </w:r>
      <w:r w:rsidRPr="003D0CB7">
        <w:t xml:space="preserve"> и ритмикой</w:t>
      </w:r>
      <w:r w:rsidR="00C470D8" w:rsidRPr="003D0CB7">
        <w:t>)</w:t>
      </w:r>
      <w:r w:rsidRPr="003D0CB7">
        <w:rPr>
          <w:caps/>
        </w:rPr>
        <w:t>.</w:t>
      </w:r>
    </w:p>
    <w:p w:rsidR="00D71E8E" w:rsidRPr="003D0CB7" w:rsidRDefault="00D71E8E" w:rsidP="007722A4">
      <w:pPr>
        <w:pStyle w:val="Standard"/>
        <w:tabs>
          <w:tab w:val="left" w:pos="4500"/>
          <w:tab w:val="left" w:pos="9180"/>
          <w:tab w:val="left" w:pos="9360"/>
        </w:tabs>
        <w:ind w:firstLine="709"/>
        <w:contextualSpacing/>
        <w:jc w:val="both"/>
      </w:pPr>
      <w:r w:rsidRPr="003D0CB7">
        <w:t xml:space="preserve">В соответствии с требованиями ФГОС НОО обучающихся с ОВЗ время, отводимое на внеурочную деятельность (с учетом часов на коррекционно-развивающую область), составляет в течение 5 учебных лет не менее 1680 часов. </w:t>
      </w:r>
    </w:p>
    <w:p w:rsidR="00D71E8E" w:rsidRPr="003D0CB7" w:rsidRDefault="00D71E8E" w:rsidP="007722A4">
      <w:pPr>
        <w:pStyle w:val="14TexstOSNOVA1012"/>
        <w:spacing w:line="240" w:lineRule="auto"/>
        <w:ind w:firstLine="709"/>
        <w:contextualSpacing/>
        <w:rPr>
          <w:rFonts w:ascii="Times New Roman" w:hAnsi="Times New Roman" w:cs="Times New Roman"/>
          <w:color w:val="auto"/>
          <w:kern w:val="2"/>
          <w:sz w:val="24"/>
          <w:szCs w:val="24"/>
        </w:rPr>
      </w:pPr>
      <w:r w:rsidRPr="003D0CB7">
        <w:rPr>
          <w:rFonts w:ascii="Times New Roman" w:hAnsi="Times New Roman" w:cs="Times New Roman"/>
          <w:color w:val="auto"/>
          <w:kern w:val="2"/>
          <w:sz w:val="24"/>
          <w:szCs w:val="24"/>
        </w:rPr>
        <w:t xml:space="preserve">Внеурочная деятельность  организуется в </w:t>
      </w:r>
      <w:r w:rsidR="008663A5" w:rsidRPr="003D0CB7">
        <w:rPr>
          <w:rFonts w:ascii="Times New Roman" w:hAnsi="Times New Roman" w:cs="Times New Roman"/>
          <w:color w:val="auto"/>
          <w:kern w:val="2"/>
          <w:sz w:val="24"/>
          <w:szCs w:val="24"/>
        </w:rPr>
        <w:t xml:space="preserve">школе </w:t>
      </w:r>
      <w:r w:rsidRPr="003D0CB7">
        <w:rPr>
          <w:rFonts w:ascii="Times New Roman" w:hAnsi="Times New Roman" w:cs="Times New Roman"/>
          <w:color w:val="auto"/>
          <w:kern w:val="2"/>
          <w:sz w:val="24"/>
          <w:szCs w:val="24"/>
        </w:rPr>
        <w:t>во внеурочное время для удовлетворения потребностей обучающихся в содержательном досуге, их участия в самоуправлении и общественно полезной деятельности.</w:t>
      </w:r>
    </w:p>
    <w:p w:rsidR="00445586" w:rsidRPr="003D0CB7" w:rsidRDefault="00D71E8E" w:rsidP="007722A4">
      <w:pPr>
        <w:pStyle w:val="western"/>
        <w:spacing w:before="0" w:beforeAutospacing="0" w:after="0" w:afterAutospacing="0"/>
        <w:ind w:firstLine="709"/>
        <w:contextualSpacing/>
        <w:jc w:val="both"/>
      </w:pPr>
      <w:r w:rsidRPr="003D0CB7">
        <w:t xml:space="preserve">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обучающихся. </w:t>
      </w:r>
    </w:p>
    <w:p w:rsidR="00445586" w:rsidRPr="003D0CB7" w:rsidRDefault="00445586" w:rsidP="007722A4">
      <w:pPr>
        <w:pStyle w:val="western"/>
        <w:spacing w:before="0" w:beforeAutospacing="0" w:after="0" w:afterAutospacing="0"/>
        <w:ind w:firstLine="709"/>
        <w:contextualSpacing/>
        <w:jc w:val="both"/>
      </w:pPr>
    </w:p>
    <w:p w:rsidR="00445586" w:rsidRPr="003D0CB7" w:rsidRDefault="00445586" w:rsidP="00C470D8">
      <w:pPr>
        <w:widowControl w:val="0"/>
        <w:spacing w:after="299" w:line="307" w:lineRule="exact"/>
        <w:contextualSpacing/>
        <w:jc w:val="center"/>
        <w:rPr>
          <w:b/>
          <w:bCs/>
          <w:color w:val="000000"/>
        </w:rPr>
      </w:pPr>
      <w:r w:rsidRPr="003D0CB7">
        <w:rPr>
          <w:b/>
          <w:bCs/>
          <w:color w:val="000000"/>
        </w:rPr>
        <w:t>Пла</w:t>
      </w:r>
      <w:r w:rsidR="00C41A8E">
        <w:rPr>
          <w:b/>
          <w:bCs/>
          <w:color w:val="000000"/>
        </w:rPr>
        <w:t>н внеурочной деятельности на 2020</w:t>
      </w:r>
      <w:r w:rsidRPr="003D0CB7">
        <w:rPr>
          <w:b/>
          <w:bCs/>
          <w:color w:val="000000"/>
        </w:rPr>
        <w:t>-20</w:t>
      </w:r>
      <w:r w:rsidR="00C41A8E">
        <w:rPr>
          <w:b/>
          <w:bCs/>
          <w:color w:val="000000"/>
        </w:rPr>
        <w:t>21</w:t>
      </w:r>
      <w:r w:rsidRPr="003D0CB7">
        <w:rPr>
          <w:b/>
          <w:bCs/>
          <w:color w:val="000000"/>
        </w:rPr>
        <w:t xml:space="preserve"> учебный год</w:t>
      </w:r>
    </w:p>
    <w:tbl>
      <w:tblPr>
        <w:tblStyle w:val="3f"/>
        <w:tblW w:w="0" w:type="auto"/>
        <w:tblInd w:w="108" w:type="dxa"/>
        <w:tblLook w:val="04A0" w:firstRow="1" w:lastRow="0" w:firstColumn="1" w:lastColumn="0" w:noHBand="0" w:noVBand="1"/>
      </w:tblPr>
      <w:tblGrid>
        <w:gridCol w:w="1019"/>
        <w:gridCol w:w="2686"/>
        <w:gridCol w:w="4356"/>
        <w:gridCol w:w="1686"/>
      </w:tblGrid>
      <w:tr w:rsidR="00445586" w:rsidRPr="003D0CB7" w:rsidTr="00570969">
        <w:tc>
          <w:tcPr>
            <w:tcW w:w="993" w:type="dxa"/>
            <w:vAlign w:val="center"/>
          </w:tcPr>
          <w:p w:rsidR="00445586" w:rsidRPr="003D0CB7" w:rsidRDefault="00445586" w:rsidP="007722A4">
            <w:pPr>
              <w:widowControl w:val="0"/>
              <w:spacing w:line="230" w:lineRule="exact"/>
              <w:ind w:left="160"/>
              <w:contextualSpacing/>
              <w:jc w:val="both"/>
              <w:rPr>
                <w:rFonts w:ascii="Times New Roman" w:hAnsi="Times New Roman"/>
                <w:b/>
                <w:color w:val="000000"/>
              </w:rPr>
            </w:pPr>
            <w:r w:rsidRPr="003D0CB7">
              <w:rPr>
                <w:rFonts w:ascii="Times New Roman" w:hAnsi="Times New Roman"/>
                <w:b/>
                <w:color w:val="000000"/>
              </w:rPr>
              <w:t>Класс</w:t>
            </w:r>
          </w:p>
        </w:tc>
        <w:tc>
          <w:tcPr>
            <w:tcW w:w="2693" w:type="dxa"/>
            <w:vAlign w:val="center"/>
          </w:tcPr>
          <w:p w:rsidR="00445586" w:rsidRPr="003D0CB7" w:rsidRDefault="00445586" w:rsidP="007722A4">
            <w:pPr>
              <w:widowControl w:val="0"/>
              <w:spacing w:line="230" w:lineRule="exact"/>
              <w:ind w:left="120"/>
              <w:contextualSpacing/>
              <w:jc w:val="both"/>
              <w:rPr>
                <w:rFonts w:ascii="Times New Roman" w:hAnsi="Times New Roman"/>
                <w:b/>
                <w:color w:val="000000"/>
              </w:rPr>
            </w:pPr>
            <w:r w:rsidRPr="003D0CB7">
              <w:rPr>
                <w:rFonts w:ascii="Times New Roman" w:hAnsi="Times New Roman"/>
                <w:b/>
                <w:color w:val="000000"/>
              </w:rPr>
              <w:t>Направления</w:t>
            </w:r>
          </w:p>
        </w:tc>
        <w:tc>
          <w:tcPr>
            <w:tcW w:w="4789" w:type="dxa"/>
            <w:vAlign w:val="center"/>
          </w:tcPr>
          <w:p w:rsidR="00445586" w:rsidRPr="003D0CB7" w:rsidRDefault="00445586" w:rsidP="007722A4">
            <w:pPr>
              <w:widowControl w:val="0"/>
              <w:spacing w:line="230" w:lineRule="exact"/>
              <w:ind w:left="120"/>
              <w:contextualSpacing/>
              <w:jc w:val="both"/>
              <w:rPr>
                <w:rFonts w:ascii="Times New Roman" w:hAnsi="Times New Roman"/>
                <w:b/>
                <w:color w:val="000000"/>
              </w:rPr>
            </w:pPr>
            <w:r w:rsidRPr="003D0CB7">
              <w:rPr>
                <w:rFonts w:ascii="Times New Roman" w:hAnsi="Times New Roman"/>
                <w:b/>
                <w:color w:val="000000"/>
              </w:rPr>
              <w:t>Форма</w:t>
            </w:r>
          </w:p>
        </w:tc>
        <w:tc>
          <w:tcPr>
            <w:tcW w:w="1699" w:type="dxa"/>
            <w:vAlign w:val="center"/>
          </w:tcPr>
          <w:p w:rsidR="00445586" w:rsidRPr="003D0CB7" w:rsidRDefault="00445586" w:rsidP="007722A4">
            <w:pPr>
              <w:widowControl w:val="0"/>
              <w:spacing w:before="120" w:line="230" w:lineRule="exact"/>
              <w:ind w:left="120"/>
              <w:contextualSpacing/>
              <w:jc w:val="both"/>
              <w:rPr>
                <w:rFonts w:ascii="Times New Roman" w:hAnsi="Times New Roman"/>
                <w:b/>
                <w:color w:val="000000"/>
              </w:rPr>
            </w:pPr>
            <w:r w:rsidRPr="003D0CB7">
              <w:rPr>
                <w:rFonts w:ascii="Times New Roman" w:hAnsi="Times New Roman"/>
                <w:b/>
                <w:bCs/>
                <w:color w:val="000000"/>
              </w:rPr>
              <w:t xml:space="preserve">Количество часов </w:t>
            </w:r>
          </w:p>
        </w:tc>
      </w:tr>
      <w:tr w:rsidR="00445586" w:rsidRPr="003D0CB7" w:rsidTr="00570969">
        <w:trPr>
          <w:trHeight w:val="410"/>
        </w:trPr>
        <w:tc>
          <w:tcPr>
            <w:tcW w:w="993" w:type="dxa"/>
            <w:vMerge w:val="restart"/>
          </w:tcPr>
          <w:p w:rsidR="00445586" w:rsidRPr="003D0CB7" w:rsidRDefault="00445586" w:rsidP="007722A4">
            <w:pPr>
              <w:widowControl w:val="0"/>
              <w:spacing w:line="307" w:lineRule="exact"/>
              <w:contextualSpacing/>
              <w:jc w:val="both"/>
              <w:rPr>
                <w:rFonts w:ascii="Times New Roman" w:hAnsi="Times New Roman"/>
                <w:b/>
                <w:bCs/>
                <w:color w:val="000000"/>
              </w:rPr>
            </w:pPr>
            <w:r w:rsidRPr="003D0CB7">
              <w:rPr>
                <w:rFonts w:ascii="Times New Roman" w:hAnsi="Times New Roman"/>
                <w:b/>
                <w:bCs/>
                <w:color w:val="000000"/>
              </w:rPr>
              <w:t>1</w:t>
            </w:r>
          </w:p>
        </w:tc>
        <w:tc>
          <w:tcPr>
            <w:tcW w:w="2693" w:type="dxa"/>
          </w:tcPr>
          <w:p w:rsidR="00445586" w:rsidRPr="003D0CB7" w:rsidRDefault="00445586" w:rsidP="007722A4">
            <w:pPr>
              <w:widowControl w:val="0"/>
              <w:contextualSpacing/>
              <w:jc w:val="both"/>
              <w:rPr>
                <w:rFonts w:ascii="Times New Roman" w:hAnsi="Times New Roman"/>
                <w:color w:val="000000"/>
              </w:rPr>
            </w:pPr>
            <w:r w:rsidRPr="003D0CB7">
              <w:rPr>
                <w:rFonts w:ascii="Times New Roman" w:hAnsi="Times New Roman"/>
                <w:color w:val="000000"/>
              </w:rPr>
              <w:t xml:space="preserve">Общекультурное </w:t>
            </w:r>
          </w:p>
        </w:tc>
        <w:tc>
          <w:tcPr>
            <w:tcW w:w="4789" w:type="dxa"/>
          </w:tcPr>
          <w:p w:rsidR="00445586" w:rsidRPr="003D0CB7" w:rsidRDefault="00445586" w:rsidP="007722A4">
            <w:pPr>
              <w:widowControl w:val="0"/>
              <w:contextualSpacing/>
              <w:jc w:val="both"/>
              <w:rPr>
                <w:rFonts w:ascii="Times New Roman" w:hAnsi="Times New Roman"/>
                <w:bCs/>
                <w:color w:val="000000"/>
              </w:rPr>
            </w:pPr>
            <w:r w:rsidRPr="003D0CB7">
              <w:rPr>
                <w:rFonts w:ascii="Times New Roman" w:hAnsi="Times New Roman"/>
                <w:bCs/>
                <w:color w:val="000000"/>
              </w:rPr>
              <w:t>Кружок «Музыкальная ритмика»</w:t>
            </w:r>
          </w:p>
          <w:p w:rsidR="00445586" w:rsidRPr="003D0CB7" w:rsidRDefault="00445586" w:rsidP="007722A4">
            <w:pPr>
              <w:widowControl w:val="0"/>
              <w:contextualSpacing/>
              <w:jc w:val="both"/>
              <w:rPr>
                <w:rFonts w:ascii="Times New Roman" w:hAnsi="Times New Roman"/>
                <w:bCs/>
                <w:color w:val="000000"/>
              </w:rPr>
            </w:pPr>
            <w:r w:rsidRPr="003D0CB7">
              <w:rPr>
                <w:rFonts w:ascii="Times New Roman" w:hAnsi="Times New Roman"/>
                <w:bCs/>
                <w:color w:val="000000"/>
              </w:rPr>
              <w:t>Кружок «Перспектива»</w:t>
            </w:r>
          </w:p>
        </w:tc>
        <w:tc>
          <w:tcPr>
            <w:tcW w:w="1699" w:type="dxa"/>
          </w:tcPr>
          <w:p w:rsidR="00445586" w:rsidRPr="003D0CB7" w:rsidRDefault="00445586" w:rsidP="007722A4">
            <w:pPr>
              <w:widowControl w:val="0"/>
              <w:spacing w:line="307" w:lineRule="exact"/>
              <w:contextualSpacing/>
              <w:jc w:val="both"/>
              <w:rPr>
                <w:rFonts w:ascii="Times New Roman" w:hAnsi="Times New Roman"/>
                <w:b/>
                <w:bCs/>
                <w:color w:val="000000"/>
              </w:rPr>
            </w:pPr>
            <w:r w:rsidRPr="003D0CB7">
              <w:rPr>
                <w:rFonts w:ascii="Times New Roman" w:hAnsi="Times New Roman"/>
                <w:b/>
                <w:bCs/>
                <w:color w:val="000000"/>
              </w:rPr>
              <w:t>2</w:t>
            </w:r>
          </w:p>
          <w:p w:rsidR="00445586" w:rsidRPr="003D0CB7" w:rsidRDefault="00445586" w:rsidP="007722A4">
            <w:pPr>
              <w:widowControl w:val="0"/>
              <w:spacing w:line="307" w:lineRule="exact"/>
              <w:contextualSpacing/>
              <w:jc w:val="both"/>
              <w:rPr>
                <w:rFonts w:ascii="Times New Roman" w:hAnsi="Times New Roman"/>
                <w:b/>
                <w:bCs/>
                <w:color w:val="000000"/>
              </w:rPr>
            </w:pPr>
            <w:r w:rsidRPr="003D0CB7">
              <w:rPr>
                <w:rFonts w:ascii="Times New Roman" w:hAnsi="Times New Roman"/>
                <w:b/>
                <w:bCs/>
                <w:color w:val="000000"/>
              </w:rPr>
              <w:t>1</w:t>
            </w:r>
          </w:p>
        </w:tc>
      </w:tr>
      <w:tr w:rsidR="00445586" w:rsidRPr="003D0CB7" w:rsidTr="00570969">
        <w:trPr>
          <w:trHeight w:val="426"/>
        </w:trPr>
        <w:tc>
          <w:tcPr>
            <w:tcW w:w="993" w:type="dxa"/>
            <w:vMerge/>
          </w:tcPr>
          <w:p w:rsidR="00445586" w:rsidRPr="003D0CB7" w:rsidRDefault="00445586" w:rsidP="007722A4">
            <w:pPr>
              <w:widowControl w:val="0"/>
              <w:spacing w:line="307" w:lineRule="exact"/>
              <w:contextualSpacing/>
              <w:jc w:val="both"/>
              <w:rPr>
                <w:rFonts w:ascii="Times New Roman" w:hAnsi="Times New Roman"/>
                <w:b/>
                <w:bCs/>
                <w:color w:val="000000"/>
              </w:rPr>
            </w:pPr>
          </w:p>
        </w:tc>
        <w:tc>
          <w:tcPr>
            <w:tcW w:w="2693" w:type="dxa"/>
          </w:tcPr>
          <w:p w:rsidR="00445586" w:rsidRPr="003D0CB7" w:rsidRDefault="00445586" w:rsidP="007722A4">
            <w:pPr>
              <w:widowControl w:val="0"/>
              <w:contextualSpacing/>
              <w:jc w:val="both"/>
              <w:rPr>
                <w:rFonts w:ascii="Times New Roman" w:hAnsi="Times New Roman"/>
                <w:color w:val="000000"/>
              </w:rPr>
            </w:pPr>
            <w:r w:rsidRPr="003D0CB7">
              <w:rPr>
                <w:rFonts w:ascii="Times New Roman" w:hAnsi="Times New Roman"/>
                <w:color w:val="000000"/>
              </w:rPr>
              <w:t>Спортивно</w:t>
            </w:r>
            <w:r w:rsidRPr="003D0CB7">
              <w:rPr>
                <w:rFonts w:ascii="Times New Roman" w:hAnsi="Times New Roman"/>
                <w:color w:val="000000"/>
              </w:rPr>
              <w:softHyphen/>
            </w:r>
          </w:p>
          <w:p w:rsidR="00445586" w:rsidRPr="003D0CB7" w:rsidRDefault="00445586" w:rsidP="007722A4">
            <w:pPr>
              <w:widowControl w:val="0"/>
              <w:contextualSpacing/>
              <w:jc w:val="both"/>
              <w:rPr>
                <w:rFonts w:ascii="Times New Roman" w:hAnsi="Times New Roman"/>
                <w:color w:val="000000"/>
              </w:rPr>
            </w:pPr>
            <w:r w:rsidRPr="003D0CB7">
              <w:rPr>
                <w:rFonts w:ascii="Times New Roman" w:hAnsi="Times New Roman"/>
                <w:color w:val="000000"/>
              </w:rPr>
              <w:t>оздоровительное</w:t>
            </w:r>
          </w:p>
        </w:tc>
        <w:tc>
          <w:tcPr>
            <w:tcW w:w="4789" w:type="dxa"/>
          </w:tcPr>
          <w:p w:rsidR="00445586" w:rsidRPr="003D0CB7" w:rsidRDefault="00445586" w:rsidP="007722A4">
            <w:pPr>
              <w:widowControl w:val="0"/>
              <w:contextualSpacing/>
              <w:jc w:val="both"/>
              <w:rPr>
                <w:rFonts w:ascii="Times New Roman" w:hAnsi="Times New Roman"/>
                <w:bCs/>
                <w:color w:val="000000"/>
              </w:rPr>
            </w:pPr>
            <w:r w:rsidRPr="003D0CB7">
              <w:rPr>
                <w:rFonts w:ascii="Times New Roman" w:hAnsi="Times New Roman"/>
                <w:bCs/>
                <w:color w:val="000000"/>
              </w:rPr>
              <w:t>Шахматный всеобуч</w:t>
            </w:r>
          </w:p>
          <w:p w:rsidR="00445586" w:rsidRPr="003D0CB7" w:rsidRDefault="00445586" w:rsidP="007722A4">
            <w:pPr>
              <w:widowControl w:val="0"/>
              <w:contextualSpacing/>
              <w:jc w:val="both"/>
              <w:rPr>
                <w:rFonts w:ascii="Times New Roman" w:hAnsi="Times New Roman"/>
                <w:bCs/>
                <w:color w:val="000000"/>
              </w:rPr>
            </w:pPr>
          </w:p>
        </w:tc>
        <w:tc>
          <w:tcPr>
            <w:tcW w:w="1699" w:type="dxa"/>
          </w:tcPr>
          <w:p w:rsidR="00445586" w:rsidRPr="003D0CB7" w:rsidRDefault="00445586" w:rsidP="007722A4">
            <w:pPr>
              <w:widowControl w:val="0"/>
              <w:spacing w:line="307" w:lineRule="exact"/>
              <w:contextualSpacing/>
              <w:jc w:val="both"/>
              <w:rPr>
                <w:rFonts w:ascii="Times New Roman" w:hAnsi="Times New Roman"/>
                <w:b/>
                <w:bCs/>
                <w:color w:val="000000"/>
              </w:rPr>
            </w:pPr>
            <w:r w:rsidRPr="003D0CB7">
              <w:rPr>
                <w:rFonts w:ascii="Times New Roman" w:hAnsi="Times New Roman"/>
                <w:b/>
                <w:bCs/>
                <w:color w:val="000000"/>
              </w:rPr>
              <w:t>2</w:t>
            </w:r>
          </w:p>
        </w:tc>
      </w:tr>
      <w:tr w:rsidR="00445586" w:rsidRPr="003D0CB7" w:rsidTr="00570969">
        <w:tc>
          <w:tcPr>
            <w:tcW w:w="993" w:type="dxa"/>
            <w:vMerge/>
          </w:tcPr>
          <w:p w:rsidR="00445586" w:rsidRPr="003D0CB7" w:rsidRDefault="00445586" w:rsidP="007722A4">
            <w:pPr>
              <w:widowControl w:val="0"/>
              <w:spacing w:line="307" w:lineRule="exact"/>
              <w:contextualSpacing/>
              <w:jc w:val="both"/>
              <w:rPr>
                <w:rFonts w:ascii="Times New Roman" w:hAnsi="Times New Roman"/>
                <w:b/>
                <w:bCs/>
                <w:color w:val="000000"/>
              </w:rPr>
            </w:pPr>
          </w:p>
        </w:tc>
        <w:tc>
          <w:tcPr>
            <w:tcW w:w="2693" w:type="dxa"/>
          </w:tcPr>
          <w:p w:rsidR="00445586" w:rsidRPr="003D0CB7" w:rsidRDefault="00445586" w:rsidP="007722A4">
            <w:pPr>
              <w:widowControl w:val="0"/>
              <w:contextualSpacing/>
              <w:jc w:val="both"/>
              <w:rPr>
                <w:rFonts w:ascii="Times New Roman" w:hAnsi="Times New Roman"/>
                <w:color w:val="000000"/>
              </w:rPr>
            </w:pPr>
            <w:r w:rsidRPr="003D0CB7">
              <w:rPr>
                <w:rFonts w:ascii="Times New Roman" w:hAnsi="Times New Roman"/>
                <w:color w:val="000000"/>
              </w:rPr>
              <w:t xml:space="preserve">Общеинтеллектуальное </w:t>
            </w:r>
          </w:p>
        </w:tc>
        <w:tc>
          <w:tcPr>
            <w:tcW w:w="4789" w:type="dxa"/>
          </w:tcPr>
          <w:p w:rsidR="00445586" w:rsidRPr="003D0CB7" w:rsidRDefault="00445586" w:rsidP="007722A4">
            <w:pPr>
              <w:widowControl w:val="0"/>
              <w:contextualSpacing/>
              <w:jc w:val="both"/>
              <w:rPr>
                <w:rFonts w:ascii="Times New Roman" w:hAnsi="Times New Roman"/>
                <w:bCs/>
                <w:color w:val="000000"/>
              </w:rPr>
            </w:pPr>
            <w:r w:rsidRPr="003D0CB7">
              <w:rPr>
                <w:rFonts w:ascii="Times New Roman" w:hAnsi="Times New Roman"/>
                <w:bCs/>
                <w:color w:val="000000"/>
              </w:rPr>
              <w:t>Кружок «Волшебный мир книг»</w:t>
            </w:r>
          </w:p>
        </w:tc>
        <w:tc>
          <w:tcPr>
            <w:tcW w:w="1699" w:type="dxa"/>
          </w:tcPr>
          <w:p w:rsidR="00445586" w:rsidRPr="003D0CB7" w:rsidRDefault="00445586" w:rsidP="007722A4">
            <w:pPr>
              <w:widowControl w:val="0"/>
              <w:spacing w:line="307" w:lineRule="exact"/>
              <w:contextualSpacing/>
              <w:jc w:val="both"/>
              <w:rPr>
                <w:rFonts w:ascii="Times New Roman" w:hAnsi="Times New Roman"/>
                <w:b/>
                <w:bCs/>
                <w:color w:val="000000"/>
              </w:rPr>
            </w:pPr>
            <w:r w:rsidRPr="003D0CB7">
              <w:rPr>
                <w:rFonts w:ascii="Times New Roman" w:hAnsi="Times New Roman"/>
                <w:b/>
                <w:bCs/>
                <w:color w:val="000000"/>
              </w:rPr>
              <w:t>2</w:t>
            </w:r>
          </w:p>
        </w:tc>
      </w:tr>
      <w:tr w:rsidR="00445586" w:rsidRPr="003D0CB7" w:rsidTr="00570969">
        <w:tc>
          <w:tcPr>
            <w:tcW w:w="993" w:type="dxa"/>
            <w:vMerge/>
          </w:tcPr>
          <w:p w:rsidR="00445586" w:rsidRPr="003D0CB7" w:rsidRDefault="00445586" w:rsidP="007722A4">
            <w:pPr>
              <w:widowControl w:val="0"/>
              <w:spacing w:line="307" w:lineRule="exact"/>
              <w:contextualSpacing/>
              <w:jc w:val="both"/>
              <w:rPr>
                <w:rFonts w:ascii="Times New Roman" w:hAnsi="Times New Roman"/>
                <w:b/>
                <w:bCs/>
                <w:color w:val="000000"/>
              </w:rPr>
            </w:pPr>
          </w:p>
        </w:tc>
        <w:tc>
          <w:tcPr>
            <w:tcW w:w="2693" w:type="dxa"/>
          </w:tcPr>
          <w:p w:rsidR="00445586" w:rsidRPr="003D0CB7" w:rsidRDefault="00445586" w:rsidP="007722A4">
            <w:pPr>
              <w:widowControl w:val="0"/>
              <w:contextualSpacing/>
              <w:jc w:val="both"/>
              <w:rPr>
                <w:rFonts w:ascii="Times New Roman" w:hAnsi="Times New Roman"/>
                <w:color w:val="000000"/>
              </w:rPr>
            </w:pPr>
            <w:r w:rsidRPr="003D0CB7">
              <w:rPr>
                <w:rFonts w:ascii="Times New Roman" w:hAnsi="Times New Roman"/>
                <w:color w:val="000000"/>
              </w:rPr>
              <w:t xml:space="preserve">Духовно-нравственное </w:t>
            </w:r>
          </w:p>
        </w:tc>
        <w:tc>
          <w:tcPr>
            <w:tcW w:w="4789" w:type="dxa"/>
          </w:tcPr>
          <w:p w:rsidR="00445586" w:rsidRPr="003D0CB7" w:rsidRDefault="00445586" w:rsidP="007722A4">
            <w:pPr>
              <w:widowControl w:val="0"/>
              <w:contextualSpacing/>
              <w:jc w:val="both"/>
              <w:rPr>
                <w:rFonts w:ascii="Times New Roman" w:hAnsi="Times New Roman"/>
                <w:bCs/>
                <w:color w:val="000000"/>
              </w:rPr>
            </w:pPr>
            <w:r w:rsidRPr="003D0CB7">
              <w:rPr>
                <w:rFonts w:ascii="Times New Roman" w:hAnsi="Times New Roman"/>
                <w:bCs/>
                <w:color w:val="000000"/>
              </w:rPr>
              <w:t>Кружок «Я – гражданин России»</w:t>
            </w:r>
          </w:p>
        </w:tc>
        <w:tc>
          <w:tcPr>
            <w:tcW w:w="1699" w:type="dxa"/>
          </w:tcPr>
          <w:p w:rsidR="00445586" w:rsidRPr="003D0CB7" w:rsidRDefault="00445586" w:rsidP="007722A4">
            <w:pPr>
              <w:widowControl w:val="0"/>
              <w:spacing w:line="307" w:lineRule="exact"/>
              <w:contextualSpacing/>
              <w:jc w:val="both"/>
              <w:rPr>
                <w:rFonts w:ascii="Times New Roman" w:hAnsi="Times New Roman"/>
                <w:b/>
                <w:bCs/>
                <w:color w:val="000000"/>
              </w:rPr>
            </w:pPr>
            <w:r w:rsidRPr="003D0CB7">
              <w:rPr>
                <w:rFonts w:ascii="Times New Roman" w:hAnsi="Times New Roman"/>
                <w:b/>
                <w:bCs/>
                <w:color w:val="000000"/>
              </w:rPr>
              <w:t>1</w:t>
            </w:r>
          </w:p>
        </w:tc>
      </w:tr>
      <w:tr w:rsidR="00445586" w:rsidRPr="003D0CB7" w:rsidTr="00570969">
        <w:tc>
          <w:tcPr>
            <w:tcW w:w="993" w:type="dxa"/>
            <w:vMerge/>
          </w:tcPr>
          <w:p w:rsidR="00445586" w:rsidRPr="003D0CB7" w:rsidRDefault="00445586" w:rsidP="007722A4">
            <w:pPr>
              <w:widowControl w:val="0"/>
              <w:spacing w:line="307" w:lineRule="exact"/>
              <w:contextualSpacing/>
              <w:jc w:val="both"/>
              <w:rPr>
                <w:rFonts w:ascii="Times New Roman" w:hAnsi="Times New Roman"/>
                <w:b/>
                <w:bCs/>
                <w:color w:val="000000"/>
              </w:rPr>
            </w:pPr>
          </w:p>
        </w:tc>
        <w:tc>
          <w:tcPr>
            <w:tcW w:w="2693" w:type="dxa"/>
          </w:tcPr>
          <w:p w:rsidR="00445586" w:rsidRPr="003D0CB7" w:rsidRDefault="00445586" w:rsidP="007722A4">
            <w:pPr>
              <w:widowControl w:val="0"/>
              <w:contextualSpacing/>
              <w:jc w:val="both"/>
              <w:rPr>
                <w:rFonts w:ascii="Times New Roman" w:hAnsi="Times New Roman"/>
                <w:color w:val="000000"/>
              </w:rPr>
            </w:pPr>
            <w:r w:rsidRPr="003D0CB7">
              <w:rPr>
                <w:rFonts w:ascii="Times New Roman" w:hAnsi="Times New Roman"/>
                <w:color w:val="000000"/>
              </w:rPr>
              <w:t xml:space="preserve">Социальное </w:t>
            </w:r>
          </w:p>
        </w:tc>
        <w:tc>
          <w:tcPr>
            <w:tcW w:w="4789" w:type="dxa"/>
          </w:tcPr>
          <w:p w:rsidR="00445586" w:rsidRPr="003D0CB7" w:rsidRDefault="00445586" w:rsidP="007722A4">
            <w:pPr>
              <w:widowControl w:val="0"/>
              <w:contextualSpacing/>
              <w:jc w:val="both"/>
              <w:rPr>
                <w:rFonts w:ascii="Times New Roman" w:hAnsi="Times New Roman"/>
                <w:color w:val="000000"/>
              </w:rPr>
            </w:pPr>
            <w:r w:rsidRPr="003D0CB7">
              <w:rPr>
                <w:rFonts w:ascii="Times New Roman" w:hAnsi="Times New Roman"/>
                <w:color w:val="000000"/>
              </w:rPr>
              <w:t>Курс «Основы правильного питания»</w:t>
            </w:r>
          </w:p>
          <w:p w:rsidR="00445586" w:rsidRPr="003D0CB7" w:rsidRDefault="00445586" w:rsidP="007722A4">
            <w:pPr>
              <w:widowControl w:val="0"/>
              <w:contextualSpacing/>
              <w:jc w:val="both"/>
              <w:rPr>
                <w:rFonts w:ascii="Times New Roman" w:hAnsi="Times New Roman"/>
                <w:color w:val="000000"/>
              </w:rPr>
            </w:pPr>
            <w:r w:rsidRPr="003D0CB7">
              <w:rPr>
                <w:rFonts w:ascii="Times New Roman" w:hAnsi="Times New Roman"/>
                <w:color w:val="000000"/>
              </w:rPr>
              <w:t>Курс «Первоклассные ребята»</w:t>
            </w:r>
          </w:p>
        </w:tc>
        <w:tc>
          <w:tcPr>
            <w:tcW w:w="1699" w:type="dxa"/>
          </w:tcPr>
          <w:p w:rsidR="00445586" w:rsidRPr="003D0CB7" w:rsidRDefault="00445586" w:rsidP="007722A4">
            <w:pPr>
              <w:widowControl w:val="0"/>
              <w:spacing w:line="307" w:lineRule="exact"/>
              <w:contextualSpacing/>
              <w:jc w:val="both"/>
              <w:rPr>
                <w:rFonts w:ascii="Times New Roman" w:hAnsi="Times New Roman"/>
                <w:b/>
                <w:bCs/>
                <w:color w:val="000000"/>
              </w:rPr>
            </w:pPr>
            <w:r w:rsidRPr="003D0CB7">
              <w:rPr>
                <w:rFonts w:ascii="Times New Roman" w:hAnsi="Times New Roman"/>
                <w:b/>
                <w:bCs/>
                <w:color w:val="000000"/>
              </w:rPr>
              <w:t>1</w:t>
            </w:r>
          </w:p>
          <w:p w:rsidR="00445586" w:rsidRPr="003D0CB7" w:rsidRDefault="00445586" w:rsidP="007722A4">
            <w:pPr>
              <w:widowControl w:val="0"/>
              <w:spacing w:line="307" w:lineRule="exact"/>
              <w:contextualSpacing/>
              <w:jc w:val="both"/>
              <w:rPr>
                <w:rFonts w:ascii="Times New Roman" w:hAnsi="Times New Roman"/>
                <w:b/>
                <w:bCs/>
                <w:color w:val="000000"/>
              </w:rPr>
            </w:pPr>
            <w:r w:rsidRPr="003D0CB7">
              <w:rPr>
                <w:rFonts w:ascii="Times New Roman" w:hAnsi="Times New Roman"/>
                <w:b/>
                <w:bCs/>
                <w:color w:val="000000"/>
              </w:rPr>
              <w:t>1</w:t>
            </w:r>
          </w:p>
        </w:tc>
      </w:tr>
      <w:tr w:rsidR="00445586" w:rsidRPr="003D0CB7" w:rsidTr="00570969">
        <w:trPr>
          <w:trHeight w:val="982"/>
        </w:trPr>
        <w:tc>
          <w:tcPr>
            <w:tcW w:w="993" w:type="dxa"/>
            <w:vMerge w:val="restart"/>
          </w:tcPr>
          <w:p w:rsidR="00445586" w:rsidRPr="003D0CB7" w:rsidRDefault="00445586" w:rsidP="007722A4">
            <w:pPr>
              <w:widowControl w:val="0"/>
              <w:spacing w:line="307" w:lineRule="exact"/>
              <w:contextualSpacing/>
              <w:jc w:val="both"/>
              <w:rPr>
                <w:rFonts w:ascii="Times New Roman" w:hAnsi="Times New Roman"/>
                <w:b/>
                <w:bCs/>
                <w:color w:val="000000"/>
              </w:rPr>
            </w:pPr>
            <w:r w:rsidRPr="003D0CB7">
              <w:rPr>
                <w:rFonts w:ascii="Times New Roman" w:hAnsi="Times New Roman"/>
                <w:b/>
                <w:bCs/>
                <w:color w:val="000000"/>
              </w:rPr>
              <w:t>2</w:t>
            </w:r>
          </w:p>
        </w:tc>
        <w:tc>
          <w:tcPr>
            <w:tcW w:w="2693" w:type="dxa"/>
          </w:tcPr>
          <w:p w:rsidR="00445586" w:rsidRPr="003D0CB7" w:rsidRDefault="00445586" w:rsidP="007722A4">
            <w:pPr>
              <w:widowControl w:val="0"/>
              <w:spacing w:line="307" w:lineRule="exact"/>
              <w:contextualSpacing/>
              <w:jc w:val="both"/>
              <w:rPr>
                <w:rFonts w:ascii="Times New Roman" w:hAnsi="Times New Roman"/>
                <w:color w:val="000000"/>
              </w:rPr>
            </w:pPr>
            <w:r w:rsidRPr="003D0CB7">
              <w:rPr>
                <w:rFonts w:ascii="Times New Roman" w:hAnsi="Times New Roman"/>
                <w:color w:val="000000"/>
              </w:rPr>
              <w:t xml:space="preserve">Общекультурное </w:t>
            </w:r>
          </w:p>
        </w:tc>
        <w:tc>
          <w:tcPr>
            <w:tcW w:w="4789" w:type="dxa"/>
          </w:tcPr>
          <w:p w:rsidR="00445586" w:rsidRPr="003D0CB7" w:rsidRDefault="00445586" w:rsidP="007722A4">
            <w:pPr>
              <w:widowControl w:val="0"/>
              <w:spacing w:line="307" w:lineRule="exact"/>
              <w:contextualSpacing/>
              <w:jc w:val="both"/>
              <w:rPr>
                <w:rFonts w:ascii="Times New Roman" w:hAnsi="Times New Roman"/>
                <w:bCs/>
                <w:color w:val="000000"/>
              </w:rPr>
            </w:pPr>
            <w:r w:rsidRPr="003D0CB7">
              <w:rPr>
                <w:rFonts w:ascii="Times New Roman" w:hAnsi="Times New Roman"/>
                <w:bCs/>
                <w:color w:val="000000"/>
              </w:rPr>
              <w:t>Кружок «Музыкальная ритмика»</w:t>
            </w:r>
          </w:p>
          <w:p w:rsidR="00445586" w:rsidRPr="003D0CB7" w:rsidRDefault="00445586" w:rsidP="007722A4">
            <w:pPr>
              <w:widowControl w:val="0"/>
              <w:spacing w:line="307" w:lineRule="exact"/>
              <w:contextualSpacing/>
              <w:jc w:val="both"/>
              <w:rPr>
                <w:rFonts w:ascii="Times New Roman" w:hAnsi="Times New Roman"/>
                <w:bCs/>
                <w:color w:val="000000"/>
              </w:rPr>
            </w:pPr>
            <w:r w:rsidRPr="003D0CB7">
              <w:rPr>
                <w:rFonts w:ascii="Times New Roman" w:hAnsi="Times New Roman"/>
                <w:bCs/>
                <w:color w:val="000000"/>
              </w:rPr>
              <w:t>Кружок «Перспектива»</w:t>
            </w:r>
          </w:p>
          <w:p w:rsidR="00445586" w:rsidRPr="003D0CB7" w:rsidRDefault="00445586" w:rsidP="007722A4">
            <w:pPr>
              <w:widowControl w:val="0"/>
              <w:spacing w:line="307" w:lineRule="exact"/>
              <w:contextualSpacing/>
              <w:jc w:val="both"/>
              <w:rPr>
                <w:rFonts w:ascii="Times New Roman" w:hAnsi="Times New Roman"/>
                <w:bCs/>
                <w:color w:val="000000"/>
              </w:rPr>
            </w:pPr>
            <w:r w:rsidRPr="003D0CB7">
              <w:rPr>
                <w:rFonts w:ascii="Times New Roman" w:hAnsi="Times New Roman"/>
                <w:bCs/>
                <w:color w:val="000000"/>
              </w:rPr>
              <w:t>Кружок «Лотос»</w:t>
            </w:r>
          </w:p>
        </w:tc>
        <w:tc>
          <w:tcPr>
            <w:tcW w:w="1699" w:type="dxa"/>
          </w:tcPr>
          <w:p w:rsidR="00445586" w:rsidRPr="003D0CB7" w:rsidRDefault="00445586" w:rsidP="007722A4">
            <w:pPr>
              <w:widowControl w:val="0"/>
              <w:contextualSpacing/>
              <w:jc w:val="both"/>
              <w:rPr>
                <w:rFonts w:ascii="Times New Roman" w:hAnsi="Times New Roman"/>
                <w:b/>
                <w:bCs/>
                <w:color w:val="000000"/>
              </w:rPr>
            </w:pPr>
            <w:r w:rsidRPr="003D0CB7">
              <w:rPr>
                <w:rFonts w:ascii="Times New Roman" w:hAnsi="Times New Roman"/>
                <w:b/>
                <w:bCs/>
                <w:color w:val="000000"/>
              </w:rPr>
              <w:t>1</w:t>
            </w:r>
          </w:p>
          <w:p w:rsidR="00445586" w:rsidRPr="003D0CB7" w:rsidRDefault="00445586" w:rsidP="007722A4">
            <w:pPr>
              <w:widowControl w:val="0"/>
              <w:contextualSpacing/>
              <w:jc w:val="both"/>
              <w:rPr>
                <w:rFonts w:ascii="Times New Roman" w:hAnsi="Times New Roman"/>
                <w:b/>
                <w:bCs/>
                <w:color w:val="000000"/>
              </w:rPr>
            </w:pPr>
            <w:r w:rsidRPr="003D0CB7">
              <w:rPr>
                <w:rFonts w:ascii="Times New Roman" w:hAnsi="Times New Roman"/>
                <w:b/>
                <w:bCs/>
                <w:color w:val="000000"/>
              </w:rPr>
              <w:t>1</w:t>
            </w:r>
          </w:p>
          <w:p w:rsidR="00445586" w:rsidRPr="003D0CB7" w:rsidRDefault="00445586" w:rsidP="007722A4">
            <w:pPr>
              <w:widowControl w:val="0"/>
              <w:contextualSpacing/>
              <w:jc w:val="both"/>
              <w:rPr>
                <w:rFonts w:ascii="Times New Roman" w:hAnsi="Times New Roman"/>
                <w:b/>
                <w:bCs/>
                <w:color w:val="000000"/>
              </w:rPr>
            </w:pPr>
            <w:r w:rsidRPr="003D0CB7">
              <w:rPr>
                <w:rFonts w:ascii="Times New Roman" w:hAnsi="Times New Roman"/>
                <w:b/>
                <w:bCs/>
                <w:color w:val="000000"/>
              </w:rPr>
              <w:t>1</w:t>
            </w:r>
          </w:p>
        </w:tc>
      </w:tr>
      <w:tr w:rsidR="00445586" w:rsidRPr="003D0CB7" w:rsidTr="00570969">
        <w:tc>
          <w:tcPr>
            <w:tcW w:w="993" w:type="dxa"/>
            <w:vMerge/>
          </w:tcPr>
          <w:p w:rsidR="00445586" w:rsidRPr="003D0CB7" w:rsidRDefault="00445586" w:rsidP="007722A4">
            <w:pPr>
              <w:widowControl w:val="0"/>
              <w:spacing w:line="307" w:lineRule="exact"/>
              <w:contextualSpacing/>
              <w:jc w:val="both"/>
              <w:rPr>
                <w:rFonts w:ascii="Times New Roman" w:hAnsi="Times New Roman"/>
                <w:b/>
                <w:bCs/>
                <w:color w:val="000000"/>
              </w:rPr>
            </w:pPr>
          </w:p>
        </w:tc>
        <w:tc>
          <w:tcPr>
            <w:tcW w:w="2693" w:type="dxa"/>
          </w:tcPr>
          <w:p w:rsidR="00445586" w:rsidRPr="003D0CB7" w:rsidRDefault="00445586" w:rsidP="007722A4">
            <w:pPr>
              <w:widowControl w:val="0"/>
              <w:spacing w:line="230" w:lineRule="exact"/>
              <w:contextualSpacing/>
              <w:jc w:val="both"/>
              <w:rPr>
                <w:rFonts w:ascii="Times New Roman" w:hAnsi="Times New Roman"/>
                <w:color w:val="000000"/>
              </w:rPr>
            </w:pPr>
            <w:r w:rsidRPr="003D0CB7">
              <w:rPr>
                <w:rFonts w:ascii="Times New Roman" w:hAnsi="Times New Roman"/>
                <w:color w:val="000000"/>
              </w:rPr>
              <w:t>Спортивно</w:t>
            </w:r>
            <w:r w:rsidRPr="003D0CB7">
              <w:rPr>
                <w:rFonts w:ascii="Times New Roman" w:hAnsi="Times New Roman"/>
                <w:color w:val="000000"/>
              </w:rPr>
              <w:softHyphen/>
            </w:r>
          </w:p>
          <w:p w:rsidR="00445586" w:rsidRPr="003D0CB7" w:rsidRDefault="00445586" w:rsidP="007722A4">
            <w:pPr>
              <w:widowControl w:val="0"/>
              <w:spacing w:line="307" w:lineRule="exact"/>
              <w:contextualSpacing/>
              <w:jc w:val="both"/>
              <w:rPr>
                <w:rFonts w:ascii="Times New Roman" w:hAnsi="Times New Roman"/>
                <w:color w:val="000000"/>
              </w:rPr>
            </w:pPr>
            <w:r w:rsidRPr="003D0CB7">
              <w:rPr>
                <w:rFonts w:ascii="Times New Roman" w:hAnsi="Times New Roman"/>
                <w:color w:val="000000"/>
              </w:rPr>
              <w:t>оздоровительное</w:t>
            </w:r>
          </w:p>
        </w:tc>
        <w:tc>
          <w:tcPr>
            <w:tcW w:w="4789" w:type="dxa"/>
          </w:tcPr>
          <w:p w:rsidR="00445586" w:rsidRPr="003D0CB7" w:rsidRDefault="00445586" w:rsidP="007722A4">
            <w:pPr>
              <w:widowControl w:val="0"/>
              <w:spacing w:line="307" w:lineRule="exact"/>
              <w:contextualSpacing/>
              <w:jc w:val="both"/>
              <w:rPr>
                <w:rFonts w:ascii="Times New Roman" w:hAnsi="Times New Roman"/>
                <w:bCs/>
                <w:color w:val="000000"/>
              </w:rPr>
            </w:pPr>
            <w:r w:rsidRPr="003D0CB7">
              <w:rPr>
                <w:rFonts w:ascii="Times New Roman" w:hAnsi="Times New Roman"/>
                <w:bCs/>
                <w:color w:val="000000"/>
              </w:rPr>
              <w:t>Шахматный всеобуч</w:t>
            </w:r>
          </w:p>
          <w:p w:rsidR="00445586" w:rsidRPr="003D0CB7" w:rsidRDefault="00445586" w:rsidP="007722A4">
            <w:pPr>
              <w:widowControl w:val="0"/>
              <w:spacing w:line="307" w:lineRule="exact"/>
              <w:contextualSpacing/>
              <w:jc w:val="both"/>
              <w:rPr>
                <w:rFonts w:ascii="Times New Roman" w:hAnsi="Times New Roman"/>
                <w:bCs/>
                <w:color w:val="000000"/>
              </w:rPr>
            </w:pPr>
            <w:r w:rsidRPr="003D0CB7">
              <w:rPr>
                <w:rFonts w:ascii="Times New Roman" w:hAnsi="Times New Roman"/>
                <w:bCs/>
                <w:color w:val="000000"/>
              </w:rPr>
              <w:t>Кружок «Общая физическая подготовка»</w:t>
            </w:r>
          </w:p>
        </w:tc>
        <w:tc>
          <w:tcPr>
            <w:tcW w:w="1699" w:type="dxa"/>
          </w:tcPr>
          <w:p w:rsidR="00445586" w:rsidRPr="003D0CB7" w:rsidRDefault="00445586" w:rsidP="007722A4">
            <w:pPr>
              <w:widowControl w:val="0"/>
              <w:spacing w:line="307" w:lineRule="exact"/>
              <w:contextualSpacing/>
              <w:jc w:val="both"/>
              <w:rPr>
                <w:rFonts w:ascii="Times New Roman" w:hAnsi="Times New Roman"/>
                <w:b/>
                <w:bCs/>
                <w:color w:val="000000"/>
              </w:rPr>
            </w:pPr>
            <w:r w:rsidRPr="003D0CB7">
              <w:rPr>
                <w:rFonts w:ascii="Times New Roman" w:hAnsi="Times New Roman"/>
                <w:b/>
                <w:bCs/>
                <w:color w:val="000000"/>
              </w:rPr>
              <w:t>2</w:t>
            </w:r>
          </w:p>
          <w:p w:rsidR="00445586" w:rsidRPr="003D0CB7" w:rsidRDefault="00445586" w:rsidP="007722A4">
            <w:pPr>
              <w:widowControl w:val="0"/>
              <w:spacing w:line="307" w:lineRule="exact"/>
              <w:contextualSpacing/>
              <w:jc w:val="both"/>
              <w:rPr>
                <w:rFonts w:ascii="Times New Roman" w:hAnsi="Times New Roman"/>
                <w:b/>
                <w:bCs/>
                <w:color w:val="000000"/>
              </w:rPr>
            </w:pPr>
            <w:r w:rsidRPr="003D0CB7">
              <w:rPr>
                <w:rFonts w:ascii="Times New Roman" w:hAnsi="Times New Roman"/>
                <w:b/>
                <w:bCs/>
                <w:color w:val="000000"/>
              </w:rPr>
              <w:t>1</w:t>
            </w:r>
          </w:p>
        </w:tc>
      </w:tr>
      <w:tr w:rsidR="00445586" w:rsidRPr="003D0CB7" w:rsidTr="00570969">
        <w:tc>
          <w:tcPr>
            <w:tcW w:w="993" w:type="dxa"/>
            <w:vMerge/>
          </w:tcPr>
          <w:p w:rsidR="00445586" w:rsidRPr="003D0CB7" w:rsidRDefault="00445586" w:rsidP="007722A4">
            <w:pPr>
              <w:widowControl w:val="0"/>
              <w:spacing w:line="307" w:lineRule="exact"/>
              <w:contextualSpacing/>
              <w:jc w:val="both"/>
              <w:rPr>
                <w:rFonts w:ascii="Times New Roman" w:hAnsi="Times New Roman"/>
                <w:b/>
                <w:bCs/>
                <w:color w:val="000000"/>
              </w:rPr>
            </w:pPr>
          </w:p>
        </w:tc>
        <w:tc>
          <w:tcPr>
            <w:tcW w:w="2693" w:type="dxa"/>
          </w:tcPr>
          <w:p w:rsidR="00445586" w:rsidRPr="003D0CB7" w:rsidRDefault="00445586" w:rsidP="007722A4">
            <w:pPr>
              <w:widowControl w:val="0"/>
              <w:spacing w:line="307" w:lineRule="exact"/>
              <w:contextualSpacing/>
              <w:jc w:val="both"/>
              <w:rPr>
                <w:rFonts w:ascii="Times New Roman" w:hAnsi="Times New Roman"/>
                <w:color w:val="000000"/>
              </w:rPr>
            </w:pPr>
            <w:r w:rsidRPr="003D0CB7">
              <w:rPr>
                <w:rFonts w:ascii="Times New Roman" w:hAnsi="Times New Roman"/>
                <w:color w:val="000000"/>
              </w:rPr>
              <w:t xml:space="preserve">Общеинтеллектуальное </w:t>
            </w:r>
          </w:p>
        </w:tc>
        <w:tc>
          <w:tcPr>
            <w:tcW w:w="4789" w:type="dxa"/>
          </w:tcPr>
          <w:p w:rsidR="00445586" w:rsidRPr="003D0CB7" w:rsidRDefault="00445586" w:rsidP="007722A4">
            <w:pPr>
              <w:widowControl w:val="0"/>
              <w:spacing w:line="307" w:lineRule="exact"/>
              <w:contextualSpacing/>
              <w:jc w:val="both"/>
              <w:rPr>
                <w:rFonts w:ascii="Times New Roman" w:hAnsi="Times New Roman"/>
                <w:bCs/>
                <w:color w:val="000000"/>
              </w:rPr>
            </w:pPr>
            <w:r w:rsidRPr="003D0CB7">
              <w:rPr>
                <w:rFonts w:ascii="Times New Roman" w:hAnsi="Times New Roman"/>
                <w:bCs/>
                <w:color w:val="000000"/>
              </w:rPr>
              <w:t>Кружок «Волшебный мир книг»</w:t>
            </w:r>
          </w:p>
        </w:tc>
        <w:tc>
          <w:tcPr>
            <w:tcW w:w="1699" w:type="dxa"/>
          </w:tcPr>
          <w:p w:rsidR="00445586" w:rsidRPr="003D0CB7" w:rsidRDefault="00445586" w:rsidP="007722A4">
            <w:pPr>
              <w:widowControl w:val="0"/>
              <w:spacing w:line="307" w:lineRule="exact"/>
              <w:contextualSpacing/>
              <w:jc w:val="both"/>
              <w:rPr>
                <w:rFonts w:ascii="Times New Roman" w:hAnsi="Times New Roman"/>
                <w:b/>
                <w:bCs/>
                <w:color w:val="000000"/>
              </w:rPr>
            </w:pPr>
            <w:r w:rsidRPr="003D0CB7">
              <w:rPr>
                <w:rFonts w:ascii="Times New Roman" w:hAnsi="Times New Roman"/>
                <w:b/>
                <w:bCs/>
                <w:color w:val="000000"/>
              </w:rPr>
              <w:t>2</w:t>
            </w:r>
          </w:p>
        </w:tc>
      </w:tr>
      <w:tr w:rsidR="00445586" w:rsidRPr="003D0CB7" w:rsidTr="00570969">
        <w:tc>
          <w:tcPr>
            <w:tcW w:w="993" w:type="dxa"/>
            <w:vMerge/>
          </w:tcPr>
          <w:p w:rsidR="00445586" w:rsidRPr="003D0CB7" w:rsidRDefault="00445586" w:rsidP="007722A4">
            <w:pPr>
              <w:widowControl w:val="0"/>
              <w:spacing w:line="307" w:lineRule="exact"/>
              <w:contextualSpacing/>
              <w:jc w:val="both"/>
              <w:rPr>
                <w:rFonts w:ascii="Times New Roman" w:hAnsi="Times New Roman"/>
                <w:b/>
                <w:bCs/>
                <w:color w:val="000000"/>
              </w:rPr>
            </w:pPr>
          </w:p>
        </w:tc>
        <w:tc>
          <w:tcPr>
            <w:tcW w:w="2693" w:type="dxa"/>
          </w:tcPr>
          <w:p w:rsidR="00445586" w:rsidRPr="003D0CB7" w:rsidRDefault="00445586" w:rsidP="007722A4">
            <w:pPr>
              <w:widowControl w:val="0"/>
              <w:spacing w:line="307" w:lineRule="exact"/>
              <w:contextualSpacing/>
              <w:jc w:val="both"/>
              <w:rPr>
                <w:rFonts w:ascii="Times New Roman" w:hAnsi="Times New Roman"/>
                <w:color w:val="000000"/>
              </w:rPr>
            </w:pPr>
            <w:r w:rsidRPr="003D0CB7">
              <w:rPr>
                <w:rFonts w:ascii="Times New Roman" w:hAnsi="Times New Roman"/>
                <w:color w:val="000000"/>
              </w:rPr>
              <w:t xml:space="preserve">Духовно-нравственное </w:t>
            </w:r>
          </w:p>
        </w:tc>
        <w:tc>
          <w:tcPr>
            <w:tcW w:w="4789" w:type="dxa"/>
          </w:tcPr>
          <w:p w:rsidR="00445586" w:rsidRPr="003D0CB7" w:rsidRDefault="00445586" w:rsidP="007722A4">
            <w:pPr>
              <w:widowControl w:val="0"/>
              <w:contextualSpacing/>
              <w:jc w:val="both"/>
              <w:rPr>
                <w:rFonts w:ascii="Times New Roman" w:hAnsi="Times New Roman"/>
                <w:bCs/>
                <w:color w:val="000000"/>
              </w:rPr>
            </w:pPr>
            <w:r w:rsidRPr="003D0CB7">
              <w:rPr>
                <w:rFonts w:ascii="Times New Roman" w:hAnsi="Times New Roman"/>
                <w:bCs/>
                <w:color w:val="000000"/>
              </w:rPr>
              <w:t>Кружок «Я – гражданин России»</w:t>
            </w:r>
          </w:p>
        </w:tc>
        <w:tc>
          <w:tcPr>
            <w:tcW w:w="1699" w:type="dxa"/>
          </w:tcPr>
          <w:p w:rsidR="00445586" w:rsidRPr="003D0CB7" w:rsidRDefault="00445586" w:rsidP="007722A4">
            <w:pPr>
              <w:widowControl w:val="0"/>
              <w:spacing w:line="307" w:lineRule="exact"/>
              <w:contextualSpacing/>
              <w:jc w:val="both"/>
              <w:rPr>
                <w:rFonts w:ascii="Times New Roman" w:hAnsi="Times New Roman"/>
                <w:b/>
                <w:bCs/>
                <w:color w:val="000000"/>
              </w:rPr>
            </w:pPr>
            <w:r w:rsidRPr="003D0CB7">
              <w:rPr>
                <w:rFonts w:ascii="Times New Roman" w:hAnsi="Times New Roman"/>
                <w:b/>
                <w:bCs/>
                <w:color w:val="000000"/>
              </w:rPr>
              <w:t>1</w:t>
            </w:r>
          </w:p>
        </w:tc>
      </w:tr>
      <w:tr w:rsidR="00445586" w:rsidRPr="003D0CB7" w:rsidTr="00570969">
        <w:tc>
          <w:tcPr>
            <w:tcW w:w="993" w:type="dxa"/>
            <w:vMerge/>
          </w:tcPr>
          <w:p w:rsidR="00445586" w:rsidRPr="003D0CB7" w:rsidRDefault="00445586" w:rsidP="007722A4">
            <w:pPr>
              <w:widowControl w:val="0"/>
              <w:spacing w:line="307" w:lineRule="exact"/>
              <w:contextualSpacing/>
              <w:jc w:val="both"/>
              <w:rPr>
                <w:rFonts w:ascii="Times New Roman" w:hAnsi="Times New Roman"/>
                <w:b/>
                <w:bCs/>
                <w:color w:val="000000"/>
              </w:rPr>
            </w:pPr>
          </w:p>
        </w:tc>
        <w:tc>
          <w:tcPr>
            <w:tcW w:w="2693" w:type="dxa"/>
          </w:tcPr>
          <w:p w:rsidR="00445586" w:rsidRPr="003D0CB7" w:rsidRDefault="00445586" w:rsidP="007722A4">
            <w:pPr>
              <w:widowControl w:val="0"/>
              <w:spacing w:line="307" w:lineRule="exact"/>
              <w:contextualSpacing/>
              <w:jc w:val="both"/>
              <w:rPr>
                <w:rFonts w:ascii="Times New Roman" w:hAnsi="Times New Roman"/>
                <w:color w:val="000000"/>
              </w:rPr>
            </w:pPr>
            <w:r w:rsidRPr="003D0CB7">
              <w:rPr>
                <w:rFonts w:ascii="Times New Roman" w:hAnsi="Times New Roman"/>
                <w:color w:val="000000"/>
              </w:rPr>
              <w:t xml:space="preserve">Социальное </w:t>
            </w:r>
          </w:p>
        </w:tc>
        <w:tc>
          <w:tcPr>
            <w:tcW w:w="4789" w:type="dxa"/>
          </w:tcPr>
          <w:p w:rsidR="00445586" w:rsidRPr="003D0CB7" w:rsidRDefault="00445586" w:rsidP="007722A4">
            <w:pPr>
              <w:widowControl w:val="0"/>
              <w:spacing w:line="302" w:lineRule="exact"/>
              <w:contextualSpacing/>
              <w:jc w:val="both"/>
              <w:rPr>
                <w:rFonts w:ascii="Times New Roman" w:hAnsi="Times New Roman"/>
                <w:color w:val="000000"/>
              </w:rPr>
            </w:pPr>
            <w:r w:rsidRPr="003D0CB7">
              <w:rPr>
                <w:rFonts w:ascii="Times New Roman" w:hAnsi="Times New Roman"/>
                <w:color w:val="000000"/>
              </w:rPr>
              <w:t>Курс «Основы правильного питания»</w:t>
            </w:r>
          </w:p>
        </w:tc>
        <w:tc>
          <w:tcPr>
            <w:tcW w:w="1699" w:type="dxa"/>
          </w:tcPr>
          <w:p w:rsidR="00445586" w:rsidRPr="003D0CB7" w:rsidRDefault="00445586" w:rsidP="007722A4">
            <w:pPr>
              <w:widowControl w:val="0"/>
              <w:spacing w:line="307" w:lineRule="exact"/>
              <w:contextualSpacing/>
              <w:jc w:val="both"/>
              <w:rPr>
                <w:rFonts w:ascii="Times New Roman" w:hAnsi="Times New Roman"/>
                <w:b/>
                <w:bCs/>
                <w:color w:val="000000"/>
              </w:rPr>
            </w:pPr>
            <w:r w:rsidRPr="003D0CB7">
              <w:rPr>
                <w:rFonts w:ascii="Times New Roman" w:hAnsi="Times New Roman"/>
                <w:b/>
                <w:bCs/>
                <w:color w:val="000000"/>
              </w:rPr>
              <w:t>1</w:t>
            </w:r>
          </w:p>
        </w:tc>
      </w:tr>
      <w:tr w:rsidR="00445586" w:rsidRPr="003D0CB7" w:rsidTr="00570969">
        <w:tc>
          <w:tcPr>
            <w:tcW w:w="993" w:type="dxa"/>
            <w:vMerge w:val="restart"/>
          </w:tcPr>
          <w:p w:rsidR="00445586" w:rsidRPr="003D0CB7" w:rsidRDefault="00445586" w:rsidP="007722A4">
            <w:pPr>
              <w:widowControl w:val="0"/>
              <w:spacing w:line="307" w:lineRule="exact"/>
              <w:contextualSpacing/>
              <w:jc w:val="both"/>
              <w:rPr>
                <w:rFonts w:ascii="Times New Roman" w:hAnsi="Times New Roman"/>
                <w:b/>
                <w:bCs/>
                <w:color w:val="000000"/>
              </w:rPr>
            </w:pPr>
            <w:r w:rsidRPr="003D0CB7">
              <w:rPr>
                <w:rFonts w:ascii="Times New Roman" w:hAnsi="Times New Roman"/>
                <w:b/>
                <w:bCs/>
                <w:color w:val="000000"/>
              </w:rPr>
              <w:t>3</w:t>
            </w:r>
          </w:p>
        </w:tc>
        <w:tc>
          <w:tcPr>
            <w:tcW w:w="2693" w:type="dxa"/>
          </w:tcPr>
          <w:p w:rsidR="00445586" w:rsidRPr="003D0CB7" w:rsidRDefault="00445586" w:rsidP="007722A4">
            <w:pPr>
              <w:widowControl w:val="0"/>
              <w:spacing w:line="307" w:lineRule="exact"/>
              <w:contextualSpacing/>
              <w:jc w:val="both"/>
              <w:rPr>
                <w:rFonts w:ascii="Times New Roman" w:hAnsi="Times New Roman"/>
                <w:color w:val="000000"/>
              </w:rPr>
            </w:pPr>
            <w:r w:rsidRPr="003D0CB7">
              <w:rPr>
                <w:rFonts w:ascii="Times New Roman" w:hAnsi="Times New Roman"/>
                <w:color w:val="000000"/>
              </w:rPr>
              <w:t xml:space="preserve">Общекультурное </w:t>
            </w:r>
          </w:p>
        </w:tc>
        <w:tc>
          <w:tcPr>
            <w:tcW w:w="4789" w:type="dxa"/>
          </w:tcPr>
          <w:p w:rsidR="00445586" w:rsidRPr="003D0CB7" w:rsidRDefault="00445586" w:rsidP="007722A4">
            <w:pPr>
              <w:widowControl w:val="0"/>
              <w:spacing w:line="307" w:lineRule="exact"/>
              <w:contextualSpacing/>
              <w:jc w:val="both"/>
              <w:rPr>
                <w:rFonts w:ascii="Times New Roman" w:hAnsi="Times New Roman"/>
                <w:bCs/>
                <w:color w:val="000000"/>
              </w:rPr>
            </w:pPr>
            <w:r w:rsidRPr="003D0CB7">
              <w:rPr>
                <w:rFonts w:ascii="Times New Roman" w:hAnsi="Times New Roman"/>
                <w:bCs/>
                <w:color w:val="000000"/>
              </w:rPr>
              <w:t>Кружок «Перспектива»</w:t>
            </w:r>
          </w:p>
          <w:p w:rsidR="00445586" w:rsidRPr="003D0CB7" w:rsidRDefault="00445586" w:rsidP="007722A4">
            <w:pPr>
              <w:widowControl w:val="0"/>
              <w:spacing w:line="307" w:lineRule="exact"/>
              <w:contextualSpacing/>
              <w:jc w:val="both"/>
              <w:rPr>
                <w:rFonts w:ascii="Times New Roman" w:hAnsi="Times New Roman"/>
                <w:bCs/>
                <w:color w:val="000000"/>
              </w:rPr>
            </w:pPr>
            <w:r w:rsidRPr="003D0CB7">
              <w:rPr>
                <w:rFonts w:ascii="Times New Roman" w:hAnsi="Times New Roman"/>
                <w:bCs/>
                <w:color w:val="000000"/>
              </w:rPr>
              <w:t>Кружок «Лотос»</w:t>
            </w:r>
          </w:p>
          <w:p w:rsidR="00445586" w:rsidRPr="003D0CB7" w:rsidRDefault="00445586" w:rsidP="007722A4">
            <w:pPr>
              <w:widowControl w:val="0"/>
              <w:spacing w:line="307" w:lineRule="exact"/>
              <w:contextualSpacing/>
              <w:jc w:val="both"/>
              <w:rPr>
                <w:rFonts w:ascii="Times New Roman" w:hAnsi="Times New Roman"/>
                <w:bCs/>
                <w:color w:val="000000"/>
              </w:rPr>
            </w:pPr>
            <w:r w:rsidRPr="003D0CB7">
              <w:rPr>
                <w:rFonts w:ascii="Times New Roman" w:hAnsi="Times New Roman"/>
                <w:bCs/>
                <w:color w:val="000000"/>
              </w:rPr>
              <w:t>Кружок «Вокальное пение»</w:t>
            </w:r>
          </w:p>
        </w:tc>
        <w:tc>
          <w:tcPr>
            <w:tcW w:w="1699" w:type="dxa"/>
          </w:tcPr>
          <w:p w:rsidR="00445586" w:rsidRPr="003D0CB7" w:rsidRDefault="00445586" w:rsidP="007722A4">
            <w:pPr>
              <w:widowControl w:val="0"/>
              <w:spacing w:line="307" w:lineRule="exact"/>
              <w:contextualSpacing/>
              <w:jc w:val="both"/>
              <w:rPr>
                <w:rFonts w:ascii="Times New Roman" w:hAnsi="Times New Roman"/>
                <w:b/>
                <w:bCs/>
                <w:color w:val="000000"/>
              </w:rPr>
            </w:pPr>
            <w:r w:rsidRPr="003D0CB7">
              <w:rPr>
                <w:rFonts w:ascii="Times New Roman" w:hAnsi="Times New Roman"/>
                <w:b/>
                <w:bCs/>
                <w:color w:val="000000"/>
              </w:rPr>
              <w:t>2</w:t>
            </w:r>
          </w:p>
          <w:p w:rsidR="00445586" w:rsidRPr="003D0CB7" w:rsidRDefault="00445586" w:rsidP="007722A4">
            <w:pPr>
              <w:widowControl w:val="0"/>
              <w:spacing w:line="307" w:lineRule="exact"/>
              <w:contextualSpacing/>
              <w:jc w:val="both"/>
              <w:rPr>
                <w:rFonts w:ascii="Times New Roman" w:hAnsi="Times New Roman"/>
                <w:b/>
                <w:bCs/>
                <w:color w:val="000000"/>
              </w:rPr>
            </w:pPr>
            <w:r w:rsidRPr="003D0CB7">
              <w:rPr>
                <w:rFonts w:ascii="Times New Roman" w:hAnsi="Times New Roman"/>
                <w:b/>
                <w:bCs/>
                <w:color w:val="000000"/>
              </w:rPr>
              <w:t>2</w:t>
            </w:r>
          </w:p>
          <w:p w:rsidR="00445586" w:rsidRPr="003D0CB7" w:rsidRDefault="00445586" w:rsidP="007722A4">
            <w:pPr>
              <w:widowControl w:val="0"/>
              <w:spacing w:line="307" w:lineRule="exact"/>
              <w:contextualSpacing/>
              <w:jc w:val="both"/>
              <w:rPr>
                <w:rFonts w:ascii="Times New Roman" w:hAnsi="Times New Roman"/>
                <w:b/>
                <w:bCs/>
                <w:color w:val="000000"/>
              </w:rPr>
            </w:pPr>
            <w:r w:rsidRPr="003D0CB7">
              <w:rPr>
                <w:rFonts w:ascii="Times New Roman" w:hAnsi="Times New Roman"/>
                <w:b/>
                <w:bCs/>
                <w:color w:val="000000"/>
              </w:rPr>
              <w:t>1</w:t>
            </w:r>
          </w:p>
        </w:tc>
      </w:tr>
      <w:tr w:rsidR="00445586" w:rsidRPr="003D0CB7" w:rsidTr="00570969">
        <w:tc>
          <w:tcPr>
            <w:tcW w:w="993" w:type="dxa"/>
            <w:vMerge/>
          </w:tcPr>
          <w:p w:rsidR="00445586" w:rsidRPr="003D0CB7" w:rsidRDefault="00445586" w:rsidP="007722A4">
            <w:pPr>
              <w:widowControl w:val="0"/>
              <w:spacing w:line="307" w:lineRule="exact"/>
              <w:contextualSpacing/>
              <w:jc w:val="both"/>
              <w:rPr>
                <w:rFonts w:ascii="Times New Roman" w:hAnsi="Times New Roman"/>
                <w:b/>
                <w:bCs/>
                <w:color w:val="000000"/>
              </w:rPr>
            </w:pPr>
          </w:p>
        </w:tc>
        <w:tc>
          <w:tcPr>
            <w:tcW w:w="2693" w:type="dxa"/>
          </w:tcPr>
          <w:p w:rsidR="00445586" w:rsidRPr="003D0CB7" w:rsidRDefault="00445586" w:rsidP="007722A4">
            <w:pPr>
              <w:widowControl w:val="0"/>
              <w:spacing w:line="230" w:lineRule="exact"/>
              <w:contextualSpacing/>
              <w:jc w:val="both"/>
              <w:rPr>
                <w:rFonts w:ascii="Times New Roman" w:hAnsi="Times New Roman"/>
                <w:color w:val="000000"/>
              </w:rPr>
            </w:pPr>
            <w:r w:rsidRPr="003D0CB7">
              <w:rPr>
                <w:rFonts w:ascii="Times New Roman" w:hAnsi="Times New Roman"/>
                <w:color w:val="000000"/>
              </w:rPr>
              <w:t>Спортивно</w:t>
            </w:r>
            <w:r w:rsidRPr="003D0CB7">
              <w:rPr>
                <w:rFonts w:ascii="Times New Roman" w:hAnsi="Times New Roman"/>
                <w:color w:val="000000"/>
              </w:rPr>
              <w:softHyphen/>
            </w:r>
          </w:p>
          <w:p w:rsidR="00445586" w:rsidRPr="003D0CB7" w:rsidRDefault="00445586" w:rsidP="007722A4">
            <w:pPr>
              <w:widowControl w:val="0"/>
              <w:spacing w:line="307" w:lineRule="exact"/>
              <w:contextualSpacing/>
              <w:jc w:val="both"/>
              <w:rPr>
                <w:rFonts w:ascii="Times New Roman" w:hAnsi="Times New Roman"/>
                <w:color w:val="000000"/>
              </w:rPr>
            </w:pPr>
            <w:r w:rsidRPr="003D0CB7">
              <w:rPr>
                <w:rFonts w:ascii="Times New Roman" w:hAnsi="Times New Roman"/>
                <w:color w:val="000000"/>
              </w:rPr>
              <w:t>оздоровительное</w:t>
            </w:r>
          </w:p>
        </w:tc>
        <w:tc>
          <w:tcPr>
            <w:tcW w:w="4789" w:type="dxa"/>
          </w:tcPr>
          <w:p w:rsidR="00445586" w:rsidRPr="003D0CB7" w:rsidRDefault="00445586" w:rsidP="007722A4">
            <w:pPr>
              <w:widowControl w:val="0"/>
              <w:spacing w:line="307" w:lineRule="exact"/>
              <w:contextualSpacing/>
              <w:jc w:val="both"/>
              <w:rPr>
                <w:rFonts w:ascii="Times New Roman" w:hAnsi="Times New Roman"/>
                <w:bCs/>
                <w:color w:val="000000"/>
              </w:rPr>
            </w:pPr>
            <w:r w:rsidRPr="003D0CB7">
              <w:rPr>
                <w:rFonts w:ascii="Times New Roman" w:hAnsi="Times New Roman"/>
                <w:bCs/>
                <w:color w:val="000000"/>
              </w:rPr>
              <w:t>Кружок «Корригирующая гимнастика»</w:t>
            </w:r>
          </w:p>
        </w:tc>
        <w:tc>
          <w:tcPr>
            <w:tcW w:w="1699" w:type="dxa"/>
          </w:tcPr>
          <w:p w:rsidR="00445586" w:rsidRPr="003D0CB7" w:rsidRDefault="00445586" w:rsidP="007722A4">
            <w:pPr>
              <w:widowControl w:val="0"/>
              <w:spacing w:line="307" w:lineRule="exact"/>
              <w:contextualSpacing/>
              <w:jc w:val="both"/>
              <w:rPr>
                <w:rFonts w:ascii="Times New Roman" w:hAnsi="Times New Roman"/>
                <w:b/>
                <w:bCs/>
                <w:color w:val="000000"/>
              </w:rPr>
            </w:pPr>
            <w:r w:rsidRPr="003D0CB7">
              <w:rPr>
                <w:rFonts w:ascii="Times New Roman" w:hAnsi="Times New Roman"/>
                <w:b/>
                <w:bCs/>
                <w:color w:val="000000"/>
              </w:rPr>
              <w:t>1</w:t>
            </w:r>
          </w:p>
        </w:tc>
      </w:tr>
      <w:tr w:rsidR="00445586" w:rsidRPr="003D0CB7" w:rsidTr="00570969">
        <w:tc>
          <w:tcPr>
            <w:tcW w:w="993" w:type="dxa"/>
            <w:vMerge/>
          </w:tcPr>
          <w:p w:rsidR="00445586" w:rsidRPr="003D0CB7" w:rsidRDefault="00445586" w:rsidP="007722A4">
            <w:pPr>
              <w:widowControl w:val="0"/>
              <w:spacing w:line="307" w:lineRule="exact"/>
              <w:contextualSpacing/>
              <w:jc w:val="both"/>
              <w:rPr>
                <w:rFonts w:ascii="Times New Roman" w:hAnsi="Times New Roman"/>
                <w:b/>
                <w:bCs/>
                <w:color w:val="000000"/>
              </w:rPr>
            </w:pPr>
          </w:p>
        </w:tc>
        <w:tc>
          <w:tcPr>
            <w:tcW w:w="2693" w:type="dxa"/>
          </w:tcPr>
          <w:p w:rsidR="00445586" w:rsidRPr="003D0CB7" w:rsidRDefault="00445586" w:rsidP="007722A4">
            <w:pPr>
              <w:widowControl w:val="0"/>
              <w:spacing w:line="307" w:lineRule="exact"/>
              <w:contextualSpacing/>
              <w:jc w:val="both"/>
              <w:rPr>
                <w:rFonts w:ascii="Times New Roman" w:hAnsi="Times New Roman"/>
                <w:color w:val="000000"/>
              </w:rPr>
            </w:pPr>
            <w:r w:rsidRPr="003D0CB7">
              <w:rPr>
                <w:rFonts w:ascii="Times New Roman" w:hAnsi="Times New Roman"/>
                <w:color w:val="000000"/>
              </w:rPr>
              <w:t xml:space="preserve">Общеинтеллектуальное </w:t>
            </w:r>
          </w:p>
        </w:tc>
        <w:tc>
          <w:tcPr>
            <w:tcW w:w="4789" w:type="dxa"/>
          </w:tcPr>
          <w:p w:rsidR="00445586" w:rsidRPr="003D0CB7" w:rsidRDefault="00445586" w:rsidP="007722A4">
            <w:pPr>
              <w:widowControl w:val="0"/>
              <w:spacing w:line="307" w:lineRule="exact"/>
              <w:contextualSpacing/>
              <w:jc w:val="both"/>
              <w:rPr>
                <w:rFonts w:ascii="Times New Roman" w:hAnsi="Times New Roman"/>
                <w:bCs/>
                <w:color w:val="000000"/>
              </w:rPr>
            </w:pPr>
            <w:r w:rsidRPr="003D0CB7">
              <w:rPr>
                <w:rFonts w:ascii="Times New Roman" w:hAnsi="Times New Roman"/>
                <w:bCs/>
                <w:color w:val="000000"/>
              </w:rPr>
              <w:t>Кружок «Волшебный мир книг»</w:t>
            </w:r>
          </w:p>
        </w:tc>
        <w:tc>
          <w:tcPr>
            <w:tcW w:w="1699" w:type="dxa"/>
          </w:tcPr>
          <w:p w:rsidR="00445586" w:rsidRPr="003D0CB7" w:rsidRDefault="00445586" w:rsidP="007722A4">
            <w:pPr>
              <w:widowControl w:val="0"/>
              <w:spacing w:line="307" w:lineRule="exact"/>
              <w:contextualSpacing/>
              <w:jc w:val="both"/>
              <w:rPr>
                <w:rFonts w:ascii="Times New Roman" w:hAnsi="Times New Roman"/>
                <w:b/>
                <w:bCs/>
                <w:color w:val="000000"/>
              </w:rPr>
            </w:pPr>
            <w:r w:rsidRPr="003D0CB7">
              <w:rPr>
                <w:rFonts w:ascii="Times New Roman" w:hAnsi="Times New Roman"/>
                <w:b/>
                <w:bCs/>
                <w:color w:val="000000"/>
              </w:rPr>
              <w:t>2</w:t>
            </w:r>
          </w:p>
        </w:tc>
      </w:tr>
      <w:tr w:rsidR="00445586" w:rsidRPr="003D0CB7" w:rsidTr="00570969">
        <w:tc>
          <w:tcPr>
            <w:tcW w:w="993" w:type="dxa"/>
            <w:vMerge/>
          </w:tcPr>
          <w:p w:rsidR="00445586" w:rsidRPr="003D0CB7" w:rsidRDefault="00445586" w:rsidP="007722A4">
            <w:pPr>
              <w:widowControl w:val="0"/>
              <w:spacing w:line="307" w:lineRule="exact"/>
              <w:contextualSpacing/>
              <w:jc w:val="both"/>
              <w:rPr>
                <w:rFonts w:ascii="Times New Roman" w:hAnsi="Times New Roman"/>
                <w:b/>
                <w:bCs/>
                <w:color w:val="000000"/>
              </w:rPr>
            </w:pPr>
          </w:p>
        </w:tc>
        <w:tc>
          <w:tcPr>
            <w:tcW w:w="2693" w:type="dxa"/>
          </w:tcPr>
          <w:p w:rsidR="00445586" w:rsidRPr="003D0CB7" w:rsidRDefault="00445586" w:rsidP="007722A4">
            <w:pPr>
              <w:widowControl w:val="0"/>
              <w:spacing w:line="307" w:lineRule="exact"/>
              <w:contextualSpacing/>
              <w:jc w:val="both"/>
              <w:rPr>
                <w:rFonts w:ascii="Times New Roman" w:hAnsi="Times New Roman"/>
                <w:color w:val="000000"/>
              </w:rPr>
            </w:pPr>
            <w:r w:rsidRPr="003D0CB7">
              <w:rPr>
                <w:rFonts w:ascii="Times New Roman" w:hAnsi="Times New Roman"/>
                <w:color w:val="000000"/>
              </w:rPr>
              <w:t xml:space="preserve">Духовно-нравственное </w:t>
            </w:r>
          </w:p>
        </w:tc>
        <w:tc>
          <w:tcPr>
            <w:tcW w:w="4789" w:type="dxa"/>
          </w:tcPr>
          <w:p w:rsidR="00445586" w:rsidRPr="003D0CB7" w:rsidRDefault="00445586" w:rsidP="007722A4">
            <w:pPr>
              <w:widowControl w:val="0"/>
              <w:contextualSpacing/>
              <w:jc w:val="both"/>
              <w:rPr>
                <w:rFonts w:ascii="Times New Roman" w:hAnsi="Times New Roman"/>
                <w:bCs/>
                <w:color w:val="000000"/>
              </w:rPr>
            </w:pPr>
            <w:r w:rsidRPr="003D0CB7">
              <w:rPr>
                <w:rFonts w:ascii="Times New Roman" w:hAnsi="Times New Roman"/>
                <w:bCs/>
                <w:color w:val="000000"/>
              </w:rPr>
              <w:t>Кружок «Россия – Родина моя»</w:t>
            </w:r>
          </w:p>
        </w:tc>
        <w:tc>
          <w:tcPr>
            <w:tcW w:w="1699" w:type="dxa"/>
          </w:tcPr>
          <w:p w:rsidR="00445586" w:rsidRPr="003D0CB7" w:rsidRDefault="00445586" w:rsidP="007722A4">
            <w:pPr>
              <w:widowControl w:val="0"/>
              <w:spacing w:line="307" w:lineRule="exact"/>
              <w:contextualSpacing/>
              <w:jc w:val="both"/>
              <w:rPr>
                <w:rFonts w:ascii="Times New Roman" w:hAnsi="Times New Roman"/>
                <w:b/>
                <w:bCs/>
                <w:color w:val="000000"/>
              </w:rPr>
            </w:pPr>
            <w:r w:rsidRPr="003D0CB7">
              <w:rPr>
                <w:rFonts w:ascii="Times New Roman" w:hAnsi="Times New Roman"/>
                <w:b/>
                <w:bCs/>
                <w:color w:val="000000"/>
              </w:rPr>
              <w:t>1</w:t>
            </w:r>
          </w:p>
        </w:tc>
      </w:tr>
      <w:tr w:rsidR="00445586" w:rsidRPr="003D0CB7" w:rsidTr="00570969">
        <w:tc>
          <w:tcPr>
            <w:tcW w:w="993" w:type="dxa"/>
            <w:vMerge/>
          </w:tcPr>
          <w:p w:rsidR="00445586" w:rsidRPr="003D0CB7" w:rsidRDefault="00445586" w:rsidP="007722A4">
            <w:pPr>
              <w:widowControl w:val="0"/>
              <w:spacing w:line="307" w:lineRule="exact"/>
              <w:contextualSpacing/>
              <w:jc w:val="both"/>
              <w:rPr>
                <w:rFonts w:ascii="Times New Roman" w:hAnsi="Times New Roman"/>
                <w:b/>
                <w:bCs/>
                <w:color w:val="000000"/>
              </w:rPr>
            </w:pPr>
          </w:p>
        </w:tc>
        <w:tc>
          <w:tcPr>
            <w:tcW w:w="2693" w:type="dxa"/>
          </w:tcPr>
          <w:p w:rsidR="00445586" w:rsidRPr="003D0CB7" w:rsidRDefault="00445586" w:rsidP="007722A4">
            <w:pPr>
              <w:widowControl w:val="0"/>
              <w:spacing w:line="307" w:lineRule="exact"/>
              <w:contextualSpacing/>
              <w:jc w:val="both"/>
              <w:rPr>
                <w:rFonts w:ascii="Times New Roman" w:hAnsi="Times New Roman"/>
                <w:color w:val="000000"/>
              </w:rPr>
            </w:pPr>
            <w:r w:rsidRPr="003D0CB7">
              <w:rPr>
                <w:rFonts w:ascii="Times New Roman" w:hAnsi="Times New Roman"/>
                <w:color w:val="000000"/>
              </w:rPr>
              <w:t xml:space="preserve">Социальное </w:t>
            </w:r>
          </w:p>
        </w:tc>
        <w:tc>
          <w:tcPr>
            <w:tcW w:w="4789" w:type="dxa"/>
          </w:tcPr>
          <w:p w:rsidR="00445586" w:rsidRPr="003D0CB7" w:rsidRDefault="00445586" w:rsidP="007722A4">
            <w:pPr>
              <w:widowControl w:val="0"/>
              <w:spacing w:line="302" w:lineRule="exact"/>
              <w:contextualSpacing/>
              <w:jc w:val="both"/>
              <w:rPr>
                <w:rFonts w:ascii="Times New Roman" w:hAnsi="Times New Roman"/>
                <w:color w:val="000000"/>
              </w:rPr>
            </w:pPr>
            <w:r w:rsidRPr="003D0CB7">
              <w:rPr>
                <w:rFonts w:ascii="Times New Roman" w:hAnsi="Times New Roman"/>
                <w:color w:val="000000"/>
              </w:rPr>
              <w:t>Курс «Основы правильного питания»</w:t>
            </w:r>
          </w:p>
        </w:tc>
        <w:tc>
          <w:tcPr>
            <w:tcW w:w="1699" w:type="dxa"/>
          </w:tcPr>
          <w:p w:rsidR="00445586" w:rsidRPr="003D0CB7" w:rsidRDefault="00445586" w:rsidP="007722A4">
            <w:pPr>
              <w:widowControl w:val="0"/>
              <w:spacing w:line="307" w:lineRule="exact"/>
              <w:contextualSpacing/>
              <w:jc w:val="both"/>
              <w:rPr>
                <w:rFonts w:ascii="Times New Roman" w:hAnsi="Times New Roman"/>
                <w:b/>
                <w:bCs/>
                <w:color w:val="000000"/>
              </w:rPr>
            </w:pPr>
            <w:r w:rsidRPr="003D0CB7">
              <w:rPr>
                <w:rFonts w:ascii="Times New Roman" w:hAnsi="Times New Roman"/>
                <w:b/>
                <w:bCs/>
                <w:color w:val="000000"/>
              </w:rPr>
              <w:t>1</w:t>
            </w:r>
          </w:p>
        </w:tc>
      </w:tr>
      <w:tr w:rsidR="00445586" w:rsidRPr="003D0CB7" w:rsidTr="00570969">
        <w:tc>
          <w:tcPr>
            <w:tcW w:w="993" w:type="dxa"/>
            <w:vMerge w:val="restart"/>
          </w:tcPr>
          <w:p w:rsidR="00445586" w:rsidRPr="003D0CB7" w:rsidRDefault="00445586" w:rsidP="007722A4">
            <w:pPr>
              <w:widowControl w:val="0"/>
              <w:spacing w:line="307" w:lineRule="exact"/>
              <w:contextualSpacing/>
              <w:jc w:val="both"/>
              <w:rPr>
                <w:rFonts w:ascii="Times New Roman" w:hAnsi="Times New Roman"/>
                <w:b/>
                <w:bCs/>
                <w:color w:val="000000"/>
              </w:rPr>
            </w:pPr>
            <w:r w:rsidRPr="003D0CB7">
              <w:rPr>
                <w:rFonts w:ascii="Times New Roman" w:hAnsi="Times New Roman"/>
                <w:b/>
                <w:bCs/>
                <w:color w:val="000000"/>
              </w:rPr>
              <w:t>4</w:t>
            </w:r>
          </w:p>
        </w:tc>
        <w:tc>
          <w:tcPr>
            <w:tcW w:w="2693" w:type="dxa"/>
          </w:tcPr>
          <w:p w:rsidR="00445586" w:rsidRPr="003D0CB7" w:rsidRDefault="00445586" w:rsidP="007722A4">
            <w:pPr>
              <w:widowControl w:val="0"/>
              <w:spacing w:line="307" w:lineRule="exact"/>
              <w:contextualSpacing/>
              <w:jc w:val="both"/>
              <w:rPr>
                <w:rFonts w:ascii="Times New Roman" w:hAnsi="Times New Roman"/>
                <w:color w:val="000000"/>
              </w:rPr>
            </w:pPr>
            <w:r w:rsidRPr="003D0CB7">
              <w:rPr>
                <w:rFonts w:ascii="Times New Roman" w:hAnsi="Times New Roman"/>
                <w:color w:val="000000"/>
              </w:rPr>
              <w:t xml:space="preserve">Общекультурное </w:t>
            </w:r>
          </w:p>
        </w:tc>
        <w:tc>
          <w:tcPr>
            <w:tcW w:w="4789" w:type="dxa"/>
          </w:tcPr>
          <w:p w:rsidR="00445586" w:rsidRPr="003D0CB7" w:rsidRDefault="00445586" w:rsidP="007722A4">
            <w:pPr>
              <w:widowControl w:val="0"/>
              <w:spacing w:line="307" w:lineRule="exact"/>
              <w:contextualSpacing/>
              <w:jc w:val="both"/>
              <w:rPr>
                <w:rFonts w:ascii="Times New Roman" w:hAnsi="Times New Roman"/>
                <w:bCs/>
                <w:color w:val="000000"/>
              </w:rPr>
            </w:pPr>
            <w:r w:rsidRPr="003D0CB7">
              <w:rPr>
                <w:rFonts w:ascii="Times New Roman" w:hAnsi="Times New Roman"/>
                <w:bCs/>
                <w:color w:val="000000"/>
              </w:rPr>
              <w:t>Кружок «Перспектива»</w:t>
            </w:r>
          </w:p>
          <w:p w:rsidR="00445586" w:rsidRPr="003D0CB7" w:rsidRDefault="00445586" w:rsidP="007722A4">
            <w:pPr>
              <w:widowControl w:val="0"/>
              <w:spacing w:line="307" w:lineRule="exact"/>
              <w:contextualSpacing/>
              <w:jc w:val="both"/>
              <w:rPr>
                <w:rFonts w:ascii="Times New Roman" w:hAnsi="Times New Roman"/>
                <w:bCs/>
                <w:color w:val="000000"/>
              </w:rPr>
            </w:pPr>
            <w:r w:rsidRPr="003D0CB7">
              <w:rPr>
                <w:rFonts w:ascii="Times New Roman" w:hAnsi="Times New Roman"/>
                <w:bCs/>
                <w:color w:val="000000"/>
              </w:rPr>
              <w:t>Кружок «Лотос»</w:t>
            </w:r>
          </w:p>
        </w:tc>
        <w:tc>
          <w:tcPr>
            <w:tcW w:w="1699" w:type="dxa"/>
          </w:tcPr>
          <w:p w:rsidR="00445586" w:rsidRPr="003D0CB7" w:rsidRDefault="00445586" w:rsidP="007722A4">
            <w:pPr>
              <w:widowControl w:val="0"/>
              <w:spacing w:line="307" w:lineRule="exact"/>
              <w:contextualSpacing/>
              <w:jc w:val="both"/>
              <w:rPr>
                <w:rFonts w:ascii="Times New Roman" w:hAnsi="Times New Roman"/>
                <w:b/>
                <w:bCs/>
                <w:color w:val="000000"/>
              </w:rPr>
            </w:pPr>
            <w:r w:rsidRPr="003D0CB7">
              <w:rPr>
                <w:rFonts w:ascii="Times New Roman" w:hAnsi="Times New Roman"/>
                <w:b/>
                <w:bCs/>
                <w:color w:val="000000"/>
              </w:rPr>
              <w:t>2</w:t>
            </w:r>
          </w:p>
          <w:p w:rsidR="00445586" w:rsidRPr="003D0CB7" w:rsidRDefault="00445586" w:rsidP="007722A4">
            <w:pPr>
              <w:widowControl w:val="0"/>
              <w:spacing w:line="307" w:lineRule="exact"/>
              <w:contextualSpacing/>
              <w:jc w:val="both"/>
              <w:rPr>
                <w:rFonts w:ascii="Times New Roman" w:hAnsi="Times New Roman"/>
                <w:b/>
                <w:bCs/>
                <w:color w:val="000000"/>
              </w:rPr>
            </w:pPr>
            <w:r w:rsidRPr="003D0CB7">
              <w:rPr>
                <w:rFonts w:ascii="Times New Roman" w:hAnsi="Times New Roman"/>
                <w:b/>
                <w:bCs/>
                <w:color w:val="000000"/>
              </w:rPr>
              <w:t>2</w:t>
            </w:r>
          </w:p>
        </w:tc>
      </w:tr>
      <w:tr w:rsidR="00445586" w:rsidRPr="003D0CB7" w:rsidTr="00570969">
        <w:tc>
          <w:tcPr>
            <w:tcW w:w="993" w:type="dxa"/>
            <w:vMerge/>
          </w:tcPr>
          <w:p w:rsidR="00445586" w:rsidRPr="003D0CB7" w:rsidRDefault="00445586" w:rsidP="007722A4">
            <w:pPr>
              <w:widowControl w:val="0"/>
              <w:spacing w:line="307" w:lineRule="exact"/>
              <w:contextualSpacing/>
              <w:jc w:val="both"/>
              <w:rPr>
                <w:rFonts w:ascii="Times New Roman" w:hAnsi="Times New Roman"/>
                <w:b/>
                <w:bCs/>
                <w:color w:val="000000"/>
              </w:rPr>
            </w:pPr>
          </w:p>
        </w:tc>
        <w:tc>
          <w:tcPr>
            <w:tcW w:w="2693" w:type="dxa"/>
          </w:tcPr>
          <w:p w:rsidR="00445586" w:rsidRPr="003D0CB7" w:rsidRDefault="00445586" w:rsidP="007722A4">
            <w:pPr>
              <w:widowControl w:val="0"/>
              <w:spacing w:line="230" w:lineRule="exact"/>
              <w:contextualSpacing/>
              <w:jc w:val="both"/>
              <w:rPr>
                <w:rFonts w:ascii="Times New Roman" w:hAnsi="Times New Roman"/>
                <w:color w:val="000000"/>
              </w:rPr>
            </w:pPr>
            <w:r w:rsidRPr="003D0CB7">
              <w:rPr>
                <w:rFonts w:ascii="Times New Roman" w:hAnsi="Times New Roman"/>
                <w:color w:val="000000"/>
              </w:rPr>
              <w:t>Спортивно</w:t>
            </w:r>
            <w:r w:rsidRPr="003D0CB7">
              <w:rPr>
                <w:rFonts w:ascii="Times New Roman" w:hAnsi="Times New Roman"/>
                <w:color w:val="000000"/>
              </w:rPr>
              <w:softHyphen/>
            </w:r>
          </w:p>
          <w:p w:rsidR="00445586" w:rsidRPr="003D0CB7" w:rsidRDefault="00445586" w:rsidP="007722A4">
            <w:pPr>
              <w:widowControl w:val="0"/>
              <w:spacing w:line="307" w:lineRule="exact"/>
              <w:contextualSpacing/>
              <w:jc w:val="both"/>
              <w:rPr>
                <w:rFonts w:ascii="Times New Roman" w:hAnsi="Times New Roman"/>
                <w:color w:val="000000"/>
              </w:rPr>
            </w:pPr>
            <w:r w:rsidRPr="003D0CB7">
              <w:rPr>
                <w:rFonts w:ascii="Times New Roman" w:hAnsi="Times New Roman"/>
                <w:color w:val="000000"/>
              </w:rPr>
              <w:t>оздоровительное</w:t>
            </w:r>
          </w:p>
        </w:tc>
        <w:tc>
          <w:tcPr>
            <w:tcW w:w="4789" w:type="dxa"/>
          </w:tcPr>
          <w:p w:rsidR="00445586" w:rsidRPr="003D0CB7" w:rsidRDefault="00445586" w:rsidP="007722A4">
            <w:pPr>
              <w:widowControl w:val="0"/>
              <w:spacing w:line="307" w:lineRule="exact"/>
              <w:contextualSpacing/>
              <w:jc w:val="both"/>
              <w:rPr>
                <w:rFonts w:ascii="Times New Roman" w:hAnsi="Times New Roman"/>
                <w:bCs/>
                <w:color w:val="000000"/>
              </w:rPr>
            </w:pPr>
            <w:r w:rsidRPr="003D0CB7">
              <w:rPr>
                <w:rFonts w:ascii="Times New Roman" w:hAnsi="Times New Roman"/>
                <w:bCs/>
                <w:color w:val="000000"/>
              </w:rPr>
              <w:t>Кружок «Мое здоровье и безопасность»</w:t>
            </w:r>
          </w:p>
        </w:tc>
        <w:tc>
          <w:tcPr>
            <w:tcW w:w="1699" w:type="dxa"/>
          </w:tcPr>
          <w:p w:rsidR="00445586" w:rsidRPr="003D0CB7" w:rsidRDefault="00445586" w:rsidP="007722A4">
            <w:pPr>
              <w:widowControl w:val="0"/>
              <w:spacing w:line="307" w:lineRule="exact"/>
              <w:contextualSpacing/>
              <w:jc w:val="both"/>
              <w:rPr>
                <w:rFonts w:ascii="Times New Roman" w:hAnsi="Times New Roman"/>
                <w:b/>
                <w:bCs/>
                <w:color w:val="000000"/>
              </w:rPr>
            </w:pPr>
            <w:r w:rsidRPr="003D0CB7">
              <w:rPr>
                <w:rFonts w:ascii="Times New Roman" w:hAnsi="Times New Roman"/>
                <w:b/>
                <w:bCs/>
                <w:color w:val="000000"/>
              </w:rPr>
              <w:t>1</w:t>
            </w:r>
          </w:p>
        </w:tc>
      </w:tr>
      <w:tr w:rsidR="00445586" w:rsidRPr="003D0CB7" w:rsidTr="00570969">
        <w:tc>
          <w:tcPr>
            <w:tcW w:w="993" w:type="dxa"/>
            <w:vMerge/>
          </w:tcPr>
          <w:p w:rsidR="00445586" w:rsidRPr="003D0CB7" w:rsidRDefault="00445586" w:rsidP="007722A4">
            <w:pPr>
              <w:widowControl w:val="0"/>
              <w:spacing w:line="307" w:lineRule="exact"/>
              <w:contextualSpacing/>
              <w:jc w:val="both"/>
              <w:rPr>
                <w:rFonts w:ascii="Times New Roman" w:hAnsi="Times New Roman"/>
                <w:b/>
                <w:bCs/>
                <w:color w:val="000000"/>
              </w:rPr>
            </w:pPr>
          </w:p>
        </w:tc>
        <w:tc>
          <w:tcPr>
            <w:tcW w:w="2693" w:type="dxa"/>
          </w:tcPr>
          <w:p w:rsidR="00445586" w:rsidRPr="003D0CB7" w:rsidRDefault="00445586" w:rsidP="007722A4">
            <w:pPr>
              <w:widowControl w:val="0"/>
              <w:spacing w:line="307" w:lineRule="exact"/>
              <w:contextualSpacing/>
              <w:jc w:val="both"/>
              <w:rPr>
                <w:rFonts w:ascii="Times New Roman" w:hAnsi="Times New Roman"/>
                <w:color w:val="000000"/>
              </w:rPr>
            </w:pPr>
            <w:r w:rsidRPr="003D0CB7">
              <w:rPr>
                <w:rFonts w:ascii="Times New Roman" w:hAnsi="Times New Roman"/>
                <w:color w:val="000000"/>
              </w:rPr>
              <w:t xml:space="preserve">Общеинтеллектуальное </w:t>
            </w:r>
          </w:p>
        </w:tc>
        <w:tc>
          <w:tcPr>
            <w:tcW w:w="4789" w:type="dxa"/>
          </w:tcPr>
          <w:p w:rsidR="00445586" w:rsidRPr="003D0CB7" w:rsidRDefault="00445586" w:rsidP="007722A4">
            <w:pPr>
              <w:widowControl w:val="0"/>
              <w:spacing w:line="307" w:lineRule="exact"/>
              <w:contextualSpacing/>
              <w:jc w:val="both"/>
              <w:rPr>
                <w:rFonts w:ascii="Times New Roman" w:hAnsi="Times New Roman"/>
                <w:bCs/>
                <w:color w:val="000000"/>
              </w:rPr>
            </w:pPr>
            <w:r w:rsidRPr="003D0CB7">
              <w:rPr>
                <w:rFonts w:ascii="Times New Roman" w:hAnsi="Times New Roman"/>
                <w:bCs/>
                <w:color w:val="000000"/>
              </w:rPr>
              <w:t>Кружок «Волшебный мир книг»</w:t>
            </w:r>
          </w:p>
          <w:p w:rsidR="00445586" w:rsidRPr="003D0CB7" w:rsidRDefault="00445586" w:rsidP="007722A4">
            <w:pPr>
              <w:widowControl w:val="0"/>
              <w:spacing w:line="307" w:lineRule="exact"/>
              <w:contextualSpacing/>
              <w:jc w:val="both"/>
              <w:rPr>
                <w:rFonts w:ascii="Times New Roman" w:hAnsi="Times New Roman"/>
                <w:bCs/>
                <w:color w:val="000000"/>
              </w:rPr>
            </w:pPr>
            <w:r w:rsidRPr="003D0CB7">
              <w:rPr>
                <w:rFonts w:ascii="Times New Roman" w:hAnsi="Times New Roman"/>
                <w:bCs/>
                <w:color w:val="000000"/>
              </w:rPr>
              <w:t>Кружок «Мир информатики»</w:t>
            </w:r>
          </w:p>
        </w:tc>
        <w:tc>
          <w:tcPr>
            <w:tcW w:w="1699" w:type="dxa"/>
          </w:tcPr>
          <w:p w:rsidR="00445586" w:rsidRPr="003D0CB7" w:rsidRDefault="00445586" w:rsidP="007722A4">
            <w:pPr>
              <w:widowControl w:val="0"/>
              <w:spacing w:line="307" w:lineRule="exact"/>
              <w:contextualSpacing/>
              <w:jc w:val="both"/>
              <w:rPr>
                <w:rFonts w:ascii="Times New Roman" w:hAnsi="Times New Roman"/>
                <w:b/>
                <w:bCs/>
                <w:color w:val="000000"/>
              </w:rPr>
            </w:pPr>
            <w:r w:rsidRPr="003D0CB7">
              <w:rPr>
                <w:rFonts w:ascii="Times New Roman" w:hAnsi="Times New Roman"/>
                <w:b/>
                <w:bCs/>
                <w:color w:val="000000"/>
              </w:rPr>
              <w:t>1</w:t>
            </w:r>
          </w:p>
          <w:p w:rsidR="00445586" w:rsidRPr="003D0CB7" w:rsidRDefault="00445586" w:rsidP="007722A4">
            <w:pPr>
              <w:widowControl w:val="0"/>
              <w:spacing w:line="307" w:lineRule="exact"/>
              <w:contextualSpacing/>
              <w:jc w:val="both"/>
              <w:rPr>
                <w:rFonts w:ascii="Times New Roman" w:hAnsi="Times New Roman"/>
                <w:b/>
                <w:bCs/>
                <w:color w:val="000000"/>
              </w:rPr>
            </w:pPr>
            <w:r w:rsidRPr="003D0CB7">
              <w:rPr>
                <w:rFonts w:ascii="Times New Roman" w:hAnsi="Times New Roman"/>
                <w:b/>
                <w:bCs/>
                <w:color w:val="000000"/>
              </w:rPr>
              <w:t>2</w:t>
            </w:r>
          </w:p>
        </w:tc>
      </w:tr>
      <w:tr w:rsidR="00445586" w:rsidRPr="003D0CB7" w:rsidTr="00570969">
        <w:tc>
          <w:tcPr>
            <w:tcW w:w="993" w:type="dxa"/>
            <w:vMerge/>
          </w:tcPr>
          <w:p w:rsidR="00445586" w:rsidRPr="003D0CB7" w:rsidRDefault="00445586" w:rsidP="007722A4">
            <w:pPr>
              <w:widowControl w:val="0"/>
              <w:spacing w:line="307" w:lineRule="exact"/>
              <w:contextualSpacing/>
              <w:jc w:val="both"/>
              <w:rPr>
                <w:rFonts w:ascii="Times New Roman" w:hAnsi="Times New Roman"/>
                <w:b/>
                <w:bCs/>
                <w:color w:val="000000"/>
              </w:rPr>
            </w:pPr>
          </w:p>
        </w:tc>
        <w:tc>
          <w:tcPr>
            <w:tcW w:w="2693" w:type="dxa"/>
          </w:tcPr>
          <w:p w:rsidR="00445586" w:rsidRPr="003D0CB7" w:rsidRDefault="00445586" w:rsidP="007722A4">
            <w:pPr>
              <w:widowControl w:val="0"/>
              <w:spacing w:line="307" w:lineRule="exact"/>
              <w:contextualSpacing/>
              <w:jc w:val="both"/>
              <w:rPr>
                <w:rFonts w:ascii="Times New Roman" w:hAnsi="Times New Roman"/>
                <w:color w:val="000000"/>
              </w:rPr>
            </w:pPr>
            <w:r w:rsidRPr="003D0CB7">
              <w:rPr>
                <w:rFonts w:ascii="Times New Roman" w:hAnsi="Times New Roman"/>
                <w:color w:val="000000"/>
              </w:rPr>
              <w:t xml:space="preserve">Духовно-нравственное </w:t>
            </w:r>
          </w:p>
        </w:tc>
        <w:tc>
          <w:tcPr>
            <w:tcW w:w="4789" w:type="dxa"/>
          </w:tcPr>
          <w:p w:rsidR="00445586" w:rsidRPr="003D0CB7" w:rsidRDefault="00445586" w:rsidP="007722A4">
            <w:pPr>
              <w:widowControl w:val="0"/>
              <w:contextualSpacing/>
              <w:jc w:val="both"/>
              <w:rPr>
                <w:rFonts w:ascii="Times New Roman" w:hAnsi="Times New Roman"/>
                <w:bCs/>
                <w:color w:val="000000"/>
              </w:rPr>
            </w:pPr>
            <w:r w:rsidRPr="003D0CB7">
              <w:rPr>
                <w:rFonts w:ascii="Times New Roman" w:hAnsi="Times New Roman"/>
                <w:bCs/>
                <w:color w:val="000000"/>
              </w:rPr>
              <w:t>Кружок «Россия – Родина моя»</w:t>
            </w:r>
          </w:p>
        </w:tc>
        <w:tc>
          <w:tcPr>
            <w:tcW w:w="1699" w:type="dxa"/>
          </w:tcPr>
          <w:p w:rsidR="00445586" w:rsidRPr="003D0CB7" w:rsidRDefault="00445586" w:rsidP="007722A4">
            <w:pPr>
              <w:widowControl w:val="0"/>
              <w:spacing w:line="307" w:lineRule="exact"/>
              <w:contextualSpacing/>
              <w:jc w:val="both"/>
              <w:rPr>
                <w:rFonts w:ascii="Times New Roman" w:hAnsi="Times New Roman"/>
                <w:b/>
                <w:bCs/>
                <w:color w:val="000000"/>
              </w:rPr>
            </w:pPr>
            <w:r w:rsidRPr="003D0CB7">
              <w:rPr>
                <w:rFonts w:ascii="Times New Roman" w:hAnsi="Times New Roman"/>
                <w:b/>
                <w:bCs/>
                <w:color w:val="000000"/>
              </w:rPr>
              <w:t>1</w:t>
            </w:r>
          </w:p>
        </w:tc>
      </w:tr>
      <w:tr w:rsidR="00445586" w:rsidRPr="003D0CB7" w:rsidTr="00570969">
        <w:tc>
          <w:tcPr>
            <w:tcW w:w="993" w:type="dxa"/>
            <w:vMerge/>
          </w:tcPr>
          <w:p w:rsidR="00445586" w:rsidRPr="003D0CB7" w:rsidRDefault="00445586" w:rsidP="007722A4">
            <w:pPr>
              <w:widowControl w:val="0"/>
              <w:spacing w:line="307" w:lineRule="exact"/>
              <w:contextualSpacing/>
              <w:jc w:val="both"/>
              <w:rPr>
                <w:rFonts w:ascii="Times New Roman" w:hAnsi="Times New Roman"/>
                <w:b/>
                <w:bCs/>
                <w:color w:val="000000"/>
              </w:rPr>
            </w:pPr>
          </w:p>
        </w:tc>
        <w:tc>
          <w:tcPr>
            <w:tcW w:w="2693" w:type="dxa"/>
          </w:tcPr>
          <w:p w:rsidR="00445586" w:rsidRPr="003D0CB7" w:rsidRDefault="00445586" w:rsidP="007722A4">
            <w:pPr>
              <w:widowControl w:val="0"/>
              <w:spacing w:line="307" w:lineRule="exact"/>
              <w:contextualSpacing/>
              <w:jc w:val="both"/>
              <w:rPr>
                <w:rFonts w:ascii="Times New Roman" w:hAnsi="Times New Roman"/>
                <w:color w:val="000000"/>
              </w:rPr>
            </w:pPr>
            <w:r w:rsidRPr="003D0CB7">
              <w:rPr>
                <w:rFonts w:ascii="Times New Roman" w:hAnsi="Times New Roman"/>
                <w:color w:val="000000"/>
              </w:rPr>
              <w:t xml:space="preserve">Социальное </w:t>
            </w:r>
          </w:p>
        </w:tc>
        <w:tc>
          <w:tcPr>
            <w:tcW w:w="4789" w:type="dxa"/>
          </w:tcPr>
          <w:p w:rsidR="00445586" w:rsidRPr="003D0CB7" w:rsidRDefault="00445586" w:rsidP="007722A4">
            <w:pPr>
              <w:widowControl w:val="0"/>
              <w:spacing w:line="302" w:lineRule="exact"/>
              <w:contextualSpacing/>
              <w:jc w:val="both"/>
              <w:rPr>
                <w:rFonts w:ascii="Times New Roman" w:hAnsi="Times New Roman"/>
                <w:color w:val="000000"/>
              </w:rPr>
            </w:pPr>
            <w:r w:rsidRPr="003D0CB7">
              <w:rPr>
                <w:rFonts w:ascii="Times New Roman" w:hAnsi="Times New Roman"/>
                <w:color w:val="000000"/>
              </w:rPr>
              <w:t>Курс «Мир профессий»</w:t>
            </w:r>
          </w:p>
        </w:tc>
        <w:tc>
          <w:tcPr>
            <w:tcW w:w="1699" w:type="dxa"/>
          </w:tcPr>
          <w:p w:rsidR="00445586" w:rsidRPr="003D0CB7" w:rsidRDefault="00445586" w:rsidP="007722A4">
            <w:pPr>
              <w:widowControl w:val="0"/>
              <w:spacing w:line="307" w:lineRule="exact"/>
              <w:contextualSpacing/>
              <w:jc w:val="both"/>
              <w:rPr>
                <w:rFonts w:ascii="Times New Roman" w:hAnsi="Times New Roman"/>
                <w:b/>
                <w:bCs/>
                <w:color w:val="000000"/>
              </w:rPr>
            </w:pPr>
            <w:r w:rsidRPr="003D0CB7">
              <w:rPr>
                <w:rFonts w:ascii="Times New Roman" w:hAnsi="Times New Roman"/>
                <w:b/>
                <w:bCs/>
                <w:color w:val="000000"/>
              </w:rPr>
              <w:t>1</w:t>
            </w:r>
          </w:p>
        </w:tc>
      </w:tr>
    </w:tbl>
    <w:p w:rsidR="00445586" w:rsidRPr="003D0CB7" w:rsidRDefault="00C470D8" w:rsidP="007722A4">
      <w:pPr>
        <w:pStyle w:val="western"/>
        <w:spacing w:before="0" w:beforeAutospacing="0" w:after="0" w:afterAutospacing="0"/>
        <w:ind w:firstLine="709"/>
        <w:contextualSpacing/>
        <w:jc w:val="both"/>
      </w:pPr>
      <w:r w:rsidRPr="003D0CB7">
        <w:t>Конкретный выбор направлений и занятий обучающегося определяется по согласованию с родителями (законными представителями) и не может быть меньше двух.</w:t>
      </w:r>
    </w:p>
    <w:p w:rsidR="00A21A79" w:rsidRPr="003D0CB7" w:rsidRDefault="00A21A79" w:rsidP="007722A4">
      <w:pPr>
        <w:pStyle w:val="Default"/>
        <w:contextualSpacing/>
        <w:jc w:val="both"/>
        <w:rPr>
          <w:b/>
          <w:color w:val="auto"/>
        </w:rPr>
      </w:pPr>
    </w:p>
    <w:p w:rsidR="00382E6B" w:rsidRPr="003D0CB7" w:rsidRDefault="00C470D8" w:rsidP="00C470D8">
      <w:pPr>
        <w:pStyle w:val="Default"/>
        <w:contextualSpacing/>
        <w:jc w:val="center"/>
        <w:rPr>
          <w:b/>
          <w:color w:val="auto"/>
        </w:rPr>
      </w:pPr>
      <w:r w:rsidRPr="003D0CB7">
        <w:rPr>
          <w:b/>
          <w:color w:val="auto"/>
          <w:lang w:val="en-US"/>
        </w:rPr>
        <w:t>III</w:t>
      </w:r>
      <w:r w:rsidR="00382E6B" w:rsidRPr="003D0CB7">
        <w:rPr>
          <w:b/>
          <w:color w:val="auto"/>
        </w:rPr>
        <w:t>. ОРГАНИЗАЦИОННЫЙ РАЗДЕЛ</w:t>
      </w:r>
    </w:p>
    <w:p w:rsidR="008F618B" w:rsidRPr="003D0CB7" w:rsidRDefault="00C470D8" w:rsidP="007722A4">
      <w:pPr>
        <w:pStyle w:val="Default"/>
        <w:ind w:firstLine="567"/>
        <w:contextualSpacing/>
        <w:jc w:val="both"/>
        <w:rPr>
          <w:b/>
          <w:color w:val="auto"/>
        </w:rPr>
      </w:pPr>
      <w:r w:rsidRPr="003D0CB7">
        <w:rPr>
          <w:b/>
          <w:color w:val="auto"/>
        </w:rPr>
        <w:t>3</w:t>
      </w:r>
      <w:r w:rsidR="00BF4CC7" w:rsidRPr="003D0CB7">
        <w:rPr>
          <w:b/>
          <w:color w:val="auto"/>
        </w:rPr>
        <w:t>.1</w:t>
      </w:r>
      <w:r w:rsidR="00BA2D1C" w:rsidRPr="003D0CB7">
        <w:rPr>
          <w:b/>
          <w:color w:val="auto"/>
        </w:rPr>
        <w:t>.</w:t>
      </w:r>
      <w:r w:rsidR="00E93F6A" w:rsidRPr="003D0CB7">
        <w:rPr>
          <w:b/>
          <w:color w:val="auto"/>
        </w:rPr>
        <w:t xml:space="preserve"> </w:t>
      </w:r>
      <w:r w:rsidR="008F618B" w:rsidRPr="003D0CB7">
        <w:rPr>
          <w:b/>
          <w:color w:val="auto"/>
        </w:rPr>
        <w:t>Учебный план</w:t>
      </w:r>
      <w:r w:rsidR="00A34307" w:rsidRPr="003D0CB7">
        <w:rPr>
          <w:b/>
          <w:color w:val="auto"/>
        </w:rPr>
        <w:t>.</w:t>
      </w:r>
    </w:p>
    <w:p w:rsidR="000030EE" w:rsidRPr="003D0CB7" w:rsidRDefault="000030EE" w:rsidP="007722A4">
      <w:pPr>
        <w:widowControl w:val="0"/>
        <w:spacing w:line="274" w:lineRule="exact"/>
        <w:ind w:left="20" w:right="20" w:firstLine="700"/>
        <w:contextualSpacing/>
        <w:jc w:val="both"/>
        <w:rPr>
          <w:color w:val="000000"/>
        </w:rPr>
      </w:pPr>
      <w:r w:rsidRPr="003D0CB7">
        <w:rPr>
          <w:color w:val="000000"/>
        </w:rPr>
        <w:t>Учебный план разработан для осуществления образовательной деятельности по АООП НОО по варианту 7.2. для обучающихся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или неравномерное становление познавательной деятельности). Отмечаются нарушения внимания, памяти, восприятия и других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w:t>
      </w:r>
    </w:p>
    <w:p w:rsidR="000030EE" w:rsidRPr="003D0CB7" w:rsidRDefault="000030EE" w:rsidP="007722A4">
      <w:pPr>
        <w:widowControl w:val="0"/>
        <w:spacing w:line="274" w:lineRule="exact"/>
        <w:ind w:left="20" w:right="20" w:firstLine="700"/>
        <w:contextualSpacing/>
        <w:jc w:val="both"/>
        <w:rPr>
          <w:color w:val="000000"/>
        </w:rPr>
      </w:pPr>
      <w:r w:rsidRPr="003D0CB7">
        <w:rPr>
          <w:color w:val="000000"/>
        </w:rPr>
        <w:t>Достижения планируемых результатов освоения АООП НОО определяются по завершению обучения в начальной школе.</w:t>
      </w:r>
    </w:p>
    <w:p w:rsidR="000030EE" w:rsidRPr="003D0CB7" w:rsidRDefault="000030EE" w:rsidP="007722A4">
      <w:pPr>
        <w:widowControl w:val="0"/>
        <w:spacing w:line="274" w:lineRule="exact"/>
        <w:ind w:left="20" w:right="20" w:firstLine="700"/>
        <w:contextualSpacing/>
        <w:jc w:val="both"/>
        <w:rPr>
          <w:color w:val="000000"/>
        </w:rPr>
      </w:pPr>
      <w:r w:rsidRPr="003D0CB7">
        <w:rPr>
          <w:color w:val="000000"/>
        </w:rPr>
        <w:t xml:space="preserve">Часть, формируемая участниками образовательных отношений, составляет 20 </w:t>
      </w:r>
      <w:r w:rsidRPr="003D0CB7">
        <w:rPr>
          <w:b/>
          <w:bCs/>
          <w:i/>
          <w:iCs/>
          <w:color w:val="000000"/>
        </w:rPr>
        <w:t>%</w:t>
      </w:r>
      <w:r w:rsidRPr="003D0CB7">
        <w:rPr>
          <w:color w:val="000000"/>
        </w:rPr>
        <w:t xml:space="preserve"> от общего объема.</w:t>
      </w:r>
    </w:p>
    <w:p w:rsidR="000030EE" w:rsidRPr="003D0CB7" w:rsidRDefault="000030EE" w:rsidP="007722A4">
      <w:pPr>
        <w:widowControl w:val="0"/>
        <w:spacing w:line="274" w:lineRule="exact"/>
        <w:ind w:left="20" w:right="20" w:firstLine="700"/>
        <w:contextualSpacing/>
        <w:jc w:val="both"/>
        <w:rPr>
          <w:color w:val="000000"/>
        </w:rPr>
      </w:pPr>
      <w:r w:rsidRPr="003D0CB7">
        <w:rPr>
          <w:color w:val="000000"/>
        </w:rPr>
        <w:t>Предметом итоговой оценки освоения обучающимися с ЗПР АООП НОО для варианта 7.2. является достижение предметных и метапредметных результатов и достижение результатов, освоения программы коррекционной работы.</w:t>
      </w:r>
    </w:p>
    <w:p w:rsidR="000030EE" w:rsidRPr="003D0CB7" w:rsidRDefault="000030EE" w:rsidP="007722A4">
      <w:pPr>
        <w:widowControl w:val="0"/>
        <w:spacing w:after="300" w:line="274" w:lineRule="exact"/>
        <w:ind w:left="20" w:right="20" w:firstLine="700"/>
        <w:contextualSpacing/>
        <w:jc w:val="both"/>
        <w:rPr>
          <w:color w:val="000000"/>
        </w:rPr>
      </w:pPr>
      <w:r w:rsidRPr="003D0CB7">
        <w:rPr>
          <w:color w:val="000000"/>
        </w:rPr>
        <w:t>Итоговая аттестация на уровне начального общего образования должна проводиться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должен делаться на основании положительной индивидуальной динамики.</w:t>
      </w:r>
    </w:p>
    <w:p w:rsidR="000030EE" w:rsidRPr="003D0CB7" w:rsidRDefault="000030EE" w:rsidP="007722A4">
      <w:pPr>
        <w:keepNext/>
        <w:keepLines/>
        <w:widowControl w:val="0"/>
        <w:spacing w:line="274" w:lineRule="exact"/>
        <w:contextualSpacing/>
        <w:jc w:val="both"/>
        <w:outlineLvl w:val="1"/>
        <w:rPr>
          <w:b/>
          <w:color w:val="000000"/>
        </w:rPr>
      </w:pPr>
      <w:bookmarkStart w:id="12" w:name="bookmark1"/>
      <w:r w:rsidRPr="003D0CB7">
        <w:rPr>
          <w:b/>
          <w:color w:val="000000"/>
        </w:rPr>
        <w:t>Содержание учебной деятельности</w:t>
      </w:r>
      <w:bookmarkEnd w:id="12"/>
    </w:p>
    <w:p w:rsidR="000030EE" w:rsidRPr="003D0CB7" w:rsidRDefault="000030EE" w:rsidP="007722A4">
      <w:pPr>
        <w:widowControl w:val="0"/>
        <w:spacing w:line="274" w:lineRule="exact"/>
        <w:ind w:left="20" w:right="20" w:firstLine="700"/>
        <w:contextualSpacing/>
        <w:jc w:val="both"/>
        <w:rPr>
          <w:color w:val="000000"/>
        </w:rPr>
      </w:pPr>
      <w:r w:rsidRPr="003D0CB7">
        <w:rPr>
          <w:color w:val="000000"/>
        </w:rPr>
        <w:t>Вариант 7.2. предполагает, что обучающийся с ЗПР 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Данный вариант предполагает пролонгированные сроки обучения: пять лет, за счет введения первого дополнительного класса.</w:t>
      </w:r>
    </w:p>
    <w:p w:rsidR="000030EE" w:rsidRPr="003D0CB7" w:rsidRDefault="000030EE" w:rsidP="007722A4">
      <w:pPr>
        <w:widowControl w:val="0"/>
        <w:spacing w:line="274" w:lineRule="exact"/>
        <w:ind w:left="20" w:right="20" w:firstLine="700"/>
        <w:contextualSpacing/>
        <w:jc w:val="both"/>
        <w:rPr>
          <w:color w:val="000000"/>
        </w:rPr>
      </w:pPr>
      <w:r w:rsidRPr="003D0CB7">
        <w:rPr>
          <w:color w:val="000000"/>
        </w:rPr>
        <w:t>Данный вариант характеризуется усилением внимания к формированию у обучающихся с ЗПР полноценных социальных (жизненных) компетенций; коррекции недостатков в психическом и (или) физическом развитии, оказанию помощи в освоении содержания образования и формированию готовности к продолжению образования на последующей ступени основного общего образования.</w:t>
      </w:r>
    </w:p>
    <w:p w:rsidR="000030EE" w:rsidRPr="003D0CB7" w:rsidRDefault="000030EE" w:rsidP="007722A4">
      <w:pPr>
        <w:widowControl w:val="0"/>
        <w:spacing w:line="274" w:lineRule="exact"/>
        <w:ind w:left="20" w:right="20" w:firstLine="700"/>
        <w:contextualSpacing/>
        <w:jc w:val="both"/>
        <w:rPr>
          <w:color w:val="000000"/>
        </w:rPr>
      </w:pPr>
      <w:r w:rsidRPr="003D0CB7">
        <w:rPr>
          <w:color w:val="000000"/>
        </w:rPr>
        <w:t>Обязательной является организация специальных условий обучения и воспитания обучающихся с ЗПР, которые включают использование адаптированной образовательной программы, специальных методов обучения и воспитания, проведение индивидуальных и групповых коррекционно-развивающих занятий, направленных на коррекцию недостатков в физическом и (или) психическом развитии и формирование социальных (жизненных) компетенций.</w:t>
      </w:r>
    </w:p>
    <w:p w:rsidR="000030EE" w:rsidRPr="003D0CB7" w:rsidRDefault="000030EE" w:rsidP="007722A4">
      <w:pPr>
        <w:widowControl w:val="0"/>
        <w:spacing w:line="274" w:lineRule="exact"/>
        <w:ind w:left="40" w:right="20" w:firstLine="700"/>
        <w:contextualSpacing/>
        <w:jc w:val="both"/>
        <w:rPr>
          <w:color w:val="000000"/>
        </w:rPr>
      </w:pPr>
      <w:r w:rsidRPr="003D0CB7">
        <w:rPr>
          <w:color w:val="000000"/>
        </w:rPr>
        <w:t>Неспособность обучающегося с ЗПР освоить вариант 7.2. АООП НОО в полном объеме не должна служить препятствием для продолжения ее освоения. При возникновении трудностей в освоении обучающимся с ЗПР содержания АООП НОО он может быть переведен на обучение по индивидуальному учебному плану с учетом его особенностей и образовательных потребностей.</w:t>
      </w:r>
    </w:p>
    <w:p w:rsidR="000030EE" w:rsidRPr="003D0CB7" w:rsidRDefault="000030EE" w:rsidP="007722A4">
      <w:pPr>
        <w:widowControl w:val="0"/>
        <w:spacing w:line="274" w:lineRule="exact"/>
        <w:ind w:left="40" w:right="20" w:firstLine="700"/>
        <w:contextualSpacing/>
        <w:jc w:val="both"/>
        <w:rPr>
          <w:b/>
          <w:bCs/>
          <w:i/>
          <w:iCs/>
          <w:color w:val="000000"/>
        </w:rPr>
      </w:pPr>
      <w:r w:rsidRPr="003D0CB7">
        <w:rPr>
          <w:color w:val="000000"/>
        </w:rPr>
        <w:t xml:space="preserve">Учебный план включает </w:t>
      </w:r>
      <w:r w:rsidRPr="003D0CB7">
        <w:rPr>
          <w:b/>
          <w:bCs/>
          <w:i/>
          <w:iCs/>
          <w:color w:val="000000"/>
        </w:rPr>
        <w:t>обязательную часть учебного плана и часть, формируемую участниками образовательных отношений.</w:t>
      </w:r>
    </w:p>
    <w:p w:rsidR="000030EE" w:rsidRPr="003D0CB7" w:rsidRDefault="000030EE" w:rsidP="007722A4">
      <w:pPr>
        <w:widowControl w:val="0"/>
        <w:spacing w:line="274" w:lineRule="exact"/>
        <w:ind w:left="40" w:right="20" w:firstLine="700"/>
        <w:contextualSpacing/>
        <w:jc w:val="both"/>
        <w:rPr>
          <w:color w:val="000000"/>
        </w:rPr>
      </w:pPr>
      <w:r w:rsidRPr="003D0CB7">
        <w:rPr>
          <w:color w:val="000000"/>
        </w:rPr>
        <w:t xml:space="preserve">Количество часов, отведенных на освоение обучающимися учебного плана образовательного учреждения, состоящего из </w:t>
      </w:r>
      <w:r w:rsidRPr="003D0CB7">
        <w:rPr>
          <w:b/>
          <w:bCs/>
          <w:i/>
          <w:iCs/>
          <w:color w:val="000000"/>
        </w:rPr>
        <w:t>обязательной части и части, формируемой участниками образовательных отношений,</w:t>
      </w:r>
      <w:r w:rsidRPr="003D0CB7">
        <w:rPr>
          <w:color w:val="000000"/>
        </w:rPr>
        <w:t xml:space="preserve"> не должно в совокупности превышать величину недельной образовательной нагрузки.</w:t>
      </w:r>
    </w:p>
    <w:p w:rsidR="000030EE" w:rsidRPr="003D0CB7" w:rsidRDefault="000030EE" w:rsidP="007722A4">
      <w:pPr>
        <w:widowControl w:val="0"/>
        <w:spacing w:line="274" w:lineRule="exact"/>
        <w:ind w:left="40" w:right="20" w:firstLine="700"/>
        <w:contextualSpacing/>
        <w:jc w:val="both"/>
        <w:rPr>
          <w:b/>
          <w:bCs/>
          <w:i/>
          <w:iCs/>
          <w:color w:val="000000"/>
        </w:rPr>
      </w:pPr>
      <w:r w:rsidRPr="003D0CB7">
        <w:rPr>
          <w:b/>
          <w:bCs/>
          <w:i/>
          <w:iCs/>
          <w:color w:val="000000"/>
        </w:rPr>
        <w:t>Обязательная часть учебного плана отражает содержание образования, которое обеспечивает достижение важнейших целей современного начального общего образования:</w:t>
      </w:r>
    </w:p>
    <w:p w:rsidR="000030EE" w:rsidRPr="003D0CB7" w:rsidRDefault="000030EE" w:rsidP="006F6691">
      <w:pPr>
        <w:widowControl w:val="0"/>
        <w:numPr>
          <w:ilvl w:val="0"/>
          <w:numId w:val="27"/>
        </w:numPr>
        <w:tabs>
          <w:tab w:val="left" w:pos="1139"/>
        </w:tabs>
        <w:spacing w:line="274" w:lineRule="exact"/>
        <w:ind w:left="40" w:right="20" w:firstLine="700"/>
        <w:contextualSpacing/>
        <w:jc w:val="both"/>
        <w:rPr>
          <w:color w:val="000000"/>
        </w:rPr>
      </w:pPr>
      <w:r w:rsidRPr="003D0CB7">
        <w:rPr>
          <w:color w:val="000000"/>
        </w:rPr>
        <w:t>формирование гражданской идентичности учащихся, приобщение их к общекультурным, национальным и этнокультурным ценностям;</w:t>
      </w:r>
    </w:p>
    <w:p w:rsidR="000030EE" w:rsidRPr="003D0CB7" w:rsidRDefault="000030EE" w:rsidP="006F6691">
      <w:pPr>
        <w:widowControl w:val="0"/>
        <w:numPr>
          <w:ilvl w:val="0"/>
          <w:numId w:val="27"/>
        </w:numPr>
        <w:tabs>
          <w:tab w:val="left" w:pos="986"/>
        </w:tabs>
        <w:spacing w:line="274" w:lineRule="exact"/>
        <w:ind w:left="40" w:right="20" w:firstLine="700"/>
        <w:contextualSpacing/>
        <w:jc w:val="both"/>
        <w:rPr>
          <w:color w:val="000000"/>
        </w:rPr>
      </w:pPr>
      <w:r w:rsidRPr="003D0CB7">
        <w:rPr>
          <w:color w:val="000000"/>
        </w:rPr>
        <w:t>готовность учащихся к продолжению образования на уровне основного общего образования, их приобщение к информационным технологиям;</w:t>
      </w:r>
    </w:p>
    <w:p w:rsidR="000030EE" w:rsidRPr="003D0CB7" w:rsidRDefault="000030EE" w:rsidP="006F6691">
      <w:pPr>
        <w:widowControl w:val="0"/>
        <w:numPr>
          <w:ilvl w:val="0"/>
          <w:numId w:val="27"/>
        </w:numPr>
        <w:tabs>
          <w:tab w:val="left" w:pos="1072"/>
        </w:tabs>
        <w:spacing w:line="274" w:lineRule="exact"/>
        <w:ind w:left="40" w:right="20" w:firstLine="700"/>
        <w:contextualSpacing/>
        <w:jc w:val="both"/>
        <w:rPr>
          <w:color w:val="000000"/>
        </w:rPr>
      </w:pPr>
      <w:r w:rsidRPr="003D0CB7">
        <w:rPr>
          <w:color w:val="000000"/>
        </w:rPr>
        <w:t>формирование здорового образа жизни, элементарных правил поведения в экстремальных ситуациях;</w:t>
      </w:r>
    </w:p>
    <w:p w:rsidR="000030EE" w:rsidRPr="003D0CB7" w:rsidRDefault="000030EE" w:rsidP="006F6691">
      <w:pPr>
        <w:widowControl w:val="0"/>
        <w:numPr>
          <w:ilvl w:val="0"/>
          <w:numId w:val="27"/>
        </w:numPr>
        <w:tabs>
          <w:tab w:val="left" w:pos="874"/>
        </w:tabs>
        <w:spacing w:line="274" w:lineRule="exact"/>
        <w:ind w:left="40" w:firstLine="700"/>
        <w:contextualSpacing/>
        <w:jc w:val="both"/>
        <w:rPr>
          <w:color w:val="000000"/>
        </w:rPr>
      </w:pPr>
      <w:r w:rsidRPr="003D0CB7">
        <w:rPr>
          <w:color w:val="000000"/>
        </w:rPr>
        <w:t>личностное развитие учащегося в соответствии с его индивидуальностью.</w:t>
      </w:r>
    </w:p>
    <w:p w:rsidR="000030EE" w:rsidRPr="003D0CB7" w:rsidRDefault="000030EE" w:rsidP="007722A4">
      <w:pPr>
        <w:widowControl w:val="0"/>
        <w:spacing w:line="274" w:lineRule="exact"/>
        <w:ind w:left="40" w:firstLine="700"/>
        <w:contextualSpacing/>
        <w:jc w:val="both"/>
        <w:rPr>
          <w:color w:val="000000"/>
        </w:rPr>
      </w:pPr>
      <w:r w:rsidRPr="003D0CB7">
        <w:rPr>
          <w:b/>
          <w:bCs/>
          <w:i/>
          <w:iCs/>
          <w:color w:val="000000"/>
        </w:rPr>
        <w:t>Обязательная часть</w:t>
      </w:r>
      <w:r w:rsidRPr="003D0CB7">
        <w:rPr>
          <w:color w:val="000000"/>
        </w:rPr>
        <w:t xml:space="preserve"> учебного плана включает обязательные предметные области:</w:t>
      </w:r>
    </w:p>
    <w:p w:rsidR="000030EE" w:rsidRPr="003D0CB7" w:rsidRDefault="000030EE" w:rsidP="007722A4">
      <w:pPr>
        <w:widowControl w:val="0"/>
        <w:spacing w:line="274" w:lineRule="exact"/>
        <w:ind w:left="40" w:right="20"/>
        <w:contextualSpacing/>
        <w:jc w:val="both"/>
        <w:rPr>
          <w:color w:val="000000"/>
        </w:rPr>
      </w:pPr>
      <w:r w:rsidRPr="003D0CB7">
        <w:rPr>
          <w:color w:val="000000"/>
        </w:rPr>
        <w:t>русский язык и литературное чтение, иностранный язык, математика и информатика, обществознание и естествознание (окружающий мир), основы религиозных культур и светской этики (вводится в 4-ом классе), искусство, технология, физическая культура.</w:t>
      </w:r>
    </w:p>
    <w:p w:rsidR="000030EE" w:rsidRPr="003D0CB7" w:rsidRDefault="000030EE" w:rsidP="007722A4">
      <w:pPr>
        <w:widowControl w:val="0"/>
        <w:spacing w:line="274" w:lineRule="exact"/>
        <w:ind w:left="40" w:right="20" w:firstLine="700"/>
        <w:contextualSpacing/>
        <w:jc w:val="both"/>
        <w:rPr>
          <w:color w:val="000000"/>
        </w:rPr>
      </w:pPr>
      <w:r w:rsidRPr="003D0CB7">
        <w:rPr>
          <w:color w:val="000000"/>
        </w:rPr>
        <w:t>При этом выделяются дополнительные основные задачи реализации содержания предметных областей: русский язык и литературное чтение, математика и информатика, обществознание и естествознание (окружающий мир), основы религиозных культур и светской этики, искусство, технология, физическая культура.</w:t>
      </w:r>
    </w:p>
    <w:p w:rsidR="000030EE" w:rsidRPr="003D0CB7" w:rsidRDefault="000030EE" w:rsidP="007722A4">
      <w:pPr>
        <w:widowControl w:val="0"/>
        <w:spacing w:line="274" w:lineRule="exact"/>
        <w:ind w:left="40" w:right="20" w:firstLine="700"/>
        <w:contextualSpacing/>
        <w:jc w:val="both"/>
        <w:rPr>
          <w:color w:val="000000"/>
        </w:rPr>
      </w:pPr>
      <w:r w:rsidRPr="003D0CB7">
        <w:rPr>
          <w:color w:val="000000"/>
        </w:rPr>
        <w:t xml:space="preserve">Предметная область «Русский язык и литературное чтение» </w:t>
      </w:r>
      <w:r w:rsidRPr="003D0CB7">
        <w:rPr>
          <w:b/>
          <w:bCs/>
          <w:i/>
          <w:iCs/>
          <w:color w:val="000000"/>
        </w:rPr>
        <w:t>(русский язык и литературное чтение).</w:t>
      </w:r>
    </w:p>
    <w:p w:rsidR="000030EE" w:rsidRPr="003D0CB7" w:rsidRDefault="000030EE" w:rsidP="007722A4">
      <w:pPr>
        <w:widowControl w:val="0"/>
        <w:spacing w:line="274" w:lineRule="exact"/>
        <w:ind w:left="40" w:right="20" w:firstLine="700"/>
        <w:contextualSpacing/>
        <w:jc w:val="both"/>
        <w:rPr>
          <w:color w:val="000000"/>
        </w:rPr>
      </w:pPr>
      <w:r w:rsidRPr="003D0CB7">
        <w:rPr>
          <w:b/>
          <w:bCs/>
          <w:i/>
          <w:iCs/>
          <w:color w:val="000000"/>
        </w:rPr>
        <w:t>Дополнительные основные задачи реализации содержания ФГОС для учащихся</w:t>
      </w:r>
      <w:r w:rsidRPr="003D0CB7">
        <w:rPr>
          <w:color w:val="000000"/>
        </w:rPr>
        <w:t xml:space="preserve"> с </w:t>
      </w:r>
      <w:r w:rsidRPr="003D0CB7">
        <w:rPr>
          <w:b/>
          <w:bCs/>
          <w:i/>
          <w:iCs/>
          <w:color w:val="000000"/>
        </w:rPr>
        <w:t>ЗПР.</w:t>
      </w:r>
      <w:r w:rsidRPr="003D0CB7">
        <w:rPr>
          <w:color w:val="000000"/>
        </w:rPr>
        <w:t xml:space="preserve"> Овладение грамотой, основными речевыми формами и правилами их применения. Развитие устной и письменной коммуникации, способности к осмысленному чтению и письму. Овладение способностью пользоваться устной и письменной речью для решения соответствующих возрасту житейских задач. Развитие способности к словесному самовыражению на уровне, соответствующем возрасту и развитию ребенка.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p w:rsidR="000030EE" w:rsidRPr="003D0CB7" w:rsidRDefault="000030EE" w:rsidP="007722A4">
      <w:pPr>
        <w:widowControl w:val="0"/>
        <w:spacing w:line="274" w:lineRule="exact"/>
        <w:ind w:left="40" w:right="20" w:firstLine="700"/>
        <w:contextualSpacing/>
        <w:jc w:val="both"/>
        <w:rPr>
          <w:color w:val="000000"/>
        </w:rPr>
      </w:pPr>
      <w:r w:rsidRPr="003D0CB7">
        <w:rPr>
          <w:color w:val="000000"/>
        </w:rPr>
        <w:t xml:space="preserve">Предметная область «Иностранный язык» </w:t>
      </w:r>
      <w:r w:rsidRPr="003D0CB7">
        <w:rPr>
          <w:b/>
          <w:bCs/>
          <w:i/>
          <w:iCs/>
          <w:color w:val="000000"/>
        </w:rPr>
        <w:t>(иностранный язык)</w:t>
      </w:r>
      <w:r w:rsidRPr="003D0CB7">
        <w:rPr>
          <w:color w:val="000000"/>
        </w:rPr>
        <w:t xml:space="preserve"> направлена на освоение обучающимися первоначальных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 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0030EE" w:rsidRPr="003D0CB7" w:rsidRDefault="000030EE" w:rsidP="007722A4">
      <w:pPr>
        <w:widowControl w:val="0"/>
        <w:spacing w:line="274" w:lineRule="exact"/>
        <w:ind w:left="40" w:right="20" w:firstLine="700"/>
        <w:contextualSpacing/>
        <w:jc w:val="both"/>
        <w:rPr>
          <w:color w:val="000000"/>
        </w:rPr>
      </w:pPr>
      <w:r w:rsidRPr="003D0CB7">
        <w:rPr>
          <w:color w:val="000000"/>
        </w:rPr>
        <w:t>Изучение иностранного языка для детей с ЗПР рекомендуется начинать с 3 класса. Объем учебного времени составляет ориентировочно 34 часа (1 час в неделю).</w:t>
      </w:r>
    </w:p>
    <w:p w:rsidR="000030EE" w:rsidRPr="003D0CB7" w:rsidRDefault="000030EE" w:rsidP="007722A4">
      <w:pPr>
        <w:widowControl w:val="0"/>
        <w:spacing w:line="274" w:lineRule="exact"/>
        <w:ind w:left="40" w:firstLine="700"/>
        <w:contextualSpacing/>
        <w:jc w:val="both"/>
        <w:rPr>
          <w:color w:val="000000"/>
        </w:rPr>
      </w:pPr>
      <w:r w:rsidRPr="003D0CB7">
        <w:rPr>
          <w:color w:val="000000"/>
        </w:rPr>
        <w:t xml:space="preserve">Предметная область «Математика и информатика» </w:t>
      </w:r>
      <w:r w:rsidRPr="003D0CB7">
        <w:rPr>
          <w:b/>
          <w:bCs/>
          <w:i/>
          <w:iCs/>
          <w:color w:val="000000"/>
        </w:rPr>
        <w:t>(математика).</w:t>
      </w:r>
    </w:p>
    <w:p w:rsidR="000030EE" w:rsidRPr="003D0CB7" w:rsidRDefault="000030EE" w:rsidP="007722A4">
      <w:pPr>
        <w:widowControl w:val="0"/>
        <w:spacing w:line="274" w:lineRule="exact"/>
        <w:ind w:left="40" w:firstLine="700"/>
        <w:contextualSpacing/>
        <w:jc w:val="both"/>
        <w:rPr>
          <w:b/>
          <w:bCs/>
          <w:i/>
          <w:iCs/>
          <w:color w:val="000000"/>
        </w:rPr>
      </w:pPr>
      <w:r w:rsidRPr="003D0CB7">
        <w:rPr>
          <w:b/>
          <w:bCs/>
          <w:i/>
          <w:iCs/>
          <w:color w:val="000000"/>
        </w:rPr>
        <w:t>Дополнительные основные задачи реализации содержания ФГОС для учащихся</w:t>
      </w:r>
      <w:r w:rsidRPr="003D0CB7">
        <w:rPr>
          <w:color w:val="000000"/>
        </w:rPr>
        <w:t xml:space="preserve"> с</w:t>
      </w:r>
    </w:p>
    <w:p w:rsidR="000030EE" w:rsidRPr="003D0CB7" w:rsidRDefault="000030EE" w:rsidP="007722A4">
      <w:pPr>
        <w:widowControl w:val="0"/>
        <w:spacing w:line="274" w:lineRule="exact"/>
        <w:ind w:left="40"/>
        <w:contextualSpacing/>
        <w:jc w:val="both"/>
        <w:rPr>
          <w:color w:val="000000"/>
        </w:rPr>
      </w:pPr>
      <w:r w:rsidRPr="003D0CB7">
        <w:rPr>
          <w:b/>
          <w:bCs/>
          <w:i/>
          <w:iCs/>
          <w:color w:val="000000"/>
        </w:rPr>
        <w:t>ЗПР.</w:t>
      </w:r>
      <w:r w:rsidRPr="003D0CB7">
        <w:rPr>
          <w:color w:val="000000"/>
        </w:rPr>
        <w:t xml:space="preserve"> Овладение началами математики (понятием числа, вычислениями, решением простых арифметических задач и другими). Овладение способностью пользоваться математическими знаниями при решении соответствующих возрасту житейских задач (ориентироваться и использовать меры измерения пространства, времени, температуры и другими в различных видах практической деятельности). Развитие способности использовать некоторые математические знания в жизни.</w:t>
      </w:r>
    </w:p>
    <w:p w:rsidR="000030EE" w:rsidRPr="003D0CB7" w:rsidRDefault="000030EE" w:rsidP="007722A4">
      <w:pPr>
        <w:widowControl w:val="0"/>
        <w:spacing w:line="274" w:lineRule="exact"/>
        <w:ind w:left="20" w:firstLine="700"/>
        <w:contextualSpacing/>
        <w:jc w:val="both"/>
        <w:rPr>
          <w:color w:val="000000"/>
        </w:rPr>
      </w:pPr>
      <w:r w:rsidRPr="003D0CB7">
        <w:rPr>
          <w:color w:val="000000"/>
        </w:rPr>
        <w:t xml:space="preserve">Предметная область «Обществознание и естествознание» </w:t>
      </w:r>
      <w:r w:rsidRPr="003D0CB7">
        <w:rPr>
          <w:b/>
          <w:bCs/>
          <w:i/>
          <w:iCs/>
          <w:color w:val="000000"/>
        </w:rPr>
        <w:t>(окружающий мир).</w:t>
      </w:r>
    </w:p>
    <w:p w:rsidR="000030EE" w:rsidRPr="003D0CB7" w:rsidRDefault="000030EE" w:rsidP="007722A4">
      <w:pPr>
        <w:widowControl w:val="0"/>
        <w:spacing w:line="274" w:lineRule="exact"/>
        <w:ind w:left="20" w:right="20" w:firstLine="700"/>
        <w:contextualSpacing/>
        <w:jc w:val="both"/>
        <w:rPr>
          <w:color w:val="000000"/>
        </w:rPr>
      </w:pPr>
      <w:r w:rsidRPr="003D0CB7">
        <w:rPr>
          <w:b/>
          <w:bCs/>
          <w:i/>
          <w:iCs/>
          <w:color w:val="000000"/>
        </w:rPr>
        <w:t>Дополнительные основные задачи реализации содержания ФГОС для учащихся</w:t>
      </w:r>
      <w:r w:rsidRPr="003D0CB7">
        <w:rPr>
          <w:color w:val="000000"/>
        </w:rPr>
        <w:t xml:space="preserve"> с </w:t>
      </w:r>
      <w:r w:rsidRPr="003D0CB7">
        <w:rPr>
          <w:b/>
          <w:bCs/>
          <w:i/>
          <w:iCs/>
          <w:color w:val="000000"/>
        </w:rPr>
        <w:t>ЗПР.</w:t>
      </w:r>
      <w:r w:rsidRPr="003D0CB7">
        <w:rPr>
          <w:color w:val="000000"/>
        </w:rPr>
        <w:t xml:space="preserve"> 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 Развитие представлений об окружающем мире. Развитие способности использовать сформированные представления о мире для осмысленной и самостоятельной организации безопасной жизни в конкретных природных и климатических условиях. Развитие активности, любознательности и разумной предприимчивости во взаимодействии с миром живой и неживой природы.</w:t>
      </w:r>
    </w:p>
    <w:p w:rsidR="000030EE" w:rsidRPr="003D0CB7" w:rsidRDefault="000030EE" w:rsidP="007722A4">
      <w:pPr>
        <w:widowControl w:val="0"/>
        <w:spacing w:line="274" w:lineRule="exact"/>
        <w:ind w:left="20" w:firstLine="700"/>
        <w:contextualSpacing/>
        <w:jc w:val="both"/>
        <w:rPr>
          <w:b/>
          <w:bCs/>
          <w:i/>
          <w:iCs/>
          <w:color w:val="000000"/>
        </w:rPr>
      </w:pPr>
      <w:r w:rsidRPr="003D0CB7">
        <w:rPr>
          <w:color w:val="000000"/>
        </w:rPr>
        <w:t xml:space="preserve">Предметная область </w:t>
      </w:r>
      <w:r w:rsidRPr="003D0CB7">
        <w:rPr>
          <w:b/>
          <w:bCs/>
          <w:i/>
          <w:iCs/>
          <w:color w:val="000000"/>
        </w:rPr>
        <w:t>«Основы религиозных культур и светской этики».</w:t>
      </w:r>
    </w:p>
    <w:p w:rsidR="000030EE" w:rsidRPr="003D0CB7" w:rsidRDefault="000030EE" w:rsidP="007722A4">
      <w:pPr>
        <w:widowControl w:val="0"/>
        <w:spacing w:line="274" w:lineRule="exact"/>
        <w:ind w:left="20" w:right="20" w:firstLine="700"/>
        <w:contextualSpacing/>
        <w:jc w:val="both"/>
        <w:rPr>
          <w:color w:val="000000"/>
        </w:rPr>
      </w:pPr>
      <w:r w:rsidRPr="003D0CB7">
        <w:rPr>
          <w:b/>
          <w:bCs/>
          <w:i/>
          <w:iCs/>
          <w:color w:val="000000"/>
        </w:rPr>
        <w:t>Дополнительные основные задачи реализации содержания ФГОС для учащихся</w:t>
      </w:r>
      <w:r w:rsidRPr="003D0CB7">
        <w:rPr>
          <w:color w:val="000000"/>
        </w:rPr>
        <w:t xml:space="preserve"> с </w:t>
      </w:r>
      <w:r w:rsidRPr="003D0CB7">
        <w:rPr>
          <w:b/>
          <w:bCs/>
          <w:i/>
          <w:iCs/>
          <w:color w:val="000000"/>
        </w:rPr>
        <w:t>ЗПР.</w:t>
      </w:r>
      <w:r w:rsidRPr="003D0CB7">
        <w:rPr>
          <w:color w:val="000000"/>
        </w:rPr>
        <w:t xml:space="preserve"> 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p w:rsidR="000030EE" w:rsidRPr="003D0CB7" w:rsidRDefault="000030EE" w:rsidP="007722A4">
      <w:pPr>
        <w:widowControl w:val="0"/>
        <w:spacing w:line="274" w:lineRule="exact"/>
        <w:ind w:left="20" w:firstLine="700"/>
        <w:contextualSpacing/>
        <w:jc w:val="both"/>
        <w:rPr>
          <w:b/>
          <w:bCs/>
          <w:i/>
          <w:iCs/>
          <w:color w:val="000000"/>
        </w:rPr>
      </w:pPr>
      <w:r w:rsidRPr="003D0CB7">
        <w:rPr>
          <w:color w:val="000000"/>
        </w:rPr>
        <w:t xml:space="preserve">Предметная область «Искусство» </w:t>
      </w:r>
      <w:r w:rsidRPr="003D0CB7">
        <w:rPr>
          <w:b/>
          <w:bCs/>
          <w:i/>
          <w:iCs/>
          <w:color w:val="000000"/>
        </w:rPr>
        <w:t>(изобразительное искусство, музыка).</w:t>
      </w:r>
    </w:p>
    <w:p w:rsidR="000030EE" w:rsidRPr="003D0CB7" w:rsidRDefault="000030EE" w:rsidP="007722A4">
      <w:pPr>
        <w:widowControl w:val="0"/>
        <w:spacing w:line="274" w:lineRule="exact"/>
        <w:ind w:left="20" w:right="20" w:firstLine="700"/>
        <w:contextualSpacing/>
        <w:jc w:val="both"/>
        <w:rPr>
          <w:color w:val="000000"/>
        </w:rPr>
      </w:pPr>
      <w:r w:rsidRPr="003D0CB7">
        <w:rPr>
          <w:b/>
          <w:bCs/>
          <w:i/>
          <w:iCs/>
          <w:color w:val="000000"/>
        </w:rPr>
        <w:t>Дополнительные основные задачи реализации содержания ФГОС для учащихся</w:t>
      </w:r>
      <w:r w:rsidRPr="003D0CB7">
        <w:rPr>
          <w:color w:val="000000"/>
        </w:rPr>
        <w:t xml:space="preserve"> с </w:t>
      </w:r>
      <w:r w:rsidRPr="003D0CB7">
        <w:rPr>
          <w:b/>
          <w:bCs/>
          <w:i/>
          <w:iCs/>
          <w:color w:val="000000"/>
        </w:rPr>
        <w:t>ЗПР.</w:t>
      </w:r>
      <w:r w:rsidRPr="003D0CB7">
        <w:rPr>
          <w:color w:val="000000"/>
        </w:rPr>
        <w:t xml:space="preserve"> Накопление первоначальных впечатлений о разных видах искусств (музыка, живопись, художественная литература, театр и другие) и получение доступного опыта художественного творчества. Освоение культурной среды, дающей ребенку впечатления от искусства, формирование стремления и привычки к посещению музеев, театров, концертов. 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 Формирование простейших эстетических ориентиров (красиво и некрасиво) в практической жизни ребенка и их использование в организации обыденной жизни и праздника. Развитие опыта самовыражения в разных видах искусства.</w:t>
      </w:r>
    </w:p>
    <w:p w:rsidR="000030EE" w:rsidRPr="003D0CB7" w:rsidRDefault="000030EE" w:rsidP="007722A4">
      <w:pPr>
        <w:widowControl w:val="0"/>
        <w:spacing w:line="274" w:lineRule="exact"/>
        <w:ind w:left="20" w:firstLine="700"/>
        <w:contextualSpacing/>
        <w:jc w:val="both"/>
        <w:rPr>
          <w:color w:val="000000"/>
        </w:rPr>
      </w:pPr>
      <w:r w:rsidRPr="003D0CB7">
        <w:rPr>
          <w:color w:val="000000"/>
        </w:rPr>
        <w:t xml:space="preserve">Предметная область «Технология» </w:t>
      </w:r>
      <w:r w:rsidRPr="003D0CB7">
        <w:rPr>
          <w:b/>
          <w:bCs/>
          <w:i/>
          <w:iCs/>
          <w:color w:val="000000"/>
        </w:rPr>
        <w:t>(технология).</w:t>
      </w:r>
    </w:p>
    <w:p w:rsidR="000030EE" w:rsidRPr="003D0CB7" w:rsidRDefault="000030EE" w:rsidP="007722A4">
      <w:pPr>
        <w:widowControl w:val="0"/>
        <w:spacing w:line="274" w:lineRule="exact"/>
        <w:ind w:left="20" w:firstLine="700"/>
        <w:contextualSpacing/>
        <w:jc w:val="both"/>
        <w:rPr>
          <w:b/>
          <w:bCs/>
          <w:i/>
          <w:iCs/>
          <w:color w:val="000000"/>
        </w:rPr>
      </w:pPr>
      <w:r w:rsidRPr="003D0CB7">
        <w:rPr>
          <w:b/>
          <w:bCs/>
          <w:i/>
          <w:iCs/>
          <w:color w:val="000000"/>
        </w:rPr>
        <w:t>Дополнительные основные задачи реализации содержания ФГОС для учащихся</w:t>
      </w:r>
      <w:r w:rsidRPr="003D0CB7">
        <w:rPr>
          <w:color w:val="000000"/>
        </w:rPr>
        <w:t xml:space="preserve"> </w:t>
      </w:r>
      <w:r w:rsidRPr="003D0CB7">
        <w:rPr>
          <w:b/>
          <w:i/>
          <w:color w:val="000000"/>
        </w:rPr>
        <w:t>с ЗПР.</w:t>
      </w:r>
      <w:r w:rsidRPr="003D0CB7">
        <w:rPr>
          <w:bCs/>
          <w:iCs/>
          <w:color w:val="000000"/>
        </w:rPr>
        <w:t xml:space="preserve"> Овладение основами трудовой деятельности, необходимой в разных жизненных сферах, овладение технологиями, необходимыми для полноценной коммуникации, социального и трудового взаимодействия.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p w:rsidR="000030EE" w:rsidRPr="003D0CB7" w:rsidRDefault="000030EE" w:rsidP="007722A4">
      <w:pPr>
        <w:widowControl w:val="0"/>
        <w:spacing w:line="274" w:lineRule="exact"/>
        <w:ind w:left="20" w:firstLine="700"/>
        <w:contextualSpacing/>
        <w:jc w:val="both"/>
        <w:rPr>
          <w:color w:val="000000"/>
        </w:rPr>
      </w:pPr>
      <w:r w:rsidRPr="003D0CB7">
        <w:rPr>
          <w:color w:val="000000"/>
        </w:rPr>
        <w:t xml:space="preserve">Предметная область Физическая культура </w:t>
      </w:r>
      <w:r w:rsidRPr="003D0CB7">
        <w:rPr>
          <w:b/>
          <w:bCs/>
          <w:i/>
          <w:iCs/>
          <w:color w:val="000000"/>
        </w:rPr>
        <w:t>(физическая культура).</w:t>
      </w:r>
    </w:p>
    <w:p w:rsidR="000030EE" w:rsidRPr="003D0CB7" w:rsidRDefault="000030EE" w:rsidP="007722A4">
      <w:pPr>
        <w:widowControl w:val="0"/>
        <w:spacing w:after="240" w:line="274" w:lineRule="exact"/>
        <w:ind w:left="20" w:right="20" w:firstLine="700"/>
        <w:contextualSpacing/>
        <w:jc w:val="both"/>
        <w:rPr>
          <w:color w:val="000000"/>
        </w:rPr>
      </w:pPr>
      <w:r w:rsidRPr="003D0CB7">
        <w:rPr>
          <w:b/>
          <w:bCs/>
          <w:i/>
          <w:iCs/>
          <w:color w:val="000000"/>
        </w:rPr>
        <w:t>Дополнительные основные задачи реализации содержания ФГОС для учащихся</w:t>
      </w:r>
      <w:r w:rsidRPr="003D0CB7">
        <w:rPr>
          <w:color w:val="000000"/>
        </w:rPr>
        <w:t xml:space="preserve"> с </w:t>
      </w:r>
      <w:r w:rsidRPr="003D0CB7">
        <w:rPr>
          <w:b/>
          <w:bCs/>
          <w:i/>
          <w:iCs/>
          <w:color w:val="000000"/>
        </w:rPr>
        <w:t>ЗПР.</w:t>
      </w:r>
      <w:r w:rsidRPr="003D0CB7">
        <w:rPr>
          <w:color w:val="000000"/>
        </w:rPr>
        <w:t xml:space="preserve"> 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саморегуляции средствами физической культуры. Формирование установки на сохранение и укрепление здоровья, навыков здорового и безопасного образа жизни. Овладение основными представлениями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Овладение умениями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Овладение умениями включаться в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величиной физических нагрузок. Развитие основных физических качеств (силы, быстроты, выносливости, координации, гибкости). Формирование установки на сохранение и укрепление здоровья, навыков здорового и безопасного образа жизни.</w:t>
      </w:r>
    </w:p>
    <w:p w:rsidR="00D71E8E" w:rsidRPr="003D0CB7" w:rsidRDefault="00D71E8E" w:rsidP="007722A4">
      <w:pPr>
        <w:ind w:firstLine="709"/>
        <w:contextualSpacing/>
        <w:jc w:val="both"/>
        <w:rPr>
          <w:b/>
          <w:bCs/>
        </w:rPr>
      </w:pPr>
      <w:r w:rsidRPr="003D0CB7">
        <w:rPr>
          <w:b/>
          <w:bCs/>
        </w:rPr>
        <w:t>Внеурочная деятельность</w:t>
      </w:r>
    </w:p>
    <w:p w:rsidR="00D71E8E" w:rsidRPr="003D0CB7" w:rsidRDefault="00D71E8E" w:rsidP="007722A4">
      <w:pPr>
        <w:ind w:firstLine="709"/>
        <w:contextualSpacing/>
        <w:jc w:val="both"/>
      </w:pPr>
      <w:r w:rsidRPr="003D0CB7">
        <w:t xml:space="preserve">Время, отводимое на внеурочную деятельность (с учетом часов, отводимых на коррекционно-развивающую область) </w:t>
      </w:r>
      <w:r w:rsidRPr="003D0CB7">
        <w:rPr>
          <w:bCs/>
        </w:rPr>
        <w:t>по варианту 7.2</w:t>
      </w:r>
      <w:r w:rsidRPr="003D0CB7">
        <w:t>. составляет не менее 1680 часов за пять лет обучения.</w:t>
      </w:r>
    </w:p>
    <w:p w:rsidR="00D71E8E" w:rsidRPr="003D0CB7" w:rsidRDefault="00D71E8E" w:rsidP="007722A4">
      <w:pPr>
        <w:widowControl w:val="0"/>
        <w:suppressAutoHyphens/>
        <w:ind w:firstLine="709"/>
        <w:contextualSpacing/>
        <w:jc w:val="both"/>
      </w:pPr>
      <w:r w:rsidRPr="003D0CB7">
        <w:rPr>
          <w:b/>
          <w:bCs/>
        </w:rPr>
        <w:t>Коррекционно-развивающая область</w:t>
      </w:r>
      <w:r w:rsidRPr="003D0CB7">
        <w:t xml:space="preserve"> является обязательной частью внеурочной деятельности, поддерживающей процесс освоения АООП НОО. </w:t>
      </w:r>
    </w:p>
    <w:p w:rsidR="00D71E8E" w:rsidRPr="003D0CB7" w:rsidRDefault="00D71E8E" w:rsidP="007722A4">
      <w:pPr>
        <w:widowControl w:val="0"/>
        <w:suppressAutoHyphens/>
        <w:ind w:firstLine="709"/>
        <w:contextualSpacing/>
        <w:jc w:val="both"/>
      </w:pPr>
      <w:r w:rsidRPr="003D0CB7">
        <w:t xml:space="preserve">Содержание коррекционно-развивающей области определяется для каждого обучающегося с учетом его особых образовательных потребностей на основе рекомендаций ПМПК, ИПРА. </w:t>
      </w:r>
    </w:p>
    <w:p w:rsidR="00445586" w:rsidRPr="003D0CB7" w:rsidRDefault="00D71E8E" w:rsidP="007722A4">
      <w:pPr>
        <w:pStyle w:val="ConsPlusNormal"/>
        <w:ind w:firstLine="709"/>
        <w:contextualSpacing/>
        <w:jc w:val="both"/>
        <w:rPr>
          <w:rFonts w:ascii="Times New Roman" w:hAnsi="Times New Roman" w:cs="Times New Roman"/>
          <w:sz w:val="24"/>
          <w:szCs w:val="24"/>
        </w:rPr>
      </w:pPr>
      <w:r w:rsidRPr="003D0CB7">
        <w:rPr>
          <w:rFonts w:ascii="Times New Roman" w:hAnsi="Times New Roman" w:cs="Times New Roman"/>
          <w:b/>
          <w:bCs/>
          <w:i/>
          <w:iCs/>
          <w:sz w:val="24"/>
          <w:szCs w:val="24"/>
        </w:rPr>
        <w:t>Содержание коррекционно-развивающей области представлено следующими обязательными коррекционными курсами:</w:t>
      </w:r>
      <w:r w:rsidRPr="003D0CB7">
        <w:rPr>
          <w:rFonts w:ascii="Times New Roman" w:hAnsi="Times New Roman" w:cs="Times New Roman"/>
          <w:sz w:val="24"/>
          <w:szCs w:val="24"/>
        </w:rPr>
        <w:t xml:space="preserve"> «Коррекционно-развивающие занятия (психокоррекционные)» (фронтальные и (или) индивидуальные занятия), «Ритмика» (фронтальные и (или) индивидуальные занятия), исходя из психофизических особенностей обучающихся на основании рекомендаций ПМПК, ИПРА.</w:t>
      </w:r>
    </w:p>
    <w:p w:rsidR="00570969" w:rsidRPr="003D0CB7" w:rsidRDefault="00570969" w:rsidP="007722A4">
      <w:pPr>
        <w:suppressAutoHyphens/>
        <w:spacing w:line="276" w:lineRule="auto"/>
        <w:contextualSpacing/>
        <w:jc w:val="both"/>
        <w:rPr>
          <w:b/>
          <w:color w:val="00000A"/>
          <w:lang w:eastAsia="ar-SA"/>
        </w:rPr>
      </w:pPr>
    </w:p>
    <w:p w:rsidR="00543D19" w:rsidRPr="003D0CB7" w:rsidRDefault="00543D19" w:rsidP="00543D19">
      <w:pPr>
        <w:suppressAutoHyphens/>
        <w:spacing w:line="276" w:lineRule="auto"/>
        <w:jc w:val="center"/>
        <w:rPr>
          <w:b/>
          <w:color w:val="00000A"/>
          <w:lang w:eastAsia="ar-SA"/>
        </w:rPr>
      </w:pPr>
      <w:r w:rsidRPr="003D0CB7">
        <w:rPr>
          <w:b/>
          <w:color w:val="00000A"/>
          <w:lang w:eastAsia="ar-SA"/>
        </w:rPr>
        <w:t>Учебный план (недельный) ФГОС НОО для обучающихся с ЗПР (вариант 7.2)</w:t>
      </w:r>
    </w:p>
    <w:p w:rsidR="00543D19" w:rsidRPr="003D0CB7" w:rsidRDefault="00543D19" w:rsidP="00543D19">
      <w:pPr>
        <w:widowControl w:val="0"/>
        <w:autoSpaceDE w:val="0"/>
        <w:autoSpaceDN w:val="0"/>
        <w:adjustRightInd w:val="0"/>
        <w:ind w:firstLine="709"/>
        <w:jc w:val="both"/>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35"/>
        <w:gridCol w:w="2835"/>
        <w:gridCol w:w="708"/>
        <w:gridCol w:w="709"/>
        <w:gridCol w:w="709"/>
        <w:gridCol w:w="709"/>
        <w:gridCol w:w="708"/>
        <w:gridCol w:w="1276"/>
      </w:tblGrid>
      <w:tr w:rsidR="00543D19" w:rsidRPr="003D0CB7" w:rsidTr="00B51DE7">
        <w:trPr>
          <w:trHeight w:val="472"/>
        </w:trPr>
        <w:tc>
          <w:tcPr>
            <w:tcW w:w="2235" w:type="dxa"/>
            <w:vMerge w:val="restart"/>
            <w:tcBorders>
              <w:top w:val="single" w:sz="4" w:space="0" w:color="000000"/>
              <w:left w:val="single" w:sz="4" w:space="0" w:color="000000"/>
              <w:bottom w:val="single" w:sz="4" w:space="0" w:color="000000"/>
              <w:right w:val="single" w:sz="4" w:space="0" w:color="000000"/>
            </w:tcBorders>
            <w:vAlign w:val="center"/>
          </w:tcPr>
          <w:p w:rsidR="00543D19" w:rsidRPr="003D0CB7" w:rsidRDefault="00543D19" w:rsidP="00543D19">
            <w:pPr>
              <w:suppressAutoHyphens/>
              <w:jc w:val="center"/>
              <w:rPr>
                <w:rFonts w:eastAsia="Arial Unicode MS"/>
                <w:b/>
                <w:color w:val="00000A"/>
                <w:kern w:val="1"/>
                <w:lang w:eastAsia="en-US"/>
              </w:rPr>
            </w:pPr>
            <w:r w:rsidRPr="003D0CB7">
              <w:rPr>
                <w:rFonts w:eastAsia="Arial Unicode MS"/>
                <w:b/>
                <w:color w:val="00000A"/>
                <w:kern w:val="1"/>
                <w:lang w:eastAsia="en-US"/>
              </w:rPr>
              <w:t xml:space="preserve">Предметные </w:t>
            </w:r>
            <w:r w:rsidRPr="003D0CB7">
              <w:rPr>
                <w:rFonts w:eastAsia="Arial Unicode MS"/>
                <w:b/>
                <w:color w:val="00000A"/>
                <w:kern w:val="1"/>
                <w:lang w:eastAsia="en-US"/>
              </w:rPr>
              <w:br/>
              <w:t>области</w:t>
            </w:r>
          </w:p>
        </w:tc>
        <w:tc>
          <w:tcPr>
            <w:tcW w:w="2835"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543D19" w:rsidRPr="003D0CB7" w:rsidRDefault="00543D19" w:rsidP="00543D19">
            <w:pPr>
              <w:suppressAutoHyphens/>
              <w:jc w:val="center"/>
              <w:rPr>
                <w:rFonts w:eastAsia="Arial Unicode MS"/>
                <w:b/>
                <w:color w:val="00000A"/>
                <w:kern w:val="1"/>
                <w:sz w:val="20"/>
                <w:lang w:eastAsia="en-US"/>
              </w:rPr>
            </w:pPr>
            <w:r w:rsidRPr="003D0CB7">
              <w:rPr>
                <w:rFonts w:eastAsia="Arial Unicode MS"/>
                <w:b/>
                <w:color w:val="00000A"/>
                <w:kern w:val="1"/>
                <w:sz w:val="20"/>
                <w:lang w:eastAsia="en-US"/>
              </w:rPr>
              <w:t xml:space="preserve">                       Классы </w:t>
            </w:r>
          </w:p>
          <w:p w:rsidR="00543D19" w:rsidRPr="003D0CB7" w:rsidRDefault="00543D19" w:rsidP="00543D19">
            <w:pPr>
              <w:suppressAutoHyphens/>
              <w:rPr>
                <w:rFonts w:eastAsia="Arial Unicode MS"/>
                <w:b/>
                <w:color w:val="00000A"/>
                <w:kern w:val="1"/>
                <w:sz w:val="20"/>
                <w:lang w:eastAsia="en-US"/>
              </w:rPr>
            </w:pPr>
          </w:p>
          <w:p w:rsidR="00543D19" w:rsidRPr="003D0CB7" w:rsidRDefault="00543D19" w:rsidP="00543D19">
            <w:pPr>
              <w:suppressAutoHyphens/>
              <w:rPr>
                <w:rFonts w:eastAsia="Arial Unicode MS"/>
                <w:b/>
                <w:color w:val="00000A"/>
                <w:kern w:val="1"/>
                <w:sz w:val="20"/>
                <w:lang w:eastAsia="en-US"/>
              </w:rPr>
            </w:pPr>
            <w:r w:rsidRPr="003D0CB7">
              <w:rPr>
                <w:rFonts w:eastAsia="Arial Unicode MS"/>
                <w:b/>
                <w:color w:val="00000A"/>
                <w:kern w:val="1"/>
                <w:sz w:val="20"/>
                <w:lang w:eastAsia="en-US"/>
              </w:rPr>
              <w:t>Учебные предметы</w:t>
            </w:r>
          </w:p>
          <w:p w:rsidR="00543D19" w:rsidRPr="003D0CB7" w:rsidRDefault="00543D19" w:rsidP="00543D19">
            <w:pPr>
              <w:suppressAutoHyphens/>
              <w:jc w:val="right"/>
              <w:rPr>
                <w:rFonts w:eastAsia="Arial Unicode MS"/>
                <w:b/>
                <w:color w:val="00000A"/>
                <w:kern w:val="1"/>
                <w:lang w:eastAsia="en-US"/>
              </w:rPr>
            </w:pPr>
          </w:p>
        </w:tc>
        <w:tc>
          <w:tcPr>
            <w:tcW w:w="3543" w:type="dxa"/>
            <w:gridSpan w:val="5"/>
            <w:tcBorders>
              <w:top w:val="single" w:sz="4" w:space="0" w:color="000000"/>
              <w:left w:val="single" w:sz="4" w:space="0" w:color="000000"/>
              <w:bottom w:val="single" w:sz="4" w:space="0" w:color="auto"/>
              <w:right w:val="single" w:sz="4" w:space="0" w:color="000000"/>
            </w:tcBorders>
          </w:tcPr>
          <w:p w:rsidR="00543D19" w:rsidRPr="003D0CB7" w:rsidRDefault="00543D19" w:rsidP="00543D19">
            <w:pPr>
              <w:suppressAutoHyphens/>
              <w:jc w:val="center"/>
              <w:rPr>
                <w:rFonts w:eastAsia="Arial Unicode MS"/>
                <w:b/>
                <w:color w:val="00000A"/>
                <w:kern w:val="1"/>
                <w:lang w:eastAsia="en-US"/>
              </w:rPr>
            </w:pPr>
            <w:r w:rsidRPr="003D0CB7">
              <w:rPr>
                <w:rFonts w:eastAsia="Arial Unicode MS"/>
                <w:b/>
                <w:color w:val="00000A"/>
                <w:kern w:val="1"/>
                <w:lang w:eastAsia="en-US"/>
              </w:rPr>
              <w:t xml:space="preserve">Количество часов </w:t>
            </w:r>
            <w:r w:rsidRPr="003D0CB7">
              <w:rPr>
                <w:rFonts w:eastAsia="Arial Unicode MS"/>
                <w:b/>
                <w:color w:val="00000A"/>
                <w:kern w:val="1"/>
                <w:lang w:eastAsia="en-US"/>
              </w:rPr>
              <w:br/>
              <w:t>в неделю</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543D19" w:rsidRPr="003D0CB7" w:rsidRDefault="00543D19" w:rsidP="00543D19">
            <w:pPr>
              <w:tabs>
                <w:tab w:val="left" w:pos="525"/>
              </w:tabs>
              <w:suppressAutoHyphens/>
              <w:jc w:val="center"/>
              <w:rPr>
                <w:rFonts w:eastAsia="Arial Unicode MS"/>
                <w:b/>
                <w:color w:val="00000A"/>
                <w:kern w:val="1"/>
                <w:lang w:eastAsia="en-US"/>
              </w:rPr>
            </w:pPr>
            <w:r w:rsidRPr="003D0CB7">
              <w:rPr>
                <w:rFonts w:eastAsia="Arial Unicode MS"/>
                <w:b/>
                <w:color w:val="00000A"/>
                <w:kern w:val="1"/>
                <w:lang w:eastAsia="en-US"/>
              </w:rPr>
              <w:t>Всего</w:t>
            </w:r>
          </w:p>
          <w:p w:rsidR="00543D19" w:rsidRPr="003D0CB7" w:rsidRDefault="00543D19" w:rsidP="00543D19">
            <w:pPr>
              <w:tabs>
                <w:tab w:val="left" w:pos="525"/>
              </w:tabs>
              <w:suppressAutoHyphens/>
              <w:rPr>
                <w:rFonts w:eastAsia="Arial Unicode MS"/>
                <w:b/>
                <w:color w:val="00000A"/>
                <w:kern w:val="1"/>
                <w:lang w:eastAsia="en-US"/>
              </w:rPr>
            </w:pPr>
          </w:p>
        </w:tc>
      </w:tr>
      <w:tr w:rsidR="00543D19" w:rsidRPr="003D0CB7" w:rsidTr="00B51DE7">
        <w:trPr>
          <w:trHeight w:val="87"/>
        </w:trPr>
        <w:tc>
          <w:tcPr>
            <w:tcW w:w="2235" w:type="dxa"/>
            <w:vMerge/>
            <w:tcBorders>
              <w:top w:val="single" w:sz="4" w:space="0" w:color="000000"/>
              <w:left w:val="single" w:sz="4" w:space="0" w:color="000000"/>
              <w:bottom w:val="single" w:sz="4" w:space="0" w:color="000000"/>
              <w:right w:val="single" w:sz="4" w:space="0" w:color="000000"/>
            </w:tcBorders>
          </w:tcPr>
          <w:p w:rsidR="00543D19" w:rsidRPr="003D0CB7" w:rsidRDefault="00543D19" w:rsidP="00543D19">
            <w:pPr>
              <w:suppressAutoHyphens/>
              <w:rPr>
                <w:rFonts w:eastAsia="Arial Unicode MS"/>
                <w:color w:val="00000A"/>
                <w:kern w:val="1"/>
                <w:lang w:eastAsia="en-US"/>
              </w:rPr>
            </w:pPr>
          </w:p>
        </w:tc>
        <w:tc>
          <w:tcPr>
            <w:tcW w:w="2835"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543D19" w:rsidRPr="003D0CB7" w:rsidRDefault="00543D19" w:rsidP="00543D19">
            <w:pPr>
              <w:suppressAutoHyphens/>
              <w:rPr>
                <w:rFonts w:eastAsia="Arial Unicode MS"/>
                <w:noProof/>
                <w:color w:val="00000A"/>
                <w:kern w:val="1"/>
              </w:rPr>
            </w:pPr>
          </w:p>
        </w:tc>
        <w:tc>
          <w:tcPr>
            <w:tcW w:w="708" w:type="dxa"/>
            <w:tcBorders>
              <w:top w:val="single" w:sz="4" w:space="0" w:color="auto"/>
              <w:left w:val="single" w:sz="4" w:space="0" w:color="000000"/>
              <w:bottom w:val="single" w:sz="4" w:space="0" w:color="000000"/>
              <w:right w:val="single" w:sz="4" w:space="0" w:color="000000"/>
            </w:tcBorders>
          </w:tcPr>
          <w:p w:rsidR="00543D19" w:rsidRPr="003D0CB7" w:rsidRDefault="00543D19" w:rsidP="00543D19">
            <w:pPr>
              <w:suppressAutoHyphens/>
              <w:jc w:val="center"/>
              <w:rPr>
                <w:rFonts w:eastAsia="Arial Unicode MS"/>
                <w:color w:val="00000A"/>
                <w:kern w:val="1"/>
                <w:lang w:eastAsia="en-US"/>
              </w:rPr>
            </w:pPr>
            <w:r w:rsidRPr="003D0CB7">
              <w:rPr>
                <w:rFonts w:eastAsia="Arial Unicode MS"/>
                <w:color w:val="00000A"/>
                <w:kern w:val="1"/>
                <w:lang w:eastAsia="en-US"/>
              </w:rPr>
              <w:t>1</w:t>
            </w:r>
          </w:p>
        </w:tc>
        <w:tc>
          <w:tcPr>
            <w:tcW w:w="709" w:type="dxa"/>
            <w:tcBorders>
              <w:top w:val="single" w:sz="4" w:space="0" w:color="auto"/>
              <w:left w:val="single" w:sz="4" w:space="0" w:color="000000"/>
              <w:bottom w:val="single" w:sz="4" w:space="0" w:color="000000"/>
              <w:right w:val="single" w:sz="4" w:space="0" w:color="000000"/>
            </w:tcBorders>
          </w:tcPr>
          <w:p w:rsidR="00543D19" w:rsidRPr="003D0CB7" w:rsidRDefault="00543D19" w:rsidP="00543D19">
            <w:pPr>
              <w:suppressAutoHyphens/>
              <w:jc w:val="center"/>
              <w:rPr>
                <w:rFonts w:eastAsia="Arial Unicode MS"/>
                <w:color w:val="00000A"/>
                <w:kern w:val="1"/>
                <w:vertAlign w:val="superscript"/>
                <w:lang w:eastAsia="en-US"/>
              </w:rPr>
            </w:pPr>
            <w:r w:rsidRPr="003D0CB7">
              <w:rPr>
                <w:rFonts w:eastAsia="Arial Unicode MS"/>
                <w:color w:val="00000A"/>
                <w:kern w:val="1"/>
                <w:lang w:eastAsia="en-US"/>
              </w:rPr>
              <w:t>1</w:t>
            </w:r>
            <w:r w:rsidRPr="003D0CB7">
              <w:rPr>
                <w:rFonts w:eastAsia="Arial Unicode MS"/>
                <w:color w:val="00000A"/>
                <w:kern w:val="1"/>
                <w:vertAlign w:val="superscript"/>
                <w:lang w:eastAsia="en-US"/>
              </w:rPr>
              <w:t>1</w:t>
            </w:r>
          </w:p>
        </w:tc>
        <w:tc>
          <w:tcPr>
            <w:tcW w:w="709" w:type="dxa"/>
            <w:tcBorders>
              <w:top w:val="single" w:sz="4" w:space="0" w:color="auto"/>
              <w:left w:val="single" w:sz="4" w:space="0" w:color="000000"/>
              <w:bottom w:val="single" w:sz="4" w:space="0" w:color="000000"/>
              <w:right w:val="single" w:sz="4" w:space="0" w:color="000000"/>
            </w:tcBorders>
          </w:tcPr>
          <w:p w:rsidR="00543D19" w:rsidRPr="003D0CB7" w:rsidRDefault="00543D19" w:rsidP="00543D19">
            <w:pPr>
              <w:suppressAutoHyphens/>
              <w:jc w:val="center"/>
              <w:rPr>
                <w:rFonts w:eastAsia="Arial Unicode MS"/>
                <w:color w:val="00000A"/>
                <w:kern w:val="1"/>
                <w:lang w:eastAsia="en-US"/>
              </w:rPr>
            </w:pPr>
            <w:r w:rsidRPr="003D0CB7">
              <w:rPr>
                <w:rFonts w:eastAsia="Arial Unicode MS"/>
                <w:color w:val="00000A"/>
                <w:kern w:val="1"/>
                <w:lang w:eastAsia="en-US"/>
              </w:rPr>
              <w:t>2</w:t>
            </w:r>
          </w:p>
        </w:tc>
        <w:tc>
          <w:tcPr>
            <w:tcW w:w="709" w:type="dxa"/>
            <w:tcBorders>
              <w:top w:val="single" w:sz="4" w:space="0" w:color="auto"/>
              <w:left w:val="single" w:sz="4" w:space="0" w:color="000000"/>
              <w:bottom w:val="single" w:sz="4" w:space="0" w:color="000000"/>
              <w:right w:val="single" w:sz="4" w:space="0" w:color="auto"/>
            </w:tcBorders>
          </w:tcPr>
          <w:p w:rsidR="00543D19" w:rsidRPr="003D0CB7" w:rsidRDefault="00543D19" w:rsidP="00543D19">
            <w:pPr>
              <w:suppressAutoHyphens/>
              <w:jc w:val="center"/>
              <w:rPr>
                <w:rFonts w:eastAsia="Arial Unicode MS"/>
                <w:color w:val="00000A"/>
                <w:kern w:val="1"/>
                <w:lang w:eastAsia="en-US"/>
              </w:rPr>
            </w:pPr>
            <w:r w:rsidRPr="003D0CB7">
              <w:rPr>
                <w:rFonts w:eastAsia="Arial Unicode MS"/>
                <w:color w:val="00000A"/>
                <w:kern w:val="1"/>
                <w:lang w:eastAsia="en-US"/>
              </w:rPr>
              <w:t>3</w:t>
            </w:r>
          </w:p>
        </w:tc>
        <w:tc>
          <w:tcPr>
            <w:tcW w:w="708" w:type="dxa"/>
            <w:tcBorders>
              <w:top w:val="single" w:sz="4" w:space="0" w:color="auto"/>
              <w:left w:val="single" w:sz="4" w:space="0" w:color="auto"/>
              <w:bottom w:val="single" w:sz="4" w:space="0" w:color="000000"/>
              <w:right w:val="single" w:sz="4" w:space="0" w:color="000000"/>
            </w:tcBorders>
          </w:tcPr>
          <w:p w:rsidR="00543D19" w:rsidRPr="003D0CB7" w:rsidRDefault="00543D19" w:rsidP="00543D19">
            <w:pPr>
              <w:suppressAutoHyphens/>
              <w:jc w:val="center"/>
              <w:rPr>
                <w:rFonts w:eastAsia="Arial Unicode MS"/>
                <w:color w:val="00000A"/>
                <w:kern w:val="1"/>
                <w:lang w:eastAsia="en-US"/>
              </w:rPr>
            </w:pPr>
            <w:r w:rsidRPr="003D0CB7">
              <w:rPr>
                <w:rFonts w:eastAsia="Arial Unicode MS"/>
                <w:color w:val="00000A"/>
                <w:kern w:val="1"/>
                <w:lang w:eastAsia="en-US"/>
              </w:rPr>
              <w:t>4</w:t>
            </w:r>
          </w:p>
        </w:tc>
        <w:tc>
          <w:tcPr>
            <w:tcW w:w="1276" w:type="dxa"/>
            <w:vMerge/>
            <w:tcBorders>
              <w:top w:val="single" w:sz="4" w:space="0" w:color="000000"/>
              <w:left w:val="single" w:sz="4" w:space="0" w:color="000000"/>
              <w:bottom w:val="single" w:sz="4" w:space="0" w:color="000000"/>
              <w:right w:val="single" w:sz="4" w:space="0" w:color="000000"/>
            </w:tcBorders>
          </w:tcPr>
          <w:p w:rsidR="00543D19" w:rsidRPr="003D0CB7" w:rsidRDefault="00543D19" w:rsidP="00543D19">
            <w:pPr>
              <w:suppressAutoHyphens/>
              <w:rPr>
                <w:rFonts w:eastAsia="Arial Unicode MS"/>
                <w:color w:val="00000A"/>
                <w:kern w:val="1"/>
                <w:lang w:eastAsia="en-US"/>
              </w:rPr>
            </w:pPr>
          </w:p>
        </w:tc>
      </w:tr>
      <w:tr w:rsidR="00543D19" w:rsidRPr="003D0CB7" w:rsidTr="00B51DE7">
        <w:tc>
          <w:tcPr>
            <w:tcW w:w="5070" w:type="dxa"/>
            <w:gridSpan w:val="2"/>
            <w:tcBorders>
              <w:top w:val="single" w:sz="4" w:space="0" w:color="000000"/>
              <w:left w:val="single" w:sz="4" w:space="0" w:color="000000"/>
              <w:bottom w:val="single" w:sz="4" w:space="0" w:color="000000"/>
              <w:right w:val="single" w:sz="4" w:space="0" w:color="000000"/>
            </w:tcBorders>
            <w:vAlign w:val="center"/>
          </w:tcPr>
          <w:p w:rsidR="00543D19" w:rsidRPr="003D0CB7" w:rsidRDefault="00543D19" w:rsidP="00543D19">
            <w:pPr>
              <w:suppressAutoHyphens/>
              <w:jc w:val="center"/>
              <w:rPr>
                <w:rFonts w:eastAsia="Arial Unicode MS"/>
                <w:b/>
                <w:i/>
                <w:color w:val="00000A"/>
                <w:kern w:val="1"/>
                <w:lang w:eastAsia="en-US"/>
              </w:rPr>
            </w:pPr>
            <w:r w:rsidRPr="003D0CB7">
              <w:rPr>
                <w:rFonts w:eastAsia="Arial Unicode MS"/>
                <w:b/>
                <w:i/>
                <w:color w:val="00000A"/>
                <w:kern w:val="1"/>
                <w:lang w:eastAsia="en-US"/>
              </w:rPr>
              <w:t>Обязательная часть</w:t>
            </w:r>
          </w:p>
        </w:tc>
        <w:tc>
          <w:tcPr>
            <w:tcW w:w="4819" w:type="dxa"/>
            <w:gridSpan w:val="6"/>
            <w:tcBorders>
              <w:top w:val="single" w:sz="4" w:space="0" w:color="000000"/>
              <w:left w:val="single" w:sz="4" w:space="0" w:color="000000"/>
              <w:bottom w:val="single" w:sz="4" w:space="0" w:color="000000"/>
              <w:right w:val="single" w:sz="4" w:space="0" w:color="000000"/>
            </w:tcBorders>
            <w:vAlign w:val="center"/>
          </w:tcPr>
          <w:p w:rsidR="00543D19" w:rsidRPr="003D0CB7" w:rsidRDefault="00543D19" w:rsidP="00543D19">
            <w:pPr>
              <w:suppressAutoHyphens/>
              <w:rPr>
                <w:rFonts w:eastAsia="Arial Unicode MS"/>
                <w:color w:val="00000A"/>
                <w:kern w:val="1"/>
                <w:lang w:eastAsia="en-US"/>
              </w:rPr>
            </w:pPr>
          </w:p>
        </w:tc>
      </w:tr>
      <w:tr w:rsidR="00543D19" w:rsidRPr="003D0CB7" w:rsidTr="00B51DE7">
        <w:trPr>
          <w:trHeight w:val="503"/>
        </w:trPr>
        <w:tc>
          <w:tcPr>
            <w:tcW w:w="2235" w:type="dxa"/>
            <w:vMerge w:val="restart"/>
            <w:tcBorders>
              <w:top w:val="single" w:sz="4" w:space="0" w:color="000000"/>
              <w:left w:val="single" w:sz="4" w:space="0" w:color="000000"/>
              <w:bottom w:val="single" w:sz="4" w:space="0" w:color="000000"/>
              <w:right w:val="single" w:sz="4" w:space="0" w:color="000000"/>
            </w:tcBorders>
            <w:vAlign w:val="center"/>
          </w:tcPr>
          <w:p w:rsidR="00543D19" w:rsidRPr="003D0CB7" w:rsidRDefault="00543D19" w:rsidP="00543D19">
            <w:pPr>
              <w:suppressAutoHyphens/>
              <w:rPr>
                <w:rFonts w:eastAsia="Arial Unicode MS"/>
                <w:color w:val="00000A"/>
                <w:kern w:val="1"/>
                <w:lang w:eastAsia="en-US"/>
              </w:rPr>
            </w:pPr>
            <w:r w:rsidRPr="003D0CB7">
              <w:rPr>
                <w:rFonts w:eastAsia="Arial Unicode MS"/>
                <w:color w:val="00000A"/>
                <w:kern w:val="1"/>
                <w:lang w:eastAsia="en-US"/>
              </w:rPr>
              <w:t xml:space="preserve">Русский язык и литературное чтение </w:t>
            </w:r>
          </w:p>
        </w:tc>
        <w:tc>
          <w:tcPr>
            <w:tcW w:w="2835" w:type="dxa"/>
            <w:tcBorders>
              <w:top w:val="single" w:sz="4" w:space="0" w:color="000000"/>
              <w:left w:val="single" w:sz="4" w:space="0" w:color="000000"/>
              <w:right w:val="single" w:sz="4" w:space="0" w:color="000000"/>
            </w:tcBorders>
            <w:vAlign w:val="center"/>
          </w:tcPr>
          <w:p w:rsidR="00543D19" w:rsidRPr="003D0CB7" w:rsidRDefault="00543D19" w:rsidP="00543D19">
            <w:pPr>
              <w:suppressAutoHyphens/>
              <w:rPr>
                <w:rFonts w:eastAsia="Arial Unicode MS"/>
                <w:color w:val="00000A"/>
                <w:kern w:val="1"/>
                <w:lang w:eastAsia="en-US"/>
              </w:rPr>
            </w:pPr>
            <w:r w:rsidRPr="003D0CB7">
              <w:rPr>
                <w:rFonts w:eastAsia="Arial Unicode MS"/>
                <w:color w:val="00000A"/>
                <w:kern w:val="1"/>
                <w:lang w:eastAsia="en-US"/>
              </w:rPr>
              <w:t>Русский язык</w:t>
            </w:r>
          </w:p>
        </w:tc>
        <w:tc>
          <w:tcPr>
            <w:tcW w:w="708" w:type="dxa"/>
            <w:tcBorders>
              <w:top w:val="single" w:sz="4" w:space="0" w:color="000000"/>
              <w:left w:val="single" w:sz="4" w:space="0" w:color="000000"/>
              <w:right w:val="single" w:sz="4" w:space="0" w:color="000000"/>
            </w:tcBorders>
            <w:vAlign w:val="center"/>
          </w:tcPr>
          <w:p w:rsidR="00543D19" w:rsidRPr="003D0CB7" w:rsidRDefault="00543D19" w:rsidP="00543D19">
            <w:pPr>
              <w:suppressAutoHyphens/>
              <w:jc w:val="center"/>
              <w:rPr>
                <w:rFonts w:eastAsia="Arial Unicode MS"/>
                <w:color w:val="00000A"/>
                <w:kern w:val="1"/>
                <w:lang w:eastAsia="en-US"/>
              </w:rPr>
            </w:pPr>
            <w:r w:rsidRPr="003D0CB7">
              <w:rPr>
                <w:rFonts w:eastAsia="Arial Unicode MS"/>
                <w:color w:val="00000A"/>
                <w:kern w:val="1"/>
                <w:lang w:eastAsia="en-US"/>
              </w:rPr>
              <w:t>5</w:t>
            </w:r>
          </w:p>
        </w:tc>
        <w:tc>
          <w:tcPr>
            <w:tcW w:w="709" w:type="dxa"/>
            <w:tcBorders>
              <w:top w:val="single" w:sz="4" w:space="0" w:color="000000"/>
              <w:left w:val="single" w:sz="4" w:space="0" w:color="000000"/>
              <w:right w:val="single" w:sz="4" w:space="0" w:color="000000"/>
            </w:tcBorders>
            <w:vAlign w:val="center"/>
          </w:tcPr>
          <w:p w:rsidR="00543D19" w:rsidRPr="003D0CB7" w:rsidRDefault="00543D19" w:rsidP="00543D19">
            <w:pPr>
              <w:suppressAutoHyphens/>
              <w:jc w:val="center"/>
              <w:rPr>
                <w:rFonts w:eastAsia="Arial Unicode MS"/>
                <w:color w:val="00000A"/>
                <w:kern w:val="1"/>
                <w:lang w:eastAsia="en-US"/>
              </w:rPr>
            </w:pPr>
            <w:r w:rsidRPr="003D0CB7">
              <w:rPr>
                <w:rFonts w:eastAsia="Arial Unicode MS"/>
                <w:color w:val="00000A"/>
                <w:kern w:val="1"/>
                <w:lang w:eastAsia="en-US"/>
              </w:rPr>
              <w:t>5</w:t>
            </w:r>
          </w:p>
        </w:tc>
        <w:tc>
          <w:tcPr>
            <w:tcW w:w="709" w:type="dxa"/>
            <w:tcBorders>
              <w:top w:val="single" w:sz="4" w:space="0" w:color="000000"/>
              <w:left w:val="single" w:sz="4" w:space="0" w:color="000000"/>
              <w:right w:val="single" w:sz="4" w:space="0" w:color="000000"/>
            </w:tcBorders>
            <w:vAlign w:val="center"/>
          </w:tcPr>
          <w:p w:rsidR="00543D19" w:rsidRPr="003D0CB7" w:rsidRDefault="00543D19" w:rsidP="00543D19">
            <w:pPr>
              <w:suppressAutoHyphens/>
              <w:jc w:val="center"/>
              <w:rPr>
                <w:rFonts w:eastAsia="Arial Unicode MS"/>
                <w:color w:val="00000A"/>
                <w:kern w:val="1"/>
                <w:lang w:eastAsia="en-US"/>
              </w:rPr>
            </w:pPr>
            <w:r w:rsidRPr="003D0CB7">
              <w:rPr>
                <w:rFonts w:eastAsia="Arial Unicode MS"/>
                <w:color w:val="00000A"/>
                <w:kern w:val="1"/>
                <w:lang w:eastAsia="en-US"/>
              </w:rPr>
              <w:t>5</w:t>
            </w:r>
          </w:p>
        </w:tc>
        <w:tc>
          <w:tcPr>
            <w:tcW w:w="709" w:type="dxa"/>
            <w:tcBorders>
              <w:top w:val="single" w:sz="4" w:space="0" w:color="000000"/>
              <w:left w:val="single" w:sz="4" w:space="0" w:color="000000"/>
              <w:right w:val="single" w:sz="4" w:space="0" w:color="auto"/>
            </w:tcBorders>
            <w:vAlign w:val="center"/>
          </w:tcPr>
          <w:p w:rsidR="00543D19" w:rsidRPr="003D0CB7" w:rsidRDefault="00543D19" w:rsidP="00543D19">
            <w:pPr>
              <w:suppressAutoHyphens/>
              <w:jc w:val="center"/>
              <w:rPr>
                <w:rFonts w:eastAsia="Arial Unicode MS"/>
                <w:color w:val="00000A"/>
                <w:kern w:val="1"/>
                <w:lang w:eastAsia="en-US"/>
              </w:rPr>
            </w:pPr>
            <w:r w:rsidRPr="003D0CB7">
              <w:rPr>
                <w:rFonts w:eastAsia="Arial Unicode MS"/>
                <w:color w:val="00000A"/>
                <w:kern w:val="1"/>
                <w:lang w:eastAsia="en-US"/>
              </w:rPr>
              <w:t>5</w:t>
            </w:r>
          </w:p>
        </w:tc>
        <w:tc>
          <w:tcPr>
            <w:tcW w:w="708" w:type="dxa"/>
            <w:tcBorders>
              <w:top w:val="single" w:sz="4" w:space="0" w:color="000000"/>
              <w:left w:val="single" w:sz="4" w:space="0" w:color="auto"/>
              <w:right w:val="single" w:sz="4" w:space="0" w:color="000000"/>
            </w:tcBorders>
            <w:vAlign w:val="center"/>
          </w:tcPr>
          <w:p w:rsidR="00543D19" w:rsidRPr="003D0CB7" w:rsidRDefault="00543D19" w:rsidP="00543D19">
            <w:pPr>
              <w:suppressAutoHyphens/>
              <w:jc w:val="center"/>
              <w:rPr>
                <w:rFonts w:eastAsia="Arial Unicode MS"/>
                <w:color w:val="00000A"/>
                <w:kern w:val="1"/>
                <w:lang w:eastAsia="en-US"/>
              </w:rPr>
            </w:pPr>
            <w:r w:rsidRPr="003D0CB7">
              <w:rPr>
                <w:rFonts w:eastAsia="Arial Unicode MS"/>
                <w:color w:val="00000A"/>
                <w:kern w:val="1"/>
                <w:lang w:eastAsia="en-US"/>
              </w:rPr>
              <w:t>5</w:t>
            </w:r>
          </w:p>
        </w:tc>
        <w:tc>
          <w:tcPr>
            <w:tcW w:w="1276" w:type="dxa"/>
            <w:tcBorders>
              <w:top w:val="single" w:sz="4" w:space="0" w:color="000000"/>
              <w:left w:val="single" w:sz="4" w:space="0" w:color="000000"/>
              <w:right w:val="single" w:sz="4" w:space="0" w:color="000000"/>
            </w:tcBorders>
            <w:vAlign w:val="center"/>
          </w:tcPr>
          <w:p w:rsidR="00543D19" w:rsidRPr="003D0CB7" w:rsidRDefault="00543D19" w:rsidP="00543D19">
            <w:pPr>
              <w:suppressAutoHyphens/>
              <w:jc w:val="center"/>
              <w:rPr>
                <w:rFonts w:eastAsia="Arial Unicode MS"/>
                <w:color w:val="00000A"/>
                <w:kern w:val="1"/>
                <w:lang w:eastAsia="en-US"/>
              </w:rPr>
            </w:pPr>
            <w:r w:rsidRPr="003D0CB7">
              <w:rPr>
                <w:rFonts w:eastAsia="Arial Unicode MS"/>
                <w:color w:val="00000A"/>
                <w:kern w:val="1"/>
                <w:lang w:eastAsia="en-US"/>
              </w:rPr>
              <w:t>25</w:t>
            </w:r>
          </w:p>
        </w:tc>
      </w:tr>
      <w:tr w:rsidR="00543D19" w:rsidRPr="003D0CB7" w:rsidTr="00B51DE7">
        <w:tc>
          <w:tcPr>
            <w:tcW w:w="2235" w:type="dxa"/>
            <w:vMerge/>
            <w:tcBorders>
              <w:top w:val="single" w:sz="4" w:space="0" w:color="000000"/>
              <w:left w:val="single" w:sz="4" w:space="0" w:color="000000"/>
              <w:bottom w:val="single" w:sz="4" w:space="0" w:color="000000"/>
              <w:right w:val="single" w:sz="4" w:space="0" w:color="000000"/>
            </w:tcBorders>
            <w:vAlign w:val="center"/>
          </w:tcPr>
          <w:p w:rsidR="00543D19" w:rsidRPr="003D0CB7" w:rsidRDefault="00543D19" w:rsidP="00543D19">
            <w:pPr>
              <w:suppressAutoHyphens/>
              <w:rPr>
                <w:rFonts w:eastAsia="Arial Unicode MS"/>
                <w:color w:val="00000A"/>
                <w:kern w:val="1"/>
                <w:lang w:eastAsia="en-US"/>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543D19" w:rsidRPr="003D0CB7" w:rsidRDefault="00543D19" w:rsidP="00543D19">
            <w:pPr>
              <w:suppressAutoHyphens/>
              <w:rPr>
                <w:rFonts w:eastAsia="Arial Unicode MS"/>
                <w:color w:val="00000A"/>
                <w:kern w:val="1"/>
                <w:lang w:eastAsia="en-US"/>
              </w:rPr>
            </w:pPr>
            <w:r w:rsidRPr="003D0CB7">
              <w:rPr>
                <w:rFonts w:eastAsia="Arial Unicode MS"/>
                <w:color w:val="00000A"/>
                <w:kern w:val="1"/>
                <w:lang w:eastAsia="en-US"/>
              </w:rPr>
              <w:t>Литературное чтение</w:t>
            </w:r>
          </w:p>
        </w:tc>
        <w:tc>
          <w:tcPr>
            <w:tcW w:w="708" w:type="dxa"/>
            <w:tcBorders>
              <w:top w:val="single" w:sz="4" w:space="0" w:color="000000"/>
              <w:left w:val="single" w:sz="4" w:space="0" w:color="000000"/>
              <w:bottom w:val="single" w:sz="4" w:space="0" w:color="000000"/>
              <w:right w:val="single" w:sz="4" w:space="0" w:color="000000"/>
            </w:tcBorders>
            <w:vAlign w:val="center"/>
          </w:tcPr>
          <w:p w:rsidR="00543D19" w:rsidRPr="003D0CB7" w:rsidRDefault="00543D19" w:rsidP="00543D19">
            <w:pPr>
              <w:suppressAutoHyphens/>
              <w:jc w:val="center"/>
              <w:rPr>
                <w:rFonts w:eastAsia="Arial Unicode MS"/>
                <w:color w:val="00000A"/>
                <w:kern w:val="1"/>
                <w:lang w:eastAsia="en-US"/>
              </w:rPr>
            </w:pPr>
            <w:r w:rsidRPr="003D0CB7">
              <w:rPr>
                <w:rFonts w:eastAsia="Arial Unicode MS"/>
                <w:color w:val="00000A"/>
                <w:kern w:val="1"/>
                <w:lang w:eastAsia="en-US"/>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543D19" w:rsidRPr="003D0CB7" w:rsidRDefault="00543D19" w:rsidP="00543D19">
            <w:pPr>
              <w:suppressAutoHyphens/>
              <w:jc w:val="center"/>
              <w:rPr>
                <w:rFonts w:eastAsia="Arial Unicode MS"/>
                <w:color w:val="00000A"/>
                <w:kern w:val="1"/>
                <w:lang w:eastAsia="en-US"/>
              </w:rPr>
            </w:pPr>
            <w:r w:rsidRPr="003D0CB7">
              <w:rPr>
                <w:rFonts w:eastAsia="Arial Unicode MS"/>
                <w:color w:val="00000A"/>
                <w:kern w:val="1"/>
                <w:lang w:eastAsia="en-US"/>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543D19" w:rsidRPr="003D0CB7" w:rsidRDefault="00543D19" w:rsidP="00543D19">
            <w:pPr>
              <w:suppressAutoHyphens/>
              <w:jc w:val="center"/>
              <w:rPr>
                <w:rFonts w:eastAsia="Arial Unicode MS"/>
                <w:color w:val="00000A"/>
                <w:kern w:val="1"/>
                <w:lang w:eastAsia="en-US"/>
              </w:rPr>
            </w:pPr>
            <w:r w:rsidRPr="003D0CB7">
              <w:rPr>
                <w:rFonts w:eastAsia="Arial Unicode MS"/>
                <w:color w:val="00000A"/>
                <w:kern w:val="1"/>
                <w:lang w:eastAsia="en-US"/>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543D19" w:rsidRPr="003D0CB7" w:rsidRDefault="00543D19" w:rsidP="00543D19">
            <w:pPr>
              <w:suppressAutoHyphens/>
              <w:jc w:val="center"/>
              <w:rPr>
                <w:rFonts w:eastAsia="Arial Unicode MS"/>
                <w:color w:val="00000A"/>
                <w:kern w:val="1"/>
                <w:lang w:eastAsia="en-US"/>
              </w:rPr>
            </w:pPr>
            <w:r w:rsidRPr="003D0CB7">
              <w:rPr>
                <w:rFonts w:eastAsia="Arial Unicode MS"/>
                <w:color w:val="00000A"/>
                <w:kern w:val="1"/>
                <w:lang w:eastAsia="en-US"/>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543D19" w:rsidRPr="003D0CB7" w:rsidRDefault="00543D19" w:rsidP="00543D19">
            <w:pPr>
              <w:suppressAutoHyphens/>
              <w:jc w:val="center"/>
              <w:rPr>
                <w:rFonts w:eastAsia="Arial Unicode MS"/>
                <w:color w:val="00000A"/>
                <w:kern w:val="1"/>
                <w:lang w:eastAsia="en-US"/>
              </w:rPr>
            </w:pPr>
            <w:r w:rsidRPr="003D0CB7">
              <w:rPr>
                <w:rFonts w:eastAsia="Arial Unicode MS"/>
                <w:color w:val="00000A"/>
                <w:kern w:val="1"/>
                <w:lang w:eastAsia="en-US"/>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543D19" w:rsidRPr="003D0CB7" w:rsidRDefault="00543D19" w:rsidP="00543D19">
            <w:pPr>
              <w:suppressAutoHyphens/>
              <w:jc w:val="center"/>
              <w:rPr>
                <w:rFonts w:eastAsia="Arial Unicode MS"/>
                <w:color w:val="00000A"/>
                <w:kern w:val="1"/>
                <w:lang w:eastAsia="en-US"/>
              </w:rPr>
            </w:pPr>
            <w:r w:rsidRPr="003D0CB7">
              <w:rPr>
                <w:rFonts w:eastAsia="Arial Unicode MS"/>
                <w:color w:val="00000A"/>
                <w:kern w:val="1"/>
                <w:lang w:eastAsia="en-US"/>
              </w:rPr>
              <w:t>19</w:t>
            </w:r>
          </w:p>
        </w:tc>
      </w:tr>
      <w:tr w:rsidR="00DF2C5C" w:rsidRPr="003D0CB7" w:rsidTr="00C41A8E">
        <w:trPr>
          <w:trHeight w:val="516"/>
        </w:trPr>
        <w:tc>
          <w:tcPr>
            <w:tcW w:w="2235" w:type="dxa"/>
            <w:vMerge w:val="restart"/>
            <w:tcBorders>
              <w:top w:val="single" w:sz="4" w:space="0" w:color="000000"/>
              <w:left w:val="single" w:sz="4" w:space="0" w:color="000000"/>
              <w:right w:val="single" w:sz="4" w:space="0" w:color="000000"/>
            </w:tcBorders>
            <w:vAlign w:val="center"/>
          </w:tcPr>
          <w:p w:rsidR="00DF2C5C" w:rsidRPr="003D0CB7" w:rsidRDefault="00DF2C5C" w:rsidP="00543D19">
            <w:pPr>
              <w:widowControl w:val="0"/>
              <w:contextualSpacing/>
              <w:jc w:val="both"/>
              <w:rPr>
                <w:rFonts w:eastAsia="Arial Unicode MS"/>
                <w:color w:val="00000A"/>
                <w:kern w:val="1"/>
                <w:lang w:eastAsia="en-US"/>
              </w:rPr>
            </w:pPr>
            <w:r w:rsidRPr="003D0CB7">
              <w:rPr>
                <w:rFonts w:eastAsia="Arial Unicode MS"/>
                <w:color w:val="00000A"/>
                <w:kern w:val="1"/>
                <w:lang w:eastAsia="en-US"/>
              </w:rPr>
              <w:t>Русский язык и литературное чтение на родном языке</w:t>
            </w:r>
          </w:p>
        </w:tc>
        <w:tc>
          <w:tcPr>
            <w:tcW w:w="2835" w:type="dxa"/>
            <w:tcBorders>
              <w:top w:val="single" w:sz="4" w:space="0" w:color="000000"/>
              <w:left w:val="single" w:sz="4" w:space="0" w:color="000000"/>
              <w:right w:val="single" w:sz="4" w:space="0" w:color="000000"/>
            </w:tcBorders>
          </w:tcPr>
          <w:p w:rsidR="00DF2C5C" w:rsidRPr="00DF2C5C" w:rsidRDefault="00DF2C5C" w:rsidP="00C41A8E">
            <w:pPr>
              <w:pStyle w:val="aff3"/>
              <w:tabs>
                <w:tab w:val="left" w:pos="5236"/>
              </w:tabs>
              <w:spacing w:after="0"/>
              <w:rPr>
                <w:szCs w:val="28"/>
              </w:rPr>
            </w:pPr>
            <w:r w:rsidRPr="00DF2C5C">
              <w:rPr>
                <w:rFonts w:ascii="Times New Roman" w:hAnsi="Times New Roman" w:cs="Times New Roman"/>
                <w:szCs w:val="28"/>
              </w:rPr>
              <w:t>Родной язык (русский)</w:t>
            </w:r>
          </w:p>
        </w:tc>
        <w:tc>
          <w:tcPr>
            <w:tcW w:w="708" w:type="dxa"/>
            <w:tcBorders>
              <w:top w:val="single" w:sz="4" w:space="0" w:color="000000"/>
              <w:left w:val="single" w:sz="4" w:space="0" w:color="000000"/>
              <w:right w:val="single" w:sz="4" w:space="0" w:color="000000"/>
            </w:tcBorders>
            <w:vAlign w:val="center"/>
          </w:tcPr>
          <w:p w:rsidR="00DF2C5C" w:rsidRPr="003D0CB7" w:rsidRDefault="00DF2C5C" w:rsidP="00543D19">
            <w:pPr>
              <w:widowControl w:val="0"/>
              <w:contextualSpacing/>
              <w:jc w:val="center"/>
              <w:rPr>
                <w:rFonts w:eastAsia="Arial Unicode MS"/>
                <w:color w:val="00000A"/>
                <w:kern w:val="1"/>
                <w:lang w:eastAsia="en-US"/>
              </w:rPr>
            </w:pPr>
            <w:r w:rsidRPr="003D0CB7">
              <w:rPr>
                <w:rFonts w:eastAsia="Arial Unicode MS"/>
                <w:color w:val="00000A"/>
                <w:kern w:val="1"/>
                <w:lang w:eastAsia="en-US"/>
              </w:rPr>
              <w:t>0</w:t>
            </w:r>
          </w:p>
        </w:tc>
        <w:tc>
          <w:tcPr>
            <w:tcW w:w="709" w:type="dxa"/>
            <w:tcBorders>
              <w:top w:val="single" w:sz="4" w:space="0" w:color="000000"/>
              <w:left w:val="single" w:sz="4" w:space="0" w:color="000000"/>
              <w:right w:val="single" w:sz="4" w:space="0" w:color="000000"/>
            </w:tcBorders>
            <w:vAlign w:val="center"/>
          </w:tcPr>
          <w:p w:rsidR="00DF2C5C" w:rsidRPr="003D0CB7" w:rsidRDefault="00DF2C5C" w:rsidP="00543D19">
            <w:pPr>
              <w:widowControl w:val="0"/>
              <w:contextualSpacing/>
              <w:jc w:val="center"/>
              <w:rPr>
                <w:rFonts w:eastAsia="Arial Unicode MS"/>
                <w:color w:val="00000A"/>
                <w:kern w:val="1"/>
                <w:lang w:eastAsia="en-US"/>
              </w:rPr>
            </w:pPr>
            <w:r w:rsidRPr="003D0CB7">
              <w:rPr>
                <w:rFonts w:eastAsia="Arial Unicode MS"/>
                <w:color w:val="00000A"/>
                <w:kern w:val="1"/>
                <w:lang w:eastAsia="en-US"/>
              </w:rPr>
              <w:t>0</w:t>
            </w:r>
          </w:p>
        </w:tc>
        <w:tc>
          <w:tcPr>
            <w:tcW w:w="709" w:type="dxa"/>
            <w:tcBorders>
              <w:top w:val="single" w:sz="4" w:space="0" w:color="000000"/>
              <w:left w:val="single" w:sz="4" w:space="0" w:color="000000"/>
              <w:right w:val="single" w:sz="4" w:space="0" w:color="000000"/>
            </w:tcBorders>
            <w:shd w:val="clear" w:color="auto" w:fill="FFFFFF" w:themeFill="background1"/>
            <w:vAlign w:val="center"/>
          </w:tcPr>
          <w:p w:rsidR="00DF2C5C" w:rsidRPr="003D0CB7" w:rsidRDefault="00DF2C5C" w:rsidP="00543D19">
            <w:pPr>
              <w:widowControl w:val="0"/>
              <w:contextualSpacing/>
              <w:jc w:val="center"/>
              <w:rPr>
                <w:rFonts w:eastAsia="Arial Unicode MS"/>
                <w:color w:val="00000A"/>
                <w:kern w:val="1"/>
                <w:lang w:eastAsia="en-US"/>
              </w:rPr>
            </w:pPr>
            <w:r w:rsidRPr="003D0CB7">
              <w:rPr>
                <w:rFonts w:eastAsia="Arial Unicode MS"/>
                <w:color w:val="00000A"/>
                <w:kern w:val="1"/>
                <w:lang w:eastAsia="en-US"/>
              </w:rPr>
              <w:t>0</w:t>
            </w:r>
          </w:p>
        </w:tc>
        <w:tc>
          <w:tcPr>
            <w:tcW w:w="709" w:type="dxa"/>
            <w:tcBorders>
              <w:top w:val="single" w:sz="4" w:space="0" w:color="000000"/>
              <w:left w:val="single" w:sz="4" w:space="0" w:color="000000"/>
              <w:right w:val="single" w:sz="4" w:space="0" w:color="auto"/>
            </w:tcBorders>
            <w:shd w:val="clear" w:color="auto" w:fill="FFFFFF" w:themeFill="background1"/>
            <w:vAlign w:val="center"/>
          </w:tcPr>
          <w:p w:rsidR="00DF2C5C" w:rsidRPr="003D0CB7" w:rsidRDefault="00DF2C5C" w:rsidP="00543D19">
            <w:pPr>
              <w:widowControl w:val="0"/>
              <w:contextualSpacing/>
              <w:jc w:val="center"/>
              <w:rPr>
                <w:rFonts w:eastAsia="Arial Unicode MS"/>
                <w:color w:val="00000A"/>
                <w:kern w:val="1"/>
                <w:lang w:eastAsia="en-US"/>
              </w:rPr>
            </w:pPr>
            <w:r w:rsidRPr="003D0CB7">
              <w:rPr>
                <w:rFonts w:eastAsia="Arial Unicode MS"/>
                <w:color w:val="00000A"/>
                <w:kern w:val="1"/>
                <w:lang w:eastAsia="en-US"/>
              </w:rPr>
              <w:t>0</w:t>
            </w:r>
          </w:p>
        </w:tc>
        <w:tc>
          <w:tcPr>
            <w:tcW w:w="708" w:type="dxa"/>
            <w:tcBorders>
              <w:top w:val="single" w:sz="4" w:space="0" w:color="000000"/>
              <w:left w:val="single" w:sz="4" w:space="0" w:color="auto"/>
              <w:right w:val="single" w:sz="4" w:space="0" w:color="000000"/>
            </w:tcBorders>
            <w:shd w:val="clear" w:color="auto" w:fill="FFFFFF" w:themeFill="background1"/>
            <w:vAlign w:val="center"/>
          </w:tcPr>
          <w:p w:rsidR="00DF2C5C" w:rsidRPr="003D0CB7" w:rsidRDefault="00DF2C5C" w:rsidP="00543D19">
            <w:pPr>
              <w:widowControl w:val="0"/>
              <w:contextualSpacing/>
              <w:jc w:val="center"/>
              <w:rPr>
                <w:rFonts w:eastAsia="Arial Unicode MS"/>
                <w:color w:val="00000A"/>
                <w:kern w:val="1"/>
                <w:lang w:eastAsia="en-US"/>
              </w:rPr>
            </w:pPr>
            <w:r w:rsidRPr="003D0CB7">
              <w:rPr>
                <w:rFonts w:eastAsia="Arial Unicode MS"/>
                <w:color w:val="00000A"/>
                <w:kern w:val="1"/>
                <w:lang w:eastAsia="en-US"/>
              </w:rPr>
              <w:t>0</w:t>
            </w:r>
          </w:p>
        </w:tc>
        <w:tc>
          <w:tcPr>
            <w:tcW w:w="1276" w:type="dxa"/>
            <w:tcBorders>
              <w:top w:val="single" w:sz="4" w:space="0" w:color="000000"/>
              <w:left w:val="single" w:sz="4" w:space="0" w:color="000000"/>
              <w:right w:val="single" w:sz="4" w:space="0" w:color="000000"/>
            </w:tcBorders>
            <w:shd w:val="clear" w:color="auto" w:fill="FFFFFF" w:themeFill="background1"/>
            <w:vAlign w:val="center"/>
          </w:tcPr>
          <w:p w:rsidR="00DF2C5C" w:rsidRPr="003D0CB7" w:rsidRDefault="00DF2C5C" w:rsidP="00543D19">
            <w:pPr>
              <w:suppressAutoHyphens/>
              <w:jc w:val="center"/>
              <w:rPr>
                <w:rFonts w:eastAsia="Arial Unicode MS"/>
                <w:color w:val="00000A"/>
                <w:kern w:val="1"/>
                <w:lang w:eastAsia="en-US"/>
              </w:rPr>
            </w:pPr>
            <w:r w:rsidRPr="003D0CB7">
              <w:rPr>
                <w:rFonts w:eastAsia="Arial Unicode MS"/>
                <w:color w:val="00000A"/>
                <w:kern w:val="1"/>
                <w:lang w:eastAsia="en-US"/>
              </w:rPr>
              <w:t>0</w:t>
            </w:r>
          </w:p>
        </w:tc>
      </w:tr>
      <w:tr w:rsidR="00DF2C5C" w:rsidRPr="003D0CB7" w:rsidTr="00C41A8E">
        <w:trPr>
          <w:trHeight w:val="516"/>
        </w:trPr>
        <w:tc>
          <w:tcPr>
            <w:tcW w:w="2235" w:type="dxa"/>
            <w:vMerge/>
            <w:tcBorders>
              <w:left w:val="single" w:sz="4" w:space="0" w:color="000000"/>
              <w:bottom w:val="single" w:sz="4" w:space="0" w:color="000000"/>
              <w:right w:val="single" w:sz="4" w:space="0" w:color="000000"/>
            </w:tcBorders>
            <w:vAlign w:val="center"/>
          </w:tcPr>
          <w:p w:rsidR="00DF2C5C" w:rsidRPr="003D0CB7" w:rsidRDefault="00DF2C5C" w:rsidP="00543D19">
            <w:pPr>
              <w:suppressAutoHyphens/>
              <w:rPr>
                <w:rFonts w:eastAsia="Arial Unicode MS"/>
                <w:color w:val="00000A"/>
                <w:kern w:val="1"/>
                <w:lang w:eastAsia="en-US"/>
              </w:rPr>
            </w:pPr>
          </w:p>
        </w:tc>
        <w:tc>
          <w:tcPr>
            <w:tcW w:w="2835" w:type="dxa"/>
            <w:tcBorders>
              <w:top w:val="single" w:sz="4" w:space="0" w:color="000000"/>
              <w:left w:val="single" w:sz="4" w:space="0" w:color="000000"/>
              <w:right w:val="single" w:sz="4" w:space="0" w:color="000000"/>
            </w:tcBorders>
          </w:tcPr>
          <w:p w:rsidR="00DF2C5C" w:rsidRPr="00DF2C5C" w:rsidRDefault="00DF2C5C" w:rsidP="00C41A8E">
            <w:pPr>
              <w:pStyle w:val="aff3"/>
              <w:tabs>
                <w:tab w:val="left" w:pos="5236"/>
              </w:tabs>
              <w:spacing w:after="0"/>
              <w:rPr>
                <w:szCs w:val="28"/>
              </w:rPr>
            </w:pPr>
            <w:r w:rsidRPr="00DF2C5C">
              <w:rPr>
                <w:rFonts w:ascii="Times New Roman" w:hAnsi="Times New Roman" w:cs="Times New Roman"/>
                <w:szCs w:val="28"/>
              </w:rPr>
              <w:t>Литературное чтение на родном языке (русском)</w:t>
            </w:r>
          </w:p>
        </w:tc>
        <w:tc>
          <w:tcPr>
            <w:tcW w:w="708" w:type="dxa"/>
            <w:tcBorders>
              <w:top w:val="single" w:sz="4" w:space="0" w:color="000000"/>
              <w:left w:val="single" w:sz="4" w:space="0" w:color="000000"/>
              <w:right w:val="single" w:sz="4" w:space="0" w:color="000000"/>
            </w:tcBorders>
            <w:vAlign w:val="center"/>
          </w:tcPr>
          <w:p w:rsidR="00DF2C5C" w:rsidRPr="003D0CB7" w:rsidRDefault="00DF2C5C" w:rsidP="00543D19">
            <w:pPr>
              <w:widowControl w:val="0"/>
              <w:contextualSpacing/>
              <w:jc w:val="center"/>
              <w:rPr>
                <w:rFonts w:eastAsia="Arial Unicode MS"/>
                <w:color w:val="00000A"/>
                <w:kern w:val="1"/>
                <w:lang w:eastAsia="en-US"/>
              </w:rPr>
            </w:pPr>
            <w:r w:rsidRPr="003D0CB7">
              <w:rPr>
                <w:rFonts w:eastAsia="Arial Unicode MS"/>
                <w:color w:val="00000A"/>
                <w:kern w:val="1"/>
                <w:lang w:eastAsia="en-US"/>
              </w:rPr>
              <w:t>0</w:t>
            </w:r>
          </w:p>
        </w:tc>
        <w:tc>
          <w:tcPr>
            <w:tcW w:w="709" w:type="dxa"/>
            <w:tcBorders>
              <w:top w:val="single" w:sz="4" w:space="0" w:color="000000"/>
              <w:left w:val="single" w:sz="4" w:space="0" w:color="000000"/>
              <w:right w:val="single" w:sz="4" w:space="0" w:color="000000"/>
            </w:tcBorders>
            <w:vAlign w:val="center"/>
          </w:tcPr>
          <w:p w:rsidR="00DF2C5C" w:rsidRPr="003D0CB7" w:rsidRDefault="00DF2C5C" w:rsidP="00543D19">
            <w:pPr>
              <w:widowControl w:val="0"/>
              <w:contextualSpacing/>
              <w:jc w:val="center"/>
              <w:rPr>
                <w:rFonts w:eastAsia="Arial Unicode MS"/>
                <w:color w:val="00000A"/>
                <w:kern w:val="1"/>
                <w:lang w:eastAsia="en-US"/>
              </w:rPr>
            </w:pPr>
            <w:r w:rsidRPr="003D0CB7">
              <w:rPr>
                <w:rFonts w:eastAsia="Arial Unicode MS"/>
                <w:color w:val="00000A"/>
                <w:kern w:val="1"/>
                <w:lang w:eastAsia="en-US"/>
              </w:rPr>
              <w:t>0</w:t>
            </w:r>
          </w:p>
        </w:tc>
        <w:tc>
          <w:tcPr>
            <w:tcW w:w="709" w:type="dxa"/>
            <w:tcBorders>
              <w:top w:val="single" w:sz="4" w:space="0" w:color="000000"/>
              <w:left w:val="single" w:sz="4" w:space="0" w:color="000000"/>
              <w:right w:val="single" w:sz="4" w:space="0" w:color="000000"/>
            </w:tcBorders>
            <w:shd w:val="clear" w:color="auto" w:fill="FFFFFF" w:themeFill="background1"/>
            <w:vAlign w:val="center"/>
          </w:tcPr>
          <w:p w:rsidR="00DF2C5C" w:rsidRPr="003D0CB7" w:rsidRDefault="00DF2C5C" w:rsidP="00543D19">
            <w:pPr>
              <w:widowControl w:val="0"/>
              <w:contextualSpacing/>
              <w:jc w:val="center"/>
              <w:rPr>
                <w:rFonts w:eastAsia="Arial Unicode MS"/>
                <w:color w:val="00000A"/>
                <w:kern w:val="1"/>
                <w:lang w:eastAsia="en-US"/>
              </w:rPr>
            </w:pPr>
            <w:r w:rsidRPr="003D0CB7">
              <w:rPr>
                <w:rFonts w:eastAsia="Arial Unicode MS"/>
                <w:color w:val="00000A"/>
                <w:kern w:val="1"/>
                <w:lang w:eastAsia="en-US"/>
              </w:rPr>
              <w:t>0</w:t>
            </w:r>
          </w:p>
        </w:tc>
        <w:tc>
          <w:tcPr>
            <w:tcW w:w="709" w:type="dxa"/>
            <w:tcBorders>
              <w:top w:val="single" w:sz="4" w:space="0" w:color="000000"/>
              <w:left w:val="single" w:sz="4" w:space="0" w:color="000000"/>
              <w:right w:val="single" w:sz="4" w:space="0" w:color="auto"/>
            </w:tcBorders>
            <w:shd w:val="clear" w:color="auto" w:fill="FFFFFF" w:themeFill="background1"/>
            <w:vAlign w:val="center"/>
          </w:tcPr>
          <w:p w:rsidR="00DF2C5C" w:rsidRPr="003D0CB7" w:rsidRDefault="00DF2C5C" w:rsidP="00543D19">
            <w:pPr>
              <w:widowControl w:val="0"/>
              <w:contextualSpacing/>
              <w:jc w:val="center"/>
              <w:rPr>
                <w:rFonts w:eastAsia="Arial Unicode MS"/>
                <w:color w:val="00000A"/>
                <w:kern w:val="1"/>
                <w:lang w:eastAsia="en-US"/>
              </w:rPr>
            </w:pPr>
            <w:r w:rsidRPr="003D0CB7">
              <w:rPr>
                <w:rFonts w:eastAsia="Arial Unicode MS"/>
                <w:color w:val="00000A"/>
                <w:kern w:val="1"/>
                <w:lang w:eastAsia="en-US"/>
              </w:rPr>
              <w:t>0</w:t>
            </w:r>
          </w:p>
        </w:tc>
        <w:tc>
          <w:tcPr>
            <w:tcW w:w="708" w:type="dxa"/>
            <w:tcBorders>
              <w:top w:val="single" w:sz="4" w:space="0" w:color="000000"/>
              <w:left w:val="single" w:sz="4" w:space="0" w:color="auto"/>
              <w:right w:val="single" w:sz="4" w:space="0" w:color="000000"/>
            </w:tcBorders>
            <w:shd w:val="clear" w:color="auto" w:fill="FFFFFF" w:themeFill="background1"/>
            <w:vAlign w:val="center"/>
          </w:tcPr>
          <w:p w:rsidR="00DF2C5C" w:rsidRPr="003D0CB7" w:rsidRDefault="00DF2C5C" w:rsidP="00543D19">
            <w:pPr>
              <w:widowControl w:val="0"/>
              <w:contextualSpacing/>
              <w:jc w:val="center"/>
              <w:rPr>
                <w:rFonts w:eastAsia="Arial Unicode MS"/>
                <w:color w:val="00000A"/>
                <w:kern w:val="1"/>
                <w:lang w:eastAsia="en-US"/>
              </w:rPr>
            </w:pPr>
            <w:r w:rsidRPr="003D0CB7">
              <w:rPr>
                <w:rFonts w:eastAsia="Arial Unicode MS"/>
                <w:color w:val="00000A"/>
                <w:kern w:val="1"/>
                <w:lang w:eastAsia="en-US"/>
              </w:rPr>
              <w:t>0</w:t>
            </w:r>
          </w:p>
        </w:tc>
        <w:tc>
          <w:tcPr>
            <w:tcW w:w="1276" w:type="dxa"/>
            <w:tcBorders>
              <w:top w:val="single" w:sz="4" w:space="0" w:color="000000"/>
              <w:left w:val="single" w:sz="4" w:space="0" w:color="000000"/>
              <w:right w:val="single" w:sz="4" w:space="0" w:color="000000"/>
            </w:tcBorders>
            <w:shd w:val="clear" w:color="auto" w:fill="FFFFFF" w:themeFill="background1"/>
            <w:vAlign w:val="center"/>
          </w:tcPr>
          <w:p w:rsidR="00DF2C5C" w:rsidRPr="003D0CB7" w:rsidRDefault="00DF2C5C" w:rsidP="00543D19">
            <w:pPr>
              <w:suppressAutoHyphens/>
              <w:jc w:val="center"/>
              <w:rPr>
                <w:rFonts w:eastAsia="Arial Unicode MS"/>
                <w:color w:val="00000A"/>
                <w:kern w:val="1"/>
                <w:lang w:eastAsia="en-US"/>
              </w:rPr>
            </w:pPr>
            <w:r w:rsidRPr="003D0CB7">
              <w:rPr>
                <w:rFonts w:eastAsia="Arial Unicode MS"/>
                <w:color w:val="00000A"/>
                <w:kern w:val="1"/>
                <w:lang w:eastAsia="en-US"/>
              </w:rPr>
              <w:t>0</w:t>
            </w:r>
          </w:p>
        </w:tc>
      </w:tr>
      <w:tr w:rsidR="00DF2C5C" w:rsidRPr="003D0CB7" w:rsidTr="00B51DE7">
        <w:trPr>
          <w:trHeight w:val="516"/>
        </w:trPr>
        <w:tc>
          <w:tcPr>
            <w:tcW w:w="2235" w:type="dxa"/>
            <w:tcBorders>
              <w:top w:val="single" w:sz="4" w:space="0" w:color="000000"/>
              <w:left w:val="single" w:sz="4" w:space="0" w:color="000000"/>
              <w:bottom w:val="single" w:sz="4" w:space="0" w:color="000000"/>
              <w:right w:val="single" w:sz="4" w:space="0" w:color="000000"/>
            </w:tcBorders>
            <w:vAlign w:val="center"/>
          </w:tcPr>
          <w:p w:rsidR="00DF2C5C" w:rsidRPr="003D0CB7" w:rsidRDefault="00DF2C5C" w:rsidP="00543D19">
            <w:pPr>
              <w:widowControl w:val="0"/>
              <w:contextualSpacing/>
              <w:jc w:val="both"/>
              <w:rPr>
                <w:rFonts w:eastAsia="Arial Unicode MS"/>
                <w:color w:val="00000A"/>
                <w:kern w:val="1"/>
                <w:lang w:eastAsia="en-US"/>
              </w:rPr>
            </w:pPr>
            <w:r w:rsidRPr="003D0CB7">
              <w:rPr>
                <w:rFonts w:eastAsia="Arial Unicode MS"/>
                <w:color w:val="00000A"/>
                <w:kern w:val="1"/>
                <w:lang w:eastAsia="en-US"/>
              </w:rPr>
              <w:t>Иностранный язык</w:t>
            </w:r>
          </w:p>
        </w:tc>
        <w:tc>
          <w:tcPr>
            <w:tcW w:w="2835" w:type="dxa"/>
            <w:tcBorders>
              <w:top w:val="single" w:sz="4" w:space="0" w:color="000000"/>
              <w:left w:val="single" w:sz="4" w:space="0" w:color="000000"/>
              <w:right w:val="single" w:sz="4" w:space="0" w:color="000000"/>
            </w:tcBorders>
            <w:vAlign w:val="center"/>
          </w:tcPr>
          <w:p w:rsidR="00DF2C5C" w:rsidRPr="003D0CB7" w:rsidRDefault="00DF2C5C" w:rsidP="00543D19">
            <w:pPr>
              <w:widowControl w:val="0"/>
              <w:contextualSpacing/>
              <w:jc w:val="both"/>
              <w:rPr>
                <w:rFonts w:eastAsia="Arial Unicode MS"/>
                <w:color w:val="00000A"/>
                <w:kern w:val="1"/>
                <w:lang w:eastAsia="en-US"/>
              </w:rPr>
            </w:pPr>
            <w:r w:rsidRPr="003D0CB7">
              <w:rPr>
                <w:rFonts w:eastAsia="Arial Unicode MS"/>
                <w:color w:val="00000A"/>
                <w:kern w:val="1"/>
                <w:lang w:eastAsia="en-US"/>
              </w:rPr>
              <w:t>Иностранный язык</w:t>
            </w:r>
          </w:p>
        </w:tc>
        <w:tc>
          <w:tcPr>
            <w:tcW w:w="708" w:type="dxa"/>
            <w:tcBorders>
              <w:top w:val="single" w:sz="4" w:space="0" w:color="000000"/>
              <w:left w:val="single" w:sz="4" w:space="0" w:color="000000"/>
              <w:right w:val="single" w:sz="4" w:space="0" w:color="000000"/>
            </w:tcBorders>
            <w:vAlign w:val="center"/>
          </w:tcPr>
          <w:p w:rsidR="00DF2C5C" w:rsidRPr="003D0CB7" w:rsidRDefault="00DF2C5C" w:rsidP="00543D19">
            <w:pPr>
              <w:suppressAutoHyphens/>
              <w:jc w:val="center"/>
              <w:rPr>
                <w:rFonts w:eastAsia="Arial Unicode MS"/>
                <w:color w:val="00000A"/>
                <w:kern w:val="1"/>
                <w:lang w:eastAsia="en-US"/>
              </w:rPr>
            </w:pPr>
            <w:r w:rsidRPr="003D0CB7">
              <w:rPr>
                <w:rFonts w:eastAsia="Arial Unicode MS"/>
                <w:color w:val="00000A"/>
                <w:kern w:val="1"/>
                <w:lang w:eastAsia="en-US"/>
              </w:rPr>
              <w:t>-</w:t>
            </w:r>
          </w:p>
        </w:tc>
        <w:tc>
          <w:tcPr>
            <w:tcW w:w="709" w:type="dxa"/>
            <w:tcBorders>
              <w:top w:val="single" w:sz="4" w:space="0" w:color="000000"/>
              <w:left w:val="single" w:sz="4" w:space="0" w:color="000000"/>
              <w:right w:val="single" w:sz="4" w:space="0" w:color="000000"/>
            </w:tcBorders>
            <w:vAlign w:val="center"/>
          </w:tcPr>
          <w:p w:rsidR="00DF2C5C" w:rsidRPr="003D0CB7" w:rsidRDefault="00DF2C5C" w:rsidP="00543D19">
            <w:pPr>
              <w:suppressAutoHyphens/>
              <w:jc w:val="center"/>
              <w:rPr>
                <w:rFonts w:eastAsia="Arial Unicode MS"/>
                <w:color w:val="00000A"/>
                <w:kern w:val="1"/>
                <w:lang w:eastAsia="en-US"/>
              </w:rPr>
            </w:pPr>
            <w:r w:rsidRPr="003D0CB7">
              <w:rPr>
                <w:rFonts w:eastAsia="Arial Unicode MS"/>
                <w:color w:val="00000A"/>
                <w:kern w:val="1"/>
                <w:lang w:eastAsia="en-US"/>
              </w:rPr>
              <w:t>-</w:t>
            </w:r>
          </w:p>
        </w:tc>
        <w:tc>
          <w:tcPr>
            <w:tcW w:w="709" w:type="dxa"/>
            <w:tcBorders>
              <w:top w:val="single" w:sz="4" w:space="0" w:color="000000"/>
              <w:left w:val="single" w:sz="4" w:space="0" w:color="000000"/>
              <w:right w:val="single" w:sz="4" w:space="0" w:color="000000"/>
            </w:tcBorders>
            <w:shd w:val="clear" w:color="auto" w:fill="FFFFFF" w:themeFill="background1"/>
            <w:vAlign w:val="center"/>
          </w:tcPr>
          <w:p w:rsidR="00DF2C5C" w:rsidRPr="003D0CB7" w:rsidRDefault="00DF2C5C" w:rsidP="00543D19">
            <w:pPr>
              <w:suppressAutoHyphens/>
              <w:jc w:val="center"/>
              <w:rPr>
                <w:rFonts w:eastAsia="Arial Unicode MS"/>
                <w:color w:val="00000A"/>
                <w:kern w:val="1"/>
                <w:lang w:eastAsia="en-US"/>
              </w:rPr>
            </w:pPr>
            <w:r w:rsidRPr="003D0CB7">
              <w:rPr>
                <w:rFonts w:eastAsia="Arial Unicode MS"/>
                <w:color w:val="00000A"/>
                <w:kern w:val="1"/>
                <w:lang w:eastAsia="en-US"/>
              </w:rPr>
              <w:t>2</w:t>
            </w:r>
          </w:p>
        </w:tc>
        <w:tc>
          <w:tcPr>
            <w:tcW w:w="709" w:type="dxa"/>
            <w:tcBorders>
              <w:top w:val="single" w:sz="4" w:space="0" w:color="000000"/>
              <w:left w:val="single" w:sz="4" w:space="0" w:color="000000"/>
              <w:right w:val="single" w:sz="4" w:space="0" w:color="auto"/>
            </w:tcBorders>
            <w:shd w:val="clear" w:color="auto" w:fill="FFFFFF" w:themeFill="background1"/>
            <w:vAlign w:val="center"/>
          </w:tcPr>
          <w:p w:rsidR="00DF2C5C" w:rsidRPr="003D0CB7" w:rsidRDefault="00DF2C5C" w:rsidP="00543D19">
            <w:pPr>
              <w:suppressAutoHyphens/>
              <w:jc w:val="center"/>
              <w:rPr>
                <w:rFonts w:eastAsia="Arial Unicode MS"/>
                <w:color w:val="00000A"/>
                <w:kern w:val="1"/>
                <w:lang w:eastAsia="en-US"/>
              </w:rPr>
            </w:pPr>
            <w:r w:rsidRPr="003D0CB7">
              <w:rPr>
                <w:rFonts w:eastAsia="Arial Unicode MS"/>
                <w:color w:val="00000A"/>
                <w:kern w:val="1"/>
                <w:lang w:eastAsia="en-US"/>
              </w:rPr>
              <w:t>2</w:t>
            </w:r>
          </w:p>
        </w:tc>
        <w:tc>
          <w:tcPr>
            <w:tcW w:w="708" w:type="dxa"/>
            <w:tcBorders>
              <w:top w:val="single" w:sz="4" w:space="0" w:color="000000"/>
              <w:left w:val="single" w:sz="4" w:space="0" w:color="auto"/>
              <w:right w:val="single" w:sz="4" w:space="0" w:color="000000"/>
            </w:tcBorders>
            <w:shd w:val="clear" w:color="auto" w:fill="FFFFFF" w:themeFill="background1"/>
            <w:vAlign w:val="center"/>
          </w:tcPr>
          <w:p w:rsidR="00DF2C5C" w:rsidRPr="003D0CB7" w:rsidRDefault="00DF2C5C" w:rsidP="00543D19">
            <w:pPr>
              <w:suppressAutoHyphens/>
              <w:jc w:val="center"/>
              <w:rPr>
                <w:rFonts w:eastAsia="Arial Unicode MS"/>
                <w:color w:val="00000A"/>
                <w:kern w:val="1"/>
                <w:lang w:eastAsia="en-US"/>
              </w:rPr>
            </w:pPr>
            <w:r w:rsidRPr="003D0CB7">
              <w:rPr>
                <w:rFonts w:eastAsia="Arial Unicode MS"/>
                <w:color w:val="00000A"/>
                <w:kern w:val="1"/>
                <w:lang w:eastAsia="en-US"/>
              </w:rPr>
              <w:t>2</w:t>
            </w:r>
          </w:p>
        </w:tc>
        <w:tc>
          <w:tcPr>
            <w:tcW w:w="1276" w:type="dxa"/>
            <w:tcBorders>
              <w:top w:val="single" w:sz="4" w:space="0" w:color="000000"/>
              <w:left w:val="single" w:sz="4" w:space="0" w:color="000000"/>
              <w:right w:val="single" w:sz="4" w:space="0" w:color="000000"/>
            </w:tcBorders>
            <w:shd w:val="clear" w:color="auto" w:fill="FFFFFF" w:themeFill="background1"/>
            <w:vAlign w:val="center"/>
          </w:tcPr>
          <w:p w:rsidR="00DF2C5C" w:rsidRPr="003D0CB7" w:rsidRDefault="00DF2C5C" w:rsidP="00543D19">
            <w:pPr>
              <w:suppressAutoHyphens/>
              <w:jc w:val="center"/>
              <w:rPr>
                <w:rFonts w:eastAsia="Arial Unicode MS"/>
                <w:color w:val="00000A"/>
                <w:kern w:val="1"/>
                <w:lang w:eastAsia="en-US"/>
              </w:rPr>
            </w:pPr>
            <w:r w:rsidRPr="003D0CB7">
              <w:rPr>
                <w:rFonts w:eastAsia="Arial Unicode MS"/>
                <w:color w:val="00000A"/>
                <w:kern w:val="1"/>
                <w:lang w:eastAsia="en-US"/>
              </w:rPr>
              <w:t>6</w:t>
            </w:r>
          </w:p>
        </w:tc>
      </w:tr>
      <w:tr w:rsidR="00DF2C5C" w:rsidRPr="003D0CB7" w:rsidTr="00B51DE7">
        <w:tc>
          <w:tcPr>
            <w:tcW w:w="2235" w:type="dxa"/>
            <w:tcBorders>
              <w:top w:val="single" w:sz="4" w:space="0" w:color="000000"/>
              <w:left w:val="single" w:sz="4" w:space="0" w:color="000000"/>
              <w:bottom w:val="single" w:sz="4" w:space="0" w:color="000000"/>
              <w:right w:val="single" w:sz="4" w:space="0" w:color="000000"/>
            </w:tcBorders>
            <w:vAlign w:val="center"/>
          </w:tcPr>
          <w:p w:rsidR="00DF2C5C" w:rsidRPr="003D0CB7" w:rsidRDefault="00DF2C5C" w:rsidP="00543D19">
            <w:pPr>
              <w:suppressAutoHyphens/>
              <w:rPr>
                <w:rFonts w:eastAsia="Arial Unicode MS"/>
                <w:color w:val="00000A"/>
                <w:kern w:val="1"/>
                <w:lang w:eastAsia="en-US"/>
              </w:rPr>
            </w:pPr>
            <w:r w:rsidRPr="003D0CB7">
              <w:rPr>
                <w:rFonts w:eastAsia="Arial Unicode MS"/>
                <w:color w:val="00000A"/>
                <w:kern w:val="1"/>
                <w:lang w:eastAsia="en-US"/>
              </w:rPr>
              <w:t>Математика</w:t>
            </w:r>
          </w:p>
          <w:p w:rsidR="00DF2C5C" w:rsidRPr="003D0CB7" w:rsidRDefault="00DF2C5C" w:rsidP="00543D19">
            <w:pPr>
              <w:suppressAutoHyphens/>
              <w:rPr>
                <w:rFonts w:eastAsia="Arial Unicode MS"/>
                <w:color w:val="00000A"/>
                <w:kern w:val="1"/>
                <w:lang w:eastAsia="en-US"/>
              </w:rPr>
            </w:pPr>
            <w:r w:rsidRPr="003D0CB7">
              <w:rPr>
                <w:rFonts w:eastAsia="Arial Unicode MS"/>
                <w:color w:val="00000A"/>
                <w:kern w:val="1"/>
                <w:lang w:eastAsia="en-US"/>
              </w:rPr>
              <w:t>и информатика</w:t>
            </w:r>
          </w:p>
        </w:tc>
        <w:tc>
          <w:tcPr>
            <w:tcW w:w="2835" w:type="dxa"/>
            <w:tcBorders>
              <w:top w:val="single" w:sz="4" w:space="0" w:color="000000"/>
              <w:left w:val="single" w:sz="4" w:space="0" w:color="000000"/>
              <w:bottom w:val="single" w:sz="4" w:space="0" w:color="000000"/>
              <w:right w:val="single" w:sz="4" w:space="0" w:color="000000"/>
            </w:tcBorders>
            <w:vAlign w:val="center"/>
          </w:tcPr>
          <w:p w:rsidR="00DF2C5C" w:rsidRPr="003D0CB7" w:rsidRDefault="00DF2C5C" w:rsidP="00543D19">
            <w:pPr>
              <w:suppressAutoHyphens/>
              <w:rPr>
                <w:rFonts w:eastAsia="Arial Unicode MS"/>
                <w:color w:val="00000A"/>
                <w:kern w:val="1"/>
                <w:lang w:eastAsia="en-US"/>
              </w:rPr>
            </w:pPr>
            <w:r w:rsidRPr="003D0CB7">
              <w:rPr>
                <w:rFonts w:eastAsia="Arial Unicode MS"/>
                <w:color w:val="00000A"/>
                <w:kern w:val="1"/>
                <w:lang w:eastAsia="en-US"/>
              </w:rPr>
              <w:t>Математика</w:t>
            </w:r>
          </w:p>
        </w:tc>
        <w:tc>
          <w:tcPr>
            <w:tcW w:w="708" w:type="dxa"/>
            <w:tcBorders>
              <w:top w:val="single" w:sz="4" w:space="0" w:color="000000"/>
              <w:left w:val="single" w:sz="4" w:space="0" w:color="000000"/>
              <w:bottom w:val="single" w:sz="4" w:space="0" w:color="000000"/>
              <w:right w:val="single" w:sz="4" w:space="0" w:color="000000"/>
            </w:tcBorders>
            <w:vAlign w:val="center"/>
          </w:tcPr>
          <w:p w:rsidR="00DF2C5C" w:rsidRPr="003D0CB7" w:rsidRDefault="00DF2C5C" w:rsidP="00543D19">
            <w:pPr>
              <w:suppressAutoHyphens/>
              <w:jc w:val="center"/>
              <w:rPr>
                <w:rFonts w:eastAsia="Arial Unicode MS"/>
                <w:color w:val="00000A"/>
                <w:kern w:val="1"/>
                <w:lang w:eastAsia="en-US"/>
              </w:rPr>
            </w:pPr>
            <w:r w:rsidRPr="003D0CB7">
              <w:rPr>
                <w:rFonts w:eastAsia="Arial Unicode MS"/>
                <w:color w:val="00000A"/>
                <w:kern w:val="1"/>
                <w:lang w:eastAsia="en-US"/>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DF2C5C" w:rsidRPr="003D0CB7" w:rsidRDefault="00DF2C5C" w:rsidP="00543D19">
            <w:pPr>
              <w:suppressAutoHyphens/>
              <w:jc w:val="center"/>
              <w:rPr>
                <w:rFonts w:eastAsia="Arial Unicode MS"/>
                <w:color w:val="00000A"/>
                <w:kern w:val="1"/>
                <w:lang w:eastAsia="en-US"/>
              </w:rPr>
            </w:pPr>
            <w:r w:rsidRPr="003D0CB7">
              <w:rPr>
                <w:rFonts w:eastAsia="Arial Unicode MS"/>
                <w:color w:val="00000A"/>
                <w:kern w:val="1"/>
                <w:lang w:eastAsia="en-US"/>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DF2C5C" w:rsidRPr="003D0CB7" w:rsidRDefault="00DF2C5C" w:rsidP="00543D19">
            <w:pPr>
              <w:suppressAutoHyphens/>
              <w:jc w:val="center"/>
              <w:rPr>
                <w:rFonts w:eastAsia="Arial Unicode MS"/>
                <w:color w:val="00000A"/>
                <w:kern w:val="1"/>
                <w:lang w:eastAsia="en-US"/>
              </w:rPr>
            </w:pPr>
            <w:r w:rsidRPr="003D0CB7">
              <w:rPr>
                <w:rFonts w:eastAsia="Arial Unicode MS"/>
                <w:color w:val="00000A"/>
                <w:kern w:val="1"/>
                <w:lang w:eastAsia="en-US"/>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DF2C5C" w:rsidRPr="003D0CB7" w:rsidRDefault="00DF2C5C" w:rsidP="00543D19">
            <w:pPr>
              <w:suppressAutoHyphens/>
              <w:jc w:val="center"/>
              <w:rPr>
                <w:rFonts w:eastAsia="Arial Unicode MS"/>
                <w:color w:val="00000A"/>
                <w:kern w:val="1"/>
                <w:lang w:eastAsia="en-US"/>
              </w:rPr>
            </w:pPr>
            <w:r w:rsidRPr="003D0CB7">
              <w:rPr>
                <w:rFonts w:eastAsia="Arial Unicode MS"/>
                <w:color w:val="00000A"/>
                <w:kern w:val="1"/>
                <w:lang w:eastAsia="en-US"/>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DF2C5C" w:rsidRPr="003D0CB7" w:rsidRDefault="00DF2C5C" w:rsidP="00543D19">
            <w:pPr>
              <w:suppressAutoHyphens/>
              <w:jc w:val="center"/>
              <w:rPr>
                <w:rFonts w:eastAsia="Arial Unicode MS"/>
                <w:color w:val="00000A"/>
                <w:kern w:val="1"/>
                <w:lang w:eastAsia="en-US"/>
              </w:rPr>
            </w:pPr>
            <w:r w:rsidRPr="003D0CB7">
              <w:rPr>
                <w:rFonts w:eastAsia="Arial Unicode MS"/>
                <w:color w:val="00000A"/>
                <w:kern w:val="1"/>
                <w:lang w:eastAsia="en-US"/>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DF2C5C" w:rsidRPr="003D0CB7" w:rsidRDefault="00DF2C5C" w:rsidP="00543D19">
            <w:pPr>
              <w:suppressAutoHyphens/>
              <w:jc w:val="center"/>
              <w:rPr>
                <w:rFonts w:eastAsia="Arial Unicode MS"/>
                <w:color w:val="00000A"/>
                <w:kern w:val="1"/>
                <w:lang w:eastAsia="en-US"/>
              </w:rPr>
            </w:pPr>
            <w:r w:rsidRPr="003D0CB7">
              <w:rPr>
                <w:rFonts w:eastAsia="Arial Unicode MS"/>
                <w:color w:val="00000A"/>
                <w:kern w:val="1"/>
                <w:lang w:eastAsia="en-US"/>
              </w:rPr>
              <w:t>20</w:t>
            </w:r>
          </w:p>
        </w:tc>
      </w:tr>
      <w:tr w:rsidR="00DF2C5C" w:rsidRPr="003D0CB7" w:rsidTr="00B51DE7">
        <w:tc>
          <w:tcPr>
            <w:tcW w:w="2235" w:type="dxa"/>
            <w:tcBorders>
              <w:top w:val="single" w:sz="4" w:space="0" w:color="000000"/>
              <w:left w:val="single" w:sz="4" w:space="0" w:color="000000"/>
              <w:bottom w:val="single" w:sz="4" w:space="0" w:color="000000"/>
              <w:right w:val="single" w:sz="4" w:space="0" w:color="000000"/>
            </w:tcBorders>
            <w:vAlign w:val="center"/>
          </w:tcPr>
          <w:p w:rsidR="00DF2C5C" w:rsidRPr="003D0CB7" w:rsidRDefault="00DF2C5C" w:rsidP="00543D19">
            <w:pPr>
              <w:suppressAutoHyphens/>
              <w:rPr>
                <w:rFonts w:eastAsia="Arial Unicode MS"/>
                <w:color w:val="00000A"/>
                <w:kern w:val="1"/>
                <w:lang w:eastAsia="en-US"/>
              </w:rPr>
            </w:pPr>
            <w:r w:rsidRPr="003D0CB7">
              <w:rPr>
                <w:rFonts w:eastAsia="Arial Unicode MS"/>
                <w:color w:val="00000A"/>
                <w:kern w:val="1"/>
                <w:lang w:eastAsia="en-US"/>
              </w:rPr>
              <w:t>Обществознание и естествознание</w:t>
            </w:r>
          </w:p>
        </w:tc>
        <w:tc>
          <w:tcPr>
            <w:tcW w:w="2835" w:type="dxa"/>
            <w:tcBorders>
              <w:top w:val="single" w:sz="4" w:space="0" w:color="000000"/>
              <w:left w:val="single" w:sz="4" w:space="0" w:color="000000"/>
              <w:bottom w:val="single" w:sz="4" w:space="0" w:color="000000"/>
              <w:right w:val="single" w:sz="4" w:space="0" w:color="000000"/>
            </w:tcBorders>
            <w:vAlign w:val="center"/>
          </w:tcPr>
          <w:p w:rsidR="00DF2C5C" w:rsidRPr="003D0CB7" w:rsidRDefault="00DF2C5C" w:rsidP="00543D19">
            <w:pPr>
              <w:suppressAutoHyphens/>
              <w:rPr>
                <w:rFonts w:eastAsia="Arial Unicode MS"/>
                <w:color w:val="00000A"/>
                <w:kern w:val="1"/>
                <w:lang w:eastAsia="en-US"/>
              </w:rPr>
            </w:pPr>
            <w:r w:rsidRPr="003D0CB7">
              <w:rPr>
                <w:rFonts w:eastAsia="Arial Unicode MS"/>
                <w:color w:val="00000A"/>
                <w:kern w:val="1"/>
                <w:lang w:eastAsia="en-US"/>
              </w:rPr>
              <w:t>Окружающий мир</w:t>
            </w:r>
          </w:p>
        </w:tc>
        <w:tc>
          <w:tcPr>
            <w:tcW w:w="708" w:type="dxa"/>
            <w:tcBorders>
              <w:top w:val="single" w:sz="4" w:space="0" w:color="000000"/>
              <w:left w:val="single" w:sz="4" w:space="0" w:color="000000"/>
              <w:bottom w:val="single" w:sz="4" w:space="0" w:color="000000"/>
              <w:right w:val="single" w:sz="4" w:space="0" w:color="000000"/>
            </w:tcBorders>
            <w:vAlign w:val="center"/>
          </w:tcPr>
          <w:p w:rsidR="00DF2C5C" w:rsidRPr="003D0CB7" w:rsidRDefault="00DF2C5C" w:rsidP="00543D19">
            <w:pPr>
              <w:suppressAutoHyphens/>
              <w:jc w:val="center"/>
              <w:rPr>
                <w:rFonts w:eastAsia="Arial Unicode MS"/>
                <w:color w:val="00000A"/>
                <w:kern w:val="1"/>
                <w:lang w:eastAsia="en-US"/>
              </w:rPr>
            </w:pPr>
            <w:r w:rsidRPr="003D0CB7">
              <w:rPr>
                <w:rFonts w:eastAsia="Arial Unicode MS"/>
                <w:color w:val="00000A"/>
                <w:kern w:val="1"/>
                <w:lang w:eastAsia="en-US"/>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DF2C5C" w:rsidRPr="003D0CB7" w:rsidRDefault="00DF2C5C" w:rsidP="00543D19">
            <w:pPr>
              <w:suppressAutoHyphens/>
              <w:jc w:val="center"/>
              <w:rPr>
                <w:rFonts w:eastAsia="Arial Unicode MS"/>
                <w:color w:val="00000A"/>
                <w:kern w:val="1"/>
                <w:lang w:eastAsia="en-US"/>
              </w:rPr>
            </w:pPr>
            <w:r w:rsidRPr="003D0CB7">
              <w:rPr>
                <w:rFonts w:eastAsia="Arial Unicode MS"/>
                <w:color w:val="00000A"/>
                <w:kern w:val="1"/>
                <w:lang w:eastAsia="en-US"/>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DF2C5C" w:rsidRPr="003D0CB7" w:rsidRDefault="00DF2C5C" w:rsidP="00543D19">
            <w:pPr>
              <w:suppressAutoHyphens/>
              <w:jc w:val="center"/>
              <w:rPr>
                <w:rFonts w:eastAsia="Arial Unicode MS"/>
                <w:color w:val="00000A"/>
                <w:kern w:val="1"/>
                <w:lang w:eastAsia="en-US"/>
              </w:rPr>
            </w:pPr>
            <w:r w:rsidRPr="003D0CB7">
              <w:rPr>
                <w:rFonts w:eastAsia="Arial Unicode MS"/>
                <w:color w:val="00000A"/>
                <w:kern w:val="1"/>
                <w:lang w:eastAsia="en-US"/>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DF2C5C" w:rsidRPr="003D0CB7" w:rsidRDefault="00DF2C5C" w:rsidP="00543D19">
            <w:pPr>
              <w:suppressAutoHyphens/>
              <w:jc w:val="center"/>
              <w:rPr>
                <w:rFonts w:eastAsia="Arial Unicode MS"/>
                <w:color w:val="00000A"/>
                <w:kern w:val="1"/>
                <w:lang w:eastAsia="en-US"/>
              </w:rPr>
            </w:pPr>
            <w:r w:rsidRPr="003D0CB7">
              <w:rPr>
                <w:rFonts w:eastAsia="Arial Unicode MS"/>
                <w:color w:val="00000A"/>
                <w:kern w:val="1"/>
                <w:lang w:eastAsia="en-US"/>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DF2C5C" w:rsidRPr="003D0CB7" w:rsidRDefault="00DF2C5C" w:rsidP="00543D19">
            <w:pPr>
              <w:suppressAutoHyphens/>
              <w:jc w:val="center"/>
              <w:rPr>
                <w:rFonts w:eastAsia="Arial Unicode MS"/>
                <w:color w:val="00000A"/>
                <w:kern w:val="1"/>
                <w:lang w:eastAsia="en-US"/>
              </w:rPr>
            </w:pPr>
            <w:r w:rsidRPr="003D0CB7">
              <w:rPr>
                <w:rFonts w:eastAsia="Arial Unicode MS"/>
                <w:color w:val="00000A"/>
                <w:kern w:val="1"/>
                <w:lang w:eastAsia="en-US"/>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DF2C5C" w:rsidRPr="003D0CB7" w:rsidRDefault="00DF2C5C" w:rsidP="00543D19">
            <w:pPr>
              <w:suppressAutoHyphens/>
              <w:jc w:val="center"/>
              <w:rPr>
                <w:rFonts w:eastAsia="Arial Unicode MS"/>
                <w:color w:val="00000A"/>
                <w:kern w:val="1"/>
                <w:lang w:eastAsia="en-US"/>
              </w:rPr>
            </w:pPr>
            <w:r w:rsidRPr="003D0CB7">
              <w:rPr>
                <w:rFonts w:eastAsia="Arial Unicode MS"/>
                <w:color w:val="00000A"/>
                <w:kern w:val="1"/>
                <w:lang w:eastAsia="en-US"/>
              </w:rPr>
              <w:t>10</w:t>
            </w:r>
          </w:p>
        </w:tc>
      </w:tr>
      <w:tr w:rsidR="00DF2C5C" w:rsidRPr="003D0CB7" w:rsidTr="00B51DE7">
        <w:tc>
          <w:tcPr>
            <w:tcW w:w="2235" w:type="dxa"/>
            <w:tcBorders>
              <w:top w:val="single" w:sz="4" w:space="0" w:color="000000"/>
              <w:left w:val="single" w:sz="4" w:space="0" w:color="000000"/>
              <w:bottom w:val="single" w:sz="4" w:space="0" w:color="000000"/>
              <w:right w:val="single" w:sz="4" w:space="0" w:color="000000"/>
            </w:tcBorders>
            <w:vAlign w:val="center"/>
          </w:tcPr>
          <w:p w:rsidR="00DF2C5C" w:rsidRPr="003D0CB7" w:rsidRDefault="00DF2C5C" w:rsidP="00543D19">
            <w:pPr>
              <w:suppressAutoHyphens/>
              <w:rPr>
                <w:rFonts w:eastAsia="Arial Unicode MS"/>
                <w:color w:val="00000A"/>
                <w:kern w:val="1"/>
                <w:lang w:eastAsia="en-US"/>
              </w:rPr>
            </w:pPr>
            <w:r w:rsidRPr="003D0CB7">
              <w:rPr>
                <w:rFonts w:eastAsia="Arial Unicode MS"/>
                <w:color w:val="00000A"/>
                <w:kern w:val="1"/>
                <w:lang w:eastAsia="en-US"/>
              </w:rPr>
              <w:t>Основы религиозных культур и светской этики</w:t>
            </w:r>
          </w:p>
        </w:tc>
        <w:tc>
          <w:tcPr>
            <w:tcW w:w="2835" w:type="dxa"/>
            <w:tcBorders>
              <w:top w:val="single" w:sz="4" w:space="0" w:color="000000"/>
              <w:left w:val="single" w:sz="4" w:space="0" w:color="000000"/>
              <w:bottom w:val="single" w:sz="4" w:space="0" w:color="000000"/>
              <w:right w:val="single" w:sz="4" w:space="0" w:color="000000"/>
            </w:tcBorders>
            <w:vAlign w:val="center"/>
          </w:tcPr>
          <w:p w:rsidR="00DF2C5C" w:rsidRPr="003D0CB7" w:rsidRDefault="00DF2C5C" w:rsidP="00543D19">
            <w:pPr>
              <w:suppressAutoHyphens/>
              <w:rPr>
                <w:rFonts w:eastAsia="Arial Unicode MS"/>
                <w:color w:val="00000A"/>
                <w:kern w:val="1"/>
                <w:lang w:eastAsia="en-US"/>
              </w:rPr>
            </w:pPr>
            <w:r w:rsidRPr="003D0CB7">
              <w:rPr>
                <w:rFonts w:eastAsia="Arial Unicode MS"/>
                <w:color w:val="00000A"/>
                <w:kern w:val="1"/>
                <w:lang w:eastAsia="en-US"/>
              </w:rPr>
              <w:t>Основы религиозных культур и светской этики</w:t>
            </w:r>
          </w:p>
        </w:tc>
        <w:tc>
          <w:tcPr>
            <w:tcW w:w="708" w:type="dxa"/>
            <w:tcBorders>
              <w:top w:val="single" w:sz="4" w:space="0" w:color="000000"/>
              <w:left w:val="single" w:sz="4" w:space="0" w:color="000000"/>
              <w:bottom w:val="single" w:sz="4" w:space="0" w:color="000000"/>
              <w:right w:val="single" w:sz="4" w:space="0" w:color="000000"/>
            </w:tcBorders>
            <w:vAlign w:val="center"/>
          </w:tcPr>
          <w:p w:rsidR="00DF2C5C" w:rsidRPr="003D0CB7" w:rsidRDefault="00DF2C5C" w:rsidP="00543D19">
            <w:pPr>
              <w:suppressAutoHyphens/>
              <w:jc w:val="center"/>
              <w:rPr>
                <w:rFonts w:eastAsia="Arial Unicode MS"/>
                <w:color w:val="00000A"/>
                <w:kern w:val="1"/>
                <w:lang w:eastAsia="en-US"/>
              </w:rPr>
            </w:pPr>
            <w:r w:rsidRPr="003D0CB7">
              <w:rPr>
                <w:rFonts w:eastAsia="Arial Unicode MS"/>
                <w:color w:val="00000A"/>
                <w:kern w:val="1"/>
                <w:lang w:eastAsia="en-US"/>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DF2C5C" w:rsidRPr="003D0CB7" w:rsidRDefault="00DF2C5C" w:rsidP="00543D19">
            <w:pPr>
              <w:suppressAutoHyphens/>
              <w:jc w:val="center"/>
              <w:rPr>
                <w:rFonts w:eastAsia="Arial Unicode MS"/>
                <w:color w:val="00000A"/>
                <w:kern w:val="1"/>
                <w:lang w:eastAsia="en-US"/>
              </w:rPr>
            </w:pPr>
            <w:r w:rsidRPr="003D0CB7">
              <w:rPr>
                <w:rFonts w:eastAsia="Arial Unicode MS"/>
                <w:color w:val="00000A"/>
                <w:kern w:val="1"/>
                <w:lang w:eastAsia="en-US"/>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DF2C5C" w:rsidRPr="003D0CB7" w:rsidRDefault="00DF2C5C" w:rsidP="00543D19">
            <w:pPr>
              <w:suppressAutoHyphens/>
              <w:jc w:val="center"/>
              <w:rPr>
                <w:rFonts w:eastAsia="Arial Unicode MS"/>
                <w:color w:val="00000A"/>
                <w:kern w:val="1"/>
                <w:lang w:eastAsia="en-US"/>
              </w:rPr>
            </w:pPr>
            <w:r w:rsidRPr="003D0CB7">
              <w:rPr>
                <w:rFonts w:eastAsia="Arial Unicode MS"/>
                <w:color w:val="00000A"/>
                <w:kern w:val="1"/>
                <w:lang w:eastAsia="en-US"/>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DF2C5C" w:rsidRPr="003D0CB7" w:rsidRDefault="00DF2C5C" w:rsidP="00543D19">
            <w:pPr>
              <w:suppressAutoHyphens/>
              <w:jc w:val="center"/>
              <w:rPr>
                <w:rFonts w:eastAsia="Arial Unicode MS"/>
                <w:color w:val="00000A"/>
                <w:kern w:val="1"/>
                <w:lang w:eastAsia="en-US"/>
              </w:rPr>
            </w:pPr>
            <w:r w:rsidRPr="003D0CB7">
              <w:rPr>
                <w:rFonts w:eastAsia="Arial Unicode MS"/>
                <w:color w:val="00000A"/>
                <w:kern w:val="1"/>
                <w:lang w:eastAsia="en-US"/>
              </w:rPr>
              <w:sym w:font="Symbol" w:char="F02D"/>
            </w:r>
          </w:p>
        </w:tc>
        <w:tc>
          <w:tcPr>
            <w:tcW w:w="708" w:type="dxa"/>
            <w:tcBorders>
              <w:top w:val="single" w:sz="4" w:space="0" w:color="000000"/>
              <w:left w:val="single" w:sz="4" w:space="0" w:color="auto"/>
              <w:bottom w:val="single" w:sz="4" w:space="0" w:color="000000"/>
              <w:right w:val="single" w:sz="4" w:space="0" w:color="000000"/>
            </w:tcBorders>
            <w:vAlign w:val="center"/>
          </w:tcPr>
          <w:p w:rsidR="00DF2C5C" w:rsidRPr="003D0CB7" w:rsidRDefault="00DF2C5C" w:rsidP="00543D19">
            <w:pPr>
              <w:suppressAutoHyphens/>
              <w:jc w:val="center"/>
              <w:rPr>
                <w:rFonts w:eastAsia="Arial Unicode MS"/>
                <w:color w:val="00000A"/>
                <w:kern w:val="1"/>
                <w:lang w:eastAsia="en-US"/>
              </w:rPr>
            </w:pPr>
            <w:r w:rsidRPr="003D0CB7">
              <w:rPr>
                <w:rFonts w:eastAsia="Arial Unicode MS"/>
                <w:color w:val="00000A"/>
                <w:kern w:val="1"/>
                <w:lang w:eastAsia="en-US"/>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DF2C5C" w:rsidRPr="003D0CB7" w:rsidRDefault="00DF2C5C" w:rsidP="00543D19">
            <w:pPr>
              <w:suppressAutoHyphens/>
              <w:jc w:val="center"/>
              <w:rPr>
                <w:rFonts w:eastAsia="Arial Unicode MS"/>
                <w:color w:val="00000A"/>
                <w:kern w:val="1"/>
                <w:lang w:eastAsia="en-US"/>
              </w:rPr>
            </w:pPr>
            <w:r w:rsidRPr="003D0CB7">
              <w:rPr>
                <w:rFonts w:eastAsia="Arial Unicode MS"/>
                <w:color w:val="00000A"/>
                <w:kern w:val="1"/>
                <w:lang w:eastAsia="en-US"/>
              </w:rPr>
              <w:t>1</w:t>
            </w:r>
          </w:p>
        </w:tc>
      </w:tr>
      <w:tr w:rsidR="00DF2C5C" w:rsidRPr="003D0CB7" w:rsidTr="00B51DE7">
        <w:trPr>
          <w:trHeight w:val="441"/>
        </w:trPr>
        <w:tc>
          <w:tcPr>
            <w:tcW w:w="2235" w:type="dxa"/>
            <w:vMerge w:val="restart"/>
            <w:tcBorders>
              <w:top w:val="single" w:sz="4" w:space="0" w:color="000000"/>
              <w:left w:val="single" w:sz="4" w:space="0" w:color="000000"/>
              <w:right w:val="single" w:sz="4" w:space="0" w:color="000000"/>
            </w:tcBorders>
            <w:vAlign w:val="center"/>
          </w:tcPr>
          <w:p w:rsidR="00DF2C5C" w:rsidRPr="003D0CB7" w:rsidRDefault="00DF2C5C" w:rsidP="00543D19">
            <w:pPr>
              <w:suppressAutoHyphens/>
              <w:rPr>
                <w:rFonts w:eastAsia="Arial Unicode MS"/>
                <w:color w:val="00000A"/>
                <w:kern w:val="1"/>
                <w:lang w:eastAsia="en-US"/>
              </w:rPr>
            </w:pPr>
            <w:r w:rsidRPr="003D0CB7">
              <w:rPr>
                <w:rFonts w:eastAsia="Arial Unicode MS"/>
                <w:color w:val="00000A"/>
                <w:kern w:val="1"/>
                <w:lang w:eastAsia="en-US"/>
              </w:rPr>
              <w:t>Искусство</w:t>
            </w:r>
          </w:p>
        </w:tc>
        <w:tc>
          <w:tcPr>
            <w:tcW w:w="2835" w:type="dxa"/>
            <w:tcBorders>
              <w:top w:val="single" w:sz="4" w:space="0" w:color="000000"/>
              <w:left w:val="single" w:sz="4" w:space="0" w:color="000000"/>
              <w:right w:val="single" w:sz="4" w:space="0" w:color="000000"/>
            </w:tcBorders>
            <w:vAlign w:val="center"/>
          </w:tcPr>
          <w:p w:rsidR="00DF2C5C" w:rsidRPr="003D0CB7" w:rsidRDefault="00DF2C5C" w:rsidP="00543D19">
            <w:pPr>
              <w:suppressAutoHyphens/>
              <w:rPr>
                <w:rFonts w:eastAsia="Arial Unicode MS"/>
                <w:color w:val="00000A"/>
                <w:kern w:val="1"/>
                <w:lang w:eastAsia="en-US"/>
              </w:rPr>
            </w:pPr>
            <w:r w:rsidRPr="003D0CB7">
              <w:rPr>
                <w:rFonts w:eastAsia="Arial Unicode MS"/>
                <w:color w:val="00000A"/>
                <w:kern w:val="1"/>
                <w:lang w:eastAsia="en-US"/>
              </w:rPr>
              <w:t>Музыка</w:t>
            </w:r>
          </w:p>
        </w:tc>
        <w:tc>
          <w:tcPr>
            <w:tcW w:w="708" w:type="dxa"/>
            <w:tcBorders>
              <w:top w:val="single" w:sz="4" w:space="0" w:color="000000"/>
              <w:left w:val="single" w:sz="4" w:space="0" w:color="000000"/>
              <w:right w:val="single" w:sz="4" w:space="0" w:color="000000"/>
            </w:tcBorders>
            <w:vAlign w:val="center"/>
          </w:tcPr>
          <w:p w:rsidR="00DF2C5C" w:rsidRPr="003D0CB7" w:rsidRDefault="00DF2C5C" w:rsidP="00543D19">
            <w:pPr>
              <w:suppressAutoHyphens/>
              <w:jc w:val="center"/>
              <w:rPr>
                <w:rFonts w:eastAsia="Arial Unicode MS"/>
                <w:color w:val="00000A"/>
                <w:kern w:val="1"/>
                <w:lang w:eastAsia="en-US"/>
              </w:rPr>
            </w:pPr>
            <w:r w:rsidRPr="003D0CB7">
              <w:rPr>
                <w:rFonts w:eastAsia="Arial Unicode MS"/>
                <w:color w:val="00000A"/>
                <w:kern w:val="1"/>
                <w:lang w:eastAsia="en-US"/>
              </w:rPr>
              <w:t>1</w:t>
            </w:r>
          </w:p>
        </w:tc>
        <w:tc>
          <w:tcPr>
            <w:tcW w:w="709" w:type="dxa"/>
            <w:tcBorders>
              <w:top w:val="single" w:sz="4" w:space="0" w:color="000000"/>
              <w:left w:val="single" w:sz="4" w:space="0" w:color="000000"/>
              <w:right w:val="single" w:sz="4" w:space="0" w:color="000000"/>
            </w:tcBorders>
            <w:vAlign w:val="center"/>
          </w:tcPr>
          <w:p w:rsidR="00DF2C5C" w:rsidRPr="003D0CB7" w:rsidRDefault="00DF2C5C" w:rsidP="00543D19">
            <w:pPr>
              <w:suppressAutoHyphens/>
              <w:jc w:val="center"/>
              <w:rPr>
                <w:rFonts w:eastAsia="Arial Unicode MS"/>
                <w:color w:val="00000A"/>
                <w:kern w:val="1"/>
                <w:lang w:eastAsia="en-US"/>
              </w:rPr>
            </w:pPr>
            <w:r w:rsidRPr="003D0CB7">
              <w:rPr>
                <w:rFonts w:eastAsia="Arial Unicode MS"/>
                <w:color w:val="00000A"/>
                <w:kern w:val="1"/>
                <w:lang w:eastAsia="en-US"/>
              </w:rPr>
              <w:t>1</w:t>
            </w:r>
          </w:p>
        </w:tc>
        <w:tc>
          <w:tcPr>
            <w:tcW w:w="709" w:type="dxa"/>
            <w:tcBorders>
              <w:top w:val="single" w:sz="4" w:space="0" w:color="000000"/>
              <w:left w:val="single" w:sz="4" w:space="0" w:color="000000"/>
              <w:right w:val="single" w:sz="4" w:space="0" w:color="000000"/>
            </w:tcBorders>
            <w:vAlign w:val="center"/>
          </w:tcPr>
          <w:p w:rsidR="00DF2C5C" w:rsidRPr="003D0CB7" w:rsidRDefault="00DF2C5C" w:rsidP="00543D19">
            <w:pPr>
              <w:suppressAutoHyphens/>
              <w:jc w:val="center"/>
              <w:rPr>
                <w:rFonts w:eastAsia="Arial Unicode MS"/>
                <w:color w:val="00000A"/>
                <w:kern w:val="1"/>
                <w:lang w:eastAsia="en-US"/>
              </w:rPr>
            </w:pPr>
            <w:r w:rsidRPr="003D0CB7">
              <w:rPr>
                <w:rFonts w:eastAsia="Arial Unicode MS"/>
                <w:color w:val="00000A"/>
                <w:kern w:val="1"/>
                <w:lang w:eastAsia="en-US"/>
              </w:rPr>
              <w:t>1</w:t>
            </w:r>
          </w:p>
        </w:tc>
        <w:tc>
          <w:tcPr>
            <w:tcW w:w="709" w:type="dxa"/>
            <w:tcBorders>
              <w:top w:val="single" w:sz="4" w:space="0" w:color="000000"/>
              <w:left w:val="single" w:sz="4" w:space="0" w:color="000000"/>
              <w:right w:val="single" w:sz="4" w:space="0" w:color="auto"/>
            </w:tcBorders>
            <w:vAlign w:val="center"/>
          </w:tcPr>
          <w:p w:rsidR="00DF2C5C" w:rsidRPr="003D0CB7" w:rsidRDefault="00DF2C5C" w:rsidP="00543D19">
            <w:pPr>
              <w:suppressAutoHyphens/>
              <w:jc w:val="center"/>
              <w:rPr>
                <w:rFonts w:eastAsia="Arial Unicode MS"/>
                <w:color w:val="00000A"/>
                <w:kern w:val="1"/>
                <w:lang w:eastAsia="en-US"/>
              </w:rPr>
            </w:pPr>
            <w:r w:rsidRPr="003D0CB7">
              <w:rPr>
                <w:rFonts w:eastAsia="Arial Unicode MS"/>
                <w:color w:val="00000A"/>
                <w:kern w:val="1"/>
                <w:lang w:eastAsia="en-US"/>
              </w:rPr>
              <w:t>1</w:t>
            </w:r>
          </w:p>
        </w:tc>
        <w:tc>
          <w:tcPr>
            <w:tcW w:w="708" w:type="dxa"/>
            <w:tcBorders>
              <w:top w:val="single" w:sz="4" w:space="0" w:color="000000"/>
              <w:left w:val="single" w:sz="4" w:space="0" w:color="auto"/>
              <w:right w:val="single" w:sz="4" w:space="0" w:color="000000"/>
            </w:tcBorders>
            <w:vAlign w:val="center"/>
          </w:tcPr>
          <w:p w:rsidR="00DF2C5C" w:rsidRPr="003D0CB7" w:rsidRDefault="00DF2C5C" w:rsidP="00543D19">
            <w:pPr>
              <w:suppressAutoHyphens/>
              <w:jc w:val="center"/>
              <w:rPr>
                <w:rFonts w:eastAsia="Arial Unicode MS"/>
                <w:color w:val="00000A"/>
                <w:kern w:val="1"/>
                <w:lang w:eastAsia="en-US"/>
              </w:rPr>
            </w:pPr>
            <w:r w:rsidRPr="003D0CB7">
              <w:rPr>
                <w:rFonts w:eastAsia="Arial Unicode MS"/>
                <w:color w:val="00000A"/>
                <w:kern w:val="1"/>
                <w:lang w:eastAsia="en-US"/>
              </w:rPr>
              <w:t>1</w:t>
            </w:r>
          </w:p>
        </w:tc>
        <w:tc>
          <w:tcPr>
            <w:tcW w:w="1276" w:type="dxa"/>
            <w:tcBorders>
              <w:top w:val="single" w:sz="4" w:space="0" w:color="000000"/>
              <w:left w:val="single" w:sz="4" w:space="0" w:color="000000"/>
              <w:right w:val="single" w:sz="4" w:space="0" w:color="000000"/>
            </w:tcBorders>
            <w:vAlign w:val="center"/>
          </w:tcPr>
          <w:p w:rsidR="00DF2C5C" w:rsidRPr="003D0CB7" w:rsidRDefault="00DF2C5C" w:rsidP="00543D19">
            <w:pPr>
              <w:suppressAutoHyphens/>
              <w:jc w:val="center"/>
              <w:rPr>
                <w:rFonts w:eastAsia="Arial Unicode MS"/>
                <w:color w:val="00000A"/>
                <w:kern w:val="1"/>
                <w:lang w:eastAsia="en-US"/>
              </w:rPr>
            </w:pPr>
            <w:r w:rsidRPr="003D0CB7">
              <w:rPr>
                <w:rFonts w:eastAsia="Arial Unicode MS"/>
                <w:color w:val="00000A"/>
                <w:kern w:val="1"/>
                <w:lang w:eastAsia="en-US"/>
              </w:rPr>
              <w:t>5</w:t>
            </w:r>
          </w:p>
        </w:tc>
      </w:tr>
      <w:tr w:rsidR="00DF2C5C" w:rsidRPr="003D0CB7" w:rsidTr="00B51DE7">
        <w:trPr>
          <w:trHeight w:val="647"/>
        </w:trPr>
        <w:tc>
          <w:tcPr>
            <w:tcW w:w="2235" w:type="dxa"/>
            <w:vMerge/>
            <w:tcBorders>
              <w:left w:val="single" w:sz="4" w:space="0" w:color="000000"/>
              <w:bottom w:val="single" w:sz="4" w:space="0" w:color="000000"/>
              <w:right w:val="single" w:sz="4" w:space="0" w:color="000000"/>
            </w:tcBorders>
            <w:vAlign w:val="center"/>
          </w:tcPr>
          <w:p w:rsidR="00DF2C5C" w:rsidRPr="003D0CB7" w:rsidRDefault="00DF2C5C" w:rsidP="00543D19">
            <w:pPr>
              <w:suppressAutoHyphens/>
              <w:rPr>
                <w:rFonts w:eastAsia="Arial Unicode MS"/>
                <w:color w:val="00000A"/>
                <w:kern w:val="1"/>
                <w:lang w:eastAsia="en-US"/>
              </w:rPr>
            </w:pPr>
          </w:p>
        </w:tc>
        <w:tc>
          <w:tcPr>
            <w:tcW w:w="2835" w:type="dxa"/>
            <w:tcBorders>
              <w:top w:val="single" w:sz="4" w:space="0" w:color="000000"/>
              <w:left w:val="single" w:sz="4" w:space="0" w:color="000000"/>
              <w:right w:val="single" w:sz="4" w:space="0" w:color="000000"/>
            </w:tcBorders>
            <w:vAlign w:val="center"/>
          </w:tcPr>
          <w:p w:rsidR="00DF2C5C" w:rsidRPr="003D0CB7" w:rsidRDefault="00DF2C5C" w:rsidP="00543D19">
            <w:pPr>
              <w:suppressAutoHyphens/>
              <w:rPr>
                <w:rFonts w:eastAsia="Arial Unicode MS"/>
                <w:color w:val="00000A"/>
                <w:kern w:val="1"/>
                <w:lang w:eastAsia="en-US"/>
              </w:rPr>
            </w:pPr>
            <w:r w:rsidRPr="003D0CB7">
              <w:rPr>
                <w:rFonts w:eastAsia="Arial Unicode MS"/>
                <w:color w:val="00000A"/>
                <w:kern w:val="1"/>
                <w:lang w:eastAsia="en-US"/>
              </w:rPr>
              <w:t>Изобразительное искусство</w:t>
            </w:r>
          </w:p>
        </w:tc>
        <w:tc>
          <w:tcPr>
            <w:tcW w:w="708" w:type="dxa"/>
            <w:tcBorders>
              <w:top w:val="single" w:sz="4" w:space="0" w:color="000000"/>
              <w:left w:val="single" w:sz="4" w:space="0" w:color="000000"/>
              <w:right w:val="single" w:sz="4" w:space="0" w:color="000000"/>
            </w:tcBorders>
            <w:vAlign w:val="center"/>
          </w:tcPr>
          <w:p w:rsidR="00DF2C5C" w:rsidRPr="003D0CB7" w:rsidRDefault="00DF2C5C" w:rsidP="00543D19">
            <w:pPr>
              <w:suppressAutoHyphens/>
              <w:spacing w:after="200" w:line="276" w:lineRule="auto"/>
              <w:jc w:val="center"/>
              <w:rPr>
                <w:rFonts w:eastAsia="Arial Unicode MS"/>
                <w:color w:val="00000A"/>
                <w:kern w:val="1"/>
                <w:lang w:eastAsia="en-US"/>
              </w:rPr>
            </w:pPr>
            <w:r w:rsidRPr="003D0CB7">
              <w:rPr>
                <w:rFonts w:eastAsia="Arial Unicode MS"/>
                <w:color w:val="00000A"/>
                <w:kern w:val="1"/>
                <w:lang w:eastAsia="en-US"/>
              </w:rPr>
              <w:t>1</w:t>
            </w:r>
          </w:p>
        </w:tc>
        <w:tc>
          <w:tcPr>
            <w:tcW w:w="709" w:type="dxa"/>
            <w:tcBorders>
              <w:top w:val="single" w:sz="4" w:space="0" w:color="000000"/>
              <w:left w:val="single" w:sz="4" w:space="0" w:color="000000"/>
              <w:right w:val="single" w:sz="4" w:space="0" w:color="000000"/>
            </w:tcBorders>
            <w:vAlign w:val="center"/>
          </w:tcPr>
          <w:p w:rsidR="00DF2C5C" w:rsidRPr="003D0CB7" w:rsidRDefault="00DF2C5C" w:rsidP="00543D19">
            <w:pPr>
              <w:suppressAutoHyphens/>
              <w:spacing w:after="200" w:line="276" w:lineRule="auto"/>
              <w:jc w:val="center"/>
              <w:rPr>
                <w:rFonts w:eastAsia="Arial Unicode MS"/>
                <w:color w:val="00000A"/>
                <w:kern w:val="1"/>
                <w:lang w:eastAsia="en-US"/>
              </w:rPr>
            </w:pPr>
            <w:r w:rsidRPr="003D0CB7">
              <w:rPr>
                <w:rFonts w:eastAsia="Arial Unicode MS"/>
                <w:color w:val="00000A"/>
                <w:kern w:val="1"/>
                <w:lang w:eastAsia="en-US"/>
              </w:rPr>
              <w:t>1</w:t>
            </w:r>
          </w:p>
        </w:tc>
        <w:tc>
          <w:tcPr>
            <w:tcW w:w="709" w:type="dxa"/>
            <w:tcBorders>
              <w:top w:val="single" w:sz="4" w:space="0" w:color="000000"/>
              <w:left w:val="single" w:sz="4" w:space="0" w:color="000000"/>
              <w:right w:val="single" w:sz="4" w:space="0" w:color="000000"/>
            </w:tcBorders>
            <w:vAlign w:val="center"/>
          </w:tcPr>
          <w:p w:rsidR="00DF2C5C" w:rsidRPr="003D0CB7" w:rsidRDefault="00DF2C5C" w:rsidP="00543D19">
            <w:pPr>
              <w:suppressAutoHyphens/>
              <w:spacing w:after="200" w:line="276" w:lineRule="auto"/>
              <w:jc w:val="center"/>
              <w:rPr>
                <w:rFonts w:eastAsia="Arial Unicode MS"/>
                <w:color w:val="00000A"/>
                <w:kern w:val="1"/>
                <w:lang w:eastAsia="en-US"/>
              </w:rPr>
            </w:pPr>
            <w:r w:rsidRPr="003D0CB7">
              <w:rPr>
                <w:rFonts w:eastAsia="Arial Unicode MS"/>
                <w:color w:val="00000A"/>
                <w:kern w:val="1"/>
                <w:lang w:eastAsia="en-US"/>
              </w:rPr>
              <w:t>1</w:t>
            </w:r>
          </w:p>
        </w:tc>
        <w:tc>
          <w:tcPr>
            <w:tcW w:w="709" w:type="dxa"/>
            <w:tcBorders>
              <w:top w:val="single" w:sz="4" w:space="0" w:color="000000"/>
              <w:left w:val="single" w:sz="4" w:space="0" w:color="000000"/>
              <w:right w:val="single" w:sz="4" w:space="0" w:color="auto"/>
            </w:tcBorders>
            <w:vAlign w:val="center"/>
          </w:tcPr>
          <w:p w:rsidR="00DF2C5C" w:rsidRPr="003D0CB7" w:rsidRDefault="00DF2C5C" w:rsidP="00543D19">
            <w:pPr>
              <w:suppressAutoHyphens/>
              <w:spacing w:after="200" w:line="276" w:lineRule="auto"/>
              <w:jc w:val="center"/>
              <w:rPr>
                <w:rFonts w:eastAsia="Arial Unicode MS"/>
                <w:color w:val="00000A"/>
                <w:kern w:val="1"/>
                <w:lang w:eastAsia="en-US"/>
              </w:rPr>
            </w:pPr>
            <w:r w:rsidRPr="003D0CB7">
              <w:rPr>
                <w:rFonts w:eastAsia="Arial Unicode MS"/>
                <w:color w:val="00000A"/>
                <w:kern w:val="1"/>
                <w:lang w:eastAsia="en-US"/>
              </w:rPr>
              <w:t>1</w:t>
            </w:r>
          </w:p>
        </w:tc>
        <w:tc>
          <w:tcPr>
            <w:tcW w:w="708" w:type="dxa"/>
            <w:tcBorders>
              <w:top w:val="single" w:sz="4" w:space="0" w:color="000000"/>
              <w:left w:val="single" w:sz="4" w:space="0" w:color="auto"/>
              <w:right w:val="single" w:sz="4" w:space="0" w:color="000000"/>
            </w:tcBorders>
            <w:vAlign w:val="center"/>
          </w:tcPr>
          <w:p w:rsidR="00DF2C5C" w:rsidRPr="003D0CB7" w:rsidRDefault="00DF2C5C" w:rsidP="00543D19">
            <w:pPr>
              <w:suppressAutoHyphens/>
              <w:spacing w:after="200" w:line="276" w:lineRule="auto"/>
              <w:jc w:val="center"/>
              <w:rPr>
                <w:rFonts w:eastAsia="Arial Unicode MS"/>
                <w:color w:val="00000A"/>
                <w:kern w:val="1"/>
                <w:lang w:eastAsia="en-US"/>
              </w:rPr>
            </w:pPr>
            <w:r w:rsidRPr="003D0CB7">
              <w:rPr>
                <w:rFonts w:eastAsia="Arial Unicode MS"/>
                <w:color w:val="00000A"/>
                <w:kern w:val="1"/>
                <w:lang w:eastAsia="en-US"/>
              </w:rPr>
              <w:t>1</w:t>
            </w:r>
          </w:p>
        </w:tc>
        <w:tc>
          <w:tcPr>
            <w:tcW w:w="1276" w:type="dxa"/>
            <w:tcBorders>
              <w:top w:val="single" w:sz="4" w:space="0" w:color="000000"/>
              <w:left w:val="single" w:sz="4" w:space="0" w:color="000000"/>
              <w:right w:val="single" w:sz="4" w:space="0" w:color="000000"/>
            </w:tcBorders>
            <w:vAlign w:val="center"/>
          </w:tcPr>
          <w:p w:rsidR="00DF2C5C" w:rsidRPr="003D0CB7" w:rsidRDefault="00DF2C5C" w:rsidP="00543D19">
            <w:pPr>
              <w:suppressAutoHyphens/>
              <w:spacing w:after="200" w:line="276" w:lineRule="auto"/>
              <w:jc w:val="center"/>
              <w:rPr>
                <w:rFonts w:eastAsia="Arial Unicode MS"/>
                <w:color w:val="00000A"/>
                <w:kern w:val="1"/>
                <w:lang w:eastAsia="en-US"/>
              </w:rPr>
            </w:pPr>
            <w:r w:rsidRPr="003D0CB7">
              <w:rPr>
                <w:rFonts w:eastAsia="Arial Unicode MS"/>
                <w:color w:val="00000A"/>
                <w:kern w:val="1"/>
                <w:lang w:eastAsia="en-US"/>
              </w:rPr>
              <w:t>5</w:t>
            </w:r>
          </w:p>
        </w:tc>
      </w:tr>
      <w:tr w:rsidR="00DF2C5C" w:rsidRPr="003D0CB7" w:rsidTr="00B51DE7">
        <w:tc>
          <w:tcPr>
            <w:tcW w:w="2235" w:type="dxa"/>
            <w:tcBorders>
              <w:top w:val="single" w:sz="4" w:space="0" w:color="000000"/>
              <w:left w:val="single" w:sz="4" w:space="0" w:color="000000"/>
              <w:bottom w:val="single" w:sz="4" w:space="0" w:color="000000"/>
              <w:right w:val="single" w:sz="4" w:space="0" w:color="000000"/>
            </w:tcBorders>
            <w:vAlign w:val="center"/>
          </w:tcPr>
          <w:p w:rsidR="00DF2C5C" w:rsidRPr="003D0CB7" w:rsidRDefault="00DF2C5C" w:rsidP="00543D19">
            <w:pPr>
              <w:suppressAutoHyphens/>
              <w:rPr>
                <w:rFonts w:eastAsia="Arial Unicode MS"/>
                <w:color w:val="00000A"/>
                <w:kern w:val="1"/>
                <w:lang w:eastAsia="en-US"/>
              </w:rPr>
            </w:pPr>
            <w:r w:rsidRPr="003D0CB7">
              <w:rPr>
                <w:rFonts w:eastAsia="Arial Unicode MS"/>
                <w:color w:val="00000A"/>
                <w:kern w:val="1"/>
                <w:lang w:eastAsia="en-US"/>
              </w:rPr>
              <w:t>Технология</w:t>
            </w:r>
          </w:p>
        </w:tc>
        <w:tc>
          <w:tcPr>
            <w:tcW w:w="2835" w:type="dxa"/>
            <w:tcBorders>
              <w:top w:val="single" w:sz="4" w:space="0" w:color="000000"/>
              <w:left w:val="single" w:sz="4" w:space="0" w:color="000000"/>
              <w:bottom w:val="single" w:sz="4" w:space="0" w:color="000000"/>
              <w:right w:val="single" w:sz="4" w:space="0" w:color="000000"/>
            </w:tcBorders>
            <w:vAlign w:val="center"/>
          </w:tcPr>
          <w:p w:rsidR="00DF2C5C" w:rsidRPr="003D0CB7" w:rsidRDefault="00DF2C5C" w:rsidP="00543D19">
            <w:pPr>
              <w:suppressAutoHyphens/>
              <w:rPr>
                <w:rFonts w:eastAsia="Arial Unicode MS"/>
                <w:color w:val="00000A"/>
                <w:kern w:val="1"/>
                <w:lang w:eastAsia="en-US"/>
              </w:rPr>
            </w:pPr>
            <w:r w:rsidRPr="003D0CB7">
              <w:rPr>
                <w:rFonts w:eastAsia="Arial Unicode MS"/>
                <w:color w:val="00000A"/>
                <w:kern w:val="1"/>
                <w:lang w:eastAsia="en-US"/>
              </w:rPr>
              <w:t>Технология</w:t>
            </w:r>
          </w:p>
        </w:tc>
        <w:tc>
          <w:tcPr>
            <w:tcW w:w="708" w:type="dxa"/>
            <w:tcBorders>
              <w:top w:val="single" w:sz="4" w:space="0" w:color="000000"/>
              <w:left w:val="single" w:sz="4" w:space="0" w:color="000000"/>
              <w:bottom w:val="single" w:sz="4" w:space="0" w:color="000000"/>
              <w:right w:val="single" w:sz="4" w:space="0" w:color="000000"/>
            </w:tcBorders>
            <w:vAlign w:val="center"/>
          </w:tcPr>
          <w:p w:rsidR="00DF2C5C" w:rsidRPr="003D0CB7" w:rsidRDefault="00DF2C5C" w:rsidP="00543D19">
            <w:pPr>
              <w:suppressAutoHyphens/>
              <w:jc w:val="center"/>
              <w:rPr>
                <w:rFonts w:eastAsia="Arial Unicode MS"/>
                <w:color w:val="00000A"/>
                <w:kern w:val="1"/>
                <w:lang w:eastAsia="en-US"/>
              </w:rPr>
            </w:pPr>
            <w:r w:rsidRPr="003D0CB7">
              <w:rPr>
                <w:rFonts w:eastAsia="Arial Unicode MS"/>
                <w:color w:val="00000A"/>
                <w:kern w:val="1"/>
                <w:lang w:eastAsia="en-US"/>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DF2C5C" w:rsidRPr="003D0CB7" w:rsidRDefault="00DF2C5C" w:rsidP="00543D19">
            <w:pPr>
              <w:suppressAutoHyphens/>
              <w:jc w:val="center"/>
              <w:rPr>
                <w:rFonts w:eastAsia="Arial Unicode MS"/>
                <w:color w:val="00000A"/>
                <w:kern w:val="1"/>
                <w:lang w:eastAsia="en-US"/>
              </w:rPr>
            </w:pPr>
            <w:r w:rsidRPr="003D0CB7">
              <w:rPr>
                <w:rFonts w:eastAsia="Arial Unicode MS"/>
                <w:color w:val="00000A"/>
                <w:kern w:val="1"/>
                <w:lang w:eastAsia="en-US"/>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DF2C5C" w:rsidRPr="003D0CB7" w:rsidRDefault="00DF2C5C" w:rsidP="00543D19">
            <w:pPr>
              <w:suppressAutoHyphens/>
              <w:jc w:val="center"/>
              <w:rPr>
                <w:rFonts w:eastAsia="Arial Unicode MS"/>
                <w:color w:val="00000A"/>
                <w:kern w:val="1"/>
                <w:lang w:eastAsia="en-US"/>
              </w:rPr>
            </w:pPr>
            <w:r w:rsidRPr="003D0CB7">
              <w:rPr>
                <w:rFonts w:eastAsia="Arial Unicode MS"/>
                <w:color w:val="00000A"/>
                <w:kern w:val="1"/>
                <w:lang w:eastAsia="en-US"/>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DF2C5C" w:rsidRPr="003D0CB7" w:rsidRDefault="00DF2C5C" w:rsidP="00543D19">
            <w:pPr>
              <w:suppressAutoHyphens/>
              <w:jc w:val="center"/>
              <w:rPr>
                <w:rFonts w:eastAsia="Arial Unicode MS"/>
                <w:color w:val="00000A"/>
                <w:kern w:val="1"/>
                <w:lang w:eastAsia="en-US"/>
              </w:rPr>
            </w:pPr>
            <w:r w:rsidRPr="003D0CB7">
              <w:rPr>
                <w:rFonts w:eastAsia="Arial Unicode MS"/>
                <w:color w:val="00000A"/>
                <w:kern w:val="1"/>
                <w:lang w:eastAsia="en-US"/>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DF2C5C" w:rsidRPr="003D0CB7" w:rsidRDefault="00DF2C5C" w:rsidP="00543D19">
            <w:pPr>
              <w:suppressAutoHyphens/>
              <w:jc w:val="center"/>
              <w:rPr>
                <w:rFonts w:eastAsia="Arial Unicode MS"/>
                <w:color w:val="00000A"/>
                <w:kern w:val="1"/>
                <w:lang w:eastAsia="en-US"/>
              </w:rPr>
            </w:pPr>
            <w:r w:rsidRPr="003D0CB7">
              <w:rPr>
                <w:rFonts w:eastAsia="Arial Unicode MS"/>
                <w:color w:val="00000A"/>
                <w:kern w:val="1"/>
                <w:lang w:eastAsia="en-US"/>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DF2C5C" w:rsidRPr="003D0CB7" w:rsidRDefault="00DF2C5C" w:rsidP="00543D19">
            <w:pPr>
              <w:suppressAutoHyphens/>
              <w:jc w:val="center"/>
              <w:rPr>
                <w:rFonts w:eastAsia="Arial Unicode MS"/>
                <w:color w:val="00000A"/>
                <w:kern w:val="1"/>
                <w:lang w:eastAsia="en-US"/>
              </w:rPr>
            </w:pPr>
            <w:r w:rsidRPr="003D0CB7">
              <w:rPr>
                <w:rFonts w:eastAsia="Arial Unicode MS"/>
                <w:color w:val="00000A"/>
                <w:kern w:val="1"/>
                <w:lang w:eastAsia="en-US"/>
              </w:rPr>
              <w:t>5</w:t>
            </w:r>
          </w:p>
        </w:tc>
      </w:tr>
      <w:tr w:rsidR="00DF2C5C" w:rsidRPr="003D0CB7" w:rsidTr="00B51DE7">
        <w:trPr>
          <w:trHeight w:val="759"/>
        </w:trPr>
        <w:tc>
          <w:tcPr>
            <w:tcW w:w="2235" w:type="dxa"/>
            <w:tcBorders>
              <w:top w:val="single" w:sz="4" w:space="0" w:color="000000"/>
              <w:left w:val="single" w:sz="4" w:space="0" w:color="000000"/>
              <w:right w:val="single" w:sz="4" w:space="0" w:color="000000"/>
            </w:tcBorders>
            <w:vAlign w:val="center"/>
          </w:tcPr>
          <w:p w:rsidR="00DF2C5C" w:rsidRPr="003D0CB7" w:rsidRDefault="00DF2C5C" w:rsidP="00543D19">
            <w:pPr>
              <w:suppressAutoHyphens/>
              <w:rPr>
                <w:rFonts w:eastAsia="Arial Unicode MS"/>
                <w:color w:val="00000A"/>
                <w:kern w:val="1"/>
                <w:lang w:eastAsia="en-US"/>
              </w:rPr>
            </w:pPr>
            <w:r w:rsidRPr="003D0CB7">
              <w:rPr>
                <w:rFonts w:eastAsia="Arial Unicode MS"/>
                <w:color w:val="00000A"/>
                <w:kern w:val="1"/>
                <w:lang w:eastAsia="en-US"/>
              </w:rPr>
              <w:t>Физическая культура</w:t>
            </w:r>
          </w:p>
        </w:tc>
        <w:tc>
          <w:tcPr>
            <w:tcW w:w="2835" w:type="dxa"/>
            <w:tcBorders>
              <w:top w:val="single" w:sz="4" w:space="0" w:color="000000"/>
              <w:left w:val="single" w:sz="4" w:space="0" w:color="000000"/>
              <w:right w:val="single" w:sz="4" w:space="0" w:color="000000"/>
            </w:tcBorders>
            <w:vAlign w:val="center"/>
          </w:tcPr>
          <w:p w:rsidR="00DF2C5C" w:rsidRPr="003D0CB7" w:rsidRDefault="00DF2C5C" w:rsidP="00543D19">
            <w:pPr>
              <w:suppressAutoHyphens/>
              <w:rPr>
                <w:rFonts w:eastAsia="Arial Unicode MS"/>
                <w:color w:val="00000A"/>
                <w:kern w:val="1"/>
                <w:lang w:eastAsia="en-US"/>
              </w:rPr>
            </w:pPr>
            <w:r w:rsidRPr="003D0CB7">
              <w:rPr>
                <w:rFonts w:eastAsia="Arial Unicode MS"/>
                <w:color w:val="00000A"/>
                <w:kern w:val="1"/>
                <w:lang w:eastAsia="en-US"/>
              </w:rPr>
              <w:t xml:space="preserve">Физическая культура </w:t>
            </w:r>
          </w:p>
        </w:tc>
        <w:tc>
          <w:tcPr>
            <w:tcW w:w="708" w:type="dxa"/>
            <w:tcBorders>
              <w:top w:val="single" w:sz="4" w:space="0" w:color="000000"/>
              <w:left w:val="single" w:sz="4" w:space="0" w:color="000000"/>
              <w:right w:val="single" w:sz="4" w:space="0" w:color="000000"/>
            </w:tcBorders>
            <w:vAlign w:val="center"/>
          </w:tcPr>
          <w:p w:rsidR="00DF2C5C" w:rsidRPr="003D0CB7" w:rsidRDefault="00DF2C5C" w:rsidP="00543D19">
            <w:pPr>
              <w:suppressAutoHyphens/>
              <w:jc w:val="center"/>
              <w:rPr>
                <w:rFonts w:eastAsia="Arial Unicode MS"/>
                <w:color w:val="00000A"/>
                <w:kern w:val="1"/>
                <w:lang w:eastAsia="en-US"/>
              </w:rPr>
            </w:pPr>
            <w:r w:rsidRPr="003D0CB7">
              <w:rPr>
                <w:rFonts w:eastAsia="Arial Unicode MS"/>
                <w:color w:val="00000A"/>
                <w:kern w:val="1"/>
                <w:lang w:eastAsia="en-US"/>
              </w:rPr>
              <w:t>3</w:t>
            </w:r>
          </w:p>
        </w:tc>
        <w:tc>
          <w:tcPr>
            <w:tcW w:w="709" w:type="dxa"/>
            <w:tcBorders>
              <w:top w:val="single" w:sz="4" w:space="0" w:color="000000"/>
              <w:left w:val="single" w:sz="4" w:space="0" w:color="000000"/>
              <w:right w:val="single" w:sz="4" w:space="0" w:color="000000"/>
            </w:tcBorders>
            <w:vAlign w:val="center"/>
          </w:tcPr>
          <w:p w:rsidR="00DF2C5C" w:rsidRPr="003D0CB7" w:rsidRDefault="00DF2C5C" w:rsidP="00543D19">
            <w:pPr>
              <w:suppressAutoHyphens/>
              <w:jc w:val="center"/>
              <w:rPr>
                <w:rFonts w:eastAsia="Arial Unicode MS"/>
                <w:color w:val="00000A"/>
                <w:kern w:val="1"/>
                <w:lang w:eastAsia="en-US"/>
              </w:rPr>
            </w:pPr>
            <w:r w:rsidRPr="003D0CB7">
              <w:rPr>
                <w:rFonts w:eastAsia="Arial Unicode MS"/>
                <w:color w:val="00000A"/>
                <w:kern w:val="1"/>
                <w:lang w:eastAsia="en-US"/>
              </w:rPr>
              <w:t>3</w:t>
            </w:r>
          </w:p>
        </w:tc>
        <w:tc>
          <w:tcPr>
            <w:tcW w:w="709" w:type="dxa"/>
            <w:tcBorders>
              <w:top w:val="single" w:sz="4" w:space="0" w:color="000000"/>
              <w:left w:val="single" w:sz="4" w:space="0" w:color="000000"/>
              <w:right w:val="single" w:sz="4" w:space="0" w:color="000000"/>
            </w:tcBorders>
            <w:vAlign w:val="center"/>
          </w:tcPr>
          <w:p w:rsidR="00DF2C5C" w:rsidRPr="003D0CB7" w:rsidRDefault="00DF2C5C" w:rsidP="00543D19">
            <w:pPr>
              <w:suppressAutoHyphens/>
              <w:jc w:val="center"/>
              <w:rPr>
                <w:rFonts w:eastAsia="Arial Unicode MS"/>
                <w:color w:val="00000A"/>
                <w:kern w:val="1"/>
                <w:lang w:eastAsia="en-US"/>
              </w:rPr>
            </w:pPr>
            <w:r w:rsidRPr="003D0CB7">
              <w:rPr>
                <w:rFonts w:eastAsia="Arial Unicode MS"/>
                <w:color w:val="00000A"/>
                <w:kern w:val="1"/>
                <w:lang w:eastAsia="en-US"/>
              </w:rPr>
              <w:t>3</w:t>
            </w:r>
          </w:p>
        </w:tc>
        <w:tc>
          <w:tcPr>
            <w:tcW w:w="709" w:type="dxa"/>
            <w:tcBorders>
              <w:top w:val="single" w:sz="4" w:space="0" w:color="000000"/>
              <w:left w:val="single" w:sz="4" w:space="0" w:color="000000"/>
              <w:right w:val="single" w:sz="4" w:space="0" w:color="auto"/>
            </w:tcBorders>
            <w:vAlign w:val="center"/>
          </w:tcPr>
          <w:p w:rsidR="00DF2C5C" w:rsidRPr="003D0CB7" w:rsidRDefault="00DF2C5C" w:rsidP="00543D19">
            <w:pPr>
              <w:suppressAutoHyphens/>
              <w:jc w:val="center"/>
              <w:rPr>
                <w:rFonts w:eastAsia="Arial Unicode MS"/>
                <w:color w:val="00000A"/>
                <w:kern w:val="1"/>
                <w:lang w:eastAsia="en-US"/>
              </w:rPr>
            </w:pPr>
            <w:r w:rsidRPr="003D0CB7">
              <w:rPr>
                <w:rFonts w:eastAsia="Arial Unicode MS"/>
                <w:color w:val="00000A"/>
                <w:kern w:val="1"/>
                <w:lang w:eastAsia="en-US"/>
              </w:rPr>
              <w:t>3</w:t>
            </w:r>
          </w:p>
        </w:tc>
        <w:tc>
          <w:tcPr>
            <w:tcW w:w="708" w:type="dxa"/>
            <w:tcBorders>
              <w:top w:val="single" w:sz="4" w:space="0" w:color="000000"/>
              <w:left w:val="single" w:sz="4" w:space="0" w:color="auto"/>
              <w:right w:val="single" w:sz="4" w:space="0" w:color="000000"/>
            </w:tcBorders>
            <w:vAlign w:val="center"/>
          </w:tcPr>
          <w:p w:rsidR="00DF2C5C" w:rsidRPr="003D0CB7" w:rsidRDefault="00DF2C5C" w:rsidP="00543D19">
            <w:pPr>
              <w:suppressAutoHyphens/>
              <w:jc w:val="center"/>
              <w:rPr>
                <w:rFonts w:eastAsia="Arial Unicode MS"/>
                <w:color w:val="00000A"/>
                <w:kern w:val="1"/>
                <w:lang w:eastAsia="en-US"/>
              </w:rPr>
            </w:pPr>
            <w:r w:rsidRPr="003D0CB7">
              <w:rPr>
                <w:rFonts w:eastAsia="Arial Unicode MS"/>
                <w:color w:val="00000A"/>
                <w:kern w:val="1"/>
                <w:lang w:eastAsia="en-US"/>
              </w:rPr>
              <w:t>3</w:t>
            </w:r>
          </w:p>
        </w:tc>
        <w:tc>
          <w:tcPr>
            <w:tcW w:w="1276" w:type="dxa"/>
            <w:tcBorders>
              <w:top w:val="single" w:sz="4" w:space="0" w:color="000000"/>
              <w:left w:val="single" w:sz="4" w:space="0" w:color="000000"/>
              <w:right w:val="single" w:sz="4" w:space="0" w:color="000000"/>
            </w:tcBorders>
            <w:vAlign w:val="center"/>
          </w:tcPr>
          <w:p w:rsidR="00DF2C5C" w:rsidRPr="003D0CB7" w:rsidRDefault="00DF2C5C" w:rsidP="00543D19">
            <w:pPr>
              <w:suppressAutoHyphens/>
              <w:jc w:val="center"/>
              <w:rPr>
                <w:rFonts w:eastAsia="Arial Unicode MS"/>
                <w:color w:val="00000A"/>
                <w:kern w:val="1"/>
                <w:lang w:eastAsia="en-US"/>
              </w:rPr>
            </w:pPr>
            <w:r w:rsidRPr="003D0CB7">
              <w:rPr>
                <w:rFonts w:eastAsia="Arial Unicode MS"/>
                <w:color w:val="00000A"/>
                <w:kern w:val="1"/>
                <w:lang w:eastAsia="en-US"/>
              </w:rPr>
              <w:t>15</w:t>
            </w:r>
          </w:p>
        </w:tc>
      </w:tr>
      <w:tr w:rsidR="00DF2C5C" w:rsidRPr="003D0CB7" w:rsidTr="00B51DE7">
        <w:tc>
          <w:tcPr>
            <w:tcW w:w="5070" w:type="dxa"/>
            <w:gridSpan w:val="2"/>
            <w:tcBorders>
              <w:top w:val="single" w:sz="4" w:space="0" w:color="000000"/>
              <w:left w:val="single" w:sz="4" w:space="0" w:color="000000"/>
              <w:bottom w:val="single" w:sz="4" w:space="0" w:color="000000"/>
              <w:right w:val="single" w:sz="4" w:space="0" w:color="000000"/>
            </w:tcBorders>
            <w:vAlign w:val="center"/>
          </w:tcPr>
          <w:p w:rsidR="00DF2C5C" w:rsidRPr="003D0CB7" w:rsidRDefault="00DF2C5C" w:rsidP="00543D19">
            <w:pPr>
              <w:suppressAutoHyphens/>
              <w:jc w:val="right"/>
              <w:rPr>
                <w:rFonts w:eastAsia="Arial Unicode MS"/>
                <w:b/>
                <w:color w:val="00000A"/>
                <w:kern w:val="1"/>
                <w:lang w:eastAsia="en-US"/>
              </w:rPr>
            </w:pPr>
            <w:r w:rsidRPr="003D0CB7">
              <w:rPr>
                <w:rFonts w:eastAsia="Arial Unicode MS"/>
                <w:b/>
                <w:color w:val="00000A"/>
                <w:kern w:val="1"/>
                <w:lang w:eastAsia="en-US"/>
              </w:rPr>
              <w:t>Итого</w:t>
            </w:r>
          </w:p>
        </w:tc>
        <w:tc>
          <w:tcPr>
            <w:tcW w:w="708" w:type="dxa"/>
            <w:tcBorders>
              <w:top w:val="single" w:sz="4" w:space="0" w:color="000000"/>
              <w:left w:val="single" w:sz="4" w:space="0" w:color="000000"/>
              <w:bottom w:val="single" w:sz="4" w:space="0" w:color="000000"/>
              <w:right w:val="single" w:sz="4" w:space="0" w:color="000000"/>
            </w:tcBorders>
            <w:vAlign w:val="center"/>
          </w:tcPr>
          <w:p w:rsidR="00DF2C5C" w:rsidRPr="003D0CB7" w:rsidRDefault="00DF2C5C" w:rsidP="00543D19">
            <w:pPr>
              <w:suppressAutoHyphens/>
              <w:jc w:val="center"/>
              <w:rPr>
                <w:rFonts w:eastAsia="Arial Unicode MS"/>
                <w:b/>
                <w:color w:val="00000A"/>
                <w:kern w:val="1"/>
                <w:lang w:eastAsia="en-US"/>
              </w:rPr>
            </w:pPr>
            <w:r w:rsidRPr="003D0CB7">
              <w:rPr>
                <w:rFonts w:eastAsia="Arial Unicode MS"/>
                <w:b/>
                <w:color w:val="00000A"/>
                <w:kern w:val="1"/>
                <w:lang w:eastAsia="en-US"/>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DF2C5C" w:rsidRPr="003D0CB7" w:rsidRDefault="00DF2C5C" w:rsidP="00543D19">
            <w:pPr>
              <w:suppressAutoHyphens/>
              <w:jc w:val="center"/>
              <w:rPr>
                <w:rFonts w:eastAsia="Arial Unicode MS"/>
                <w:b/>
                <w:color w:val="00000A"/>
                <w:kern w:val="1"/>
                <w:lang w:eastAsia="en-US"/>
              </w:rPr>
            </w:pPr>
            <w:r w:rsidRPr="003D0CB7">
              <w:rPr>
                <w:rFonts w:eastAsia="Arial Unicode MS"/>
                <w:b/>
                <w:color w:val="00000A"/>
                <w:kern w:val="1"/>
                <w:lang w:eastAsia="en-US"/>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F2C5C" w:rsidRPr="003D0CB7" w:rsidRDefault="00DF2C5C" w:rsidP="00543D19">
            <w:pPr>
              <w:suppressAutoHyphens/>
              <w:jc w:val="center"/>
              <w:rPr>
                <w:rFonts w:eastAsia="Arial Unicode MS"/>
                <w:b/>
                <w:color w:val="00000A"/>
                <w:kern w:val="1"/>
                <w:lang w:eastAsia="en-US"/>
              </w:rPr>
            </w:pPr>
            <w:r w:rsidRPr="003D0CB7">
              <w:rPr>
                <w:rFonts w:eastAsia="Arial Unicode MS"/>
                <w:b/>
                <w:color w:val="00000A"/>
                <w:kern w:val="1"/>
                <w:lang w:eastAsia="en-US"/>
              </w:rPr>
              <w:t>22</w:t>
            </w:r>
          </w:p>
        </w:tc>
        <w:tc>
          <w:tcPr>
            <w:tcW w:w="709"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DF2C5C" w:rsidRPr="003D0CB7" w:rsidRDefault="00DF2C5C" w:rsidP="00543D19">
            <w:pPr>
              <w:suppressAutoHyphens/>
              <w:jc w:val="center"/>
              <w:rPr>
                <w:rFonts w:eastAsia="Arial Unicode MS"/>
                <w:b/>
                <w:color w:val="00000A"/>
                <w:kern w:val="1"/>
                <w:lang w:eastAsia="en-US"/>
              </w:rPr>
            </w:pPr>
            <w:r w:rsidRPr="003D0CB7">
              <w:rPr>
                <w:rFonts w:eastAsia="Arial Unicode MS"/>
                <w:b/>
                <w:color w:val="00000A"/>
                <w:kern w:val="1"/>
                <w:lang w:eastAsia="en-US"/>
              </w:rPr>
              <w:t>22</w:t>
            </w:r>
          </w:p>
        </w:tc>
        <w:tc>
          <w:tcPr>
            <w:tcW w:w="708"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DF2C5C" w:rsidRPr="003D0CB7" w:rsidRDefault="00DF2C5C" w:rsidP="00543D19">
            <w:pPr>
              <w:suppressAutoHyphens/>
              <w:jc w:val="center"/>
              <w:rPr>
                <w:rFonts w:eastAsia="Arial Unicode MS"/>
                <w:b/>
                <w:color w:val="00000A"/>
                <w:kern w:val="1"/>
                <w:lang w:eastAsia="en-US"/>
              </w:rPr>
            </w:pPr>
            <w:r w:rsidRPr="003D0CB7">
              <w:rPr>
                <w:rFonts w:eastAsia="Arial Unicode MS"/>
                <w:b/>
                <w:color w:val="00000A"/>
                <w:kern w:val="1"/>
                <w:lang w:eastAsia="en-US"/>
              </w:rPr>
              <w:t>22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F2C5C" w:rsidRPr="003D0CB7" w:rsidRDefault="00DF2C5C" w:rsidP="00543D19">
            <w:pPr>
              <w:suppressAutoHyphens/>
              <w:jc w:val="center"/>
              <w:rPr>
                <w:rFonts w:eastAsia="Arial Unicode MS"/>
                <w:b/>
                <w:color w:val="00000A"/>
                <w:kern w:val="1"/>
                <w:lang w:eastAsia="en-US"/>
              </w:rPr>
            </w:pPr>
            <w:r w:rsidRPr="003D0CB7">
              <w:rPr>
                <w:rFonts w:eastAsia="Arial Unicode MS"/>
                <w:b/>
                <w:color w:val="00000A"/>
                <w:kern w:val="1"/>
                <w:lang w:eastAsia="en-US"/>
              </w:rPr>
              <w:t>108</w:t>
            </w:r>
          </w:p>
        </w:tc>
      </w:tr>
      <w:tr w:rsidR="00DF2C5C" w:rsidRPr="003D0CB7" w:rsidTr="00B51DE7">
        <w:tc>
          <w:tcPr>
            <w:tcW w:w="5070" w:type="dxa"/>
            <w:gridSpan w:val="2"/>
            <w:tcBorders>
              <w:top w:val="single" w:sz="4" w:space="0" w:color="000000"/>
              <w:left w:val="single" w:sz="4" w:space="0" w:color="000000"/>
              <w:bottom w:val="single" w:sz="4" w:space="0" w:color="000000"/>
              <w:right w:val="single" w:sz="4" w:space="0" w:color="000000"/>
            </w:tcBorders>
            <w:vAlign w:val="center"/>
          </w:tcPr>
          <w:p w:rsidR="00DF2C5C" w:rsidRPr="003D0CB7" w:rsidRDefault="00DF2C5C" w:rsidP="00543D19">
            <w:pPr>
              <w:suppressAutoHyphens/>
              <w:jc w:val="both"/>
              <w:rPr>
                <w:rFonts w:eastAsia="Arial Unicode MS"/>
                <w:b/>
                <w:color w:val="00000A"/>
                <w:kern w:val="1"/>
                <w:lang w:eastAsia="en-US"/>
              </w:rPr>
            </w:pPr>
            <w:r w:rsidRPr="003D0CB7">
              <w:rPr>
                <w:rFonts w:eastAsia="Arial Unicode MS"/>
                <w:b/>
                <w:i/>
                <w:color w:val="00000A"/>
                <w:kern w:val="1"/>
                <w:lang w:eastAsia="en-US"/>
              </w:rPr>
              <w:t>Часть, формируемая участниками образовательного процесса</w:t>
            </w:r>
          </w:p>
        </w:tc>
        <w:tc>
          <w:tcPr>
            <w:tcW w:w="708" w:type="dxa"/>
            <w:tcBorders>
              <w:top w:val="single" w:sz="4" w:space="0" w:color="000000"/>
              <w:left w:val="single" w:sz="4" w:space="0" w:color="000000"/>
              <w:bottom w:val="single" w:sz="4" w:space="0" w:color="000000"/>
              <w:right w:val="single" w:sz="4" w:space="0" w:color="000000"/>
            </w:tcBorders>
            <w:vAlign w:val="center"/>
          </w:tcPr>
          <w:p w:rsidR="00DF2C5C" w:rsidRPr="003D0CB7" w:rsidRDefault="00DF2C5C" w:rsidP="00543D19">
            <w:pPr>
              <w:suppressAutoHyphens/>
              <w:jc w:val="center"/>
              <w:rPr>
                <w:rFonts w:eastAsia="Arial Unicode MS"/>
                <w:color w:val="00000A"/>
                <w:kern w:val="1"/>
                <w:lang w:eastAsia="en-US"/>
              </w:rPr>
            </w:pPr>
            <w:r w:rsidRPr="003D0CB7">
              <w:rPr>
                <w:rFonts w:eastAsia="Arial Unicode MS"/>
                <w:color w:val="00000A"/>
                <w:kern w:val="1"/>
                <w:lang w:eastAsia="en-US"/>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DF2C5C" w:rsidRPr="003D0CB7" w:rsidRDefault="00DF2C5C" w:rsidP="00543D19">
            <w:pPr>
              <w:suppressAutoHyphens/>
              <w:jc w:val="center"/>
              <w:rPr>
                <w:rFonts w:eastAsia="Arial Unicode MS"/>
                <w:color w:val="00000A"/>
                <w:kern w:val="1"/>
                <w:lang w:eastAsia="en-US"/>
              </w:rPr>
            </w:pPr>
            <w:r w:rsidRPr="003D0CB7">
              <w:rPr>
                <w:rFonts w:eastAsia="Arial Unicode MS"/>
                <w:color w:val="00000A"/>
                <w:kern w:val="1"/>
                <w:lang w:eastAsia="en-US"/>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DF2C5C" w:rsidRPr="003D0CB7" w:rsidRDefault="00DF2C5C" w:rsidP="00543D19">
            <w:pPr>
              <w:suppressAutoHyphens/>
              <w:jc w:val="center"/>
              <w:rPr>
                <w:rFonts w:eastAsia="Arial Unicode MS"/>
                <w:color w:val="00000A"/>
                <w:kern w:val="1"/>
                <w:lang w:eastAsia="en-US"/>
              </w:rPr>
            </w:pPr>
            <w:r w:rsidRPr="003D0CB7">
              <w:rPr>
                <w:rFonts w:eastAsia="Arial Unicode MS"/>
                <w:color w:val="00000A"/>
                <w:kern w:val="1"/>
                <w:lang w:eastAsia="en-US"/>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DF2C5C" w:rsidRPr="003D0CB7" w:rsidRDefault="00DF2C5C" w:rsidP="00543D19">
            <w:pPr>
              <w:suppressAutoHyphens/>
              <w:jc w:val="center"/>
              <w:rPr>
                <w:rFonts w:eastAsia="Arial Unicode MS"/>
                <w:color w:val="00000A"/>
                <w:kern w:val="1"/>
                <w:lang w:eastAsia="en-US"/>
              </w:rPr>
            </w:pPr>
            <w:r w:rsidRPr="003D0CB7">
              <w:rPr>
                <w:rFonts w:eastAsia="Arial Unicode MS"/>
                <w:color w:val="00000A"/>
                <w:kern w:val="1"/>
                <w:lang w:eastAsia="en-US"/>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DF2C5C" w:rsidRPr="003D0CB7" w:rsidRDefault="00DF2C5C" w:rsidP="00543D19">
            <w:pPr>
              <w:suppressAutoHyphens/>
              <w:jc w:val="center"/>
              <w:rPr>
                <w:rFonts w:eastAsia="Arial Unicode MS"/>
                <w:color w:val="00000A"/>
                <w:kern w:val="1"/>
                <w:lang w:eastAsia="en-US"/>
              </w:rPr>
            </w:pPr>
            <w:r w:rsidRPr="003D0CB7">
              <w:rPr>
                <w:rFonts w:eastAsia="Arial Unicode MS"/>
                <w:color w:val="00000A"/>
                <w:kern w:val="1"/>
                <w:lang w:eastAsia="en-US"/>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DF2C5C" w:rsidRPr="003D0CB7" w:rsidRDefault="00DF2C5C" w:rsidP="00543D19">
            <w:pPr>
              <w:suppressAutoHyphens/>
              <w:jc w:val="center"/>
              <w:rPr>
                <w:rFonts w:eastAsia="Arial Unicode MS"/>
                <w:color w:val="00000A"/>
                <w:kern w:val="1"/>
                <w:lang w:eastAsia="en-US"/>
              </w:rPr>
            </w:pPr>
            <w:r w:rsidRPr="003D0CB7">
              <w:rPr>
                <w:rFonts w:eastAsia="Arial Unicode MS"/>
                <w:color w:val="00000A"/>
                <w:kern w:val="1"/>
                <w:lang w:eastAsia="en-US"/>
              </w:rPr>
              <w:t>3</w:t>
            </w:r>
          </w:p>
        </w:tc>
      </w:tr>
      <w:tr w:rsidR="00DF2C5C" w:rsidRPr="003D0CB7" w:rsidTr="00B51DE7">
        <w:tc>
          <w:tcPr>
            <w:tcW w:w="5070" w:type="dxa"/>
            <w:gridSpan w:val="2"/>
            <w:tcBorders>
              <w:top w:val="single" w:sz="4" w:space="0" w:color="000000"/>
              <w:left w:val="single" w:sz="4" w:space="0" w:color="000000"/>
              <w:bottom w:val="single" w:sz="4" w:space="0" w:color="000000"/>
              <w:right w:val="single" w:sz="4" w:space="0" w:color="000000"/>
            </w:tcBorders>
            <w:vAlign w:val="center"/>
          </w:tcPr>
          <w:p w:rsidR="00DF2C5C" w:rsidRPr="003D0CB7" w:rsidRDefault="00DF2C5C" w:rsidP="00543D19">
            <w:pPr>
              <w:suppressAutoHyphens/>
              <w:jc w:val="both"/>
              <w:rPr>
                <w:rFonts w:eastAsia="Arial Unicode MS"/>
                <w:color w:val="00000A"/>
                <w:kern w:val="1"/>
                <w:lang w:eastAsia="en-US"/>
              </w:rPr>
            </w:pPr>
            <w:r w:rsidRPr="003D0CB7">
              <w:rPr>
                <w:rFonts w:eastAsia="Arial Unicode MS"/>
                <w:b/>
                <w:color w:val="00000A"/>
                <w:kern w:val="1"/>
                <w:lang w:eastAsia="en-US"/>
              </w:rPr>
              <w:t>Максимально допустимая недельная нагрузка</w:t>
            </w:r>
            <w:r w:rsidRPr="003D0CB7">
              <w:rPr>
                <w:rFonts w:eastAsia="Arial Unicode MS"/>
                <w:color w:val="00000A"/>
                <w:kern w:val="1"/>
                <w:lang w:eastAsia="en-US"/>
              </w:rPr>
              <w:t xml:space="preserve"> (при 5-дневной учебной неделе)</w:t>
            </w:r>
          </w:p>
        </w:tc>
        <w:tc>
          <w:tcPr>
            <w:tcW w:w="708" w:type="dxa"/>
            <w:tcBorders>
              <w:top w:val="single" w:sz="4" w:space="0" w:color="000000"/>
              <w:left w:val="single" w:sz="4" w:space="0" w:color="000000"/>
              <w:bottom w:val="single" w:sz="4" w:space="0" w:color="000000"/>
              <w:right w:val="single" w:sz="4" w:space="0" w:color="000000"/>
            </w:tcBorders>
            <w:vAlign w:val="center"/>
          </w:tcPr>
          <w:p w:rsidR="00DF2C5C" w:rsidRPr="003D0CB7" w:rsidRDefault="00DF2C5C" w:rsidP="00543D19">
            <w:pPr>
              <w:suppressAutoHyphens/>
              <w:jc w:val="center"/>
              <w:rPr>
                <w:rFonts w:eastAsia="Arial Unicode MS"/>
                <w:b/>
                <w:color w:val="00000A"/>
                <w:kern w:val="1"/>
                <w:lang w:eastAsia="en-US"/>
              </w:rPr>
            </w:pPr>
            <w:r w:rsidRPr="003D0CB7">
              <w:rPr>
                <w:rFonts w:eastAsia="Arial Unicode MS"/>
                <w:b/>
                <w:color w:val="00000A"/>
                <w:kern w:val="1"/>
                <w:lang w:eastAsia="en-US"/>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DF2C5C" w:rsidRPr="003D0CB7" w:rsidRDefault="00DF2C5C" w:rsidP="00543D19">
            <w:pPr>
              <w:suppressAutoHyphens/>
              <w:jc w:val="center"/>
              <w:rPr>
                <w:rFonts w:eastAsia="Arial Unicode MS"/>
                <w:b/>
                <w:color w:val="00000A"/>
                <w:kern w:val="1"/>
                <w:lang w:eastAsia="en-US"/>
              </w:rPr>
            </w:pPr>
            <w:r w:rsidRPr="003D0CB7">
              <w:rPr>
                <w:rFonts w:eastAsia="Arial Unicode MS"/>
                <w:b/>
                <w:color w:val="00000A"/>
                <w:kern w:val="1"/>
                <w:lang w:eastAsia="en-US"/>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DF2C5C" w:rsidRPr="003D0CB7" w:rsidRDefault="00DF2C5C" w:rsidP="00543D19">
            <w:pPr>
              <w:suppressAutoHyphens/>
              <w:jc w:val="center"/>
              <w:rPr>
                <w:rFonts w:eastAsia="Arial Unicode MS"/>
                <w:b/>
                <w:color w:val="00000A"/>
                <w:kern w:val="1"/>
                <w:lang w:eastAsia="en-US"/>
              </w:rPr>
            </w:pPr>
            <w:r w:rsidRPr="003D0CB7">
              <w:rPr>
                <w:rFonts w:eastAsia="Arial Unicode MS"/>
                <w:b/>
                <w:color w:val="00000A"/>
                <w:kern w:val="1"/>
                <w:lang w:eastAsia="en-US"/>
              </w:rPr>
              <w:t>23</w:t>
            </w:r>
          </w:p>
        </w:tc>
        <w:tc>
          <w:tcPr>
            <w:tcW w:w="709" w:type="dxa"/>
            <w:tcBorders>
              <w:top w:val="single" w:sz="4" w:space="0" w:color="000000"/>
              <w:left w:val="single" w:sz="4" w:space="0" w:color="000000"/>
              <w:bottom w:val="single" w:sz="4" w:space="0" w:color="000000"/>
              <w:right w:val="single" w:sz="4" w:space="0" w:color="auto"/>
            </w:tcBorders>
            <w:vAlign w:val="center"/>
          </w:tcPr>
          <w:p w:rsidR="00DF2C5C" w:rsidRPr="003D0CB7" w:rsidRDefault="00DF2C5C" w:rsidP="00543D19">
            <w:pPr>
              <w:suppressAutoHyphens/>
              <w:jc w:val="center"/>
              <w:rPr>
                <w:rFonts w:eastAsia="Arial Unicode MS"/>
                <w:b/>
                <w:color w:val="00000A"/>
                <w:kern w:val="1"/>
                <w:lang w:eastAsia="en-US"/>
              </w:rPr>
            </w:pPr>
            <w:r w:rsidRPr="003D0CB7">
              <w:rPr>
                <w:rFonts w:eastAsia="Arial Unicode MS"/>
                <w:b/>
                <w:color w:val="00000A"/>
                <w:kern w:val="1"/>
                <w:lang w:eastAsia="en-US"/>
              </w:rPr>
              <w:t>23</w:t>
            </w:r>
          </w:p>
        </w:tc>
        <w:tc>
          <w:tcPr>
            <w:tcW w:w="708" w:type="dxa"/>
            <w:tcBorders>
              <w:top w:val="single" w:sz="4" w:space="0" w:color="000000"/>
              <w:left w:val="single" w:sz="4" w:space="0" w:color="auto"/>
              <w:bottom w:val="single" w:sz="4" w:space="0" w:color="000000"/>
              <w:right w:val="single" w:sz="4" w:space="0" w:color="000000"/>
            </w:tcBorders>
            <w:vAlign w:val="center"/>
          </w:tcPr>
          <w:p w:rsidR="00DF2C5C" w:rsidRPr="003D0CB7" w:rsidRDefault="00DF2C5C" w:rsidP="00543D19">
            <w:pPr>
              <w:suppressAutoHyphens/>
              <w:jc w:val="center"/>
              <w:rPr>
                <w:rFonts w:eastAsia="Arial Unicode MS"/>
                <w:b/>
                <w:color w:val="00000A"/>
                <w:kern w:val="1"/>
                <w:lang w:eastAsia="en-US"/>
              </w:rPr>
            </w:pPr>
            <w:r w:rsidRPr="003D0CB7">
              <w:rPr>
                <w:rFonts w:eastAsia="Arial Unicode MS"/>
                <w:b/>
                <w:color w:val="00000A"/>
                <w:kern w:val="1"/>
                <w:lang w:eastAsia="en-US"/>
              </w:rPr>
              <w:t>23</w:t>
            </w:r>
          </w:p>
        </w:tc>
        <w:tc>
          <w:tcPr>
            <w:tcW w:w="1276" w:type="dxa"/>
            <w:tcBorders>
              <w:top w:val="single" w:sz="4" w:space="0" w:color="000000"/>
              <w:left w:val="single" w:sz="4" w:space="0" w:color="000000"/>
              <w:bottom w:val="single" w:sz="4" w:space="0" w:color="000000"/>
              <w:right w:val="single" w:sz="4" w:space="0" w:color="000000"/>
            </w:tcBorders>
            <w:vAlign w:val="center"/>
          </w:tcPr>
          <w:p w:rsidR="00DF2C5C" w:rsidRPr="003D0CB7" w:rsidRDefault="00DF2C5C" w:rsidP="00543D19">
            <w:pPr>
              <w:suppressAutoHyphens/>
              <w:jc w:val="center"/>
              <w:rPr>
                <w:rFonts w:eastAsia="Arial Unicode MS"/>
                <w:b/>
                <w:color w:val="00000A"/>
                <w:kern w:val="1"/>
                <w:lang w:eastAsia="en-US"/>
              </w:rPr>
            </w:pPr>
            <w:r w:rsidRPr="003D0CB7">
              <w:rPr>
                <w:rFonts w:eastAsia="Arial Unicode MS"/>
                <w:b/>
                <w:color w:val="00000A"/>
                <w:kern w:val="1"/>
                <w:lang w:eastAsia="en-US"/>
              </w:rPr>
              <w:t>111</w:t>
            </w:r>
          </w:p>
        </w:tc>
      </w:tr>
      <w:tr w:rsidR="00DF2C5C" w:rsidRPr="003D0CB7" w:rsidTr="00B51DE7">
        <w:tc>
          <w:tcPr>
            <w:tcW w:w="5070" w:type="dxa"/>
            <w:gridSpan w:val="2"/>
            <w:tcBorders>
              <w:top w:val="single" w:sz="4" w:space="0" w:color="000000"/>
              <w:left w:val="single" w:sz="4" w:space="0" w:color="000000"/>
              <w:bottom w:val="single" w:sz="4" w:space="0" w:color="000000"/>
              <w:right w:val="single" w:sz="4" w:space="0" w:color="000000"/>
            </w:tcBorders>
            <w:vAlign w:val="center"/>
          </w:tcPr>
          <w:p w:rsidR="00DF2C5C" w:rsidRPr="003D0CB7" w:rsidRDefault="00DF2C5C" w:rsidP="00543D19">
            <w:pPr>
              <w:suppressAutoHyphens/>
              <w:jc w:val="both"/>
              <w:rPr>
                <w:rFonts w:eastAsia="Arial Unicode MS"/>
                <w:color w:val="00000A"/>
                <w:kern w:val="1"/>
                <w:lang w:eastAsia="en-US"/>
              </w:rPr>
            </w:pPr>
            <w:r w:rsidRPr="003D0CB7">
              <w:rPr>
                <w:rFonts w:eastAsia="Arial Unicode MS"/>
                <w:b/>
                <w:color w:val="00000A"/>
                <w:kern w:val="1"/>
                <w:lang w:eastAsia="en-US"/>
              </w:rPr>
              <w:t>Внеурочная деятельность</w:t>
            </w:r>
            <w:r w:rsidRPr="003D0CB7">
              <w:rPr>
                <w:rFonts w:eastAsia="Arial Unicode MS"/>
                <w:color w:val="00000A"/>
                <w:kern w:val="1"/>
                <w:lang w:eastAsia="en-US"/>
              </w:rPr>
              <w:t xml:space="preserve"> (включая коррекционно-развивающую область):</w:t>
            </w:r>
          </w:p>
        </w:tc>
        <w:tc>
          <w:tcPr>
            <w:tcW w:w="708" w:type="dxa"/>
            <w:tcBorders>
              <w:top w:val="single" w:sz="4" w:space="0" w:color="000000"/>
              <w:left w:val="single" w:sz="4" w:space="0" w:color="000000"/>
              <w:bottom w:val="single" w:sz="4" w:space="0" w:color="000000"/>
              <w:right w:val="single" w:sz="4" w:space="0" w:color="000000"/>
            </w:tcBorders>
            <w:vAlign w:val="center"/>
          </w:tcPr>
          <w:p w:rsidR="00DF2C5C" w:rsidRPr="003D0CB7" w:rsidRDefault="00DF2C5C" w:rsidP="00543D19">
            <w:pPr>
              <w:suppressAutoHyphens/>
              <w:jc w:val="center"/>
              <w:rPr>
                <w:rFonts w:eastAsia="Arial Unicode MS"/>
                <w:b/>
                <w:color w:val="00000A"/>
                <w:kern w:val="1"/>
                <w:lang w:eastAsia="en-US"/>
              </w:rPr>
            </w:pPr>
            <w:r w:rsidRPr="003D0CB7">
              <w:rPr>
                <w:rFonts w:eastAsia="Arial Unicode MS"/>
                <w:b/>
                <w:color w:val="00000A"/>
                <w:kern w:val="1"/>
                <w:lang w:eastAsia="en-US"/>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DF2C5C" w:rsidRPr="003D0CB7" w:rsidRDefault="00DF2C5C" w:rsidP="00543D19">
            <w:pPr>
              <w:suppressAutoHyphens/>
              <w:jc w:val="center"/>
              <w:rPr>
                <w:rFonts w:eastAsia="Arial Unicode MS"/>
                <w:b/>
                <w:color w:val="00000A"/>
                <w:kern w:val="1"/>
                <w:lang w:eastAsia="en-US"/>
              </w:rPr>
            </w:pPr>
            <w:r w:rsidRPr="003D0CB7">
              <w:rPr>
                <w:rFonts w:eastAsia="Arial Unicode MS"/>
                <w:b/>
                <w:color w:val="00000A"/>
                <w:kern w:val="1"/>
                <w:lang w:eastAsia="en-US"/>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DF2C5C" w:rsidRPr="003D0CB7" w:rsidRDefault="00DF2C5C" w:rsidP="00543D19">
            <w:pPr>
              <w:suppressAutoHyphens/>
              <w:jc w:val="center"/>
              <w:rPr>
                <w:rFonts w:eastAsia="Arial Unicode MS"/>
                <w:b/>
                <w:color w:val="00000A"/>
                <w:kern w:val="1"/>
                <w:lang w:eastAsia="en-US"/>
              </w:rPr>
            </w:pPr>
            <w:r w:rsidRPr="003D0CB7">
              <w:rPr>
                <w:rFonts w:eastAsia="Arial Unicode MS"/>
                <w:b/>
                <w:color w:val="00000A"/>
                <w:kern w:val="1"/>
                <w:lang w:eastAsia="en-US"/>
              </w:rPr>
              <w:t>10</w:t>
            </w:r>
          </w:p>
        </w:tc>
        <w:tc>
          <w:tcPr>
            <w:tcW w:w="709" w:type="dxa"/>
            <w:tcBorders>
              <w:top w:val="single" w:sz="4" w:space="0" w:color="000000"/>
              <w:left w:val="single" w:sz="4" w:space="0" w:color="000000"/>
              <w:bottom w:val="single" w:sz="4" w:space="0" w:color="000000"/>
              <w:right w:val="single" w:sz="4" w:space="0" w:color="auto"/>
            </w:tcBorders>
            <w:vAlign w:val="center"/>
          </w:tcPr>
          <w:p w:rsidR="00DF2C5C" w:rsidRPr="003D0CB7" w:rsidRDefault="00DF2C5C" w:rsidP="00543D19">
            <w:pPr>
              <w:suppressAutoHyphens/>
              <w:jc w:val="center"/>
              <w:rPr>
                <w:rFonts w:eastAsia="Arial Unicode MS"/>
                <w:b/>
                <w:color w:val="00000A"/>
                <w:kern w:val="1"/>
                <w:lang w:eastAsia="en-US"/>
              </w:rPr>
            </w:pPr>
            <w:r w:rsidRPr="003D0CB7">
              <w:rPr>
                <w:rFonts w:eastAsia="Arial Unicode MS"/>
                <w:b/>
                <w:color w:val="00000A"/>
                <w:kern w:val="1"/>
                <w:lang w:eastAsia="en-US"/>
              </w:rPr>
              <w:t>10</w:t>
            </w:r>
          </w:p>
        </w:tc>
        <w:tc>
          <w:tcPr>
            <w:tcW w:w="708" w:type="dxa"/>
            <w:tcBorders>
              <w:top w:val="single" w:sz="4" w:space="0" w:color="000000"/>
              <w:left w:val="single" w:sz="4" w:space="0" w:color="auto"/>
              <w:bottom w:val="single" w:sz="4" w:space="0" w:color="000000"/>
              <w:right w:val="single" w:sz="4" w:space="0" w:color="000000"/>
            </w:tcBorders>
            <w:vAlign w:val="center"/>
          </w:tcPr>
          <w:p w:rsidR="00DF2C5C" w:rsidRPr="003D0CB7" w:rsidRDefault="00DF2C5C" w:rsidP="00543D19">
            <w:pPr>
              <w:suppressAutoHyphens/>
              <w:jc w:val="center"/>
              <w:rPr>
                <w:rFonts w:eastAsia="Arial Unicode MS"/>
                <w:b/>
                <w:color w:val="00000A"/>
                <w:kern w:val="1"/>
                <w:lang w:eastAsia="en-US"/>
              </w:rPr>
            </w:pPr>
            <w:r w:rsidRPr="003D0CB7">
              <w:rPr>
                <w:rFonts w:eastAsia="Arial Unicode MS"/>
                <w:b/>
                <w:color w:val="00000A"/>
                <w:kern w:val="1"/>
                <w:lang w:eastAsia="en-US"/>
              </w:rPr>
              <w:t>10</w:t>
            </w:r>
          </w:p>
        </w:tc>
        <w:tc>
          <w:tcPr>
            <w:tcW w:w="1276" w:type="dxa"/>
            <w:tcBorders>
              <w:top w:val="single" w:sz="4" w:space="0" w:color="000000"/>
              <w:left w:val="single" w:sz="4" w:space="0" w:color="000000"/>
              <w:bottom w:val="single" w:sz="4" w:space="0" w:color="000000"/>
              <w:right w:val="single" w:sz="4" w:space="0" w:color="000000"/>
            </w:tcBorders>
            <w:vAlign w:val="center"/>
          </w:tcPr>
          <w:p w:rsidR="00DF2C5C" w:rsidRPr="003D0CB7" w:rsidRDefault="00DF2C5C" w:rsidP="00543D19">
            <w:pPr>
              <w:suppressAutoHyphens/>
              <w:jc w:val="center"/>
              <w:rPr>
                <w:rFonts w:eastAsia="Arial Unicode MS"/>
                <w:b/>
                <w:color w:val="00000A"/>
                <w:kern w:val="1"/>
                <w:lang w:eastAsia="en-US"/>
              </w:rPr>
            </w:pPr>
            <w:r w:rsidRPr="003D0CB7">
              <w:rPr>
                <w:rFonts w:eastAsia="Arial Unicode MS"/>
                <w:b/>
                <w:color w:val="00000A"/>
                <w:kern w:val="1"/>
                <w:lang w:eastAsia="en-US"/>
              </w:rPr>
              <w:t>50</w:t>
            </w:r>
          </w:p>
        </w:tc>
      </w:tr>
    </w:tbl>
    <w:p w:rsidR="00543D19" w:rsidRPr="003D0CB7" w:rsidRDefault="00543D19" w:rsidP="0038018F">
      <w:pPr>
        <w:suppressAutoHyphens/>
        <w:contextualSpacing/>
        <w:jc w:val="center"/>
        <w:rPr>
          <w:b/>
        </w:rPr>
      </w:pPr>
    </w:p>
    <w:p w:rsidR="00352605" w:rsidRDefault="00352605" w:rsidP="0038018F">
      <w:pPr>
        <w:suppressAutoHyphens/>
        <w:contextualSpacing/>
        <w:jc w:val="center"/>
        <w:rPr>
          <w:b/>
        </w:rPr>
      </w:pPr>
    </w:p>
    <w:p w:rsidR="00445586" w:rsidRPr="003D0CB7" w:rsidRDefault="00445586" w:rsidP="0038018F">
      <w:pPr>
        <w:suppressAutoHyphens/>
        <w:contextualSpacing/>
        <w:jc w:val="center"/>
        <w:rPr>
          <w:b/>
        </w:rPr>
      </w:pPr>
      <w:r w:rsidRPr="003D0CB7">
        <w:rPr>
          <w:b/>
        </w:rPr>
        <w:t>Программно-методическое обеспечение учебного плана</w:t>
      </w:r>
    </w:p>
    <w:p w:rsidR="00D71E8E" w:rsidRPr="003D0CB7" w:rsidRDefault="00D71E8E" w:rsidP="007722A4">
      <w:pPr>
        <w:tabs>
          <w:tab w:val="left" w:pos="567"/>
          <w:tab w:val="center" w:pos="4677"/>
        </w:tabs>
        <w:ind w:firstLine="567"/>
        <w:contextualSpacing/>
        <w:jc w:val="both"/>
      </w:pPr>
      <w:r w:rsidRPr="003D0CB7">
        <w:t>ограммно-методическое обеспечение учебного плана. При реализации учебного плана используются учебники в соответствии с федеральным перечнем учебников, рекомендованным (допущенным) к использованию в образовательном процессе в образовательных организациях, реализующих образовательные программы общего образования и имеющих государственную аккредитацию, на 201</w:t>
      </w:r>
      <w:r w:rsidR="00DF2C5C">
        <w:t>9-2020</w:t>
      </w:r>
      <w:r w:rsidRPr="003D0CB7">
        <w:t xml:space="preserve"> учебный год.</w:t>
      </w:r>
    </w:p>
    <w:p w:rsidR="00F545C6" w:rsidRPr="003D0CB7" w:rsidRDefault="00D71E8E" w:rsidP="007722A4">
      <w:pPr>
        <w:tabs>
          <w:tab w:val="left" w:pos="567"/>
          <w:tab w:val="center" w:pos="4677"/>
        </w:tabs>
        <w:ind w:firstLine="567"/>
        <w:contextualSpacing/>
        <w:jc w:val="both"/>
      </w:pPr>
      <w:r w:rsidRPr="003D0CB7">
        <w:t xml:space="preserve">Образовательные программы начального общего образования, реализуемые в МОБУ СОШ № </w:t>
      </w:r>
      <w:r w:rsidR="00382E6B" w:rsidRPr="003D0CB7">
        <w:t>34</w:t>
      </w:r>
      <w:r w:rsidRPr="003D0CB7">
        <w:t>, являются государственными и рекомендованы Министерством образования и науки Российской Федерации.</w:t>
      </w:r>
    </w:p>
    <w:p w:rsidR="00382E6B" w:rsidRPr="003D0CB7" w:rsidRDefault="00382E6B" w:rsidP="0038018F">
      <w:pPr>
        <w:tabs>
          <w:tab w:val="left" w:pos="708"/>
        </w:tabs>
        <w:suppressAutoHyphens/>
        <w:spacing w:after="80"/>
        <w:contextualSpacing/>
        <w:jc w:val="center"/>
        <w:rPr>
          <w:rFonts w:eastAsia="Calibri"/>
          <w:b/>
          <w:lang w:eastAsia="en-US"/>
        </w:rPr>
      </w:pPr>
      <w:r w:rsidRPr="003D0CB7">
        <w:rPr>
          <w:rFonts w:eastAsia="Calibri"/>
          <w:b/>
          <w:lang w:eastAsia="en-US"/>
        </w:rPr>
        <w:t>Учебно-методическое обеспечение</w:t>
      </w:r>
    </w:p>
    <w:p w:rsidR="007B0F76" w:rsidRDefault="00382E6B" w:rsidP="007722A4">
      <w:pPr>
        <w:tabs>
          <w:tab w:val="left" w:pos="708"/>
        </w:tabs>
        <w:suppressAutoHyphens/>
        <w:spacing w:after="80"/>
        <w:contextualSpacing/>
        <w:jc w:val="both"/>
        <w:rPr>
          <w:rFonts w:eastAsia="Calibri"/>
          <w:lang w:eastAsia="en-US"/>
        </w:rPr>
      </w:pPr>
      <w:r w:rsidRPr="003D0CB7">
        <w:rPr>
          <w:rFonts w:eastAsia="Calibri"/>
          <w:lang w:eastAsia="en-US"/>
        </w:rPr>
        <w:tab/>
        <w:t>Содержание учебных планов обеспечивается программами, учебниками, учебными п</w:t>
      </w:r>
      <w:r w:rsidR="00BD5D15" w:rsidRPr="003D0CB7">
        <w:rPr>
          <w:rFonts w:eastAsia="Calibri"/>
          <w:lang w:eastAsia="en-US"/>
        </w:rPr>
        <w:t>особиями, выполняющими ФГОС НОО 1-4</w:t>
      </w:r>
      <w:r w:rsidRPr="003D0CB7">
        <w:rPr>
          <w:rFonts w:eastAsia="Calibri"/>
          <w:lang w:eastAsia="en-US"/>
        </w:rPr>
        <w:t xml:space="preserve"> классах. </w:t>
      </w:r>
    </w:p>
    <w:p w:rsidR="003D0CB7" w:rsidRPr="003D0CB7" w:rsidRDefault="003D0CB7" w:rsidP="003D0CB7">
      <w:pPr>
        <w:spacing w:before="100" w:beforeAutospacing="1" w:after="100" w:afterAutospacing="1"/>
        <w:contextualSpacing/>
        <w:rPr>
          <w:b/>
        </w:rPr>
      </w:pPr>
    </w:p>
    <w:p w:rsidR="00C41A8E" w:rsidRPr="00C41A8E" w:rsidRDefault="00C41A8E" w:rsidP="00C41A8E">
      <w:pPr>
        <w:spacing w:before="100" w:beforeAutospacing="1" w:after="100" w:afterAutospacing="1"/>
        <w:contextualSpacing/>
        <w:jc w:val="center"/>
      </w:pPr>
      <w:r w:rsidRPr="00C41A8E">
        <w:t>Календарный учебный график на 2020-2021 учебный год</w:t>
      </w:r>
    </w:p>
    <w:p w:rsidR="00C41A8E" w:rsidRPr="00C41A8E" w:rsidRDefault="00C41A8E" w:rsidP="00C41A8E">
      <w:pPr>
        <w:spacing w:before="100" w:beforeAutospacing="1" w:after="100" w:afterAutospacing="1"/>
        <w:contextualSpacing/>
        <w:jc w:val="center"/>
      </w:pPr>
      <w:r w:rsidRPr="00C41A8E">
        <w:t>(пятидневная учебная неделя)</w:t>
      </w:r>
    </w:p>
    <w:p w:rsidR="00C41A8E" w:rsidRPr="00C41A8E" w:rsidRDefault="00C41A8E" w:rsidP="00C41A8E">
      <w:pPr>
        <w:spacing w:before="100" w:beforeAutospacing="1" w:after="100" w:afterAutospacing="1"/>
        <w:contextualSpacing/>
        <w:jc w:val="center"/>
      </w:pPr>
      <w:r w:rsidRPr="00C41A8E">
        <w:rPr>
          <w:b/>
        </w:rPr>
        <w:t>Начало учебного года</w:t>
      </w:r>
      <w:r w:rsidRPr="00C41A8E">
        <w:t xml:space="preserve"> – 1 сентября 2020 г.</w:t>
      </w:r>
    </w:p>
    <w:p w:rsidR="00C41A8E" w:rsidRPr="00C41A8E" w:rsidRDefault="00C41A8E" w:rsidP="00C41A8E">
      <w:pPr>
        <w:spacing w:before="100" w:beforeAutospacing="1" w:after="100" w:afterAutospacing="1"/>
        <w:contextualSpacing/>
        <w:jc w:val="center"/>
        <w:rPr>
          <w:b/>
        </w:rPr>
      </w:pPr>
    </w:p>
    <w:p w:rsidR="00C41A8E" w:rsidRPr="00C41A8E" w:rsidRDefault="00C41A8E" w:rsidP="00C41A8E">
      <w:pPr>
        <w:spacing w:before="100" w:beforeAutospacing="1" w:after="100" w:afterAutospacing="1"/>
        <w:contextualSpacing/>
        <w:jc w:val="center"/>
        <w:rPr>
          <w:b/>
        </w:rPr>
      </w:pPr>
      <w:r w:rsidRPr="00C41A8E">
        <w:rPr>
          <w:b/>
        </w:rPr>
        <w:t xml:space="preserve"> </w:t>
      </w:r>
      <w:r w:rsidRPr="00C41A8E">
        <w:rPr>
          <w:b/>
          <w:lang w:val="en-US"/>
        </w:rPr>
        <w:t>I</w:t>
      </w:r>
      <w:r w:rsidRPr="00C41A8E">
        <w:rPr>
          <w:b/>
        </w:rPr>
        <w:t>-триместр</w:t>
      </w:r>
    </w:p>
    <w:p w:rsidR="00C41A8E" w:rsidRPr="00C41A8E" w:rsidRDefault="00C41A8E" w:rsidP="00C41A8E">
      <w:pPr>
        <w:spacing w:before="100" w:beforeAutospacing="1" w:after="100" w:afterAutospacing="1"/>
        <w:contextualSpacing/>
        <w:jc w:val="center"/>
      </w:pPr>
      <w:r w:rsidRPr="00C41A8E">
        <w:t xml:space="preserve">с 01.09.2020 по 21.11.2020 </w:t>
      </w:r>
    </w:p>
    <w:tbl>
      <w:tblPr>
        <w:tblStyle w:val="102"/>
        <w:tblW w:w="0" w:type="auto"/>
        <w:tblLook w:val="04A0" w:firstRow="1" w:lastRow="0" w:firstColumn="1" w:lastColumn="0" w:noHBand="0" w:noVBand="1"/>
      </w:tblPr>
      <w:tblGrid>
        <w:gridCol w:w="4785"/>
        <w:gridCol w:w="4786"/>
      </w:tblGrid>
      <w:tr w:rsidR="00C41A8E" w:rsidRPr="00C41A8E" w:rsidTr="00C41A8E">
        <w:tc>
          <w:tcPr>
            <w:tcW w:w="4785" w:type="dxa"/>
            <w:vAlign w:val="center"/>
          </w:tcPr>
          <w:p w:rsidR="00C41A8E" w:rsidRPr="00C41A8E" w:rsidRDefault="00C41A8E" w:rsidP="00C41A8E">
            <w:pPr>
              <w:spacing w:before="100" w:beforeAutospacing="1" w:after="100" w:afterAutospacing="1"/>
              <w:contextualSpacing/>
              <w:jc w:val="center"/>
              <w:rPr>
                <w:rFonts w:ascii="Times New Roman" w:hAnsi="Times New Roman"/>
                <w:b/>
              </w:rPr>
            </w:pPr>
            <w:r w:rsidRPr="00C41A8E">
              <w:rPr>
                <w:rFonts w:ascii="Times New Roman" w:hAnsi="Times New Roman"/>
                <w:b/>
              </w:rPr>
              <w:t>1 модуль</w:t>
            </w:r>
          </w:p>
          <w:p w:rsidR="00C41A8E" w:rsidRPr="00C41A8E" w:rsidRDefault="00C41A8E" w:rsidP="00C41A8E">
            <w:pPr>
              <w:spacing w:before="100" w:beforeAutospacing="1" w:after="100" w:afterAutospacing="1"/>
              <w:contextualSpacing/>
              <w:jc w:val="center"/>
              <w:rPr>
                <w:rFonts w:ascii="Times New Roman" w:hAnsi="Times New Roman"/>
              </w:rPr>
            </w:pPr>
            <w:r w:rsidRPr="00C41A8E">
              <w:rPr>
                <w:rFonts w:ascii="Times New Roman" w:hAnsi="Times New Roman"/>
              </w:rPr>
              <w:t>с 01.09.2020 по 05.10.2020</w:t>
            </w:r>
          </w:p>
        </w:tc>
        <w:tc>
          <w:tcPr>
            <w:tcW w:w="4786" w:type="dxa"/>
            <w:vAlign w:val="center"/>
          </w:tcPr>
          <w:p w:rsidR="00C41A8E" w:rsidRPr="00C41A8E" w:rsidRDefault="00C41A8E" w:rsidP="00C41A8E">
            <w:pPr>
              <w:spacing w:before="100" w:beforeAutospacing="1" w:after="100" w:afterAutospacing="1"/>
              <w:contextualSpacing/>
              <w:jc w:val="center"/>
              <w:rPr>
                <w:rFonts w:ascii="Times New Roman" w:hAnsi="Times New Roman"/>
                <w:b/>
              </w:rPr>
            </w:pPr>
            <w:r w:rsidRPr="00C41A8E">
              <w:rPr>
                <w:rFonts w:ascii="Times New Roman" w:hAnsi="Times New Roman"/>
                <w:b/>
              </w:rPr>
              <w:t>2 модуль</w:t>
            </w:r>
          </w:p>
          <w:p w:rsidR="00C41A8E" w:rsidRPr="00C41A8E" w:rsidRDefault="00C41A8E" w:rsidP="00C41A8E">
            <w:pPr>
              <w:spacing w:before="100" w:beforeAutospacing="1" w:after="100" w:afterAutospacing="1"/>
              <w:contextualSpacing/>
              <w:jc w:val="center"/>
              <w:rPr>
                <w:rFonts w:ascii="Times New Roman" w:hAnsi="Times New Roman"/>
              </w:rPr>
            </w:pPr>
            <w:r w:rsidRPr="00C41A8E">
              <w:rPr>
                <w:rFonts w:ascii="Times New Roman" w:hAnsi="Times New Roman"/>
              </w:rPr>
              <w:t>с 12.10.2020 по 14.11.2020</w:t>
            </w:r>
          </w:p>
        </w:tc>
      </w:tr>
      <w:tr w:rsidR="00C41A8E" w:rsidRPr="00C41A8E" w:rsidTr="00C41A8E">
        <w:tc>
          <w:tcPr>
            <w:tcW w:w="4785" w:type="dxa"/>
            <w:vAlign w:val="center"/>
          </w:tcPr>
          <w:p w:rsidR="00C41A8E" w:rsidRPr="00C41A8E" w:rsidRDefault="00C41A8E" w:rsidP="00C41A8E">
            <w:pPr>
              <w:spacing w:before="100" w:beforeAutospacing="1" w:after="100" w:afterAutospacing="1"/>
              <w:contextualSpacing/>
              <w:jc w:val="center"/>
              <w:rPr>
                <w:rFonts w:ascii="Times New Roman" w:hAnsi="Times New Roman"/>
              </w:rPr>
            </w:pPr>
            <w:r w:rsidRPr="00C41A8E">
              <w:rPr>
                <w:rFonts w:ascii="Times New Roman" w:hAnsi="Times New Roman"/>
              </w:rPr>
              <w:t xml:space="preserve">Продолжительность: 5 недель </w:t>
            </w:r>
          </w:p>
        </w:tc>
        <w:tc>
          <w:tcPr>
            <w:tcW w:w="4786" w:type="dxa"/>
            <w:vAlign w:val="center"/>
          </w:tcPr>
          <w:p w:rsidR="00C41A8E" w:rsidRPr="00C41A8E" w:rsidRDefault="00C41A8E" w:rsidP="00C41A8E">
            <w:pPr>
              <w:spacing w:before="100" w:beforeAutospacing="1" w:after="100" w:afterAutospacing="1"/>
              <w:contextualSpacing/>
              <w:jc w:val="center"/>
              <w:rPr>
                <w:rFonts w:ascii="Times New Roman" w:hAnsi="Times New Roman"/>
              </w:rPr>
            </w:pPr>
            <w:r w:rsidRPr="00C41A8E">
              <w:rPr>
                <w:rFonts w:ascii="Times New Roman" w:hAnsi="Times New Roman"/>
              </w:rPr>
              <w:t xml:space="preserve">Продолжительность: 5 недель </w:t>
            </w:r>
          </w:p>
        </w:tc>
      </w:tr>
      <w:tr w:rsidR="00C41A8E" w:rsidRPr="00C41A8E" w:rsidTr="00C41A8E">
        <w:tc>
          <w:tcPr>
            <w:tcW w:w="4785" w:type="dxa"/>
            <w:vAlign w:val="center"/>
          </w:tcPr>
          <w:p w:rsidR="00C41A8E" w:rsidRPr="00C41A8E" w:rsidRDefault="00C41A8E" w:rsidP="00C41A8E">
            <w:pPr>
              <w:spacing w:before="100" w:beforeAutospacing="1" w:after="100" w:afterAutospacing="1"/>
              <w:contextualSpacing/>
              <w:jc w:val="center"/>
              <w:rPr>
                <w:rFonts w:ascii="Times New Roman" w:hAnsi="Times New Roman"/>
              </w:rPr>
            </w:pPr>
            <w:r w:rsidRPr="00C41A8E">
              <w:rPr>
                <w:rFonts w:ascii="Times New Roman" w:hAnsi="Times New Roman"/>
              </w:rPr>
              <w:t>Каникулы: с 06.10.2020 по 09.10.2020</w:t>
            </w:r>
          </w:p>
        </w:tc>
        <w:tc>
          <w:tcPr>
            <w:tcW w:w="4786" w:type="dxa"/>
            <w:vAlign w:val="center"/>
          </w:tcPr>
          <w:p w:rsidR="00C41A8E" w:rsidRPr="00C41A8E" w:rsidRDefault="00C41A8E" w:rsidP="00C41A8E">
            <w:pPr>
              <w:spacing w:before="100" w:beforeAutospacing="1" w:after="100" w:afterAutospacing="1"/>
              <w:contextualSpacing/>
              <w:jc w:val="center"/>
              <w:rPr>
                <w:rFonts w:ascii="Times New Roman" w:hAnsi="Times New Roman"/>
              </w:rPr>
            </w:pPr>
            <w:r w:rsidRPr="00C41A8E">
              <w:rPr>
                <w:rFonts w:ascii="Times New Roman" w:hAnsi="Times New Roman"/>
              </w:rPr>
              <w:t>Каникулы: с 16.11.2020 по 21.11.2020</w:t>
            </w:r>
          </w:p>
        </w:tc>
      </w:tr>
      <w:tr w:rsidR="00C41A8E" w:rsidRPr="00C41A8E" w:rsidTr="00C41A8E">
        <w:tc>
          <w:tcPr>
            <w:tcW w:w="4785" w:type="dxa"/>
            <w:vAlign w:val="center"/>
          </w:tcPr>
          <w:p w:rsidR="00C41A8E" w:rsidRPr="00C41A8E" w:rsidRDefault="00C41A8E" w:rsidP="00C41A8E">
            <w:pPr>
              <w:spacing w:before="100" w:beforeAutospacing="1" w:after="100" w:afterAutospacing="1"/>
              <w:contextualSpacing/>
              <w:jc w:val="center"/>
              <w:rPr>
                <w:rFonts w:ascii="Times New Roman" w:hAnsi="Times New Roman"/>
              </w:rPr>
            </w:pPr>
            <w:r w:rsidRPr="00C41A8E">
              <w:rPr>
                <w:rFonts w:ascii="Times New Roman" w:hAnsi="Times New Roman"/>
              </w:rPr>
              <w:t>Продолжительность каникул: 4 дня</w:t>
            </w:r>
          </w:p>
        </w:tc>
        <w:tc>
          <w:tcPr>
            <w:tcW w:w="4786" w:type="dxa"/>
            <w:vAlign w:val="center"/>
          </w:tcPr>
          <w:p w:rsidR="00C41A8E" w:rsidRPr="00C41A8E" w:rsidRDefault="00C41A8E" w:rsidP="00C41A8E">
            <w:pPr>
              <w:spacing w:before="100" w:beforeAutospacing="1" w:after="100" w:afterAutospacing="1"/>
              <w:contextualSpacing/>
              <w:jc w:val="center"/>
              <w:rPr>
                <w:rFonts w:ascii="Times New Roman" w:hAnsi="Times New Roman"/>
              </w:rPr>
            </w:pPr>
            <w:r w:rsidRPr="00C41A8E">
              <w:rPr>
                <w:rFonts w:ascii="Times New Roman" w:hAnsi="Times New Roman"/>
              </w:rPr>
              <w:t>Продолжительность каникул: 6 дней</w:t>
            </w:r>
          </w:p>
        </w:tc>
      </w:tr>
    </w:tbl>
    <w:p w:rsidR="00C41A8E" w:rsidRPr="00C41A8E" w:rsidRDefault="00C41A8E" w:rsidP="00C41A8E">
      <w:pPr>
        <w:spacing w:before="100" w:beforeAutospacing="1" w:after="100" w:afterAutospacing="1"/>
        <w:contextualSpacing/>
        <w:jc w:val="center"/>
        <w:rPr>
          <w:b/>
        </w:rPr>
      </w:pPr>
      <w:r w:rsidRPr="00C41A8E">
        <w:rPr>
          <w:b/>
          <w:lang w:val="en-US"/>
        </w:rPr>
        <w:t>II</w:t>
      </w:r>
      <w:r w:rsidRPr="00C41A8E">
        <w:rPr>
          <w:b/>
        </w:rPr>
        <w:t>-триместр</w:t>
      </w:r>
    </w:p>
    <w:p w:rsidR="00C41A8E" w:rsidRPr="00C41A8E" w:rsidRDefault="00C41A8E" w:rsidP="00C41A8E">
      <w:pPr>
        <w:spacing w:before="100" w:beforeAutospacing="1" w:after="100" w:afterAutospacing="1"/>
        <w:contextualSpacing/>
        <w:jc w:val="center"/>
      </w:pPr>
      <w:r w:rsidRPr="00C41A8E">
        <w:t>с 23.11.2020 по 12.02.2020</w:t>
      </w:r>
    </w:p>
    <w:tbl>
      <w:tblPr>
        <w:tblStyle w:val="102"/>
        <w:tblW w:w="0" w:type="auto"/>
        <w:tblLook w:val="04A0" w:firstRow="1" w:lastRow="0" w:firstColumn="1" w:lastColumn="0" w:noHBand="0" w:noVBand="1"/>
      </w:tblPr>
      <w:tblGrid>
        <w:gridCol w:w="4785"/>
        <w:gridCol w:w="4786"/>
      </w:tblGrid>
      <w:tr w:rsidR="00C41A8E" w:rsidRPr="00C41A8E" w:rsidTr="00C41A8E">
        <w:tc>
          <w:tcPr>
            <w:tcW w:w="4785" w:type="dxa"/>
            <w:vAlign w:val="center"/>
          </w:tcPr>
          <w:p w:rsidR="00C41A8E" w:rsidRPr="00C41A8E" w:rsidRDefault="00C41A8E" w:rsidP="00C41A8E">
            <w:pPr>
              <w:spacing w:before="100" w:beforeAutospacing="1" w:after="100" w:afterAutospacing="1"/>
              <w:contextualSpacing/>
              <w:jc w:val="center"/>
              <w:rPr>
                <w:rFonts w:ascii="Times New Roman" w:hAnsi="Times New Roman"/>
                <w:b/>
              </w:rPr>
            </w:pPr>
            <w:r w:rsidRPr="00C41A8E">
              <w:rPr>
                <w:rFonts w:ascii="Times New Roman" w:hAnsi="Times New Roman"/>
                <w:b/>
              </w:rPr>
              <w:t>3 модуль</w:t>
            </w:r>
          </w:p>
          <w:p w:rsidR="00C41A8E" w:rsidRPr="00C41A8E" w:rsidRDefault="00C41A8E" w:rsidP="00C41A8E">
            <w:pPr>
              <w:spacing w:before="100" w:beforeAutospacing="1" w:after="100" w:afterAutospacing="1"/>
              <w:contextualSpacing/>
              <w:jc w:val="center"/>
              <w:rPr>
                <w:rFonts w:ascii="Times New Roman" w:hAnsi="Times New Roman"/>
              </w:rPr>
            </w:pPr>
            <w:r w:rsidRPr="00C41A8E">
              <w:rPr>
                <w:rFonts w:ascii="Times New Roman" w:hAnsi="Times New Roman"/>
              </w:rPr>
              <w:t>с 23.11.2020 по 30.12.2020</w:t>
            </w:r>
          </w:p>
        </w:tc>
        <w:tc>
          <w:tcPr>
            <w:tcW w:w="4786" w:type="dxa"/>
            <w:vAlign w:val="center"/>
          </w:tcPr>
          <w:p w:rsidR="00C41A8E" w:rsidRPr="00C41A8E" w:rsidRDefault="00C41A8E" w:rsidP="00C41A8E">
            <w:pPr>
              <w:spacing w:before="100" w:beforeAutospacing="1" w:after="100" w:afterAutospacing="1"/>
              <w:contextualSpacing/>
              <w:jc w:val="center"/>
              <w:rPr>
                <w:rFonts w:ascii="Times New Roman" w:hAnsi="Times New Roman"/>
                <w:b/>
              </w:rPr>
            </w:pPr>
            <w:r w:rsidRPr="00C41A8E">
              <w:rPr>
                <w:rFonts w:ascii="Times New Roman" w:hAnsi="Times New Roman"/>
                <w:b/>
              </w:rPr>
              <w:t>4 модуль</w:t>
            </w:r>
          </w:p>
          <w:p w:rsidR="00C41A8E" w:rsidRPr="00C41A8E" w:rsidRDefault="00C41A8E" w:rsidP="00C41A8E">
            <w:pPr>
              <w:spacing w:before="100" w:beforeAutospacing="1" w:after="100" w:afterAutospacing="1"/>
              <w:contextualSpacing/>
              <w:jc w:val="center"/>
              <w:rPr>
                <w:rFonts w:ascii="Times New Roman" w:hAnsi="Times New Roman"/>
              </w:rPr>
            </w:pPr>
            <w:r w:rsidRPr="00C41A8E">
              <w:rPr>
                <w:rFonts w:ascii="Times New Roman" w:hAnsi="Times New Roman"/>
              </w:rPr>
              <w:t>с 11.01.2021 по 08.02.2021</w:t>
            </w:r>
          </w:p>
        </w:tc>
      </w:tr>
      <w:tr w:rsidR="00C41A8E" w:rsidRPr="00C41A8E" w:rsidTr="00C41A8E">
        <w:tc>
          <w:tcPr>
            <w:tcW w:w="4785" w:type="dxa"/>
            <w:vAlign w:val="center"/>
          </w:tcPr>
          <w:p w:rsidR="00C41A8E" w:rsidRPr="00C41A8E" w:rsidRDefault="00C41A8E" w:rsidP="00C41A8E">
            <w:pPr>
              <w:spacing w:before="100" w:beforeAutospacing="1" w:after="100" w:afterAutospacing="1"/>
              <w:contextualSpacing/>
              <w:jc w:val="center"/>
              <w:rPr>
                <w:rFonts w:ascii="Times New Roman" w:hAnsi="Times New Roman"/>
              </w:rPr>
            </w:pPr>
            <w:r w:rsidRPr="00C41A8E">
              <w:rPr>
                <w:rFonts w:ascii="Times New Roman" w:hAnsi="Times New Roman"/>
              </w:rPr>
              <w:t>Продолжительность: 5 недель 3 дня</w:t>
            </w:r>
          </w:p>
        </w:tc>
        <w:tc>
          <w:tcPr>
            <w:tcW w:w="4786" w:type="dxa"/>
            <w:vAlign w:val="center"/>
          </w:tcPr>
          <w:p w:rsidR="00C41A8E" w:rsidRPr="00C41A8E" w:rsidRDefault="00C41A8E" w:rsidP="00C41A8E">
            <w:pPr>
              <w:spacing w:before="100" w:beforeAutospacing="1" w:after="100" w:afterAutospacing="1"/>
              <w:contextualSpacing/>
              <w:jc w:val="center"/>
              <w:rPr>
                <w:rFonts w:ascii="Times New Roman" w:hAnsi="Times New Roman"/>
              </w:rPr>
            </w:pPr>
            <w:r w:rsidRPr="00C41A8E">
              <w:rPr>
                <w:rFonts w:ascii="Times New Roman" w:hAnsi="Times New Roman"/>
              </w:rPr>
              <w:t>Продолжительность: 4 недели 2 дня</w:t>
            </w:r>
          </w:p>
        </w:tc>
      </w:tr>
      <w:tr w:rsidR="00C41A8E" w:rsidRPr="00C41A8E" w:rsidTr="00C41A8E">
        <w:trPr>
          <w:trHeight w:val="101"/>
        </w:trPr>
        <w:tc>
          <w:tcPr>
            <w:tcW w:w="4785" w:type="dxa"/>
            <w:vAlign w:val="center"/>
          </w:tcPr>
          <w:p w:rsidR="00C41A8E" w:rsidRPr="00C41A8E" w:rsidRDefault="00C41A8E" w:rsidP="00C41A8E">
            <w:pPr>
              <w:spacing w:before="100" w:beforeAutospacing="1" w:after="100" w:afterAutospacing="1"/>
              <w:contextualSpacing/>
              <w:jc w:val="center"/>
              <w:rPr>
                <w:rFonts w:ascii="Times New Roman" w:hAnsi="Times New Roman"/>
              </w:rPr>
            </w:pPr>
            <w:r w:rsidRPr="00C41A8E">
              <w:rPr>
                <w:rFonts w:ascii="Times New Roman" w:hAnsi="Times New Roman"/>
              </w:rPr>
              <w:t>Каникулы: с 31.12.2020 по 09.01.2021</w:t>
            </w:r>
          </w:p>
        </w:tc>
        <w:tc>
          <w:tcPr>
            <w:tcW w:w="4786" w:type="dxa"/>
            <w:vAlign w:val="center"/>
          </w:tcPr>
          <w:p w:rsidR="00C41A8E" w:rsidRPr="00C41A8E" w:rsidRDefault="00C41A8E" w:rsidP="00C41A8E">
            <w:pPr>
              <w:spacing w:before="100" w:beforeAutospacing="1" w:after="100" w:afterAutospacing="1"/>
              <w:contextualSpacing/>
              <w:jc w:val="center"/>
              <w:rPr>
                <w:rFonts w:ascii="Times New Roman" w:hAnsi="Times New Roman"/>
              </w:rPr>
            </w:pPr>
            <w:r w:rsidRPr="00C41A8E">
              <w:rPr>
                <w:rFonts w:ascii="Times New Roman" w:hAnsi="Times New Roman"/>
              </w:rPr>
              <w:t>Каникулы: с 09.02.2021 по 12.02.2021</w:t>
            </w:r>
          </w:p>
        </w:tc>
      </w:tr>
      <w:tr w:rsidR="00C41A8E" w:rsidRPr="00C41A8E" w:rsidTr="00C41A8E">
        <w:tc>
          <w:tcPr>
            <w:tcW w:w="4785" w:type="dxa"/>
            <w:vAlign w:val="center"/>
          </w:tcPr>
          <w:p w:rsidR="00C41A8E" w:rsidRPr="00C41A8E" w:rsidRDefault="00C41A8E" w:rsidP="00C41A8E">
            <w:pPr>
              <w:spacing w:before="100" w:beforeAutospacing="1" w:after="100" w:afterAutospacing="1"/>
              <w:contextualSpacing/>
              <w:jc w:val="center"/>
              <w:rPr>
                <w:rFonts w:ascii="Times New Roman" w:hAnsi="Times New Roman"/>
              </w:rPr>
            </w:pPr>
            <w:r w:rsidRPr="00C41A8E">
              <w:rPr>
                <w:rFonts w:ascii="Times New Roman" w:hAnsi="Times New Roman"/>
              </w:rPr>
              <w:t>Продолжительность каникул: 10 дней</w:t>
            </w:r>
          </w:p>
        </w:tc>
        <w:tc>
          <w:tcPr>
            <w:tcW w:w="4786" w:type="dxa"/>
            <w:vAlign w:val="center"/>
          </w:tcPr>
          <w:p w:rsidR="00C41A8E" w:rsidRPr="00C41A8E" w:rsidRDefault="00C41A8E" w:rsidP="00C41A8E">
            <w:pPr>
              <w:spacing w:before="100" w:beforeAutospacing="1" w:after="100" w:afterAutospacing="1"/>
              <w:contextualSpacing/>
              <w:jc w:val="center"/>
              <w:rPr>
                <w:rFonts w:ascii="Times New Roman" w:hAnsi="Times New Roman"/>
              </w:rPr>
            </w:pPr>
            <w:r w:rsidRPr="00C41A8E">
              <w:rPr>
                <w:rFonts w:ascii="Times New Roman" w:hAnsi="Times New Roman"/>
              </w:rPr>
              <w:t>Продолжительность каникул: 4 дня</w:t>
            </w:r>
          </w:p>
        </w:tc>
      </w:tr>
    </w:tbl>
    <w:p w:rsidR="00C41A8E" w:rsidRPr="00C41A8E" w:rsidRDefault="00C41A8E" w:rsidP="00C41A8E">
      <w:pPr>
        <w:spacing w:before="100" w:beforeAutospacing="1" w:after="100" w:afterAutospacing="1"/>
        <w:contextualSpacing/>
        <w:jc w:val="center"/>
        <w:rPr>
          <w:b/>
        </w:rPr>
      </w:pPr>
      <w:r w:rsidRPr="00C41A8E">
        <w:rPr>
          <w:b/>
          <w:lang w:val="en-US"/>
        </w:rPr>
        <w:t>III</w:t>
      </w:r>
      <w:r w:rsidRPr="00C41A8E">
        <w:rPr>
          <w:b/>
        </w:rPr>
        <w:t>-триместр</w:t>
      </w:r>
    </w:p>
    <w:p w:rsidR="00C41A8E" w:rsidRPr="00C41A8E" w:rsidRDefault="00C41A8E" w:rsidP="00C41A8E">
      <w:pPr>
        <w:spacing w:before="100" w:beforeAutospacing="1" w:after="100" w:afterAutospacing="1"/>
        <w:contextualSpacing/>
        <w:jc w:val="center"/>
      </w:pPr>
      <w:r w:rsidRPr="00C41A8E">
        <w:t>с 15.02.2021 по 28.05.2021</w:t>
      </w:r>
    </w:p>
    <w:tbl>
      <w:tblPr>
        <w:tblStyle w:val="102"/>
        <w:tblW w:w="0" w:type="auto"/>
        <w:tblLook w:val="04A0" w:firstRow="1" w:lastRow="0" w:firstColumn="1" w:lastColumn="0" w:noHBand="0" w:noVBand="1"/>
      </w:tblPr>
      <w:tblGrid>
        <w:gridCol w:w="4785"/>
        <w:gridCol w:w="4786"/>
      </w:tblGrid>
      <w:tr w:rsidR="00C41A8E" w:rsidRPr="00C41A8E" w:rsidTr="00C41A8E">
        <w:tc>
          <w:tcPr>
            <w:tcW w:w="4785" w:type="dxa"/>
            <w:vAlign w:val="center"/>
          </w:tcPr>
          <w:p w:rsidR="00C41A8E" w:rsidRPr="00C41A8E" w:rsidRDefault="00C41A8E" w:rsidP="00C41A8E">
            <w:pPr>
              <w:spacing w:before="100" w:beforeAutospacing="1" w:after="100" w:afterAutospacing="1"/>
              <w:contextualSpacing/>
              <w:jc w:val="center"/>
              <w:rPr>
                <w:rFonts w:ascii="Times New Roman" w:hAnsi="Times New Roman"/>
                <w:b/>
              </w:rPr>
            </w:pPr>
            <w:r w:rsidRPr="00C41A8E">
              <w:rPr>
                <w:rFonts w:ascii="Times New Roman" w:hAnsi="Times New Roman"/>
                <w:b/>
              </w:rPr>
              <w:t>5 модуль</w:t>
            </w:r>
          </w:p>
          <w:p w:rsidR="00C41A8E" w:rsidRPr="00C41A8E" w:rsidRDefault="00C41A8E" w:rsidP="00C41A8E">
            <w:pPr>
              <w:spacing w:before="100" w:beforeAutospacing="1" w:after="100" w:afterAutospacing="1"/>
              <w:contextualSpacing/>
              <w:jc w:val="center"/>
              <w:rPr>
                <w:rFonts w:ascii="Times New Roman" w:hAnsi="Times New Roman"/>
              </w:rPr>
            </w:pPr>
            <w:r w:rsidRPr="00C41A8E">
              <w:rPr>
                <w:rFonts w:ascii="Times New Roman" w:hAnsi="Times New Roman"/>
              </w:rPr>
              <w:t>с 15.02.2021 по 20.03.2021</w:t>
            </w:r>
          </w:p>
        </w:tc>
        <w:tc>
          <w:tcPr>
            <w:tcW w:w="4786" w:type="dxa"/>
            <w:vAlign w:val="center"/>
          </w:tcPr>
          <w:p w:rsidR="00C41A8E" w:rsidRPr="00C41A8E" w:rsidRDefault="00C41A8E" w:rsidP="00C41A8E">
            <w:pPr>
              <w:spacing w:before="100" w:beforeAutospacing="1" w:after="100" w:afterAutospacing="1"/>
              <w:contextualSpacing/>
              <w:jc w:val="center"/>
              <w:rPr>
                <w:rFonts w:ascii="Times New Roman" w:hAnsi="Times New Roman"/>
                <w:b/>
              </w:rPr>
            </w:pPr>
            <w:r w:rsidRPr="00C41A8E">
              <w:rPr>
                <w:rFonts w:ascii="Times New Roman" w:hAnsi="Times New Roman"/>
                <w:b/>
              </w:rPr>
              <w:t>6 модуль</w:t>
            </w:r>
          </w:p>
          <w:p w:rsidR="00C41A8E" w:rsidRPr="00C41A8E" w:rsidRDefault="00C41A8E" w:rsidP="00C41A8E">
            <w:pPr>
              <w:spacing w:before="100" w:beforeAutospacing="1" w:after="100" w:afterAutospacing="1"/>
              <w:contextualSpacing/>
              <w:jc w:val="center"/>
              <w:rPr>
                <w:rFonts w:ascii="Times New Roman" w:hAnsi="Times New Roman"/>
              </w:rPr>
            </w:pPr>
            <w:r w:rsidRPr="00C41A8E">
              <w:rPr>
                <w:rFonts w:ascii="Times New Roman" w:hAnsi="Times New Roman"/>
              </w:rPr>
              <w:t>с 29.03.2021 по 28.05.2021</w:t>
            </w:r>
          </w:p>
          <w:p w:rsidR="00C41A8E" w:rsidRPr="00C41A8E" w:rsidRDefault="00C41A8E" w:rsidP="00C41A8E">
            <w:pPr>
              <w:spacing w:before="100" w:beforeAutospacing="1" w:after="100" w:afterAutospacing="1"/>
              <w:contextualSpacing/>
              <w:jc w:val="center"/>
              <w:rPr>
                <w:rFonts w:ascii="Times New Roman" w:hAnsi="Times New Roman"/>
              </w:rPr>
            </w:pPr>
            <w:r w:rsidRPr="00C41A8E">
              <w:rPr>
                <w:rFonts w:ascii="Times New Roman" w:hAnsi="Times New Roman"/>
              </w:rPr>
              <w:t>для 2-8, 10 класса</w:t>
            </w:r>
          </w:p>
        </w:tc>
      </w:tr>
      <w:tr w:rsidR="00C41A8E" w:rsidRPr="00C41A8E" w:rsidTr="00C41A8E">
        <w:tc>
          <w:tcPr>
            <w:tcW w:w="4785" w:type="dxa"/>
            <w:vAlign w:val="center"/>
          </w:tcPr>
          <w:p w:rsidR="00C41A8E" w:rsidRPr="00C41A8E" w:rsidRDefault="00C41A8E" w:rsidP="00C41A8E">
            <w:pPr>
              <w:spacing w:before="100" w:beforeAutospacing="1" w:after="100" w:afterAutospacing="1"/>
              <w:contextualSpacing/>
              <w:jc w:val="center"/>
              <w:rPr>
                <w:rFonts w:ascii="Times New Roman" w:hAnsi="Times New Roman"/>
              </w:rPr>
            </w:pPr>
            <w:r w:rsidRPr="00C41A8E">
              <w:rPr>
                <w:rFonts w:ascii="Times New Roman" w:hAnsi="Times New Roman"/>
              </w:rPr>
              <w:t>Продолжительность: 5 недель 2 дня</w:t>
            </w:r>
          </w:p>
        </w:tc>
        <w:tc>
          <w:tcPr>
            <w:tcW w:w="4786" w:type="dxa"/>
            <w:vAlign w:val="center"/>
          </w:tcPr>
          <w:p w:rsidR="00C41A8E" w:rsidRPr="00C41A8E" w:rsidRDefault="00C41A8E" w:rsidP="00C41A8E">
            <w:pPr>
              <w:spacing w:before="100" w:beforeAutospacing="1" w:after="100" w:afterAutospacing="1"/>
              <w:contextualSpacing/>
              <w:jc w:val="center"/>
              <w:rPr>
                <w:rFonts w:ascii="Times New Roman" w:hAnsi="Times New Roman"/>
              </w:rPr>
            </w:pPr>
            <w:r w:rsidRPr="00C41A8E">
              <w:rPr>
                <w:rFonts w:ascii="Times New Roman" w:hAnsi="Times New Roman"/>
              </w:rPr>
              <w:t>Продолжительность учебы: 9 недель</w:t>
            </w:r>
          </w:p>
        </w:tc>
      </w:tr>
      <w:tr w:rsidR="00C41A8E" w:rsidRPr="00C41A8E" w:rsidTr="00C41A8E">
        <w:tc>
          <w:tcPr>
            <w:tcW w:w="4785" w:type="dxa"/>
            <w:vAlign w:val="center"/>
          </w:tcPr>
          <w:p w:rsidR="00C41A8E" w:rsidRPr="00C41A8E" w:rsidRDefault="00C41A8E" w:rsidP="00C41A8E">
            <w:pPr>
              <w:spacing w:before="100" w:beforeAutospacing="1" w:after="100" w:afterAutospacing="1"/>
              <w:contextualSpacing/>
              <w:jc w:val="center"/>
              <w:rPr>
                <w:rFonts w:ascii="Times New Roman" w:hAnsi="Times New Roman"/>
              </w:rPr>
            </w:pPr>
          </w:p>
        </w:tc>
        <w:tc>
          <w:tcPr>
            <w:tcW w:w="4786" w:type="dxa"/>
            <w:vAlign w:val="center"/>
          </w:tcPr>
          <w:p w:rsidR="00C41A8E" w:rsidRPr="00C41A8E" w:rsidRDefault="00C41A8E" w:rsidP="00C41A8E">
            <w:pPr>
              <w:spacing w:before="100" w:beforeAutospacing="1" w:after="100" w:afterAutospacing="1"/>
              <w:contextualSpacing/>
              <w:jc w:val="center"/>
              <w:rPr>
                <w:rFonts w:ascii="Times New Roman" w:hAnsi="Times New Roman"/>
              </w:rPr>
            </w:pPr>
            <w:r w:rsidRPr="00C41A8E">
              <w:rPr>
                <w:rFonts w:ascii="Times New Roman" w:hAnsi="Times New Roman"/>
              </w:rPr>
              <w:t>Летние каникулы с 31.05.2021 по 31.08.2021</w:t>
            </w:r>
          </w:p>
        </w:tc>
      </w:tr>
      <w:tr w:rsidR="00C41A8E" w:rsidRPr="00C41A8E" w:rsidTr="00C41A8E">
        <w:tc>
          <w:tcPr>
            <w:tcW w:w="4785" w:type="dxa"/>
            <w:vAlign w:val="center"/>
          </w:tcPr>
          <w:p w:rsidR="00C41A8E" w:rsidRPr="00C41A8E" w:rsidRDefault="00C41A8E" w:rsidP="00C41A8E">
            <w:pPr>
              <w:spacing w:before="100" w:beforeAutospacing="1" w:after="100" w:afterAutospacing="1"/>
              <w:contextualSpacing/>
              <w:jc w:val="center"/>
              <w:rPr>
                <w:rFonts w:ascii="Times New Roman" w:hAnsi="Times New Roman"/>
              </w:rPr>
            </w:pPr>
            <w:r w:rsidRPr="00C41A8E">
              <w:rPr>
                <w:rFonts w:ascii="Times New Roman" w:hAnsi="Times New Roman"/>
              </w:rPr>
              <w:t>Каникулы: с 22.03.2021 по 27.03.2021</w:t>
            </w:r>
          </w:p>
        </w:tc>
        <w:tc>
          <w:tcPr>
            <w:tcW w:w="4786" w:type="dxa"/>
            <w:vAlign w:val="center"/>
          </w:tcPr>
          <w:p w:rsidR="00C41A8E" w:rsidRPr="00C41A8E" w:rsidRDefault="00C41A8E" w:rsidP="00C41A8E">
            <w:pPr>
              <w:spacing w:before="100" w:beforeAutospacing="1" w:after="100" w:afterAutospacing="1"/>
              <w:contextualSpacing/>
              <w:jc w:val="center"/>
              <w:rPr>
                <w:rFonts w:ascii="Times New Roman" w:hAnsi="Times New Roman"/>
              </w:rPr>
            </w:pPr>
            <w:r w:rsidRPr="00C41A8E">
              <w:rPr>
                <w:rFonts w:ascii="Times New Roman" w:hAnsi="Times New Roman"/>
              </w:rPr>
              <w:t>с 29.03.2021 по 23.05.2021</w:t>
            </w:r>
          </w:p>
          <w:p w:rsidR="00C41A8E" w:rsidRPr="00C41A8E" w:rsidRDefault="00C41A8E" w:rsidP="00C41A8E">
            <w:pPr>
              <w:spacing w:before="100" w:beforeAutospacing="1" w:after="100" w:afterAutospacing="1"/>
              <w:contextualSpacing/>
              <w:jc w:val="center"/>
              <w:rPr>
                <w:rFonts w:ascii="Times New Roman" w:hAnsi="Times New Roman"/>
              </w:rPr>
            </w:pPr>
            <w:r w:rsidRPr="00C41A8E">
              <w:rPr>
                <w:rFonts w:ascii="Times New Roman" w:hAnsi="Times New Roman"/>
              </w:rPr>
              <w:t>для 1, 9, 11 класса</w:t>
            </w:r>
          </w:p>
        </w:tc>
      </w:tr>
      <w:tr w:rsidR="00C41A8E" w:rsidRPr="00C41A8E" w:rsidTr="00C41A8E">
        <w:trPr>
          <w:trHeight w:val="101"/>
        </w:trPr>
        <w:tc>
          <w:tcPr>
            <w:tcW w:w="4785" w:type="dxa"/>
            <w:vAlign w:val="center"/>
          </w:tcPr>
          <w:p w:rsidR="00C41A8E" w:rsidRPr="00C41A8E" w:rsidRDefault="00C41A8E" w:rsidP="00C41A8E">
            <w:pPr>
              <w:spacing w:before="100" w:beforeAutospacing="1" w:after="100" w:afterAutospacing="1"/>
              <w:contextualSpacing/>
              <w:jc w:val="center"/>
              <w:rPr>
                <w:rFonts w:ascii="Times New Roman" w:hAnsi="Times New Roman"/>
              </w:rPr>
            </w:pPr>
            <w:r w:rsidRPr="00C41A8E">
              <w:rPr>
                <w:rFonts w:ascii="Times New Roman" w:hAnsi="Times New Roman"/>
              </w:rPr>
              <w:t>Продолжительность каникул: 6 дней</w:t>
            </w:r>
          </w:p>
        </w:tc>
        <w:tc>
          <w:tcPr>
            <w:tcW w:w="4786" w:type="dxa"/>
            <w:vAlign w:val="center"/>
          </w:tcPr>
          <w:p w:rsidR="00C41A8E" w:rsidRPr="00C41A8E" w:rsidRDefault="00C41A8E" w:rsidP="00C41A8E">
            <w:pPr>
              <w:spacing w:before="100" w:beforeAutospacing="1" w:after="100" w:afterAutospacing="1"/>
              <w:contextualSpacing/>
              <w:jc w:val="center"/>
              <w:rPr>
                <w:rFonts w:ascii="Times New Roman" w:hAnsi="Times New Roman"/>
              </w:rPr>
            </w:pPr>
            <w:r w:rsidRPr="00C41A8E">
              <w:rPr>
                <w:rFonts w:ascii="Times New Roman" w:hAnsi="Times New Roman"/>
              </w:rPr>
              <w:t>Продолжительность учебы: 8 недель</w:t>
            </w:r>
          </w:p>
        </w:tc>
      </w:tr>
      <w:tr w:rsidR="00C41A8E" w:rsidRPr="00C41A8E" w:rsidTr="00C41A8E">
        <w:trPr>
          <w:trHeight w:val="101"/>
        </w:trPr>
        <w:tc>
          <w:tcPr>
            <w:tcW w:w="4785" w:type="dxa"/>
            <w:vAlign w:val="center"/>
          </w:tcPr>
          <w:p w:rsidR="00C41A8E" w:rsidRPr="00C41A8E" w:rsidRDefault="00C41A8E" w:rsidP="00C41A8E">
            <w:pPr>
              <w:spacing w:before="100" w:beforeAutospacing="1" w:after="100" w:afterAutospacing="1"/>
              <w:contextualSpacing/>
              <w:jc w:val="center"/>
              <w:rPr>
                <w:rFonts w:ascii="Times New Roman" w:hAnsi="Times New Roman"/>
              </w:rPr>
            </w:pPr>
          </w:p>
        </w:tc>
        <w:tc>
          <w:tcPr>
            <w:tcW w:w="4786" w:type="dxa"/>
            <w:vAlign w:val="center"/>
          </w:tcPr>
          <w:p w:rsidR="00C41A8E" w:rsidRPr="00C41A8E" w:rsidRDefault="00C41A8E" w:rsidP="00C41A8E">
            <w:pPr>
              <w:spacing w:before="100" w:beforeAutospacing="1" w:after="100" w:afterAutospacing="1"/>
              <w:contextualSpacing/>
              <w:jc w:val="center"/>
              <w:rPr>
                <w:rFonts w:ascii="Times New Roman" w:hAnsi="Times New Roman"/>
              </w:rPr>
            </w:pPr>
            <w:r w:rsidRPr="00C41A8E">
              <w:rPr>
                <w:rFonts w:ascii="Times New Roman" w:hAnsi="Times New Roman"/>
              </w:rPr>
              <w:t>Летние каникулы  первоклассников с 24.05.2021 по 31.08.2021</w:t>
            </w:r>
          </w:p>
        </w:tc>
      </w:tr>
    </w:tbl>
    <w:p w:rsidR="00C41A8E" w:rsidRDefault="00C41A8E" w:rsidP="00C41A8E">
      <w:pPr>
        <w:spacing w:before="100" w:beforeAutospacing="1" w:after="100" w:afterAutospacing="1"/>
        <w:contextualSpacing/>
        <w:jc w:val="center"/>
        <w:rPr>
          <w:b/>
        </w:rPr>
      </w:pPr>
    </w:p>
    <w:p w:rsidR="00C41A8E" w:rsidRPr="00C41A8E" w:rsidRDefault="00C41A8E" w:rsidP="00C41A8E">
      <w:pPr>
        <w:spacing w:before="100" w:beforeAutospacing="1" w:after="100" w:afterAutospacing="1"/>
        <w:contextualSpacing/>
        <w:jc w:val="center"/>
        <w:rPr>
          <w:b/>
        </w:rPr>
      </w:pPr>
      <w:r w:rsidRPr="00C41A8E">
        <w:rPr>
          <w:b/>
        </w:rPr>
        <w:t>Режим обучения:</w:t>
      </w:r>
    </w:p>
    <w:p w:rsidR="00C41A8E" w:rsidRPr="00C41A8E" w:rsidRDefault="00C41A8E" w:rsidP="00C41A8E">
      <w:pPr>
        <w:spacing w:before="100" w:beforeAutospacing="1" w:after="100" w:afterAutospacing="1"/>
        <w:contextualSpacing/>
        <w:jc w:val="center"/>
      </w:pPr>
      <w:r w:rsidRPr="00C41A8E">
        <w:t>1-11 классы 5-ти дневная учебная неделя</w:t>
      </w:r>
    </w:p>
    <w:p w:rsidR="00C41A8E" w:rsidRPr="00C41A8E" w:rsidRDefault="00C41A8E" w:rsidP="00C41A8E">
      <w:pPr>
        <w:spacing w:before="100" w:beforeAutospacing="1" w:after="100" w:afterAutospacing="1"/>
        <w:contextualSpacing/>
        <w:jc w:val="center"/>
      </w:pPr>
    </w:p>
    <w:p w:rsidR="00C41A8E" w:rsidRPr="00C41A8E" w:rsidRDefault="00C41A8E" w:rsidP="00C41A8E">
      <w:pPr>
        <w:spacing w:before="100" w:beforeAutospacing="1" w:after="100" w:afterAutospacing="1"/>
        <w:contextualSpacing/>
        <w:jc w:val="center"/>
        <w:rPr>
          <w:b/>
        </w:rPr>
      </w:pPr>
      <w:r w:rsidRPr="00C41A8E">
        <w:rPr>
          <w:b/>
        </w:rPr>
        <w:t xml:space="preserve">Продолжительность учебного года: </w:t>
      </w:r>
    </w:p>
    <w:p w:rsidR="00C41A8E" w:rsidRPr="00C41A8E" w:rsidRDefault="00C41A8E" w:rsidP="00C41A8E">
      <w:pPr>
        <w:spacing w:before="100" w:beforeAutospacing="1" w:after="100" w:afterAutospacing="1"/>
        <w:contextualSpacing/>
        <w:jc w:val="center"/>
      </w:pPr>
      <w:r w:rsidRPr="00C41A8E">
        <w:t>1,9, 11 классы – 33 учебные недели,</w:t>
      </w:r>
    </w:p>
    <w:p w:rsidR="00C41A8E" w:rsidRPr="00C41A8E" w:rsidRDefault="00C41A8E" w:rsidP="00C41A8E">
      <w:pPr>
        <w:spacing w:before="100" w:beforeAutospacing="1" w:after="100" w:afterAutospacing="1"/>
        <w:contextualSpacing/>
        <w:jc w:val="center"/>
      </w:pPr>
      <w:r w:rsidRPr="00C41A8E">
        <w:t>2-8, 10 классы – 34 учебных недель</w:t>
      </w:r>
    </w:p>
    <w:p w:rsidR="00C41A8E" w:rsidRPr="00C41A8E" w:rsidRDefault="00C41A8E" w:rsidP="00C41A8E">
      <w:pPr>
        <w:spacing w:before="100" w:beforeAutospacing="1" w:after="100" w:afterAutospacing="1"/>
        <w:contextualSpacing/>
        <w:jc w:val="center"/>
      </w:pPr>
    </w:p>
    <w:p w:rsidR="00C41A8E" w:rsidRPr="00C41A8E" w:rsidRDefault="00C41A8E" w:rsidP="00C41A8E">
      <w:pPr>
        <w:spacing w:before="100" w:beforeAutospacing="1" w:after="100" w:afterAutospacing="1"/>
        <w:contextualSpacing/>
        <w:jc w:val="center"/>
        <w:rPr>
          <w:b/>
        </w:rPr>
      </w:pPr>
      <w:r w:rsidRPr="00C41A8E">
        <w:rPr>
          <w:b/>
        </w:rPr>
        <w:t>Окончание учебного года:</w:t>
      </w:r>
    </w:p>
    <w:p w:rsidR="00C41A8E" w:rsidRPr="00C41A8E" w:rsidRDefault="00C41A8E" w:rsidP="00C41A8E">
      <w:pPr>
        <w:spacing w:before="100" w:beforeAutospacing="1" w:after="100" w:afterAutospacing="1"/>
        <w:contextualSpacing/>
        <w:jc w:val="center"/>
      </w:pPr>
      <w:r w:rsidRPr="00C41A8E">
        <w:t>1,9,11 классы – 23.05.2021</w:t>
      </w:r>
    </w:p>
    <w:p w:rsidR="00C41A8E" w:rsidRPr="00C41A8E" w:rsidRDefault="00C41A8E" w:rsidP="00C41A8E">
      <w:pPr>
        <w:spacing w:before="100" w:beforeAutospacing="1" w:after="100" w:afterAutospacing="1"/>
        <w:contextualSpacing/>
        <w:jc w:val="center"/>
      </w:pPr>
      <w:r w:rsidRPr="00C41A8E">
        <w:t>2-8, 10 классы – 30.05.2021</w:t>
      </w:r>
    </w:p>
    <w:p w:rsidR="00C41A8E" w:rsidRPr="00C41A8E" w:rsidRDefault="00C41A8E" w:rsidP="00C41A8E">
      <w:pPr>
        <w:spacing w:before="100" w:beforeAutospacing="1" w:after="100" w:afterAutospacing="1"/>
        <w:contextualSpacing/>
        <w:jc w:val="center"/>
      </w:pPr>
    </w:p>
    <w:p w:rsidR="00C41A8E" w:rsidRPr="00C41A8E" w:rsidRDefault="00C41A8E" w:rsidP="00C41A8E">
      <w:pPr>
        <w:spacing w:before="100" w:beforeAutospacing="1" w:after="100" w:afterAutospacing="1"/>
        <w:contextualSpacing/>
        <w:jc w:val="center"/>
        <w:rPr>
          <w:b/>
        </w:rPr>
      </w:pPr>
      <w:r w:rsidRPr="00C41A8E">
        <w:rPr>
          <w:b/>
        </w:rPr>
        <w:t>Промежуточная аттестация:</w:t>
      </w:r>
    </w:p>
    <w:p w:rsidR="00C41A8E" w:rsidRPr="00C41A8E" w:rsidRDefault="00C41A8E" w:rsidP="00C41A8E">
      <w:pPr>
        <w:spacing w:before="100" w:beforeAutospacing="1" w:after="100" w:afterAutospacing="1"/>
        <w:contextualSpacing/>
        <w:jc w:val="center"/>
      </w:pPr>
      <w:r w:rsidRPr="00C41A8E">
        <w:t>2-8, 10 классы – с 17.05.2021 по 26.05.2021</w:t>
      </w:r>
    </w:p>
    <w:p w:rsidR="002C17C7" w:rsidRPr="003D0CB7" w:rsidRDefault="009C38CE" w:rsidP="0038018F">
      <w:pPr>
        <w:pStyle w:val="Default"/>
        <w:contextualSpacing/>
        <w:jc w:val="center"/>
        <w:rPr>
          <w:b/>
          <w:bCs/>
          <w:color w:val="auto"/>
        </w:rPr>
      </w:pPr>
      <w:r w:rsidRPr="003D0CB7">
        <w:rPr>
          <w:b/>
          <w:bCs/>
          <w:color w:val="auto"/>
        </w:rPr>
        <w:t>3</w:t>
      </w:r>
      <w:r w:rsidR="00BF4CC7" w:rsidRPr="003D0CB7">
        <w:rPr>
          <w:b/>
          <w:bCs/>
          <w:color w:val="auto"/>
        </w:rPr>
        <w:t>.</w:t>
      </w:r>
      <w:r w:rsidR="00445586" w:rsidRPr="003D0CB7">
        <w:rPr>
          <w:b/>
          <w:bCs/>
          <w:color w:val="auto"/>
        </w:rPr>
        <w:t>2</w:t>
      </w:r>
      <w:r w:rsidR="00D71E8E" w:rsidRPr="003D0CB7">
        <w:rPr>
          <w:b/>
          <w:bCs/>
          <w:color w:val="auto"/>
        </w:rPr>
        <w:t>.</w:t>
      </w:r>
      <w:r w:rsidR="002C17C7" w:rsidRPr="003D0CB7">
        <w:rPr>
          <w:b/>
          <w:bCs/>
          <w:color w:val="auto"/>
        </w:rPr>
        <w:t xml:space="preserve"> Условия ре</w:t>
      </w:r>
      <w:r w:rsidR="00C73697" w:rsidRPr="003D0CB7">
        <w:rPr>
          <w:b/>
          <w:bCs/>
          <w:color w:val="auto"/>
        </w:rPr>
        <w:t>ализации адаптированной</w:t>
      </w:r>
      <w:r w:rsidR="002C17C7" w:rsidRPr="003D0CB7">
        <w:rPr>
          <w:b/>
          <w:bCs/>
          <w:color w:val="auto"/>
        </w:rPr>
        <w:t xml:space="preserve"> образовательной программы начального общего образования</w:t>
      </w:r>
      <w:r w:rsidR="004A7B0D" w:rsidRPr="003D0CB7">
        <w:rPr>
          <w:b/>
          <w:bCs/>
          <w:color w:val="auto"/>
        </w:rPr>
        <w:t xml:space="preserve"> </w:t>
      </w:r>
      <w:r w:rsidR="002C17C7" w:rsidRPr="003D0CB7">
        <w:rPr>
          <w:b/>
          <w:bCs/>
          <w:color w:val="auto"/>
        </w:rPr>
        <w:t>обучающихся</w:t>
      </w:r>
      <w:r w:rsidR="009D02B0" w:rsidRPr="003D0CB7">
        <w:rPr>
          <w:b/>
          <w:bCs/>
          <w:color w:val="auto"/>
        </w:rPr>
        <w:t xml:space="preserve"> </w:t>
      </w:r>
      <w:r w:rsidR="002C17C7" w:rsidRPr="003D0CB7">
        <w:rPr>
          <w:b/>
          <w:bCs/>
          <w:color w:val="auto"/>
        </w:rPr>
        <w:t>с задержкой психического развития</w:t>
      </w:r>
    </w:p>
    <w:p w:rsidR="009C38CE" w:rsidRPr="003D0CB7" w:rsidRDefault="009C38CE" w:rsidP="007B0F76">
      <w:pPr>
        <w:ind w:firstLine="708"/>
        <w:jc w:val="both"/>
      </w:pPr>
      <w:r w:rsidRPr="003D0CB7">
        <w:t>Интегративным результатом выполнения требований к условиям реализации основной образовательной программы Школы должно стать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9C38CE" w:rsidRPr="003D0CB7" w:rsidRDefault="009C38CE" w:rsidP="009C38CE">
      <w:pPr>
        <w:ind w:firstLine="708"/>
        <w:jc w:val="both"/>
        <w:rPr>
          <w:rStyle w:val="dash041e005f0431005f044b005f0447005f043d005f044b005f0439005f005fchar1char1"/>
        </w:rPr>
      </w:pPr>
      <w:r w:rsidRPr="003D0CB7">
        <w:rPr>
          <w:rStyle w:val="dash041e005f0431005f044b005f0447005f043d005f044b005f0439005f005fchar1char1"/>
        </w:rPr>
        <w:t>Созданные в Школе условия должны:</w:t>
      </w:r>
    </w:p>
    <w:p w:rsidR="009C38CE" w:rsidRPr="003D0CB7" w:rsidRDefault="009C38CE" w:rsidP="00BF27B7">
      <w:pPr>
        <w:pStyle w:val="dash041e005f0431005f044b005f0447005f043d005f044b005f0439"/>
        <w:numPr>
          <w:ilvl w:val="0"/>
          <w:numId w:val="35"/>
        </w:numPr>
        <w:jc w:val="both"/>
        <w:rPr>
          <w:rStyle w:val="dash041e005f0431005f044b005f0447005f043d005f044b005f0439005f005fchar1char1"/>
        </w:rPr>
      </w:pPr>
      <w:r w:rsidRPr="003D0CB7">
        <w:rPr>
          <w:rStyle w:val="dash041e005f0431005f044b005f0447005f043d005f044b005f0439005f005fchar1char1"/>
        </w:rPr>
        <w:t>соответствовать требованиям Стандарта;</w:t>
      </w:r>
    </w:p>
    <w:p w:rsidR="009C38CE" w:rsidRPr="003D0CB7" w:rsidRDefault="009C38CE" w:rsidP="00BF27B7">
      <w:pPr>
        <w:pStyle w:val="dash041e005f0431005f044b005f0447005f043d005f044b005f0439"/>
        <w:numPr>
          <w:ilvl w:val="0"/>
          <w:numId w:val="35"/>
        </w:numPr>
        <w:jc w:val="both"/>
        <w:rPr>
          <w:rStyle w:val="dash041e005f0431005f044b005f0447005f043d005f044b005f0439005f005fchar1char1"/>
        </w:rPr>
      </w:pPr>
      <w:r w:rsidRPr="003D0CB7">
        <w:rPr>
          <w:rStyle w:val="dash041e005f0431005f044b005f0447005f043d005f044b005f0439005f005fchar1char1"/>
        </w:rPr>
        <w:t>обеспечивать достижение планируемых результатов освоения основной образовательной программы образовательного учреждения и реализацию предусмотренных в ней образовательных программ;</w:t>
      </w:r>
    </w:p>
    <w:p w:rsidR="009C38CE" w:rsidRPr="003D0CB7" w:rsidRDefault="009C38CE" w:rsidP="00BF27B7">
      <w:pPr>
        <w:pStyle w:val="dash041e005f0431005f044b005f0447005f043d005f044b005f0439"/>
        <w:numPr>
          <w:ilvl w:val="0"/>
          <w:numId w:val="35"/>
        </w:numPr>
        <w:jc w:val="both"/>
        <w:rPr>
          <w:rStyle w:val="dash041e005f0431005f044b005f0447005f043d005f044b005f0439005f005fchar1char1"/>
        </w:rPr>
      </w:pPr>
      <w:r w:rsidRPr="003D0CB7">
        <w:rPr>
          <w:rStyle w:val="dash041e005f0431005f044b005f0447005f043d005f044b005f0439005f005fchar1char1"/>
        </w:rPr>
        <w:t>учитывать особенности образовательного учреждения, его организационную структуру, запросы участников образовательного процесса в основном общем образовании;</w:t>
      </w:r>
    </w:p>
    <w:p w:rsidR="009C38CE" w:rsidRPr="003D0CB7" w:rsidRDefault="009C38CE" w:rsidP="00BF27B7">
      <w:pPr>
        <w:pStyle w:val="dash041e005f0431005f044b005f0447005f043d005f044b005f0439"/>
        <w:numPr>
          <w:ilvl w:val="0"/>
          <w:numId w:val="35"/>
        </w:numPr>
        <w:jc w:val="both"/>
        <w:rPr>
          <w:rStyle w:val="dash041e005f0431005f044b005f0447005f043d005f044b005f0439005f005fchar1char1"/>
        </w:rPr>
      </w:pPr>
      <w:r w:rsidRPr="003D0CB7">
        <w:rPr>
          <w:rStyle w:val="dash041e005f0431005f044b005f0447005f043d005f044b005f0439005f005fchar1char1"/>
        </w:rPr>
        <w:t>предоставлять возможность взаимодействия с социальными партнёрами, использования ресурсов социума.</w:t>
      </w:r>
    </w:p>
    <w:p w:rsidR="009C38CE" w:rsidRPr="003D0CB7" w:rsidRDefault="009C38CE" w:rsidP="009C38CE">
      <w:pPr>
        <w:pStyle w:val="dash041e005f0431005f044b005f0447005f043d005f044b005f0439"/>
        <w:ind w:left="360"/>
        <w:jc w:val="both"/>
      </w:pPr>
      <w:r w:rsidRPr="003D0CB7">
        <w:rPr>
          <w:rStyle w:val="dash041e005f0431005f044b005f0447005f043d005f044b005f0439005f005fchar1char1"/>
        </w:rPr>
        <w:tab/>
      </w:r>
      <w:r w:rsidRPr="003D0CB7">
        <w:t>Система условий реализации основной образовательной программы начального общего образования базируется на результатах проведённой в ходе разработки программы комплексной аналитико-обобщающей и прогностической работы, включающей:</w:t>
      </w:r>
    </w:p>
    <w:p w:rsidR="009C38CE" w:rsidRPr="003D0CB7" w:rsidRDefault="009C38CE" w:rsidP="00BF27B7">
      <w:pPr>
        <w:pStyle w:val="afd"/>
        <w:numPr>
          <w:ilvl w:val="0"/>
          <w:numId w:val="35"/>
        </w:numPr>
        <w:spacing w:before="0" w:after="0"/>
        <w:ind w:right="0"/>
        <w:rPr>
          <w:rFonts w:ascii="Times New Roman" w:hAnsi="Times New Roman"/>
        </w:rPr>
      </w:pPr>
      <w:r w:rsidRPr="003D0CB7">
        <w:rPr>
          <w:rFonts w:ascii="Times New Roman" w:hAnsi="Times New Roman"/>
        </w:rPr>
        <w:t>анализ имеющихся в образовательном учреждении условий и ресурсов реализации основной образовательной программы основного общего образования;</w:t>
      </w:r>
    </w:p>
    <w:p w:rsidR="009C38CE" w:rsidRPr="003D0CB7" w:rsidRDefault="009C38CE" w:rsidP="00BF27B7">
      <w:pPr>
        <w:pStyle w:val="afd"/>
        <w:numPr>
          <w:ilvl w:val="0"/>
          <w:numId w:val="35"/>
        </w:numPr>
        <w:spacing w:before="0" w:after="0"/>
        <w:ind w:right="0"/>
        <w:rPr>
          <w:rFonts w:ascii="Times New Roman" w:hAnsi="Times New Roman"/>
        </w:rPr>
      </w:pPr>
      <w:r w:rsidRPr="003D0CB7">
        <w:rPr>
          <w:rFonts w:ascii="Times New Roman" w:hAnsi="Times New Roman"/>
        </w:rPr>
        <w:t xml:space="preserve">установление степени их соответствия требованиям Стандарта, а также целям и задачам </w:t>
      </w:r>
      <w:r w:rsidRPr="003D0CB7">
        <w:rPr>
          <w:rStyle w:val="dash041e005f0431005f044b005f0447005f043d005f044b005f0439005f005fchar1char1"/>
          <w:rFonts w:ascii="Times New Roman" w:hAnsi="Times New Roman"/>
        </w:rPr>
        <w:t xml:space="preserve">основной образовательной программы образовательного учреждения, сформированным с учётом </w:t>
      </w:r>
      <w:r w:rsidRPr="003D0CB7">
        <w:rPr>
          <w:rFonts w:ascii="Times New Roman" w:hAnsi="Times New Roman"/>
        </w:rPr>
        <w:t>потребностей всех участников образовательного процесса;</w:t>
      </w:r>
    </w:p>
    <w:p w:rsidR="009C38CE" w:rsidRPr="003D0CB7" w:rsidRDefault="009C38CE" w:rsidP="00BF27B7">
      <w:pPr>
        <w:pStyle w:val="afd"/>
        <w:numPr>
          <w:ilvl w:val="0"/>
          <w:numId w:val="35"/>
        </w:numPr>
        <w:spacing w:before="0" w:after="0"/>
        <w:ind w:right="0"/>
        <w:rPr>
          <w:rStyle w:val="dash041e005f0431005f044b005f0447005f043d005f044b005f0439005f005fchar1char1"/>
          <w:rFonts w:ascii="Times New Roman" w:eastAsia="Calibri" w:hAnsi="Times New Roman"/>
        </w:rPr>
      </w:pPr>
      <w:r w:rsidRPr="003D0CB7">
        <w:rPr>
          <w:rFonts w:ascii="Times New Roman" w:hAnsi="Times New Roman"/>
        </w:rPr>
        <w:t xml:space="preserve">выявление проблемных зон и установление </w:t>
      </w:r>
      <w:r w:rsidRPr="003D0CB7">
        <w:rPr>
          <w:rStyle w:val="dash041e005f0431005f044b005f0447005f043d005f044b005f0439005f005fchar1char1"/>
          <w:rFonts w:ascii="Times New Roman" w:hAnsi="Times New Roman"/>
        </w:rPr>
        <w:t>необходимых изменений в имеющихся условиях для приведения их в соответствие с требованиями Стандарта;</w:t>
      </w:r>
    </w:p>
    <w:p w:rsidR="009C38CE" w:rsidRPr="003D0CB7" w:rsidRDefault="009C38CE" w:rsidP="00BF27B7">
      <w:pPr>
        <w:pStyle w:val="afd"/>
        <w:numPr>
          <w:ilvl w:val="0"/>
          <w:numId w:val="35"/>
        </w:numPr>
        <w:spacing w:before="0" w:after="0"/>
        <w:ind w:right="0"/>
        <w:rPr>
          <w:rStyle w:val="dash041e005f0431005f044b005f0447005f043d005f044b005f0439005f005fchar1char1"/>
          <w:rFonts w:ascii="Times New Roman" w:eastAsia="Calibri" w:hAnsi="Times New Roman"/>
        </w:rPr>
      </w:pPr>
      <w:r w:rsidRPr="003D0CB7">
        <w:rPr>
          <w:rStyle w:val="dash041e005f0431005f044b005f0447005f043d005f044b005f0439005f005fchar1char1"/>
          <w:rFonts w:ascii="Times New Roman" w:hAnsi="Times New Roman"/>
        </w:rPr>
        <w:t>разработку с привлечением</w:t>
      </w:r>
      <w:r w:rsidRPr="003D0CB7">
        <w:rPr>
          <w:rFonts w:ascii="Times New Roman" w:hAnsi="Times New Roman"/>
        </w:rPr>
        <w:t xml:space="preserve"> всех участников образовательного процесса и возможных партнёров</w:t>
      </w:r>
      <w:r w:rsidRPr="003D0CB7">
        <w:rPr>
          <w:rStyle w:val="dash041e005f0431005f044b005f0447005f043d005f044b005f0439005f005fchar1char1"/>
          <w:rFonts w:ascii="Times New Roman" w:hAnsi="Times New Roman"/>
        </w:rPr>
        <w:t xml:space="preserve"> механизмов достижения целевых ориентиров в системе условий;</w:t>
      </w:r>
    </w:p>
    <w:p w:rsidR="009C38CE" w:rsidRPr="003D0CB7" w:rsidRDefault="009C38CE" w:rsidP="00BF27B7">
      <w:pPr>
        <w:pStyle w:val="afd"/>
        <w:numPr>
          <w:ilvl w:val="0"/>
          <w:numId w:val="35"/>
        </w:numPr>
        <w:spacing w:before="0" w:after="0"/>
        <w:ind w:right="0"/>
        <w:contextualSpacing/>
        <w:rPr>
          <w:rFonts w:ascii="Times New Roman" w:hAnsi="Times New Roman"/>
        </w:rPr>
      </w:pPr>
      <w:r w:rsidRPr="003D0CB7">
        <w:rPr>
          <w:rStyle w:val="dash041e005f0431005f044b005f0447005f043d005f044b005f0439005f005fchar1char1"/>
          <w:rFonts w:ascii="Times New Roman" w:hAnsi="Times New Roman"/>
        </w:rPr>
        <w:t>разработку сетевого графика (дорожной карты) создания необходимой системы условий;</w:t>
      </w:r>
    </w:p>
    <w:p w:rsidR="009C38CE" w:rsidRPr="003D0CB7" w:rsidRDefault="009C38CE" w:rsidP="00BF27B7">
      <w:pPr>
        <w:pStyle w:val="aff1"/>
        <w:numPr>
          <w:ilvl w:val="0"/>
          <w:numId w:val="35"/>
        </w:numPr>
        <w:spacing w:before="100" w:beforeAutospacing="1" w:after="100" w:afterAutospacing="1"/>
        <w:contextualSpacing/>
        <w:jc w:val="both"/>
        <w:rPr>
          <w:rFonts w:ascii="Times New Roman" w:hAnsi="Times New Roman"/>
          <w:sz w:val="24"/>
          <w:szCs w:val="24"/>
        </w:rPr>
      </w:pPr>
      <w:r w:rsidRPr="003D0CB7">
        <w:rPr>
          <w:rFonts w:ascii="Times New Roman" w:hAnsi="Times New Roman"/>
          <w:sz w:val="24"/>
          <w:szCs w:val="24"/>
        </w:rPr>
        <w:t>разработку механизмов мониторинга, оценки и коррекции реализации промежуточных этапов разработанного графика (дорожной карты).</w:t>
      </w:r>
    </w:p>
    <w:p w:rsidR="009C38CE" w:rsidRPr="003D0CB7" w:rsidRDefault="009C38CE" w:rsidP="009C38CE">
      <w:pPr>
        <w:pStyle w:val="aff1"/>
        <w:ind w:firstLine="360"/>
        <w:contextualSpacing/>
        <w:jc w:val="both"/>
        <w:rPr>
          <w:rFonts w:ascii="Times New Roman" w:hAnsi="Times New Roman"/>
          <w:sz w:val="24"/>
          <w:szCs w:val="24"/>
        </w:rPr>
      </w:pPr>
      <w:r w:rsidRPr="003D0CB7">
        <w:rPr>
          <w:rFonts w:ascii="Times New Roman" w:hAnsi="Times New Roman"/>
          <w:sz w:val="24"/>
          <w:szCs w:val="24"/>
        </w:rPr>
        <w:tab/>
        <w:t>Результатом реализации указанных требований является создание образовательной среды:</w:t>
      </w:r>
    </w:p>
    <w:p w:rsidR="009C38CE" w:rsidRPr="003D0CB7" w:rsidRDefault="009C38CE" w:rsidP="00BF27B7">
      <w:pPr>
        <w:pStyle w:val="aff1"/>
        <w:numPr>
          <w:ilvl w:val="0"/>
          <w:numId w:val="51"/>
        </w:numPr>
        <w:tabs>
          <w:tab w:val="num" w:pos="360"/>
          <w:tab w:val="left" w:pos="1134"/>
        </w:tabs>
        <w:spacing w:before="100" w:beforeAutospacing="1" w:after="100" w:afterAutospacing="1"/>
        <w:ind w:hanging="11"/>
        <w:contextualSpacing/>
        <w:jc w:val="both"/>
        <w:rPr>
          <w:rFonts w:ascii="Times New Roman" w:hAnsi="Times New Roman"/>
          <w:sz w:val="24"/>
          <w:szCs w:val="24"/>
        </w:rPr>
      </w:pPr>
      <w:r w:rsidRPr="003D0CB7">
        <w:rPr>
          <w:rFonts w:ascii="Times New Roman" w:hAnsi="Times New Roman"/>
          <w:sz w:val="24"/>
          <w:szCs w:val="24"/>
        </w:rPr>
        <w:t xml:space="preserve">обеспечивающей достижение целей начального общего образования, его высокое качество, доступность и открытость для обучающихся, их родителей (законных представителей) и всего общества, духовно-нравственное развитие и воспитание обучающихся; </w:t>
      </w:r>
    </w:p>
    <w:p w:rsidR="009C38CE" w:rsidRPr="003D0CB7" w:rsidRDefault="009C38CE" w:rsidP="00BF27B7">
      <w:pPr>
        <w:pStyle w:val="aff1"/>
        <w:numPr>
          <w:ilvl w:val="0"/>
          <w:numId w:val="51"/>
        </w:numPr>
        <w:tabs>
          <w:tab w:val="num" w:pos="360"/>
          <w:tab w:val="left" w:pos="1134"/>
        </w:tabs>
        <w:spacing w:before="100" w:beforeAutospacing="1" w:after="100" w:afterAutospacing="1"/>
        <w:ind w:hanging="11"/>
        <w:jc w:val="both"/>
        <w:rPr>
          <w:rFonts w:ascii="Times New Roman" w:hAnsi="Times New Roman"/>
          <w:sz w:val="24"/>
          <w:szCs w:val="24"/>
        </w:rPr>
      </w:pPr>
      <w:r w:rsidRPr="003D0CB7">
        <w:rPr>
          <w:rFonts w:ascii="Times New Roman" w:hAnsi="Times New Roman"/>
          <w:sz w:val="24"/>
          <w:szCs w:val="24"/>
        </w:rPr>
        <w:t xml:space="preserve">гарантирующей охрану и укрепление физического, психологического и социального здоровья обучающихся; </w:t>
      </w:r>
    </w:p>
    <w:p w:rsidR="009C38CE" w:rsidRPr="003D0CB7" w:rsidRDefault="009C38CE" w:rsidP="00BF27B7">
      <w:pPr>
        <w:pStyle w:val="aff1"/>
        <w:numPr>
          <w:ilvl w:val="0"/>
          <w:numId w:val="51"/>
        </w:numPr>
        <w:tabs>
          <w:tab w:val="num" w:pos="360"/>
          <w:tab w:val="left" w:pos="1134"/>
        </w:tabs>
        <w:ind w:hanging="11"/>
        <w:jc w:val="both"/>
        <w:rPr>
          <w:rFonts w:ascii="Times New Roman" w:hAnsi="Times New Roman"/>
          <w:sz w:val="24"/>
          <w:szCs w:val="24"/>
        </w:rPr>
      </w:pPr>
      <w:r w:rsidRPr="003D0CB7">
        <w:rPr>
          <w:rFonts w:ascii="Times New Roman" w:hAnsi="Times New Roman"/>
          <w:sz w:val="24"/>
          <w:szCs w:val="24"/>
        </w:rPr>
        <w:t xml:space="preserve">преемственной по отношению к основному общему образованию и учитывающей особенности организации основного общего образования, а также специфику возрастного психофизического развития обучающихся на данной ступени общего образования. </w:t>
      </w:r>
    </w:p>
    <w:p w:rsidR="009C38CE" w:rsidRPr="003D0CB7" w:rsidRDefault="009C38CE" w:rsidP="007B0F76">
      <w:pPr>
        <w:jc w:val="center"/>
        <w:rPr>
          <w:rFonts w:ascii="TimesNewRomanPS-BoldItalicMT" w:hAnsi="TimesNewRomanPS-BoldItalicMT"/>
          <w:b/>
          <w:bCs/>
          <w:iCs/>
          <w:color w:val="000000"/>
        </w:rPr>
      </w:pPr>
      <w:r w:rsidRPr="003D0CB7">
        <w:rPr>
          <w:rFonts w:ascii="TimesNewRomanPS-BoldItalicMT" w:hAnsi="TimesNewRomanPS-BoldItalicMT"/>
          <w:b/>
          <w:bCs/>
          <w:iCs/>
          <w:color w:val="000000"/>
        </w:rPr>
        <w:t>Краткая информационная справка о МОБУ СОШ №34</w:t>
      </w:r>
    </w:p>
    <w:p w:rsidR="009C38CE" w:rsidRPr="003D0CB7" w:rsidRDefault="009C38CE" w:rsidP="009C38CE">
      <w:pPr>
        <w:jc w:val="both"/>
        <w:rPr>
          <w:rFonts w:ascii="TimesNewRomanPS-BoldMT" w:hAnsi="TimesNewRomanPS-BoldMT"/>
          <w:color w:val="000000"/>
        </w:rPr>
      </w:pPr>
      <w:r w:rsidRPr="003D0CB7">
        <w:rPr>
          <w:rFonts w:ascii="TimesNewRomanPS-BoldMT" w:hAnsi="TimesNewRomanPS-BoldMT"/>
          <w:b/>
          <w:bCs/>
          <w:color w:val="000000"/>
        </w:rPr>
        <w:tab/>
        <w:t>Полное наименование общеобразовательного учреждения в соответствии с Уставом:</w:t>
      </w:r>
      <w:r w:rsidRPr="003D0CB7">
        <w:rPr>
          <w:rFonts w:ascii="TimesNewRomanPS-BoldMT" w:hAnsi="TimesNewRomanPS-BoldMT"/>
          <w:color w:val="000000"/>
        </w:rPr>
        <w:t xml:space="preserve"> муниципальное общеобразовательное бюджетное учреждение средняя общеобразовательная школа № 34 (школа образована 01.09.1964) </w:t>
      </w:r>
    </w:p>
    <w:p w:rsidR="009C38CE" w:rsidRPr="003D0CB7" w:rsidRDefault="009C38CE" w:rsidP="009C38CE">
      <w:pPr>
        <w:jc w:val="both"/>
        <w:rPr>
          <w:rFonts w:ascii="TimesNewRomanPSMT" w:hAnsi="TimesNewRomanPSMT"/>
          <w:color w:val="000000"/>
        </w:rPr>
      </w:pPr>
      <w:r w:rsidRPr="003D0CB7">
        <w:rPr>
          <w:rFonts w:ascii="TimesNewRomanPS-BoldMT" w:hAnsi="TimesNewRomanPS-BoldMT"/>
          <w:b/>
          <w:bCs/>
          <w:color w:val="000000"/>
        </w:rPr>
        <w:t xml:space="preserve">Юридический адрес: </w:t>
      </w:r>
      <w:r w:rsidRPr="003D0CB7">
        <w:rPr>
          <w:rFonts w:ascii="TimesNewRomanPSMT" w:hAnsi="TimesNewRomanPSMT"/>
          <w:color w:val="000000"/>
        </w:rPr>
        <w:t xml:space="preserve">347932, Ростовская область, г. Таганрог, ул. Пальмиро Тольятти, 32-2  </w:t>
      </w:r>
    </w:p>
    <w:p w:rsidR="009C38CE" w:rsidRPr="003D0CB7" w:rsidRDefault="009C38CE" w:rsidP="009C38CE">
      <w:pPr>
        <w:jc w:val="both"/>
        <w:rPr>
          <w:rFonts w:ascii="TimesNewRomanPSMT" w:hAnsi="TimesNewRomanPSMT"/>
          <w:color w:val="000000"/>
        </w:rPr>
      </w:pPr>
      <w:r w:rsidRPr="003D0CB7">
        <w:rPr>
          <w:rFonts w:ascii="TimesNewRomanPS-BoldMT" w:hAnsi="TimesNewRomanPS-BoldMT"/>
          <w:b/>
          <w:bCs/>
          <w:color w:val="000000"/>
        </w:rPr>
        <w:t xml:space="preserve">Фактический адрес: </w:t>
      </w:r>
      <w:r w:rsidRPr="003D0CB7">
        <w:rPr>
          <w:rFonts w:ascii="TimesNewRomanPSMT" w:hAnsi="TimesNewRomanPSMT"/>
          <w:color w:val="000000"/>
        </w:rPr>
        <w:t xml:space="preserve">347932, Ростовская область, г. Таганрог, ул. Пальмиро Тольятти, 32-2  </w:t>
      </w:r>
    </w:p>
    <w:p w:rsidR="009C38CE" w:rsidRPr="003D0CB7" w:rsidRDefault="009C38CE" w:rsidP="009C38CE">
      <w:pPr>
        <w:jc w:val="both"/>
        <w:rPr>
          <w:rFonts w:ascii="TimesNewRomanPS-BoldMT" w:hAnsi="TimesNewRomanPS-BoldMT"/>
          <w:color w:val="000000"/>
        </w:rPr>
      </w:pPr>
      <w:r w:rsidRPr="003D0CB7">
        <w:rPr>
          <w:rFonts w:ascii="TimesNewRomanPS-BoldMT" w:hAnsi="TimesNewRomanPS-BoldMT"/>
          <w:b/>
          <w:bCs/>
          <w:color w:val="000000"/>
        </w:rPr>
        <w:t xml:space="preserve">Телефоны: </w:t>
      </w:r>
      <w:r w:rsidRPr="003D0CB7">
        <w:rPr>
          <w:rFonts w:ascii="TimesNewRomanPS-BoldMT" w:hAnsi="TimesNewRomanPS-BoldMT"/>
          <w:color w:val="000000"/>
        </w:rPr>
        <w:t>(8634) 601-222, (8634) 601-352, (8634) 601-281, (8634) 679-912</w:t>
      </w:r>
    </w:p>
    <w:p w:rsidR="009C38CE" w:rsidRPr="003D0CB7" w:rsidRDefault="009C38CE" w:rsidP="009C38CE">
      <w:pPr>
        <w:jc w:val="both"/>
        <w:rPr>
          <w:rFonts w:ascii="TimesNewRomanPS-BoldMT" w:hAnsi="TimesNewRomanPS-BoldMT"/>
          <w:color w:val="000000"/>
        </w:rPr>
      </w:pPr>
      <w:r w:rsidRPr="003D0CB7">
        <w:rPr>
          <w:rFonts w:ascii="TimesNewRomanPS-BoldMT" w:hAnsi="TimesNewRomanPS-BoldMT"/>
          <w:b/>
          <w:bCs/>
          <w:color w:val="000000"/>
        </w:rPr>
        <w:t xml:space="preserve">Факс: </w:t>
      </w:r>
      <w:r w:rsidRPr="003D0CB7">
        <w:rPr>
          <w:rFonts w:ascii="TimesNewRomanPS-BoldMT" w:hAnsi="TimesNewRomanPS-BoldMT"/>
          <w:color w:val="000000"/>
        </w:rPr>
        <w:t>(8634) 601-222</w:t>
      </w:r>
    </w:p>
    <w:p w:rsidR="009C38CE" w:rsidRPr="003D0CB7" w:rsidRDefault="009C38CE" w:rsidP="009C38CE">
      <w:pPr>
        <w:jc w:val="both"/>
        <w:rPr>
          <w:rFonts w:ascii="TimesNewRomanPS-BoldMT" w:hAnsi="TimesNewRomanPS-BoldMT"/>
          <w:color w:val="0000FF"/>
        </w:rPr>
      </w:pPr>
      <w:r w:rsidRPr="003D0CB7">
        <w:rPr>
          <w:rFonts w:ascii="TimesNewRomanPS-BoldMT" w:hAnsi="TimesNewRomanPS-BoldMT"/>
          <w:b/>
          <w:bCs/>
          <w:color w:val="000000"/>
        </w:rPr>
        <w:t xml:space="preserve">E-mail: </w:t>
      </w:r>
      <w:hyperlink r:id="rId10" w:history="1">
        <w:r w:rsidRPr="003D0CB7">
          <w:rPr>
            <w:rStyle w:val="af5"/>
            <w:rFonts w:ascii="TimesNewRomanPS-BoldMT" w:hAnsi="TimesNewRomanPS-BoldMT"/>
          </w:rPr>
          <w:t>sch34@tagobr.ru</w:t>
        </w:r>
      </w:hyperlink>
    </w:p>
    <w:p w:rsidR="009C38CE" w:rsidRPr="003D0CB7" w:rsidRDefault="009C38CE" w:rsidP="009C38CE">
      <w:pPr>
        <w:jc w:val="both"/>
        <w:rPr>
          <w:rFonts w:ascii="TimesNewRomanPSMT" w:hAnsi="TimesNewRomanPSMT"/>
          <w:color w:val="000000"/>
        </w:rPr>
      </w:pPr>
      <w:r w:rsidRPr="003D0CB7">
        <w:rPr>
          <w:rFonts w:ascii="TimesNewRomanPS-BoldMT" w:hAnsi="TimesNewRomanPS-BoldMT"/>
          <w:b/>
          <w:bCs/>
          <w:color w:val="000000"/>
        </w:rPr>
        <w:t xml:space="preserve">Учредитель: </w:t>
      </w:r>
      <w:r w:rsidRPr="003D0CB7">
        <w:rPr>
          <w:rFonts w:ascii="TimesNewRomanPSMT" w:hAnsi="TimesNewRomanPSMT"/>
          <w:color w:val="000000"/>
        </w:rPr>
        <w:t>муниципальное образование «Город Таганрог».</w:t>
      </w:r>
    </w:p>
    <w:p w:rsidR="009C38CE" w:rsidRPr="003D0CB7" w:rsidRDefault="009C38CE" w:rsidP="009C38CE">
      <w:pPr>
        <w:jc w:val="both"/>
        <w:rPr>
          <w:rFonts w:ascii="TimesNewRomanPSMT" w:hAnsi="TimesNewRomanPSMT"/>
          <w:color w:val="000000"/>
        </w:rPr>
      </w:pPr>
      <w:r w:rsidRPr="003D0CB7">
        <w:rPr>
          <w:rFonts w:ascii="TimesNewRomanPS-BoldMT" w:hAnsi="TimesNewRomanPS-BoldMT"/>
          <w:b/>
          <w:bCs/>
          <w:color w:val="000000"/>
        </w:rPr>
        <w:t xml:space="preserve">Лицензия на право ведения образовательной деятельности: </w:t>
      </w:r>
      <w:r w:rsidRPr="003D0CB7">
        <w:rPr>
          <w:rFonts w:ascii="TimesNewRomanPSMT" w:hAnsi="TimesNewRomanPSMT"/>
          <w:color w:val="000000"/>
        </w:rPr>
        <w:t xml:space="preserve">серия 61 №0000324, регистрационный номер 1336 выдана 04.05.2011г. Региональной службой по надзору и контролю в сфере образования Ростовской области, лицензия действительна бессрочно. </w:t>
      </w:r>
    </w:p>
    <w:p w:rsidR="009C38CE" w:rsidRPr="003D0CB7" w:rsidRDefault="009C38CE" w:rsidP="009C38CE">
      <w:pPr>
        <w:jc w:val="both"/>
        <w:rPr>
          <w:rFonts w:ascii="TimesNewRomanPSMT" w:hAnsi="TimesNewRomanPSMT"/>
          <w:color w:val="000000"/>
        </w:rPr>
      </w:pPr>
      <w:r w:rsidRPr="003D0CB7">
        <w:rPr>
          <w:rFonts w:ascii="TimesNewRomanPSMT" w:hAnsi="TimesNewRomanPSMT"/>
          <w:color w:val="000000"/>
        </w:rPr>
        <w:tab/>
        <w:t xml:space="preserve">В соответствии с лицензией МОБУ СОШ №34 имеет право ведения образовательной деятельности по: </w:t>
      </w:r>
    </w:p>
    <w:p w:rsidR="009C38CE" w:rsidRPr="003D0CB7" w:rsidRDefault="009C38CE" w:rsidP="009C38CE">
      <w:pPr>
        <w:jc w:val="both"/>
        <w:rPr>
          <w:rFonts w:ascii="TimesNewRomanPSMT" w:hAnsi="TimesNewRomanPSMT"/>
          <w:color w:val="000000"/>
        </w:rPr>
      </w:pPr>
      <w:r w:rsidRPr="003D0CB7">
        <w:rPr>
          <w:rFonts w:ascii="TimesNewRomanPSMT" w:hAnsi="TimesNewRomanPSMT"/>
          <w:color w:val="000000"/>
        </w:rPr>
        <w:tab/>
        <w:t xml:space="preserve">- программам общего образования по уровням начального общего образования, основного общего образования, среднего общего образования; </w:t>
      </w:r>
    </w:p>
    <w:p w:rsidR="009C38CE" w:rsidRPr="003D0CB7" w:rsidRDefault="009C38CE" w:rsidP="009C38CE">
      <w:pPr>
        <w:jc w:val="both"/>
        <w:rPr>
          <w:rFonts w:ascii="TimesNewRomanPSMT" w:hAnsi="TimesNewRomanPSMT"/>
          <w:color w:val="000000"/>
        </w:rPr>
      </w:pPr>
      <w:r w:rsidRPr="003D0CB7">
        <w:rPr>
          <w:rFonts w:ascii="TimesNewRomanPSMT" w:hAnsi="TimesNewRomanPSMT"/>
          <w:color w:val="000000"/>
        </w:rPr>
        <w:tab/>
        <w:t>программам дополнительного образования – дополнительное образование детей и взрослых..</w:t>
      </w:r>
      <w:r w:rsidRPr="003D0CB7">
        <w:rPr>
          <w:rFonts w:ascii="TimesNewRomanPSMT" w:hAnsi="TimesNewRomanPSMT"/>
          <w:color w:val="000000"/>
        </w:rPr>
        <w:br/>
      </w:r>
      <w:r w:rsidRPr="003D0CB7">
        <w:rPr>
          <w:rFonts w:ascii="TimesNewRomanPS-BoldMT" w:hAnsi="TimesNewRomanPS-BoldMT"/>
          <w:b/>
          <w:bCs/>
          <w:color w:val="000000"/>
        </w:rPr>
        <w:t xml:space="preserve">Свидетельство о государственной аккредитации </w:t>
      </w:r>
      <w:r w:rsidRPr="003D0CB7">
        <w:rPr>
          <w:rFonts w:ascii="TimesNewRomanPSMT" w:hAnsi="TimesNewRomanPSMT"/>
          <w:color w:val="000000"/>
        </w:rPr>
        <w:t>серия ОП №025621, регистрационный №1633 выдано 17.04.2012 Региональной службой по надзору и контролю в сфере образования Ростовской области; государственная аккредитация действительна по 17.04.2024.</w:t>
      </w:r>
    </w:p>
    <w:p w:rsidR="009C38CE" w:rsidRPr="003D0CB7" w:rsidRDefault="009C38CE" w:rsidP="009C38CE">
      <w:pPr>
        <w:jc w:val="both"/>
        <w:rPr>
          <w:rFonts w:ascii="TimesNewRomanPSMT" w:hAnsi="TimesNewRomanPSMT"/>
          <w:color w:val="000000"/>
        </w:rPr>
      </w:pPr>
      <w:r w:rsidRPr="003D0CB7">
        <w:rPr>
          <w:rFonts w:ascii="TimesNewRomanPSMT" w:hAnsi="TimesNewRomanPSMT"/>
          <w:color w:val="000000"/>
        </w:rPr>
        <w:tab/>
        <w:t xml:space="preserve"> В соответствии с установленным государственным статусом образовательная организация  реализует образовательные программы начального общего, основного общего, среднего общего образования.</w:t>
      </w:r>
    </w:p>
    <w:p w:rsidR="009C38CE" w:rsidRPr="003D0CB7" w:rsidRDefault="009C38CE" w:rsidP="009C38CE">
      <w:pPr>
        <w:jc w:val="both"/>
        <w:rPr>
          <w:rFonts w:ascii="TimesNewRomanPS-BoldMT" w:hAnsi="TimesNewRomanPS-BoldMT"/>
          <w:bCs/>
          <w:color w:val="000000"/>
        </w:rPr>
      </w:pPr>
      <w:r w:rsidRPr="003D0CB7">
        <w:rPr>
          <w:rFonts w:ascii="TimesNewRomanPS-BoldMT" w:hAnsi="TimesNewRomanPS-BoldMT"/>
          <w:b/>
          <w:bCs/>
          <w:color w:val="000000"/>
        </w:rPr>
        <w:t xml:space="preserve">Награды образовательной организации: </w:t>
      </w:r>
      <w:r w:rsidRPr="003D0CB7">
        <w:rPr>
          <w:rFonts w:ascii="TimesNewRomanPS-BoldMT" w:hAnsi="TimesNewRomanPS-BoldMT"/>
          <w:bCs/>
          <w:color w:val="000000"/>
        </w:rPr>
        <w:t>не имеет</w:t>
      </w:r>
    </w:p>
    <w:p w:rsidR="009C38CE" w:rsidRPr="003D0CB7" w:rsidRDefault="009C38CE" w:rsidP="009C38CE">
      <w:pPr>
        <w:jc w:val="center"/>
        <w:rPr>
          <w:b/>
          <w:bCs/>
        </w:rPr>
      </w:pPr>
      <w:r w:rsidRPr="003D0CB7">
        <w:rPr>
          <w:b/>
          <w:bCs/>
        </w:rPr>
        <w:t>Кадровые условия реализации основной образовательной программы начального общего образования</w:t>
      </w:r>
    </w:p>
    <w:p w:rsidR="009C38CE" w:rsidRDefault="009C38CE" w:rsidP="009C38CE">
      <w:pPr>
        <w:pStyle w:val="aff1"/>
        <w:ind w:firstLine="708"/>
        <w:jc w:val="both"/>
        <w:rPr>
          <w:rFonts w:ascii="Times New Roman" w:hAnsi="Times New Roman"/>
          <w:color w:val="000000"/>
          <w:sz w:val="24"/>
          <w:szCs w:val="24"/>
        </w:rPr>
      </w:pPr>
      <w:r w:rsidRPr="003D0CB7">
        <w:rPr>
          <w:rFonts w:ascii="Times New Roman" w:hAnsi="Times New Roman"/>
          <w:sz w:val="24"/>
          <w:szCs w:val="24"/>
        </w:rPr>
        <w:t>В педагогическом коллективе есть необходимые специалисты.</w:t>
      </w:r>
      <w:r w:rsidRPr="003D0CB7">
        <w:rPr>
          <w:rFonts w:ascii="Times New Roman" w:hAnsi="Times New Roman"/>
          <w:color w:val="000000"/>
          <w:sz w:val="24"/>
          <w:szCs w:val="24"/>
        </w:rPr>
        <w:t xml:space="preserve"> В начальной школе в 1 -4 классах работают 1</w:t>
      </w:r>
      <w:r w:rsidR="00C41A8E">
        <w:rPr>
          <w:rFonts w:ascii="Times New Roman" w:hAnsi="Times New Roman"/>
          <w:color w:val="000000"/>
          <w:sz w:val="24"/>
          <w:szCs w:val="24"/>
        </w:rPr>
        <w:t>1</w:t>
      </w:r>
      <w:r w:rsidRPr="003D0CB7">
        <w:rPr>
          <w:rFonts w:ascii="Times New Roman" w:hAnsi="Times New Roman"/>
          <w:color w:val="000000"/>
          <w:sz w:val="24"/>
          <w:szCs w:val="24"/>
        </w:rPr>
        <w:t xml:space="preserve"> учителей начальных классов, 3 учителя физической культуры, </w:t>
      </w:r>
      <w:r w:rsidR="00C41A8E">
        <w:rPr>
          <w:rFonts w:ascii="Times New Roman" w:hAnsi="Times New Roman"/>
          <w:color w:val="000000"/>
          <w:sz w:val="24"/>
          <w:szCs w:val="24"/>
        </w:rPr>
        <w:t>4</w:t>
      </w:r>
      <w:r w:rsidRPr="003D0CB7">
        <w:rPr>
          <w:rFonts w:ascii="Times New Roman" w:hAnsi="Times New Roman"/>
          <w:color w:val="000000"/>
          <w:sz w:val="24"/>
          <w:szCs w:val="24"/>
        </w:rPr>
        <w:t xml:space="preserve"> учителя английского языка, учитель музыки, педагоги дополнительного образования, социальный педагог, педагог-психолог</w:t>
      </w:r>
      <w:r w:rsidR="007B0F76" w:rsidRPr="003D0CB7">
        <w:rPr>
          <w:rFonts w:ascii="Times New Roman" w:hAnsi="Times New Roman"/>
          <w:color w:val="000000"/>
          <w:sz w:val="24"/>
          <w:szCs w:val="24"/>
        </w:rPr>
        <w:t>.</w:t>
      </w:r>
    </w:p>
    <w:p w:rsidR="00C41A8E" w:rsidRPr="003D0CB7" w:rsidRDefault="00C41A8E" w:rsidP="009C38CE">
      <w:pPr>
        <w:pStyle w:val="aff1"/>
        <w:ind w:firstLine="708"/>
        <w:jc w:val="both"/>
        <w:rPr>
          <w:rFonts w:ascii="Times New Roman" w:hAnsi="Times New Roman"/>
          <w:color w:val="000000"/>
          <w:sz w:val="24"/>
          <w:szCs w:val="24"/>
        </w:rPr>
      </w:pPr>
    </w:p>
    <w:p w:rsidR="009C38CE" w:rsidRPr="003D0CB7" w:rsidRDefault="009C38CE" w:rsidP="007B0F76">
      <w:pPr>
        <w:pStyle w:val="aff1"/>
        <w:ind w:firstLine="708"/>
        <w:jc w:val="center"/>
        <w:rPr>
          <w:rFonts w:ascii="Times New Roman" w:hAnsi="Times New Roman"/>
          <w:b/>
          <w:sz w:val="24"/>
          <w:szCs w:val="24"/>
        </w:rPr>
      </w:pPr>
      <w:r w:rsidRPr="003D0CB7">
        <w:rPr>
          <w:rFonts w:ascii="Times New Roman" w:hAnsi="Times New Roman"/>
          <w:b/>
          <w:sz w:val="24"/>
          <w:szCs w:val="24"/>
        </w:rPr>
        <w:t>Состав и квалификация педагогических кадров, работающих в  начальных классах  МОБУ СОШ №34:</w:t>
      </w:r>
    </w:p>
    <w:tbl>
      <w:tblPr>
        <w:tblW w:w="10247"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08"/>
        <w:gridCol w:w="1843"/>
        <w:gridCol w:w="1216"/>
        <w:gridCol w:w="1488"/>
        <w:gridCol w:w="802"/>
        <w:gridCol w:w="1366"/>
        <w:gridCol w:w="1365"/>
        <w:gridCol w:w="1559"/>
      </w:tblGrid>
      <w:tr w:rsidR="009C38CE" w:rsidRPr="003D0CB7" w:rsidTr="0038018F">
        <w:trPr>
          <w:trHeight w:val="985"/>
        </w:trPr>
        <w:tc>
          <w:tcPr>
            <w:tcW w:w="608" w:type="dxa"/>
            <w:shd w:val="clear" w:color="auto" w:fill="FFFFFF"/>
            <w:tcMar>
              <w:top w:w="0" w:type="dxa"/>
              <w:left w:w="108" w:type="dxa"/>
              <w:bottom w:w="0" w:type="dxa"/>
              <w:right w:w="108" w:type="dxa"/>
            </w:tcMar>
          </w:tcPr>
          <w:p w:rsidR="009C38CE" w:rsidRPr="003D0CB7" w:rsidRDefault="009C38CE" w:rsidP="0038018F">
            <w:pPr>
              <w:pStyle w:val="aff3"/>
              <w:jc w:val="center"/>
              <w:rPr>
                <w:rFonts w:ascii="Times New Roman" w:hAnsi="Times New Roman" w:cs="Times New Roman"/>
              </w:rPr>
            </w:pPr>
            <w:r w:rsidRPr="003D0CB7">
              <w:rPr>
                <w:rFonts w:ascii="Times New Roman" w:hAnsi="Times New Roman" w:cs="Times New Roman"/>
                <w:b/>
                <w:bCs/>
              </w:rPr>
              <w:t>№</w:t>
            </w:r>
          </w:p>
          <w:p w:rsidR="009C38CE" w:rsidRPr="003D0CB7" w:rsidRDefault="009C38CE" w:rsidP="0038018F">
            <w:pPr>
              <w:pStyle w:val="aff3"/>
              <w:jc w:val="center"/>
              <w:rPr>
                <w:rFonts w:ascii="Times New Roman" w:hAnsi="Times New Roman" w:cs="Times New Roman"/>
              </w:rPr>
            </w:pPr>
            <w:r w:rsidRPr="003D0CB7">
              <w:rPr>
                <w:rFonts w:ascii="Times New Roman" w:hAnsi="Times New Roman" w:cs="Times New Roman"/>
                <w:b/>
                <w:bCs/>
              </w:rPr>
              <w:t>п/п</w:t>
            </w:r>
          </w:p>
        </w:tc>
        <w:tc>
          <w:tcPr>
            <w:tcW w:w="1843" w:type="dxa"/>
            <w:shd w:val="clear" w:color="auto" w:fill="FFFFFF"/>
            <w:tcMar>
              <w:top w:w="0" w:type="dxa"/>
              <w:left w:w="108" w:type="dxa"/>
              <w:bottom w:w="0" w:type="dxa"/>
              <w:right w:w="108" w:type="dxa"/>
            </w:tcMar>
          </w:tcPr>
          <w:p w:rsidR="009C38CE" w:rsidRPr="003D0CB7" w:rsidRDefault="009C38CE" w:rsidP="0038018F">
            <w:pPr>
              <w:pStyle w:val="aff3"/>
              <w:jc w:val="center"/>
              <w:rPr>
                <w:rFonts w:ascii="Times New Roman" w:hAnsi="Times New Roman" w:cs="Times New Roman"/>
              </w:rPr>
            </w:pPr>
            <w:r w:rsidRPr="003D0CB7">
              <w:rPr>
                <w:rFonts w:ascii="Times New Roman" w:hAnsi="Times New Roman" w:cs="Times New Roman"/>
                <w:b/>
                <w:bCs/>
              </w:rPr>
              <w:t>ФИО</w:t>
            </w:r>
          </w:p>
        </w:tc>
        <w:tc>
          <w:tcPr>
            <w:tcW w:w="1216" w:type="dxa"/>
            <w:shd w:val="clear" w:color="auto" w:fill="FFFFFF"/>
            <w:tcMar>
              <w:top w:w="0" w:type="dxa"/>
              <w:left w:w="108" w:type="dxa"/>
              <w:bottom w:w="0" w:type="dxa"/>
              <w:right w:w="108" w:type="dxa"/>
            </w:tcMar>
          </w:tcPr>
          <w:p w:rsidR="009C38CE" w:rsidRPr="003D0CB7" w:rsidRDefault="009C38CE" w:rsidP="0038018F">
            <w:pPr>
              <w:pStyle w:val="aff3"/>
              <w:jc w:val="center"/>
              <w:rPr>
                <w:rFonts w:ascii="Times New Roman" w:hAnsi="Times New Roman" w:cs="Times New Roman"/>
              </w:rPr>
            </w:pPr>
            <w:r w:rsidRPr="003D0CB7">
              <w:rPr>
                <w:rFonts w:ascii="Times New Roman" w:hAnsi="Times New Roman" w:cs="Times New Roman"/>
                <w:b/>
                <w:bCs/>
              </w:rPr>
              <w:t>Образо- вание</w:t>
            </w:r>
          </w:p>
        </w:tc>
        <w:tc>
          <w:tcPr>
            <w:tcW w:w="1488" w:type="dxa"/>
            <w:shd w:val="clear" w:color="auto" w:fill="FFFFFF"/>
            <w:tcMar>
              <w:top w:w="0" w:type="dxa"/>
              <w:left w:w="108" w:type="dxa"/>
              <w:bottom w:w="0" w:type="dxa"/>
              <w:right w:w="108" w:type="dxa"/>
            </w:tcMar>
          </w:tcPr>
          <w:p w:rsidR="009C38CE" w:rsidRPr="003D0CB7" w:rsidRDefault="009C38CE" w:rsidP="0038018F">
            <w:pPr>
              <w:pStyle w:val="aff3"/>
              <w:jc w:val="center"/>
              <w:rPr>
                <w:rFonts w:ascii="Times New Roman" w:hAnsi="Times New Roman" w:cs="Times New Roman"/>
              </w:rPr>
            </w:pPr>
            <w:r w:rsidRPr="003D0CB7">
              <w:rPr>
                <w:rFonts w:ascii="Times New Roman" w:hAnsi="Times New Roman" w:cs="Times New Roman"/>
                <w:b/>
                <w:bCs/>
              </w:rPr>
              <w:t>Должность</w:t>
            </w:r>
          </w:p>
        </w:tc>
        <w:tc>
          <w:tcPr>
            <w:tcW w:w="802" w:type="dxa"/>
            <w:shd w:val="clear" w:color="auto" w:fill="FFFFFF"/>
            <w:tcMar>
              <w:top w:w="0" w:type="dxa"/>
              <w:left w:w="108" w:type="dxa"/>
              <w:bottom w:w="0" w:type="dxa"/>
              <w:right w:w="108" w:type="dxa"/>
            </w:tcMar>
          </w:tcPr>
          <w:p w:rsidR="009C38CE" w:rsidRPr="003D0CB7" w:rsidRDefault="009C38CE" w:rsidP="0038018F">
            <w:pPr>
              <w:pStyle w:val="aff3"/>
              <w:jc w:val="center"/>
              <w:rPr>
                <w:rFonts w:ascii="Times New Roman" w:hAnsi="Times New Roman" w:cs="Times New Roman"/>
              </w:rPr>
            </w:pPr>
            <w:r w:rsidRPr="003D0CB7">
              <w:rPr>
                <w:rFonts w:ascii="Times New Roman" w:hAnsi="Times New Roman" w:cs="Times New Roman"/>
                <w:b/>
                <w:bCs/>
              </w:rPr>
              <w:t>Стаж</w:t>
            </w:r>
          </w:p>
        </w:tc>
        <w:tc>
          <w:tcPr>
            <w:tcW w:w="1366" w:type="dxa"/>
            <w:shd w:val="clear" w:color="auto" w:fill="FFFFFF"/>
            <w:tcMar>
              <w:top w:w="0" w:type="dxa"/>
              <w:left w:w="108" w:type="dxa"/>
              <w:bottom w:w="0" w:type="dxa"/>
              <w:right w:w="108" w:type="dxa"/>
            </w:tcMar>
          </w:tcPr>
          <w:p w:rsidR="009C38CE" w:rsidRPr="003D0CB7" w:rsidRDefault="009C38CE" w:rsidP="0038018F">
            <w:pPr>
              <w:pStyle w:val="aff3"/>
              <w:jc w:val="center"/>
              <w:rPr>
                <w:rFonts w:ascii="Times New Roman" w:hAnsi="Times New Roman" w:cs="Times New Roman"/>
              </w:rPr>
            </w:pPr>
            <w:r w:rsidRPr="003D0CB7">
              <w:rPr>
                <w:rFonts w:ascii="Times New Roman" w:hAnsi="Times New Roman" w:cs="Times New Roman"/>
                <w:b/>
                <w:bCs/>
              </w:rPr>
              <w:t>Категория</w:t>
            </w:r>
          </w:p>
        </w:tc>
        <w:tc>
          <w:tcPr>
            <w:tcW w:w="1365" w:type="dxa"/>
            <w:shd w:val="clear" w:color="auto" w:fill="FFFFFF"/>
            <w:tcMar>
              <w:top w:w="0" w:type="dxa"/>
              <w:left w:w="108" w:type="dxa"/>
              <w:bottom w:w="0" w:type="dxa"/>
              <w:right w:w="108" w:type="dxa"/>
            </w:tcMar>
          </w:tcPr>
          <w:p w:rsidR="009C38CE" w:rsidRPr="003D0CB7" w:rsidRDefault="009C38CE" w:rsidP="0038018F">
            <w:pPr>
              <w:pStyle w:val="aff3"/>
              <w:jc w:val="center"/>
              <w:rPr>
                <w:rFonts w:ascii="Times New Roman" w:hAnsi="Times New Roman" w:cs="Times New Roman"/>
              </w:rPr>
            </w:pPr>
            <w:r w:rsidRPr="003D0CB7">
              <w:rPr>
                <w:rFonts w:ascii="Times New Roman" w:hAnsi="Times New Roman" w:cs="Times New Roman"/>
                <w:b/>
                <w:bCs/>
                <w:sz w:val="22"/>
              </w:rPr>
              <w:t>Дата аттестации</w:t>
            </w:r>
          </w:p>
        </w:tc>
        <w:tc>
          <w:tcPr>
            <w:tcW w:w="1559" w:type="dxa"/>
            <w:shd w:val="clear" w:color="auto" w:fill="FFFFFF"/>
            <w:tcMar>
              <w:top w:w="0" w:type="dxa"/>
              <w:left w:w="108" w:type="dxa"/>
              <w:bottom w:w="0" w:type="dxa"/>
              <w:right w:w="108" w:type="dxa"/>
            </w:tcMar>
          </w:tcPr>
          <w:p w:rsidR="009C38CE" w:rsidRPr="003D0CB7" w:rsidRDefault="009C38CE" w:rsidP="0038018F">
            <w:pPr>
              <w:pStyle w:val="aff3"/>
              <w:jc w:val="center"/>
              <w:rPr>
                <w:rFonts w:ascii="Times New Roman" w:hAnsi="Times New Roman" w:cs="Times New Roman"/>
              </w:rPr>
            </w:pPr>
            <w:r w:rsidRPr="003D0CB7">
              <w:rPr>
                <w:rFonts w:ascii="Times New Roman" w:hAnsi="Times New Roman" w:cs="Times New Roman"/>
                <w:b/>
                <w:bCs/>
              </w:rPr>
              <w:t>Дата курсовой подготовки</w:t>
            </w:r>
          </w:p>
        </w:tc>
      </w:tr>
      <w:tr w:rsidR="009C38CE" w:rsidRPr="003D0CB7" w:rsidTr="007B0F76">
        <w:tc>
          <w:tcPr>
            <w:tcW w:w="608" w:type="dxa"/>
            <w:shd w:val="clear" w:color="auto" w:fill="FFFFFF"/>
            <w:tcMar>
              <w:top w:w="0" w:type="dxa"/>
              <w:left w:w="108" w:type="dxa"/>
              <w:bottom w:w="0" w:type="dxa"/>
              <w:right w:w="108" w:type="dxa"/>
            </w:tcMar>
          </w:tcPr>
          <w:p w:rsidR="009C38CE" w:rsidRPr="003D0CB7" w:rsidRDefault="009C38CE" w:rsidP="00BF27B7">
            <w:pPr>
              <w:pStyle w:val="afa"/>
              <w:numPr>
                <w:ilvl w:val="0"/>
                <w:numId w:val="57"/>
              </w:numPr>
              <w:tabs>
                <w:tab w:val="left" w:pos="708"/>
              </w:tabs>
              <w:suppressAutoHyphens/>
              <w:spacing w:after="0" w:line="100" w:lineRule="atLeast"/>
              <w:contextualSpacing w:val="0"/>
              <w:jc w:val="both"/>
              <w:rPr>
                <w:rFonts w:ascii="Times New Roman" w:hAnsi="Times New Roman"/>
                <w:sz w:val="24"/>
                <w:szCs w:val="24"/>
              </w:rPr>
            </w:pPr>
            <w:bookmarkStart w:id="13" w:name="_GoBack1"/>
            <w:bookmarkEnd w:id="13"/>
          </w:p>
        </w:tc>
        <w:tc>
          <w:tcPr>
            <w:tcW w:w="1843" w:type="dxa"/>
            <w:shd w:val="clear" w:color="auto" w:fill="FFFFFF"/>
            <w:tcMar>
              <w:top w:w="0" w:type="dxa"/>
              <w:left w:w="108" w:type="dxa"/>
              <w:bottom w:w="0" w:type="dxa"/>
              <w:right w:w="108" w:type="dxa"/>
            </w:tcMar>
          </w:tcPr>
          <w:p w:rsidR="009C38CE" w:rsidRPr="003D0CB7" w:rsidRDefault="009C38CE" w:rsidP="0038018F">
            <w:pPr>
              <w:pStyle w:val="aff1"/>
              <w:rPr>
                <w:rFonts w:ascii="Times New Roman" w:hAnsi="Times New Roman"/>
                <w:sz w:val="24"/>
                <w:szCs w:val="24"/>
              </w:rPr>
            </w:pPr>
            <w:r w:rsidRPr="003D0CB7">
              <w:rPr>
                <w:rFonts w:ascii="Times New Roman" w:hAnsi="Times New Roman"/>
                <w:sz w:val="24"/>
                <w:szCs w:val="24"/>
              </w:rPr>
              <w:t>Головина С.В.</w:t>
            </w:r>
          </w:p>
        </w:tc>
        <w:tc>
          <w:tcPr>
            <w:tcW w:w="1216" w:type="dxa"/>
            <w:shd w:val="clear" w:color="auto" w:fill="FFFFFF"/>
            <w:tcMar>
              <w:top w:w="0" w:type="dxa"/>
              <w:left w:w="108" w:type="dxa"/>
              <w:bottom w:w="0" w:type="dxa"/>
              <w:right w:w="108" w:type="dxa"/>
            </w:tcMar>
          </w:tcPr>
          <w:p w:rsidR="009C38CE" w:rsidRPr="003D0CB7" w:rsidRDefault="009C38CE" w:rsidP="007B0F76">
            <w:pPr>
              <w:pStyle w:val="aff1"/>
              <w:jc w:val="center"/>
              <w:rPr>
                <w:rFonts w:ascii="Times New Roman" w:hAnsi="Times New Roman"/>
                <w:sz w:val="24"/>
                <w:szCs w:val="24"/>
              </w:rPr>
            </w:pPr>
            <w:r w:rsidRPr="003D0CB7">
              <w:rPr>
                <w:rFonts w:ascii="Times New Roman" w:hAnsi="Times New Roman"/>
                <w:sz w:val="24"/>
                <w:szCs w:val="24"/>
              </w:rPr>
              <w:t>высшее</w:t>
            </w:r>
          </w:p>
        </w:tc>
        <w:tc>
          <w:tcPr>
            <w:tcW w:w="1488" w:type="dxa"/>
            <w:shd w:val="clear" w:color="auto" w:fill="FFFFFF"/>
            <w:tcMar>
              <w:top w:w="0" w:type="dxa"/>
              <w:left w:w="108" w:type="dxa"/>
              <w:bottom w:w="0" w:type="dxa"/>
              <w:right w:w="108" w:type="dxa"/>
            </w:tcMar>
          </w:tcPr>
          <w:p w:rsidR="009C38CE" w:rsidRPr="003D0CB7" w:rsidRDefault="009C38CE" w:rsidP="007B0F76">
            <w:pPr>
              <w:pStyle w:val="aff1"/>
              <w:jc w:val="center"/>
              <w:rPr>
                <w:rFonts w:ascii="Times New Roman" w:hAnsi="Times New Roman"/>
                <w:sz w:val="24"/>
                <w:szCs w:val="24"/>
              </w:rPr>
            </w:pPr>
            <w:r w:rsidRPr="003D0CB7">
              <w:rPr>
                <w:rFonts w:ascii="Times New Roman" w:hAnsi="Times New Roman"/>
                <w:sz w:val="24"/>
                <w:szCs w:val="24"/>
              </w:rPr>
              <w:t>Учитель начальных классов</w:t>
            </w:r>
          </w:p>
        </w:tc>
        <w:tc>
          <w:tcPr>
            <w:tcW w:w="802" w:type="dxa"/>
            <w:shd w:val="clear" w:color="auto" w:fill="FFFFFF"/>
            <w:tcMar>
              <w:top w:w="0" w:type="dxa"/>
              <w:left w:w="108" w:type="dxa"/>
              <w:bottom w:w="0" w:type="dxa"/>
              <w:right w:w="108" w:type="dxa"/>
            </w:tcMar>
            <w:vAlign w:val="center"/>
          </w:tcPr>
          <w:p w:rsidR="009C38CE" w:rsidRPr="003D0CB7" w:rsidRDefault="00C41A8E" w:rsidP="007B0F76">
            <w:pPr>
              <w:pStyle w:val="aff1"/>
              <w:jc w:val="center"/>
              <w:rPr>
                <w:rFonts w:ascii="Times New Roman" w:hAnsi="Times New Roman"/>
                <w:sz w:val="24"/>
                <w:szCs w:val="24"/>
              </w:rPr>
            </w:pPr>
            <w:r>
              <w:rPr>
                <w:rFonts w:ascii="Times New Roman" w:hAnsi="Times New Roman"/>
                <w:sz w:val="24"/>
                <w:szCs w:val="24"/>
              </w:rPr>
              <w:t>5</w:t>
            </w:r>
          </w:p>
        </w:tc>
        <w:tc>
          <w:tcPr>
            <w:tcW w:w="1366" w:type="dxa"/>
            <w:shd w:val="clear" w:color="auto" w:fill="FFFFFF"/>
            <w:tcMar>
              <w:top w:w="0" w:type="dxa"/>
              <w:left w:w="108" w:type="dxa"/>
              <w:bottom w:w="0" w:type="dxa"/>
              <w:right w:w="108" w:type="dxa"/>
            </w:tcMar>
            <w:vAlign w:val="center"/>
          </w:tcPr>
          <w:p w:rsidR="009C38CE" w:rsidRPr="003D0CB7" w:rsidRDefault="009C38CE" w:rsidP="007B0F76">
            <w:pPr>
              <w:pStyle w:val="aff1"/>
              <w:jc w:val="center"/>
              <w:rPr>
                <w:rFonts w:ascii="Times New Roman" w:hAnsi="Times New Roman"/>
                <w:sz w:val="24"/>
                <w:szCs w:val="24"/>
              </w:rPr>
            </w:pPr>
            <w:r w:rsidRPr="003D0CB7">
              <w:rPr>
                <w:rFonts w:ascii="Times New Roman" w:hAnsi="Times New Roman"/>
                <w:sz w:val="24"/>
                <w:szCs w:val="24"/>
              </w:rPr>
              <w:t>без категории</w:t>
            </w:r>
          </w:p>
        </w:tc>
        <w:tc>
          <w:tcPr>
            <w:tcW w:w="1365" w:type="dxa"/>
            <w:shd w:val="clear" w:color="auto" w:fill="FFFFFF"/>
            <w:tcMar>
              <w:top w:w="0" w:type="dxa"/>
              <w:left w:w="108" w:type="dxa"/>
              <w:bottom w:w="0" w:type="dxa"/>
              <w:right w:w="108" w:type="dxa"/>
            </w:tcMar>
            <w:vAlign w:val="center"/>
          </w:tcPr>
          <w:p w:rsidR="009C38CE" w:rsidRPr="003D0CB7" w:rsidRDefault="009C38CE" w:rsidP="007B0F76">
            <w:pPr>
              <w:pStyle w:val="aff1"/>
              <w:jc w:val="center"/>
              <w:rPr>
                <w:rFonts w:ascii="Times New Roman" w:hAnsi="Times New Roman"/>
                <w:sz w:val="24"/>
                <w:szCs w:val="24"/>
              </w:rPr>
            </w:pPr>
          </w:p>
        </w:tc>
        <w:tc>
          <w:tcPr>
            <w:tcW w:w="1559" w:type="dxa"/>
            <w:shd w:val="clear" w:color="auto" w:fill="FFFFFF"/>
            <w:tcMar>
              <w:top w:w="0" w:type="dxa"/>
              <w:left w:w="108" w:type="dxa"/>
              <w:bottom w:w="0" w:type="dxa"/>
              <w:right w:w="108" w:type="dxa"/>
            </w:tcMar>
            <w:vAlign w:val="center"/>
          </w:tcPr>
          <w:p w:rsidR="009C38CE" w:rsidRPr="003D0CB7" w:rsidRDefault="009C38CE" w:rsidP="007B0F76">
            <w:pPr>
              <w:pStyle w:val="aff1"/>
              <w:jc w:val="center"/>
              <w:rPr>
                <w:rFonts w:ascii="Times New Roman" w:eastAsia="WenQuanYi Micro Hei" w:hAnsi="Times New Roman"/>
                <w:kern w:val="1"/>
                <w:sz w:val="24"/>
                <w:szCs w:val="24"/>
                <w:lang w:eastAsia="zh-CN" w:bidi="hi-IN"/>
              </w:rPr>
            </w:pPr>
            <w:r w:rsidRPr="003D0CB7">
              <w:rPr>
                <w:rFonts w:ascii="Times New Roman" w:eastAsia="WenQuanYi Micro Hei" w:hAnsi="Times New Roman"/>
                <w:kern w:val="1"/>
                <w:sz w:val="24"/>
                <w:szCs w:val="24"/>
                <w:lang w:eastAsia="zh-CN" w:bidi="hi-IN"/>
              </w:rPr>
              <w:t>28.09.2018</w:t>
            </w:r>
          </w:p>
          <w:p w:rsidR="009C38CE" w:rsidRPr="003D0CB7" w:rsidRDefault="009C38CE" w:rsidP="007B0F76">
            <w:pPr>
              <w:pStyle w:val="aff1"/>
              <w:jc w:val="center"/>
              <w:rPr>
                <w:rFonts w:ascii="Times New Roman" w:hAnsi="Times New Roman"/>
                <w:sz w:val="24"/>
                <w:szCs w:val="24"/>
              </w:rPr>
            </w:pPr>
          </w:p>
        </w:tc>
      </w:tr>
      <w:tr w:rsidR="009C38CE" w:rsidRPr="003D0CB7" w:rsidTr="007B0F76">
        <w:trPr>
          <w:trHeight w:val="974"/>
        </w:trPr>
        <w:tc>
          <w:tcPr>
            <w:tcW w:w="608" w:type="dxa"/>
            <w:shd w:val="clear" w:color="auto" w:fill="FFFFFF"/>
            <w:tcMar>
              <w:top w:w="0" w:type="dxa"/>
              <w:left w:w="108" w:type="dxa"/>
              <w:bottom w:w="0" w:type="dxa"/>
              <w:right w:w="108" w:type="dxa"/>
            </w:tcMar>
          </w:tcPr>
          <w:p w:rsidR="009C38CE" w:rsidRPr="003D0CB7" w:rsidRDefault="009C38CE" w:rsidP="00BF27B7">
            <w:pPr>
              <w:pStyle w:val="afa"/>
              <w:numPr>
                <w:ilvl w:val="0"/>
                <w:numId w:val="57"/>
              </w:numPr>
              <w:tabs>
                <w:tab w:val="left" w:pos="708"/>
              </w:tabs>
              <w:suppressAutoHyphens/>
              <w:spacing w:after="0" w:line="100" w:lineRule="atLeast"/>
              <w:contextualSpacing w:val="0"/>
              <w:jc w:val="both"/>
              <w:rPr>
                <w:rFonts w:ascii="Times New Roman" w:hAnsi="Times New Roman"/>
                <w:sz w:val="24"/>
                <w:szCs w:val="24"/>
              </w:rPr>
            </w:pPr>
          </w:p>
        </w:tc>
        <w:tc>
          <w:tcPr>
            <w:tcW w:w="1843" w:type="dxa"/>
            <w:shd w:val="clear" w:color="auto" w:fill="FFFFFF"/>
            <w:tcMar>
              <w:top w:w="0" w:type="dxa"/>
              <w:left w:w="108" w:type="dxa"/>
              <w:bottom w:w="0" w:type="dxa"/>
              <w:right w:w="108" w:type="dxa"/>
            </w:tcMar>
          </w:tcPr>
          <w:p w:rsidR="009C38CE" w:rsidRPr="003D0CB7" w:rsidRDefault="009C38CE" w:rsidP="0038018F">
            <w:pPr>
              <w:pStyle w:val="aff1"/>
              <w:rPr>
                <w:rFonts w:ascii="Times New Roman" w:hAnsi="Times New Roman"/>
                <w:sz w:val="24"/>
                <w:szCs w:val="24"/>
              </w:rPr>
            </w:pPr>
            <w:r w:rsidRPr="003D0CB7">
              <w:rPr>
                <w:rFonts w:ascii="Times New Roman" w:hAnsi="Times New Roman"/>
                <w:sz w:val="24"/>
                <w:szCs w:val="24"/>
              </w:rPr>
              <w:t>Гриманова Е.В.</w:t>
            </w:r>
          </w:p>
        </w:tc>
        <w:tc>
          <w:tcPr>
            <w:tcW w:w="1216" w:type="dxa"/>
            <w:shd w:val="clear" w:color="auto" w:fill="FFFFFF"/>
            <w:tcMar>
              <w:top w:w="0" w:type="dxa"/>
              <w:left w:w="108" w:type="dxa"/>
              <w:bottom w:w="0" w:type="dxa"/>
              <w:right w:w="108" w:type="dxa"/>
            </w:tcMar>
          </w:tcPr>
          <w:p w:rsidR="009C38CE" w:rsidRPr="003D0CB7" w:rsidRDefault="009C38CE" w:rsidP="007B0F76">
            <w:pPr>
              <w:pStyle w:val="aff1"/>
              <w:jc w:val="center"/>
              <w:rPr>
                <w:rFonts w:ascii="Times New Roman" w:hAnsi="Times New Roman"/>
                <w:sz w:val="24"/>
                <w:szCs w:val="24"/>
              </w:rPr>
            </w:pPr>
            <w:r w:rsidRPr="003D0CB7">
              <w:rPr>
                <w:rFonts w:ascii="Times New Roman" w:hAnsi="Times New Roman"/>
                <w:sz w:val="24"/>
                <w:szCs w:val="24"/>
              </w:rPr>
              <w:t>высшее</w:t>
            </w:r>
          </w:p>
        </w:tc>
        <w:tc>
          <w:tcPr>
            <w:tcW w:w="1488" w:type="dxa"/>
            <w:shd w:val="clear" w:color="auto" w:fill="FFFFFF"/>
            <w:tcMar>
              <w:top w:w="0" w:type="dxa"/>
              <w:left w:w="108" w:type="dxa"/>
              <w:bottom w:w="0" w:type="dxa"/>
              <w:right w:w="108" w:type="dxa"/>
            </w:tcMar>
          </w:tcPr>
          <w:p w:rsidR="009C38CE" w:rsidRPr="003D0CB7" w:rsidRDefault="009C38CE" w:rsidP="007B0F76">
            <w:pPr>
              <w:jc w:val="center"/>
            </w:pPr>
            <w:r w:rsidRPr="003D0CB7">
              <w:t>Учитель начальных классов</w:t>
            </w:r>
          </w:p>
        </w:tc>
        <w:tc>
          <w:tcPr>
            <w:tcW w:w="802" w:type="dxa"/>
            <w:shd w:val="clear" w:color="auto" w:fill="FFFFFF"/>
            <w:tcMar>
              <w:top w:w="0" w:type="dxa"/>
              <w:left w:w="108" w:type="dxa"/>
              <w:bottom w:w="0" w:type="dxa"/>
              <w:right w:w="108" w:type="dxa"/>
            </w:tcMar>
            <w:vAlign w:val="center"/>
          </w:tcPr>
          <w:p w:rsidR="009C38CE" w:rsidRPr="003D0CB7" w:rsidRDefault="009C38CE" w:rsidP="00C41A8E">
            <w:pPr>
              <w:pStyle w:val="aff1"/>
              <w:jc w:val="center"/>
              <w:rPr>
                <w:rFonts w:ascii="Times New Roman" w:hAnsi="Times New Roman"/>
                <w:sz w:val="24"/>
                <w:szCs w:val="24"/>
              </w:rPr>
            </w:pPr>
            <w:r w:rsidRPr="003D0CB7">
              <w:rPr>
                <w:rFonts w:ascii="Times New Roman" w:hAnsi="Times New Roman"/>
                <w:sz w:val="24"/>
                <w:szCs w:val="24"/>
              </w:rPr>
              <w:t>2</w:t>
            </w:r>
            <w:r w:rsidR="00C41A8E">
              <w:rPr>
                <w:rFonts w:ascii="Times New Roman" w:hAnsi="Times New Roman"/>
                <w:sz w:val="24"/>
                <w:szCs w:val="24"/>
              </w:rPr>
              <w:t>6</w:t>
            </w:r>
          </w:p>
        </w:tc>
        <w:tc>
          <w:tcPr>
            <w:tcW w:w="1366" w:type="dxa"/>
            <w:shd w:val="clear" w:color="auto" w:fill="FFFFFF"/>
            <w:tcMar>
              <w:top w:w="0" w:type="dxa"/>
              <w:left w:w="108" w:type="dxa"/>
              <w:bottom w:w="0" w:type="dxa"/>
              <w:right w:w="108" w:type="dxa"/>
            </w:tcMar>
            <w:vAlign w:val="center"/>
          </w:tcPr>
          <w:p w:rsidR="009C38CE" w:rsidRPr="003D0CB7" w:rsidRDefault="009C38CE" w:rsidP="007B0F76">
            <w:pPr>
              <w:pStyle w:val="aff1"/>
              <w:jc w:val="center"/>
              <w:rPr>
                <w:rFonts w:ascii="Times New Roman" w:hAnsi="Times New Roman"/>
                <w:sz w:val="24"/>
                <w:szCs w:val="24"/>
              </w:rPr>
            </w:pPr>
            <w:r w:rsidRPr="003D0CB7">
              <w:rPr>
                <w:rFonts w:ascii="Times New Roman" w:hAnsi="Times New Roman"/>
                <w:sz w:val="24"/>
                <w:szCs w:val="24"/>
              </w:rPr>
              <w:t>без категории</w:t>
            </w:r>
          </w:p>
        </w:tc>
        <w:tc>
          <w:tcPr>
            <w:tcW w:w="1365" w:type="dxa"/>
            <w:shd w:val="clear" w:color="auto" w:fill="FFFFFF"/>
            <w:tcMar>
              <w:top w:w="0" w:type="dxa"/>
              <w:left w:w="108" w:type="dxa"/>
              <w:bottom w:w="0" w:type="dxa"/>
              <w:right w:w="108" w:type="dxa"/>
            </w:tcMar>
            <w:vAlign w:val="center"/>
          </w:tcPr>
          <w:p w:rsidR="009C38CE" w:rsidRPr="003D0CB7" w:rsidRDefault="009C38CE" w:rsidP="007B0F76">
            <w:pPr>
              <w:pStyle w:val="aff1"/>
              <w:jc w:val="center"/>
              <w:rPr>
                <w:rFonts w:ascii="Times New Roman" w:hAnsi="Times New Roman"/>
                <w:sz w:val="24"/>
                <w:szCs w:val="24"/>
              </w:rPr>
            </w:pPr>
          </w:p>
        </w:tc>
        <w:tc>
          <w:tcPr>
            <w:tcW w:w="1559" w:type="dxa"/>
            <w:shd w:val="clear" w:color="auto" w:fill="FFFFFF"/>
            <w:tcMar>
              <w:top w:w="0" w:type="dxa"/>
              <w:left w:w="108" w:type="dxa"/>
              <w:bottom w:w="0" w:type="dxa"/>
              <w:right w:w="108" w:type="dxa"/>
            </w:tcMar>
            <w:vAlign w:val="center"/>
          </w:tcPr>
          <w:p w:rsidR="009C38CE" w:rsidRPr="003D0CB7" w:rsidRDefault="009C38CE" w:rsidP="007B0F76">
            <w:pPr>
              <w:pStyle w:val="aff1"/>
              <w:jc w:val="center"/>
              <w:rPr>
                <w:rFonts w:ascii="Times New Roman" w:eastAsia="WenQuanYi Micro Hei" w:hAnsi="Times New Roman"/>
                <w:kern w:val="1"/>
                <w:sz w:val="24"/>
                <w:szCs w:val="24"/>
                <w:lang w:eastAsia="zh-CN" w:bidi="hi-IN"/>
              </w:rPr>
            </w:pPr>
            <w:r w:rsidRPr="003D0CB7">
              <w:rPr>
                <w:rFonts w:ascii="Times New Roman" w:hAnsi="Times New Roman"/>
                <w:sz w:val="24"/>
                <w:szCs w:val="24"/>
              </w:rPr>
              <w:t>23.11.2018</w:t>
            </w:r>
          </w:p>
          <w:p w:rsidR="009C38CE" w:rsidRPr="003D0CB7" w:rsidRDefault="009C38CE" w:rsidP="007B0F76">
            <w:pPr>
              <w:pStyle w:val="aff1"/>
              <w:jc w:val="center"/>
              <w:rPr>
                <w:rFonts w:ascii="Times New Roman" w:hAnsi="Times New Roman"/>
                <w:b/>
                <w:sz w:val="24"/>
                <w:szCs w:val="24"/>
              </w:rPr>
            </w:pPr>
          </w:p>
        </w:tc>
      </w:tr>
      <w:tr w:rsidR="009C38CE" w:rsidRPr="003D0CB7" w:rsidTr="007B0F76">
        <w:tc>
          <w:tcPr>
            <w:tcW w:w="608" w:type="dxa"/>
            <w:shd w:val="clear" w:color="auto" w:fill="FFFFFF"/>
            <w:tcMar>
              <w:top w:w="0" w:type="dxa"/>
              <w:left w:w="108" w:type="dxa"/>
              <w:bottom w:w="0" w:type="dxa"/>
              <w:right w:w="108" w:type="dxa"/>
            </w:tcMar>
          </w:tcPr>
          <w:p w:rsidR="009C38CE" w:rsidRPr="003D0CB7" w:rsidRDefault="009C38CE" w:rsidP="00BF27B7">
            <w:pPr>
              <w:pStyle w:val="afa"/>
              <w:numPr>
                <w:ilvl w:val="0"/>
                <w:numId w:val="57"/>
              </w:numPr>
              <w:tabs>
                <w:tab w:val="left" w:pos="708"/>
              </w:tabs>
              <w:suppressAutoHyphens/>
              <w:spacing w:after="0" w:line="100" w:lineRule="atLeast"/>
              <w:contextualSpacing w:val="0"/>
              <w:jc w:val="both"/>
              <w:rPr>
                <w:rFonts w:ascii="Times New Roman" w:hAnsi="Times New Roman"/>
                <w:sz w:val="24"/>
                <w:szCs w:val="24"/>
              </w:rPr>
            </w:pPr>
          </w:p>
        </w:tc>
        <w:tc>
          <w:tcPr>
            <w:tcW w:w="1843" w:type="dxa"/>
            <w:shd w:val="clear" w:color="auto" w:fill="FFFFFF"/>
            <w:tcMar>
              <w:top w:w="0" w:type="dxa"/>
              <w:left w:w="108" w:type="dxa"/>
              <w:bottom w:w="0" w:type="dxa"/>
              <w:right w:w="108" w:type="dxa"/>
            </w:tcMar>
          </w:tcPr>
          <w:p w:rsidR="009C38CE" w:rsidRPr="003D0CB7" w:rsidRDefault="009C38CE" w:rsidP="0038018F">
            <w:pPr>
              <w:pStyle w:val="aff1"/>
              <w:rPr>
                <w:rFonts w:ascii="Times New Roman" w:hAnsi="Times New Roman"/>
                <w:sz w:val="24"/>
                <w:szCs w:val="24"/>
              </w:rPr>
            </w:pPr>
            <w:r w:rsidRPr="003D0CB7">
              <w:rPr>
                <w:rFonts w:ascii="Times New Roman" w:hAnsi="Times New Roman"/>
                <w:sz w:val="24"/>
                <w:szCs w:val="24"/>
              </w:rPr>
              <w:t>Журавлева Г.Н.</w:t>
            </w:r>
          </w:p>
        </w:tc>
        <w:tc>
          <w:tcPr>
            <w:tcW w:w="1216" w:type="dxa"/>
            <w:shd w:val="clear" w:color="auto" w:fill="FFFFFF"/>
            <w:tcMar>
              <w:top w:w="0" w:type="dxa"/>
              <w:left w:w="108" w:type="dxa"/>
              <w:bottom w:w="0" w:type="dxa"/>
              <w:right w:w="108" w:type="dxa"/>
            </w:tcMar>
          </w:tcPr>
          <w:p w:rsidR="009C38CE" w:rsidRPr="003D0CB7" w:rsidRDefault="009C38CE" w:rsidP="007B0F76">
            <w:pPr>
              <w:pStyle w:val="aff1"/>
              <w:jc w:val="center"/>
              <w:rPr>
                <w:rFonts w:ascii="Times New Roman" w:hAnsi="Times New Roman"/>
                <w:sz w:val="24"/>
                <w:szCs w:val="24"/>
              </w:rPr>
            </w:pPr>
            <w:r w:rsidRPr="003D0CB7">
              <w:rPr>
                <w:rFonts w:ascii="Times New Roman" w:hAnsi="Times New Roman"/>
                <w:sz w:val="24"/>
                <w:szCs w:val="24"/>
              </w:rPr>
              <w:t>высшее</w:t>
            </w:r>
          </w:p>
        </w:tc>
        <w:tc>
          <w:tcPr>
            <w:tcW w:w="1488" w:type="dxa"/>
            <w:shd w:val="clear" w:color="auto" w:fill="FFFFFF"/>
            <w:tcMar>
              <w:top w:w="0" w:type="dxa"/>
              <w:left w:w="108" w:type="dxa"/>
              <w:bottom w:w="0" w:type="dxa"/>
              <w:right w:w="108" w:type="dxa"/>
            </w:tcMar>
          </w:tcPr>
          <w:p w:rsidR="009C38CE" w:rsidRPr="003D0CB7" w:rsidRDefault="009C38CE" w:rsidP="007B0F76">
            <w:pPr>
              <w:jc w:val="center"/>
            </w:pPr>
            <w:r w:rsidRPr="003D0CB7">
              <w:t>Учитель начальных классов</w:t>
            </w:r>
          </w:p>
        </w:tc>
        <w:tc>
          <w:tcPr>
            <w:tcW w:w="802" w:type="dxa"/>
            <w:shd w:val="clear" w:color="auto" w:fill="FFFFFF"/>
            <w:tcMar>
              <w:top w:w="0" w:type="dxa"/>
              <w:left w:w="108" w:type="dxa"/>
              <w:bottom w:w="0" w:type="dxa"/>
              <w:right w:w="108" w:type="dxa"/>
            </w:tcMar>
            <w:vAlign w:val="center"/>
          </w:tcPr>
          <w:p w:rsidR="009C38CE" w:rsidRPr="003D0CB7" w:rsidRDefault="009C38CE" w:rsidP="00C41A8E">
            <w:pPr>
              <w:pStyle w:val="aff1"/>
              <w:jc w:val="center"/>
              <w:rPr>
                <w:rFonts w:ascii="Times New Roman" w:hAnsi="Times New Roman"/>
                <w:sz w:val="24"/>
                <w:szCs w:val="24"/>
              </w:rPr>
            </w:pPr>
            <w:r w:rsidRPr="003D0CB7">
              <w:rPr>
                <w:rFonts w:ascii="Times New Roman" w:hAnsi="Times New Roman"/>
                <w:sz w:val="24"/>
                <w:szCs w:val="24"/>
              </w:rPr>
              <w:t>3</w:t>
            </w:r>
            <w:r w:rsidR="00C41A8E">
              <w:rPr>
                <w:rFonts w:ascii="Times New Roman" w:hAnsi="Times New Roman"/>
                <w:sz w:val="24"/>
                <w:szCs w:val="24"/>
              </w:rPr>
              <w:t>4</w:t>
            </w:r>
          </w:p>
        </w:tc>
        <w:tc>
          <w:tcPr>
            <w:tcW w:w="1366" w:type="dxa"/>
            <w:shd w:val="clear" w:color="auto" w:fill="FFFFFF"/>
            <w:tcMar>
              <w:top w:w="0" w:type="dxa"/>
              <w:left w:w="108" w:type="dxa"/>
              <w:bottom w:w="0" w:type="dxa"/>
              <w:right w:w="108" w:type="dxa"/>
            </w:tcMar>
            <w:vAlign w:val="center"/>
          </w:tcPr>
          <w:p w:rsidR="009C38CE" w:rsidRPr="003D0CB7" w:rsidRDefault="009C38CE" w:rsidP="007B0F76">
            <w:pPr>
              <w:pStyle w:val="aff1"/>
              <w:jc w:val="center"/>
              <w:rPr>
                <w:rFonts w:ascii="Times New Roman" w:hAnsi="Times New Roman"/>
                <w:sz w:val="24"/>
                <w:szCs w:val="24"/>
              </w:rPr>
            </w:pPr>
            <w:r w:rsidRPr="003D0CB7">
              <w:rPr>
                <w:rFonts w:ascii="Times New Roman" w:hAnsi="Times New Roman"/>
                <w:sz w:val="24"/>
                <w:szCs w:val="24"/>
              </w:rPr>
              <w:t>высшая</w:t>
            </w:r>
          </w:p>
        </w:tc>
        <w:tc>
          <w:tcPr>
            <w:tcW w:w="1365" w:type="dxa"/>
            <w:shd w:val="clear" w:color="auto" w:fill="FFFFFF"/>
            <w:tcMar>
              <w:top w:w="0" w:type="dxa"/>
              <w:left w:w="108" w:type="dxa"/>
              <w:bottom w:w="0" w:type="dxa"/>
              <w:right w:w="108" w:type="dxa"/>
            </w:tcMar>
            <w:vAlign w:val="center"/>
          </w:tcPr>
          <w:p w:rsidR="009C38CE" w:rsidRPr="003D0CB7" w:rsidRDefault="00A67FC7" w:rsidP="007B0F76">
            <w:pPr>
              <w:pStyle w:val="aff1"/>
              <w:jc w:val="center"/>
              <w:rPr>
                <w:rFonts w:ascii="Times New Roman" w:hAnsi="Times New Roman"/>
                <w:sz w:val="24"/>
                <w:szCs w:val="24"/>
              </w:rPr>
            </w:pPr>
            <w:r w:rsidRPr="00A67FC7">
              <w:rPr>
                <w:rFonts w:ascii="Times New Roman" w:hAnsi="Times New Roman"/>
                <w:sz w:val="24"/>
                <w:szCs w:val="24"/>
              </w:rPr>
              <w:t>22.12.2017-21.12.2022</w:t>
            </w:r>
          </w:p>
        </w:tc>
        <w:tc>
          <w:tcPr>
            <w:tcW w:w="1559" w:type="dxa"/>
            <w:shd w:val="clear" w:color="auto" w:fill="FFFFFF"/>
            <w:tcMar>
              <w:top w:w="0" w:type="dxa"/>
              <w:left w:w="108" w:type="dxa"/>
              <w:bottom w:w="0" w:type="dxa"/>
              <w:right w:w="108" w:type="dxa"/>
            </w:tcMar>
            <w:vAlign w:val="center"/>
          </w:tcPr>
          <w:p w:rsidR="009C38CE" w:rsidRPr="003D0CB7" w:rsidRDefault="009C38CE" w:rsidP="00A67FC7">
            <w:pPr>
              <w:pStyle w:val="aff1"/>
              <w:jc w:val="center"/>
              <w:rPr>
                <w:rFonts w:ascii="Times New Roman" w:hAnsi="Times New Roman"/>
                <w:sz w:val="24"/>
                <w:szCs w:val="24"/>
              </w:rPr>
            </w:pPr>
            <w:r w:rsidRPr="003D0CB7">
              <w:rPr>
                <w:rFonts w:ascii="Times New Roman" w:hAnsi="Times New Roman"/>
                <w:sz w:val="24"/>
                <w:szCs w:val="24"/>
              </w:rPr>
              <w:t>23.12.201</w:t>
            </w:r>
            <w:r w:rsidR="00A67FC7">
              <w:rPr>
                <w:rFonts w:ascii="Times New Roman" w:hAnsi="Times New Roman"/>
                <w:sz w:val="24"/>
                <w:szCs w:val="24"/>
              </w:rPr>
              <w:t>9</w:t>
            </w:r>
          </w:p>
        </w:tc>
      </w:tr>
      <w:tr w:rsidR="009C38CE" w:rsidRPr="003D0CB7" w:rsidTr="007B0F76">
        <w:tc>
          <w:tcPr>
            <w:tcW w:w="608" w:type="dxa"/>
            <w:shd w:val="clear" w:color="auto" w:fill="FFFFFF"/>
            <w:tcMar>
              <w:top w:w="0" w:type="dxa"/>
              <w:left w:w="108" w:type="dxa"/>
              <w:bottom w:w="0" w:type="dxa"/>
              <w:right w:w="108" w:type="dxa"/>
            </w:tcMar>
          </w:tcPr>
          <w:p w:rsidR="009C38CE" w:rsidRPr="003D0CB7" w:rsidRDefault="009C38CE" w:rsidP="00BF27B7">
            <w:pPr>
              <w:pStyle w:val="afa"/>
              <w:numPr>
                <w:ilvl w:val="0"/>
                <w:numId w:val="57"/>
              </w:numPr>
              <w:tabs>
                <w:tab w:val="left" w:pos="708"/>
              </w:tabs>
              <w:suppressAutoHyphens/>
              <w:spacing w:after="0" w:line="100" w:lineRule="atLeast"/>
              <w:contextualSpacing w:val="0"/>
              <w:jc w:val="both"/>
              <w:rPr>
                <w:rFonts w:ascii="Times New Roman" w:hAnsi="Times New Roman"/>
                <w:sz w:val="24"/>
                <w:szCs w:val="24"/>
              </w:rPr>
            </w:pPr>
          </w:p>
        </w:tc>
        <w:tc>
          <w:tcPr>
            <w:tcW w:w="1843" w:type="dxa"/>
            <w:shd w:val="clear" w:color="auto" w:fill="FFFFFF"/>
            <w:tcMar>
              <w:top w:w="0" w:type="dxa"/>
              <w:left w:w="108" w:type="dxa"/>
              <w:bottom w:w="0" w:type="dxa"/>
              <w:right w:w="108" w:type="dxa"/>
            </w:tcMar>
          </w:tcPr>
          <w:p w:rsidR="009C38CE" w:rsidRPr="003D0CB7" w:rsidRDefault="009C38CE" w:rsidP="0038018F">
            <w:pPr>
              <w:pStyle w:val="aff1"/>
              <w:rPr>
                <w:rFonts w:ascii="Times New Roman" w:hAnsi="Times New Roman"/>
                <w:sz w:val="24"/>
                <w:szCs w:val="24"/>
              </w:rPr>
            </w:pPr>
            <w:r w:rsidRPr="003D0CB7">
              <w:rPr>
                <w:rFonts w:ascii="Times New Roman" w:hAnsi="Times New Roman"/>
                <w:sz w:val="24"/>
                <w:szCs w:val="24"/>
              </w:rPr>
              <w:t>Кухтина Н.Л.</w:t>
            </w:r>
          </w:p>
        </w:tc>
        <w:tc>
          <w:tcPr>
            <w:tcW w:w="1216" w:type="dxa"/>
            <w:shd w:val="clear" w:color="auto" w:fill="FFFFFF"/>
            <w:tcMar>
              <w:top w:w="0" w:type="dxa"/>
              <w:left w:w="108" w:type="dxa"/>
              <w:bottom w:w="0" w:type="dxa"/>
              <w:right w:w="108" w:type="dxa"/>
            </w:tcMar>
          </w:tcPr>
          <w:p w:rsidR="009C38CE" w:rsidRPr="003D0CB7" w:rsidRDefault="009C38CE" w:rsidP="007B0F76">
            <w:pPr>
              <w:pStyle w:val="aff1"/>
              <w:jc w:val="center"/>
              <w:rPr>
                <w:rFonts w:ascii="Times New Roman" w:hAnsi="Times New Roman"/>
                <w:sz w:val="24"/>
                <w:szCs w:val="24"/>
              </w:rPr>
            </w:pPr>
            <w:r w:rsidRPr="003D0CB7">
              <w:rPr>
                <w:rFonts w:ascii="Times New Roman" w:hAnsi="Times New Roman"/>
                <w:sz w:val="24"/>
                <w:szCs w:val="24"/>
              </w:rPr>
              <w:t>высшее</w:t>
            </w:r>
          </w:p>
        </w:tc>
        <w:tc>
          <w:tcPr>
            <w:tcW w:w="1488" w:type="dxa"/>
            <w:shd w:val="clear" w:color="auto" w:fill="FFFFFF"/>
            <w:tcMar>
              <w:top w:w="0" w:type="dxa"/>
              <w:left w:w="108" w:type="dxa"/>
              <w:bottom w:w="0" w:type="dxa"/>
              <w:right w:w="108" w:type="dxa"/>
            </w:tcMar>
          </w:tcPr>
          <w:p w:rsidR="009C38CE" w:rsidRPr="003D0CB7" w:rsidRDefault="009C38CE" w:rsidP="007B0F76">
            <w:pPr>
              <w:jc w:val="center"/>
            </w:pPr>
            <w:r w:rsidRPr="003D0CB7">
              <w:t>Учитель начальных классов</w:t>
            </w:r>
          </w:p>
        </w:tc>
        <w:tc>
          <w:tcPr>
            <w:tcW w:w="802" w:type="dxa"/>
            <w:shd w:val="clear" w:color="auto" w:fill="FFFFFF"/>
            <w:tcMar>
              <w:top w:w="0" w:type="dxa"/>
              <w:left w:w="108" w:type="dxa"/>
              <w:bottom w:w="0" w:type="dxa"/>
              <w:right w:w="108" w:type="dxa"/>
            </w:tcMar>
            <w:vAlign w:val="center"/>
          </w:tcPr>
          <w:p w:rsidR="009C38CE" w:rsidRPr="003D0CB7" w:rsidRDefault="00C41A8E" w:rsidP="007B0F76">
            <w:pPr>
              <w:pStyle w:val="aff1"/>
              <w:jc w:val="center"/>
              <w:rPr>
                <w:rFonts w:ascii="Times New Roman" w:hAnsi="Times New Roman"/>
                <w:sz w:val="24"/>
                <w:szCs w:val="24"/>
              </w:rPr>
            </w:pPr>
            <w:r>
              <w:rPr>
                <w:rFonts w:ascii="Times New Roman" w:hAnsi="Times New Roman"/>
                <w:sz w:val="24"/>
                <w:szCs w:val="24"/>
              </w:rPr>
              <w:t>30</w:t>
            </w:r>
          </w:p>
        </w:tc>
        <w:tc>
          <w:tcPr>
            <w:tcW w:w="1366" w:type="dxa"/>
            <w:shd w:val="clear" w:color="auto" w:fill="FFFFFF"/>
            <w:tcMar>
              <w:top w:w="0" w:type="dxa"/>
              <w:left w:w="108" w:type="dxa"/>
              <w:bottom w:w="0" w:type="dxa"/>
              <w:right w:w="108" w:type="dxa"/>
            </w:tcMar>
            <w:vAlign w:val="center"/>
          </w:tcPr>
          <w:p w:rsidR="009C38CE" w:rsidRPr="003D0CB7" w:rsidRDefault="009C38CE" w:rsidP="007B0F76">
            <w:pPr>
              <w:pStyle w:val="aff1"/>
              <w:jc w:val="center"/>
              <w:rPr>
                <w:rFonts w:ascii="Times New Roman" w:hAnsi="Times New Roman"/>
                <w:sz w:val="24"/>
                <w:szCs w:val="24"/>
              </w:rPr>
            </w:pPr>
            <w:r w:rsidRPr="003D0CB7">
              <w:rPr>
                <w:rFonts w:ascii="Times New Roman" w:hAnsi="Times New Roman"/>
                <w:sz w:val="24"/>
                <w:szCs w:val="24"/>
              </w:rPr>
              <w:t>высшая</w:t>
            </w:r>
          </w:p>
        </w:tc>
        <w:tc>
          <w:tcPr>
            <w:tcW w:w="1365" w:type="dxa"/>
            <w:shd w:val="clear" w:color="auto" w:fill="FFFFFF"/>
            <w:tcMar>
              <w:top w:w="0" w:type="dxa"/>
              <w:left w:w="108" w:type="dxa"/>
              <w:bottom w:w="0" w:type="dxa"/>
              <w:right w:w="108" w:type="dxa"/>
            </w:tcMar>
            <w:vAlign w:val="center"/>
          </w:tcPr>
          <w:p w:rsidR="009C38CE" w:rsidRPr="003D0CB7" w:rsidRDefault="00A67FC7" w:rsidP="007B0F76">
            <w:pPr>
              <w:pStyle w:val="aff1"/>
              <w:jc w:val="center"/>
              <w:rPr>
                <w:rFonts w:ascii="Times New Roman" w:hAnsi="Times New Roman"/>
                <w:sz w:val="24"/>
                <w:szCs w:val="24"/>
              </w:rPr>
            </w:pPr>
            <w:r w:rsidRPr="00A67FC7">
              <w:rPr>
                <w:rFonts w:ascii="Times New Roman" w:eastAsia="Times New Roman" w:hAnsi="Times New Roman"/>
                <w:sz w:val="24"/>
                <w:szCs w:val="24"/>
                <w:lang w:eastAsia="ar-SA"/>
              </w:rPr>
              <w:t>22.02.2019-21.02.2024</w:t>
            </w:r>
          </w:p>
        </w:tc>
        <w:tc>
          <w:tcPr>
            <w:tcW w:w="1559" w:type="dxa"/>
            <w:shd w:val="clear" w:color="auto" w:fill="FFFFFF"/>
            <w:tcMar>
              <w:top w:w="0" w:type="dxa"/>
              <w:left w:w="108" w:type="dxa"/>
              <w:bottom w:w="0" w:type="dxa"/>
              <w:right w:w="108" w:type="dxa"/>
            </w:tcMar>
            <w:vAlign w:val="center"/>
          </w:tcPr>
          <w:p w:rsidR="009C38CE" w:rsidRPr="003D0CB7" w:rsidRDefault="009C38CE" w:rsidP="00A67FC7">
            <w:pPr>
              <w:pStyle w:val="aff1"/>
              <w:jc w:val="center"/>
              <w:rPr>
                <w:rFonts w:ascii="Times New Roman" w:hAnsi="Times New Roman"/>
                <w:sz w:val="24"/>
                <w:szCs w:val="24"/>
              </w:rPr>
            </w:pPr>
            <w:r w:rsidRPr="003D0CB7">
              <w:rPr>
                <w:rFonts w:ascii="Times New Roman" w:hAnsi="Times New Roman"/>
                <w:sz w:val="24"/>
                <w:szCs w:val="24"/>
              </w:rPr>
              <w:t>29.05.201</w:t>
            </w:r>
            <w:r w:rsidR="00A67FC7">
              <w:rPr>
                <w:rFonts w:ascii="Times New Roman" w:hAnsi="Times New Roman"/>
                <w:sz w:val="24"/>
                <w:szCs w:val="24"/>
              </w:rPr>
              <w:t>9</w:t>
            </w:r>
          </w:p>
        </w:tc>
      </w:tr>
      <w:tr w:rsidR="009C38CE" w:rsidRPr="003D0CB7" w:rsidTr="007B0F76">
        <w:tc>
          <w:tcPr>
            <w:tcW w:w="608" w:type="dxa"/>
            <w:shd w:val="clear" w:color="auto" w:fill="FFFFFF"/>
            <w:tcMar>
              <w:top w:w="0" w:type="dxa"/>
              <w:left w:w="108" w:type="dxa"/>
              <w:bottom w:w="0" w:type="dxa"/>
              <w:right w:w="108" w:type="dxa"/>
            </w:tcMar>
          </w:tcPr>
          <w:p w:rsidR="009C38CE" w:rsidRPr="003D0CB7" w:rsidRDefault="009C38CE" w:rsidP="00BF27B7">
            <w:pPr>
              <w:pStyle w:val="afa"/>
              <w:numPr>
                <w:ilvl w:val="0"/>
                <w:numId w:val="57"/>
              </w:numPr>
              <w:tabs>
                <w:tab w:val="left" w:pos="708"/>
              </w:tabs>
              <w:suppressAutoHyphens/>
              <w:spacing w:after="0" w:line="100" w:lineRule="atLeast"/>
              <w:contextualSpacing w:val="0"/>
              <w:jc w:val="both"/>
              <w:rPr>
                <w:rFonts w:ascii="Times New Roman" w:hAnsi="Times New Roman"/>
                <w:sz w:val="24"/>
                <w:szCs w:val="24"/>
              </w:rPr>
            </w:pPr>
          </w:p>
        </w:tc>
        <w:tc>
          <w:tcPr>
            <w:tcW w:w="1843" w:type="dxa"/>
            <w:shd w:val="clear" w:color="auto" w:fill="FFFFFF"/>
            <w:tcMar>
              <w:top w:w="0" w:type="dxa"/>
              <w:left w:w="108" w:type="dxa"/>
              <w:bottom w:w="0" w:type="dxa"/>
              <w:right w:w="108" w:type="dxa"/>
            </w:tcMar>
          </w:tcPr>
          <w:p w:rsidR="009C38CE" w:rsidRPr="003D0CB7" w:rsidRDefault="009C38CE" w:rsidP="0038018F">
            <w:pPr>
              <w:pStyle w:val="aff1"/>
              <w:rPr>
                <w:rFonts w:ascii="Times New Roman" w:hAnsi="Times New Roman"/>
                <w:sz w:val="24"/>
                <w:szCs w:val="24"/>
              </w:rPr>
            </w:pPr>
            <w:r w:rsidRPr="003D0CB7">
              <w:rPr>
                <w:rFonts w:ascii="Times New Roman" w:hAnsi="Times New Roman"/>
                <w:sz w:val="24"/>
                <w:szCs w:val="24"/>
              </w:rPr>
              <w:t>Недзельская Е.А.</w:t>
            </w:r>
          </w:p>
        </w:tc>
        <w:tc>
          <w:tcPr>
            <w:tcW w:w="1216" w:type="dxa"/>
            <w:shd w:val="clear" w:color="auto" w:fill="FFFFFF"/>
            <w:tcMar>
              <w:top w:w="0" w:type="dxa"/>
              <w:left w:w="108" w:type="dxa"/>
              <w:bottom w:w="0" w:type="dxa"/>
              <w:right w:w="108" w:type="dxa"/>
            </w:tcMar>
          </w:tcPr>
          <w:p w:rsidR="009C38CE" w:rsidRPr="003D0CB7" w:rsidRDefault="009C38CE" w:rsidP="007B0F76">
            <w:pPr>
              <w:pStyle w:val="aff1"/>
              <w:jc w:val="center"/>
              <w:rPr>
                <w:rFonts w:ascii="Times New Roman" w:hAnsi="Times New Roman"/>
                <w:sz w:val="24"/>
                <w:szCs w:val="24"/>
              </w:rPr>
            </w:pPr>
            <w:r w:rsidRPr="003D0CB7">
              <w:rPr>
                <w:rFonts w:ascii="Times New Roman" w:hAnsi="Times New Roman"/>
                <w:sz w:val="24"/>
                <w:szCs w:val="24"/>
              </w:rPr>
              <w:t>высшее</w:t>
            </w:r>
          </w:p>
        </w:tc>
        <w:tc>
          <w:tcPr>
            <w:tcW w:w="1488" w:type="dxa"/>
            <w:shd w:val="clear" w:color="auto" w:fill="FFFFFF"/>
            <w:tcMar>
              <w:top w:w="0" w:type="dxa"/>
              <w:left w:w="108" w:type="dxa"/>
              <w:bottom w:w="0" w:type="dxa"/>
              <w:right w:w="108" w:type="dxa"/>
            </w:tcMar>
          </w:tcPr>
          <w:p w:rsidR="009C38CE" w:rsidRPr="003D0CB7" w:rsidRDefault="009C38CE" w:rsidP="007B0F76">
            <w:pPr>
              <w:jc w:val="center"/>
            </w:pPr>
            <w:r w:rsidRPr="003D0CB7">
              <w:t>Учитель начальных классов</w:t>
            </w:r>
          </w:p>
        </w:tc>
        <w:tc>
          <w:tcPr>
            <w:tcW w:w="802" w:type="dxa"/>
            <w:shd w:val="clear" w:color="auto" w:fill="FFFFFF"/>
            <w:tcMar>
              <w:top w:w="0" w:type="dxa"/>
              <w:left w:w="108" w:type="dxa"/>
              <w:bottom w:w="0" w:type="dxa"/>
              <w:right w:w="108" w:type="dxa"/>
            </w:tcMar>
            <w:vAlign w:val="center"/>
          </w:tcPr>
          <w:p w:rsidR="009C38CE" w:rsidRPr="003D0CB7" w:rsidRDefault="00A67FC7" w:rsidP="007B0F76">
            <w:pPr>
              <w:pStyle w:val="aff1"/>
              <w:jc w:val="center"/>
              <w:rPr>
                <w:rFonts w:ascii="Times New Roman" w:hAnsi="Times New Roman"/>
                <w:sz w:val="24"/>
                <w:szCs w:val="24"/>
              </w:rPr>
            </w:pPr>
            <w:r>
              <w:rPr>
                <w:rFonts w:ascii="Times New Roman" w:hAnsi="Times New Roman"/>
                <w:sz w:val="24"/>
                <w:szCs w:val="24"/>
              </w:rPr>
              <w:t>30</w:t>
            </w:r>
          </w:p>
        </w:tc>
        <w:tc>
          <w:tcPr>
            <w:tcW w:w="1366" w:type="dxa"/>
            <w:shd w:val="clear" w:color="auto" w:fill="FFFFFF"/>
            <w:tcMar>
              <w:top w:w="0" w:type="dxa"/>
              <w:left w:w="108" w:type="dxa"/>
              <w:bottom w:w="0" w:type="dxa"/>
              <w:right w:w="108" w:type="dxa"/>
            </w:tcMar>
            <w:vAlign w:val="center"/>
          </w:tcPr>
          <w:p w:rsidR="009C38CE" w:rsidRPr="003D0CB7" w:rsidRDefault="009C38CE" w:rsidP="007B0F76">
            <w:pPr>
              <w:pStyle w:val="aff1"/>
              <w:jc w:val="center"/>
              <w:rPr>
                <w:rFonts w:ascii="Times New Roman" w:hAnsi="Times New Roman"/>
                <w:sz w:val="24"/>
                <w:szCs w:val="24"/>
              </w:rPr>
            </w:pPr>
            <w:r w:rsidRPr="003D0CB7">
              <w:rPr>
                <w:rFonts w:ascii="Times New Roman" w:hAnsi="Times New Roman"/>
                <w:sz w:val="24"/>
                <w:szCs w:val="24"/>
              </w:rPr>
              <w:t>высшая</w:t>
            </w:r>
          </w:p>
        </w:tc>
        <w:tc>
          <w:tcPr>
            <w:tcW w:w="1365" w:type="dxa"/>
            <w:shd w:val="clear" w:color="auto" w:fill="FFFFFF"/>
            <w:tcMar>
              <w:top w:w="0" w:type="dxa"/>
              <w:left w:w="108" w:type="dxa"/>
              <w:bottom w:w="0" w:type="dxa"/>
              <w:right w:w="108" w:type="dxa"/>
            </w:tcMar>
            <w:vAlign w:val="center"/>
          </w:tcPr>
          <w:p w:rsidR="009C38CE" w:rsidRPr="003D0CB7" w:rsidRDefault="00A67FC7" w:rsidP="007B0F76">
            <w:pPr>
              <w:pStyle w:val="aff1"/>
              <w:jc w:val="center"/>
              <w:rPr>
                <w:rFonts w:ascii="Times New Roman" w:hAnsi="Times New Roman"/>
                <w:sz w:val="24"/>
                <w:szCs w:val="24"/>
              </w:rPr>
            </w:pPr>
            <w:r w:rsidRPr="00A67FC7">
              <w:rPr>
                <w:rFonts w:ascii="Times New Roman" w:eastAsia="Times New Roman" w:hAnsi="Times New Roman"/>
                <w:sz w:val="24"/>
                <w:szCs w:val="24"/>
                <w:lang w:eastAsia="ar-SA"/>
              </w:rPr>
              <w:t>23.10.2015-23.10.2020</w:t>
            </w:r>
          </w:p>
        </w:tc>
        <w:tc>
          <w:tcPr>
            <w:tcW w:w="1559" w:type="dxa"/>
            <w:shd w:val="clear" w:color="auto" w:fill="FFFFFF"/>
            <w:tcMar>
              <w:top w:w="0" w:type="dxa"/>
              <w:left w:w="108" w:type="dxa"/>
              <w:bottom w:w="0" w:type="dxa"/>
              <w:right w:w="108" w:type="dxa"/>
            </w:tcMar>
            <w:vAlign w:val="center"/>
          </w:tcPr>
          <w:p w:rsidR="009C38CE" w:rsidRPr="003D0CB7" w:rsidRDefault="009C38CE" w:rsidP="00A67FC7">
            <w:pPr>
              <w:pStyle w:val="aff1"/>
              <w:jc w:val="center"/>
              <w:rPr>
                <w:rFonts w:ascii="Times New Roman" w:hAnsi="Times New Roman"/>
                <w:sz w:val="24"/>
                <w:szCs w:val="24"/>
              </w:rPr>
            </w:pPr>
            <w:r w:rsidRPr="003D0CB7">
              <w:rPr>
                <w:rFonts w:ascii="Times New Roman" w:hAnsi="Times New Roman"/>
                <w:sz w:val="24"/>
                <w:szCs w:val="24"/>
              </w:rPr>
              <w:t>29.05.201</w:t>
            </w:r>
            <w:r w:rsidR="00A67FC7">
              <w:rPr>
                <w:rFonts w:ascii="Times New Roman" w:hAnsi="Times New Roman"/>
                <w:sz w:val="24"/>
                <w:szCs w:val="24"/>
              </w:rPr>
              <w:t>9</w:t>
            </w:r>
          </w:p>
        </w:tc>
      </w:tr>
      <w:tr w:rsidR="009C38CE" w:rsidRPr="003D0CB7" w:rsidTr="007B0F76">
        <w:tc>
          <w:tcPr>
            <w:tcW w:w="608" w:type="dxa"/>
            <w:shd w:val="clear" w:color="auto" w:fill="FFFFFF"/>
            <w:tcMar>
              <w:top w:w="0" w:type="dxa"/>
              <w:left w:w="108" w:type="dxa"/>
              <w:bottom w:w="0" w:type="dxa"/>
              <w:right w:w="108" w:type="dxa"/>
            </w:tcMar>
          </w:tcPr>
          <w:p w:rsidR="009C38CE" w:rsidRPr="003D0CB7" w:rsidRDefault="009C38CE" w:rsidP="00BF27B7">
            <w:pPr>
              <w:pStyle w:val="afa"/>
              <w:numPr>
                <w:ilvl w:val="0"/>
                <w:numId w:val="57"/>
              </w:numPr>
              <w:tabs>
                <w:tab w:val="left" w:pos="708"/>
              </w:tabs>
              <w:suppressAutoHyphens/>
              <w:spacing w:after="0" w:line="100" w:lineRule="atLeast"/>
              <w:contextualSpacing w:val="0"/>
              <w:jc w:val="both"/>
              <w:rPr>
                <w:rFonts w:ascii="Times New Roman" w:hAnsi="Times New Roman"/>
                <w:sz w:val="24"/>
                <w:szCs w:val="24"/>
              </w:rPr>
            </w:pPr>
          </w:p>
        </w:tc>
        <w:tc>
          <w:tcPr>
            <w:tcW w:w="1843" w:type="dxa"/>
            <w:shd w:val="clear" w:color="auto" w:fill="FFFFFF"/>
            <w:tcMar>
              <w:top w:w="0" w:type="dxa"/>
              <w:left w:w="108" w:type="dxa"/>
              <w:bottom w:w="0" w:type="dxa"/>
              <w:right w:w="108" w:type="dxa"/>
            </w:tcMar>
          </w:tcPr>
          <w:p w:rsidR="009C38CE" w:rsidRPr="003D0CB7" w:rsidRDefault="009C38CE" w:rsidP="0038018F">
            <w:pPr>
              <w:pStyle w:val="aff1"/>
              <w:rPr>
                <w:rFonts w:ascii="Times New Roman" w:hAnsi="Times New Roman"/>
                <w:sz w:val="24"/>
                <w:szCs w:val="24"/>
              </w:rPr>
            </w:pPr>
            <w:r w:rsidRPr="003D0CB7">
              <w:rPr>
                <w:rFonts w:ascii="Times New Roman" w:hAnsi="Times New Roman"/>
                <w:sz w:val="24"/>
                <w:szCs w:val="24"/>
              </w:rPr>
              <w:t>Новицкая Е.А.</w:t>
            </w:r>
          </w:p>
        </w:tc>
        <w:tc>
          <w:tcPr>
            <w:tcW w:w="1216" w:type="dxa"/>
            <w:shd w:val="clear" w:color="auto" w:fill="FFFFFF"/>
            <w:tcMar>
              <w:top w:w="0" w:type="dxa"/>
              <w:left w:w="108" w:type="dxa"/>
              <w:bottom w:w="0" w:type="dxa"/>
              <w:right w:w="108" w:type="dxa"/>
            </w:tcMar>
          </w:tcPr>
          <w:p w:rsidR="009C38CE" w:rsidRPr="003D0CB7" w:rsidRDefault="009C38CE" w:rsidP="007B0F76">
            <w:pPr>
              <w:pStyle w:val="aff1"/>
              <w:jc w:val="center"/>
              <w:rPr>
                <w:rFonts w:ascii="Times New Roman" w:hAnsi="Times New Roman"/>
                <w:sz w:val="24"/>
                <w:szCs w:val="24"/>
              </w:rPr>
            </w:pPr>
            <w:r w:rsidRPr="003D0CB7">
              <w:rPr>
                <w:rFonts w:ascii="Times New Roman" w:hAnsi="Times New Roman"/>
                <w:sz w:val="24"/>
                <w:szCs w:val="24"/>
              </w:rPr>
              <w:t>высшее</w:t>
            </w:r>
          </w:p>
        </w:tc>
        <w:tc>
          <w:tcPr>
            <w:tcW w:w="1488" w:type="dxa"/>
            <w:shd w:val="clear" w:color="auto" w:fill="FFFFFF"/>
            <w:tcMar>
              <w:top w:w="0" w:type="dxa"/>
              <w:left w:w="108" w:type="dxa"/>
              <w:bottom w:w="0" w:type="dxa"/>
              <w:right w:w="108" w:type="dxa"/>
            </w:tcMar>
          </w:tcPr>
          <w:p w:rsidR="009C38CE" w:rsidRPr="003D0CB7" w:rsidRDefault="009C38CE" w:rsidP="007B0F76">
            <w:pPr>
              <w:jc w:val="center"/>
            </w:pPr>
            <w:r w:rsidRPr="003D0CB7">
              <w:t>Учитель начальных классов</w:t>
            </w:r>
          </w:p>
        </w:tc>
        <w:tc>
          <w:tcPr>
            <w:tcW w:w="802" w:type="dxa"/>
            <w:shd w:val="clear" w:color="auto" w:fill="FFFFFF"/>
            <w:tcMar>
              <w:top w:w="0" w:type="dxa"/>
              <w:left w:w="108" w:type="dxa"/>
              <w:bottom w:w="0" w:type="dxa"/>
              <w:right w:w="108" w:type="dxa"/>
            </w:tcMar>
            <w:vAlign w:val="center"/>
          </w:tcPr>
          <w:p w:rsidR="009C38CE" w:rsidRPr="003D0CB7" w:rsidRDefault="009C38CE" w:rsidP="007B0F76">
            <w:pPr>
              <w:pStyle w:val="aff1"/>
              <w:jc w:val="center"/>
              <w:rPr>
                <w:rFonts w:ascii="Times New Roman" w:hAnsi="Times New Roman"/>
                <w:sz w:val="24"/>
                <w:szCs w:val="24"/>
              </w:rPr>
            </w:pPr>
            <w:r w:rsidRPr="003D0CB7">
              <w:rPr>
                <w:rFonts w:ascii="Times New Roman" w:hAnsi="Times New Roman"/>
                <w:sz w:val="24"/>
                <w:szCs w:val="24"/>
              </w:rPr>
              <w:t>21</w:t>
            </w:r>
          </w:p>
        </w:tc>
        <w:tc>
          <w:tcPr>
            <w:tcW w:w="1366" w:type="dxa"/>
            <w:shd w:val="clear" w:color="auto" w:fill="FFFFFF"/>
            <w:tcMar>
              <w:top w:w="0" w:type="dxa"/>
              <w:left w:w="108" w:type="dxa"/>
              <w:bottom w:w="0" w:type="dxa"/>
              <w:right w:w="108" w:type="dxa"/>
            </w:tcMar>
            <w:vAlign w:val="center"/>
          </w:tcPr>
          <w:p w:rsidR="009C38CE" w:rsidRPr="003D0CB7" w:rsidRDefault="009C38CE" w:rsidP="007B0F76">
            <w:pPr>
              <w:pStyle w:val="aff1"/>
              <w:jc w:val="center"/>
              <w:rPr>
                <w:rFonts w:ascii="Times New Roman" w:hAnsi="Times New Roman"/>
                <w:sz w:val="24"/>
                <w:szCs w:val="24"/>
              </w:rPr>
            </w:pPr>
            <w:r w:rsidRPr="003D0CB7">
              <w:rPr>
                <w:rFonts w:ascii="Times New Roman" w:hAnsi="Times New Roman"/>
                <w:sz w:val="24"/>
                <w:szCs w:val="24"/>
              </w:rPr>
              <w:t>первая</w:t>
            </w:r>
          </w:p>
        </w:tc>
        <w:tc>
          <w:tcPr>
            <w:tcW w:w="1365" w:type="dxa"/>
            <w:shd w:val="clear" w:color="auto" w:fill="FFFFFF"/>
            <w:tcMar>
              <w:top w:w="0" w:type="dxa"/>
              <w:left w:w="108" w:type="dxa"/>
              <w:bottom w:w="0" w:type="dxa"/>
              <w:right w:w="108" w:type="dxa"/>
            </w:tcMar>
            <w:vAlign w:val="center"/>
          </w:tcPr>
          <w:p w:rsidR="009C38CE" w:rsidRPr="003D0CB7" w:rsidRDefault="00A67FC7" w:rsidP="007B0F76">
            <w:pPr>
              <w:pStyle w:val="aff1"/>
              <w:jc w:val="center"/>
              <w:rPr>
                <w:rFonts w:ascii="Times New Roman" w:hAnsi="Times New Roman"/>
                <w:sz w:val="24"/>
                <w:szCs w:val="24"/>
              </w:rPr>
            </w:pPr>
            <w:r w:rsidRPr="00A67FC7">
              <w:rPr>
                <w:rFonts w:ascii="Times New Roman" w:eastAsia="Times New Roman" w:hAnsi="Times New Roman"/>
                <w:sz w:val="24"/>
                <w:szCs w:val="24"/>
                <w:lang w:eastAsia="ar-SA"/>
              </w:rPr>
              <w:t>22.06.2018-21.06.2023</w:t>
            </w:r>
          </w:p>
        </w:tc>
        <w:tc>
          <w:tcPr>
            <w:tcW w:w="1559" w:type="dxa"/>
            <w:shd w:val="clear" w:color="auto" w:fill="FFFFFF"/>
            <w:tcMar>
              <w:top w:w="0" w:type="dxa"/>
              <w:left w:w="108" w:type="dxa"/>
              <w:bottom w:w="0" w:type="dxa"/>
              <w:right w:w="108" w:type="dxa"/>
            </w:tcMar>
            <w:vAlign w:val="center"/>
          </w:tcPr>
          <w:p w:rsidR="009C38CE" w:rsidRPr="003D0CB7" w:rsidRDefault="009C38CE" w:rsidP="00A67FC7">
            <w:pPr>
              <w:pStyle w:val="aff1"/>
              <w:jc w:val="center"/>
              <w:rPr>
                <w:rFonts w:ascii="Times New Roman" w:hAnsi="Times New Roman"/>
                <w:sz w:val="24"/>
                <w:szCs w:val="24"/>
              </w:rPr>
            </w:pPr>
            <w:r w:rsidRPr="003D0CB7">
              <w:rPr>
                <w:rFonts w:ascii="Times New Roman" w:hAnsi="Times New Roman"/>
                <w:sz w:val="24"/>
                <w:szCs w:val="24"/>
              </w:rPr>
              <w:t>10.05.201</w:t>
            </w:r>
            <w:r w:rsidR="00A67FC7">
              <w:rPr>
                <w:rFonts w:ascii="Times New Roman" w:hAnsi="Times New Roman"/>
                <w:sz w:val="24"/>
                <w:szCs w:val="24"/>
              </w:rPr>
              <w:t>9</w:t>
            </w:r>
          </w:p>
        </w:tc>
      </w:tr>
      <w:tr w:rsidR="009C38CE" w:rsidRPr="003D0CB7" w:rsidTr="007B0F76">
        <w:tc>
          <w:tcPr>
            <w:tcW w:w="608" w:type="dxa"/>
            <w:shd w:val="clear" w:color="auto" w:fill="FFFFFF"/>
            <w:tcMar>
              <w:top w:w="0" w:type="dxa"/>
              <w:left w:w="108" w:type="dxa"/>
              <w:bottom w:w="0" w:type="dxa"/>
              <w:right w:w="108" w:type="dxa"/>
            </w:tcMar>
          </w:tcPr>
          <w:p w:rsidR="009C38CE" w:rsidRPr="003D0CB7" w:rsidRDefault="009C38CE" w:rsidP="00BF27B7">
            <w:pPr>
              <w:pStyle w:val="afa"/>
              <w:numPr>
                <w:ilvl w:val="0"/>
                <w:numId w:val="57"/>
              </w:numPr>
              <w:tabs>
                <w:tab w:val="left" w:pos="708"/>
              </w:tabs>
              <w:suppressAutoHyphens/>
              <w:spacing w:after="0" w:line="100" w:lineRule="atLeast"/>
              <w:contextualSpacing w:val="0"/>
              <w:jc w:val="both"/>
              <w:rPr>
                <w:rFonts w:ascii="Times New Roman" w:hAnsi="Times New Roman"/>
                <w:sz w:val="24"/>
                <w:szCs w:val="24"/>
              </w:rPr>
            </w:pPr>
          </w:p>
        </w:tc>
        <w:tc>
          <w:tcPr>
            <w:tcW w:w="1843" w:type="dxa"/>
            <w:shd w:val="clear" w:color="auto" w:fill="FFFFFF"/>
            <w:tcMar>
              <w:top w:w="0" w:type="dxa"/>
              <w:left w:w="108" w:type="dxa"/>
              <w:bottom w:w="0" w:type="dxa"/>
              <w:right w:w="108" w:type="dxa"/>
            </w:tcMar>
          </w:tcPr>
          <w:p w:rsidR="00C41A8E" w:rsidRPr="003D0CB7" w:rsidRDefault="009C38CE" w:rsidP="0038018F">
            <w:pPr>
              <w:pStyle w:val="aff1"/>
              <w:rPr>
                <w:rFonts w:ascii="Times New Roman" w:hAnsi="Times New Roman"/>
                <w:sz w:val="24"/>
                <w:szCs w:val="24"/>
              </w:rPr>
            </w:pPr>
            <w:r w:rsidRPr="003D0CB7">
              <w:rPr>
                <w:rFonts w:ascii="Times New Roman" w:hAnsi="Times New Roman"/>
                <w:sz w:val="24"/>
                <w:szCs w:val="24"/>
              </w:rPr>
              <w:t>Скорик Т.А.</w:t>
            </w:r>
          </w:p>
        </w:tc>
        <w:tc>
          <w:tcPr>
            <w:tcW w:w="1216" w:type="dxa"/>
            <w:shd w:val="clear" w:color="auto" w:fill="FFFFFF"/>
            <w:tcMar>
              <w:top w:w="0" w:type="dxa"/>
              <w:left w:w="108" w:type="dxa"/>
              <w:bottom w:w="0" w:type="dxa"/>
              <w:right w:w="108" w:type="dxa"/>
            </w:tcMar>
          </w:tcPr>
          <w:p w:rsidR="009C38CE" w:rsidRPr="003D0CB7" w:rsidRDefault="009C38CE" w:rsidP="007B0F76">
            <w:pPr>
              <w:pStyle w:val="aff1"/>
              <w:jc w:val="center"/>
              <w:rPr>
                <w:rFonts w:ascii="Times New Roman" w:hAnsi="Times New Roman"/>
                <w:sz w:val="24"/>
                <w:szCs w:val="24"/>
              </w:rPr>
            </w:pPr>
            <w:r w:rsidRPr="003D0CB7">
              <w:rPr>
                <w:rFonts w:ascii="Times New Roman" w:hAnsi="Times New Roman"/>
                <w:sz w:val="24"/>
                <w:szCs w:val="24"/>
              </w:rPr>
              <w:t>высшее</w:t>
            </w:r>
          </w:p>
        </w:tc>
        <w:tc>
          <w:tcPr>
            <w:tcW w:w="1488" w:type="dxa"/>
            <w:shd w:val="clear" w:color="auto" w:fill="FFFFFF"/>
            <w:tcMar>
              <w:top w:w="0" w:type="dxa"/>
              <w:left w:w="108" w:type="dxa"/>
              <w:bottom w:w="0" w:type="dxa"/>
              <w:right w:w="108" w:type="dxa"/>
            </w:tcMar>
          </w:tcPr>
          <w:p w:rsidR="009C38CE" w:rsidRPr="003D0CB7" w:rsidRDefault="009C38CE" w:rsidP="007B0F76">
            <w:pPr>
              <w:jc w:val="center"/>
            </w:pPr>
            <w:r w:rsidRPr="003D0CB7">
              <w:t>Учитель начальных классов</w:t>
            </w:r>
          </w:p>
        </w:tc>
        <w:tc>
          <w:tcPr>
            <w:tcW w:w="802" w:type="dxa"/>
            <w:shd w:val="clear" w:color="auto" w:fill="FFFFFF"/>
            <w:tcMar>
              <w:top w:w="0" w:type="dxa"/>
              <w:left w:w="108" w:type="dxa"/>
              <w:bottom w:w="0" w:type="dxa"/>
              <w:right w:w="108" w:type="dxa"/>
            </w:tcMar>
            <w:vAlign w:val="center"/>
          </w:tcPr>
          <w:p w:rsidR="009C38CE" w:rsidRPr="003D0CB7" w:rsidRDefault="00C41A8E" w:rsidP="007B0F76">
            <w:pPr>
              <w:pStyle w:val="aff1"/>
              <w:jc w:val="center"/>
              <w:rPr>
                <w:rFonts w:ascii="Times New Roman" w:hAnsi="Times New Roman"/>
                <w:sz w:val="24"/>
                <w:szCs w:val="24"/>
              </w:rPr>
            </w:pPr>
            <w:r>
              <w:rPr>
                <w:rFonts w:ascii="Times New Roman" w:hAnsi="Times New Roman"/>
                <w:sz w:val="24"/>
                <w:szCs w:val="24"/>
              </w:rPr>
              <w:t>5</w:t>
            </w:r>
          </w:p>
        </w:tc>
        <w:tc>
          <w:tcPr>
            <w:tcW w:w="1366" w:type="dxa"/>
            <w:shd w:val="clear" w:color="auto" w:fill="FFFFFF"/>
            <w:tcMar>
              <w:top w:w="0" w:type="dxa"/>
              <w:left w:w="108" w:type="dxa"/>
              <w:bottom w:w="0" w:type="dxa"/>
              <w:right w:w="108" w:type="dxa"/>
            </w:tcMar>
            <w:vAlign w:val="center"/>
          </w:tcPr>
          <w:p w:rsidR="009C38CE" w:rsidRPr="003D0CB7" w:rsidRDefault="009C38CE" w:rsidP="007B0F76">
            <w:pPr>
              <w:pStyle w:val="aff1"/>
              <w:jc w:val="center"/>
              <w:rPr>
                <w:rFonts w:ascii="Times New Roman" w:hAnsi="Times New Roman"/>
                <w:sz w:val="24"/>
                <w:szCs w:val="24"/>
              </w:rPr>
            </w:pPr>
            <w:r w:rsidRPr="003D0CB7">
              <w:rPr>
                <w:rFonts w:ascii="Times New Roman" w:hAnsi="Times New Roman"/>
                <w:sz w:val="24"/>
                <w:szCs w:val="24"/>
              </w:rPr>
              <w:t>без категории</w:t>
            </w:r>
          </w:p>
        </w:tc>
        <w:tc>
          <w:tcPr>
            <w:tcW w:w="1365" w:type="dxa"/>
            <w:shd w:val="clear" w:color="auto" w:fill="FFFFFF"/>
            <w:tcMar>
              <w:top w:w="0" w:type="dxa"/>
              <w:left w:w="108" w:type="dxa"/>
              <w:bottom w:w="0" w:type="dxa"/>
              <w:right w:w="108" w:type="dxa"/>
            </w:tcMar>
            <w:vAlign w:val="center"/>
          </w:tcPr>
          <w:p w:rsidR="009C38CE" w:rsidRPr="003D0CB7" w:rsidRDefault="00A67FC7" w:rsidP="007B0F76">
            <w:pPr>
              <w:pStyle w:val="aff1"/>
              <w:jc w:val="center"/>
              <w:rPr>
                <w:rFonts w:ascii="Times New Roman" w:hAnsi="Times New Roman"/>
                <w:sz w:val="24"/>
                <w:szCs w:val="24"/>
              </w:rPr>
            </w:pPr>
            <w:r w:rsidRPr="00A67FC7">
              <w:rPr>
                <w:rFonts w:ascii="Times New Roman" w:eastAsia="Times New Roman" w:hAnsi="Times New Roman"/>
                <w:sz w:val="24"/>
                <w:szCs w:val="24"/>
                <w:lang w:eastAsia="ar-SA"/>
              </w:rPr>
              <w:t>20.12.2019-20.12.2024</w:t>
            </w:r>
          </w:p>
        </w:tc>
        <w:tc>
          <w:tcPr>
            <w:tcW w:w="1559" w:type="dxa"/>
            <w:shd w:val="clear" w:color="auto" w:fill="FFFFFF"/>
            <w:tcMar>
              <w:top w:w="0" w:type="dxa"/>
              <w:left w:w="108" w:type="dxa"/>
              <w:bottom w:w="0" w:type="dxa"/>
              <w:right w:w="108" w:type="dxa"/>
            </w:tcMar>
            <w:vAlign w:val="center"/>
          </w:tcPr>
          <w:p w:rsidR="009C38CE" w:rsidRPr="003D0CB7" w:rsidRDefault="009C38CE" w:rsidP="007B0F76">
            <w:pPr>
              <w:pStyle w:val="aff1"/>
              <w:jc w:val="center"/>
              <w:rPr>
                <w:rFonts w:ascii="Times New Roman" w:hAnsi="Times New Roman"/>
                <w:sz w:val="24"/>
                <w:szCs w:val="24"/>
              </w:rPr>
            </w:pPr>
            <w:r w:rsidRPr="003D0CB7">
              <w:rPr>
                <w:rFonts w:ascii="Times New Roman" w:hAnsi="Times New Roman"/>
                <w:sz w:val="24"/>
                <w:szCs w:val="24"/>
              </w:rPr>
              <w:t>20.03.2018</w:t>
            </w:r>
          </w:p>
        </w:tc>
      </w:tr>
      <w:tr w:rsidR="00A67FC7" w:rsidRPr="003D0CB7" w:rsidTr="007B0F76">
        <w:tc>
          <w:tcPr>
            <w:tcW w:w="608" w:type="dxa"/>
            <w:shd w:val="clear" w:color="auto" w:fill="FFFFFF"/>
            <w:tcMar>
              <w:top w:w="0" w:type="dxa"/>
              <w:left w:w="108" w:type="dxa"/>
              <w:bottom w:w="0" w:type="dxa"/>
              <w:right w:w="108" w:type="dxa"/>
            </w:tcMar>
          </w:tcPr>
          <w:p w:rsidR="00A67FC7" w:rsidRPr="003D0CB7" w:rsidRDefault="00A67FC7" w:rsidP="00BF27B7">
            <w:pPr>
              <w:pStyle w:val="afa"/>
              <w:numPr>
                <w:ilvl w:val="0"/>
                <w:numId w:val="57"/>
              </w:numPr>
              <w:tabs>
                <w:tab w:val="left" w:pos="708"/>
              </w:tabs>
              <w:suppressAutoHyphens/>
              <w:spacing w:after="0" w:line="100" w:lineRule="atLeast"/>
              <w:contextualSpacing w:val="0"/>
              <w:jc w:val="both"/>
              <w:rPr>
                <w:rFonts w:ascii="Times New Roman" w:hAnsi="Times New Roman"/>
                <w:sz w:val="24"/>
                <w:szCs w:val="24"/>
              </w:rPr>
            </w:pPr>
          </w:p>
        </w:tc>
        <w:tc>
          <w:tcPr>
            <w:tcW w:w="1843" w:type="dxa"/>
            <w:shd w:val="clear" w:color="auto" w:fill="FFFFFF"/>
            <w:tcMar>
              <w:top w:w="0" w:type="dxa"/>
              <w:left w:w="108" w:type="dxa"/>
              <w:bottom w:w="0" w:type="dxa"/>
              <w:right w:w="108" w:type="dxa"/>
            </w:tcMar>
          </w:tcPr>
          <w:p w:rsidR="00A67FC7" w:rsidRPr="003D0CB7" w:rsidRDefault="00A67FC7" w:rsidP="0038018F">
            <w:pPr>
              <w:pStyle w:val="aff1"/>
              <w:rPr>
                <w:rFonts w:ascii="Times New Roman" w:hAnsi="Times New Roman"/>
                <w:sz w:val="24"/>
                <w:szCs w:val="24"/>
              </w:rPr>
            </w:pPr>
            <w:r>
              <w:rPr>
                <w:rFonts w:ascii="Times New Roman" w:hAnsi="Times New Roman"/>
                <w:sz w:val="24"/>
                <w:szCs w:val="24"/>
              </w:rPr>
              <w:t>Павленко О.А.</w:t>
            </w:r>
          </w:p>
        </w:tc>
        <w:tc>
          <w:tcPr>
            <w:tcW w:w="1216" w:type="dxa"/>
            <w:shd w:val="clear" w:color="auto" w:fill="FFFFFF"/>
            <w:tcMar>
              <w:top w:w="0" w:type="dxa"/>
              <w:left w:w="108" w:type="dxa"/>
              <w:bottom w:w="0" w:type="dxa"/>
              <w:right w:w="108" w:type="dxa"/>
            </w:tcMar>
          </w:tcPr>
          <w:p w:rsidR="00A67FC7" w:rsidRPr="003D0CB7" w:rsidRDefault="00A67FC7" w:rsidP="001B7AEA">
            <w:pPr>
              <w:pStyle w:val="aff1"/>
              <w:jc w:val="center"/>
              <w:rPr>
                <w:rFonts w:ascii="Times New Roman" w:hAnsi="Times New Roman"/>
                <w:sz w:val="24"/>
                <w:szCs w:val="24"/>
              </w:rPr>
            </w:pPr>
            <w:r w:rsidRPr="003D0CB7">
              <w:rPr>
                <w:rFonts w:ascii="Times New Roman" w:hAnsi="Times New Roman"/>
                <w:sz w:val="24"/>
                <w:szCs w:val="24"/>
              </w:rPr>
              <w:t>высшее</w:t>
            </w:r>
          </w:p>
        </w:tc>
        <w:tc>
          <w:tcPr>
            <w:tcW w:w="1488" w:type="dxa"/>
            <w:shd w:val="clear" w:color="auto" w:fill="FFFFFF"/>
            <w:tcMar>
              <w:top w:w="0" w:type="dxa"/>
              <w:left w:w="108" w:type="dxa"/>
              <w:bottom w:w="0" w:type="dxa"/>
              <w:right w:w="108" w:type="dxa"/>
            </w:tcMar>
          </w:tcPr>
          <w:p w:rsidR="00A67FC7" w:rsidRPr="003D0CB7" w:rsidRDefault="00A67FC7" w:rsidP="00C41A8E">
            <w:pPr>
              <w:jc w:val="center"/>
            </w:pPr>
            <w:r w:rsidRPr="003D0CB7">
              <w:t>Учитель начальных классов</w:t>
            </w:r>
          </w:p>
        </w:tc>
        <w:tc>
          <w:tcPr>
            <w:tcW w:w="802" w:type="dxa"/>
            <w:shd w:val="clear" w:color="auto" w:fill="FFFFFF"/>
            <w:tcMar>
              <w:top w:w="0" w:type="dxa"/>
              <w:left w:w="108" w:type="dxa"/>
              <w:bottom w:w="0" w:type="dxa"/>
              <w:right w:w="108" w:type="dxa"/>
            </w:tcMar>
            <w:vAlign w:val="center"/>
          </w:tcPr>
          <w:p w:rsidR="00A67FC7" w:rsidRDefault="00A67FC7" w:rsidP="007B0F76">
            <w:pPr>
              <w:pStyle w:val="aff1"/>
              <w:jc w:val="center"/>
              <w:rPr>
                <w:rFonts w:ascii="Times New Roman" w:hAnsi="Times New Roman"/>
                <w:sz w:val="24"/>
                <w:szCs w:val="24"/>
              </w:rPr>
            </w:pPr>
            <w:r>
              <w:rPr>
                <w:rFonts w:ascii="Times New Roman" w:hAnsi="Times New Roman"/>
                <w:sz w:val="24"/>
                <w:szCs w:val="24"/>
              </w:rPr>
              <w:t>5</w:t>
            </w:r>
          </w:p>
        </w:tc>
        <w:tc>
          <w:tcPr>
            <w:tcW w:w="1366" w:type="dxa"/>
            <w:shd w:val="clear" w:color="auto" w:fill="FFFFFF"/>
            <w:tcMar>
              <w:top w:w="0" w:type="dxa"/>
              <w:left w:w="108" w:type="dxa"/>
              <w:bottom w:w="0" w:type="dxa"/>
              <w:right w:w="108" w:type="dxa"/>
            </w:tcMar>
            <w:vAlign w:val="center"/>
          </w:tcPr>
          <w:p w:rsidR="00A67FC7" w:rsidRPr="003D0CB7" w:rsidRDefault="00A67FC7" w:rsidP="001B7AEA">
            <w:pPr>
              <w:pStyle w:val="aff1"/>
              <w:jc w:val="center"/>
              <w:rPr>
                <w:rFonts w:ascii="Times New Roman" w:hAnsi="Times New Roman"/>
                <w:sz w:val="24"/>
                <w:szCs w:val="24"/>
              </w:rPr>
            </w:pPr>
            <w:r w:rsidRPr="003D0CB7">
              <w:rPr>
                <w:rFonts w:ascii="Times New Roman" w:hAnsi="Times New Roman"/>
                <w:sz w:val="24"/>
                <w:szCs w:val="24"/>
              </w:rPr>
              <w:t>без категории</w:t>
            </w:r>
          </w:p>
        </w:tc>
        <w:tc>
          <w:tcPr>
            <w:tcW w:w="1365" w:type="dxa"/>
            <w:shd w:val="clear" w:color="auto" w:fill="FFFFFF"/>
            <w:tcMar>
              <w:top w:w="0" w:type="dxa"/>
              <w:left w:w="108" w:type="dxa"/>
              <w:bottom w:w="0" w:type="dxa"/>
              <w:right w:w="108" w:type="dxa"/>
            </w:tcMar>
            <w:vAlign w:val="center"/>
          </w:tcPr>
          <w:p w:rsidR="00A67FC7" w:rsidRPr="003D0CB7" w:rsidRDefault="00A67FC7" w:rsidP="001B7AEA">
            <w:pPr>
              <w:pStyle w:val="aff1"/>
              <w:jc w:val="center"/>
              <w:rPr>
                <w:rFonts w:ascii="Times New Roman" w:hAnsi="Times New Roman"/>
                <w:sz w:val="24"/>
                <w:szCs w:val="24"/>
              </w:rPr>
            </w:pPr>
          </w:p>
        </w:tc>
        <w:tc>
          <w:tcPr>
            <w:tcW w:w="1559" w:type="dxa"/>
            <w:shd w:val="clear" w:color="auto" w:fill="FFFFFF"/>
            <w:tcMar>
              <w:top w:w="0" w:type="dxa"/>
              <w:left w:w="108" w:type="dxa"/>
              <w:bottom w:w="0" w:type="dxa"/>
              <w:right w:w="108" w:type="dxa"/>
            </w:tcMar>
            <w:vAlign w:val="center"/>
          </w:tcPr>
          <w:p w:rsidR="00A67FC7" w:rsidRPr="003D0CB7" w:rsidRDefault="00A67FC7" w:rsidP="001B7AEA">
            <w:pPr>
              <w:pStyle w:val="aff1"/>
              <w:jc w:val="center"/>
              <w:rPr>
                <w:rFonts w:ascii="Times New Roman" w:hAnsi="Times New Roman"/>
                <w:sz w:val="24"/>
                <w:szCs w:val="24"/>
              </w:rPr>
            </w:pPr>
            <w:r w:rsidRPr="003D0CB7">
              <w:rPr>
                <w:rFonts w:ascii="Times New Roman" w:hAnsi="Times New Roman"/>
                <w:sz w:val="24"/>
                <w:szCs w:val="24"/>
              </w:rPr>
              <w:t>29.05.201</w:t>
            </w:r>
            <w:r>
              <w:rPr>
                <w:rFonts w:ascii="Times New Roman" w:hAnsi="Times New Roman"/>
                <w:sz w:val="24"/>
                <w:szCs w:val="24"/>
              </w:rPr>
              <w:t>9</w:t>
            </w:r>
          </w:p>
        </w:tc>
      </w:tr>
      <w:tr w:rsidR="00A67FC7" w:rsidRPr="003D0CB7" w:rsidTr="007B0F76">
        <w:tc>
          <w:tcPr>
            <w:tcW w:w="608" w:type="dxa"/>
            <w:shd w:val="clear" w:color="auto" w:fill="FFFFFF"/>
            <w:tcMar>
              <w:top w:w="0" w:type="dxa"/>
              <w:left w:w="108" w:type="dxa"/>
              <w:bottom w:w="0" w:type="dxa"/>
              <w:right w:w="108" w:type="dxa"/>
            </w:tcMar>
          </w:tcPr>
          <w:p w:rsidR="00A67FC7" w:rsidRPr="003D0CB7" w:rsidRDefault="00A67FC7" w:rsidP="00BF27B7">
            <w:pPr>
              <w:pStyle w:val="afa"/>
              <w:numPr>
                <w:ilvl w:val="0"/>
                <w:numId w:val="57"/>
              </w:numPr>
              <w:tabs>
                <w:tab w:val="left" w:pos="708"/>
              </w:tabs>
              <w:suppressAutoHyphens/>
              <w:spacing w:after="0" w:line="100" w:lineRule="atLeast"/>
              <w:contextualSpacing w:val="0"/>
              <w:jc w:val="both"/>
              <w:rPr>
                <w:rFonts w:ascii="Times New Roman" w:hAnsi="Times New Roman"/>
                <w:sz w:val="24"/>
                <w:szCs w:val="24"/>
              </w:rPr>
            </w:pPr>
          </w:p>
        </w:tc>
        <w:tc>
          <w:tcPr>
            <w:tcW w:w="1843" w:type="dxa"/>
            <w:shd w:val="clear" w:color="auto" w:fill="FFFFFF"/>
            <w:tcMar>
              <w:top w:w="0" w:type="dxa"/>
              <w:left w:w="108" w:type="dxa"/>
              <w:bottom w:w="0" w:type="dxa"/>
              <w:right w:w="108" w:type="dxa"/>
            </w:tcMar>
          </w:tcPr>
          <w:p w:rsidR="00A67FC7" w:rsidRPr="003D0CB7" w:rsidRDefault="00A67FC7" w:rsidP="0038018F">
            <w:pPr>
              <w:pStyle w:val="aff1"/>
              <w:rPr>
                <w:rFonts w:ascii="Times New Roman" w:hAnsi="Times New Roman"/>
                <w:sz w:val="24"/>
                <w:szCs w:val="24"/>
              </w:rPr>
            </w:pPr>
            <w:r>
              <w:rPr>
                <w:rFonts w:ascii="Times New Roman" w:hAnsi="Times New Roman"/>
                <w:sz w:val="24"/>
                <w:szCs w:val="24"/>
              </w:rPr>
              <w:t>Данильченко Д.Г.</w:t>
            </w:r>
          </w:p>
        </w:tc>
        <w:tc>
          <w:tcPr>
            <w:tcW w:w="1216" w:type="dxa"/>
            <w:shd w:val="clear" w:color="auto" w:fill="FFFFFF"/>
            <w:tcMar>
              <w:top w:w="0" w:type="dxa"/>
              <w:left w:w="108" w:type="dxa"/>
              <w:bottom w:w="0" w:type="dxa"/>
              <w:right w:w="108" w:type="dxa"/>
            </w:tcMar>
          </w:tcPr>
          <w:p w:rsidR="00A67FC7" w:rsidRPr="003D0CB7" w:rsidRDefault="00A67FC7" w:rsidP="001B7AEA">
            <w:pPr>
              <w:pStyle w:val="aff1"/>
              <w:jc w:val="center"/>
              <w:rPr>
                <w:rFonts w:ascii="Times New Roman" w:hAnsi="Times New Roman"/>
                <w:sz w:val="24"/>
                <w:szCs w:val="24"/>
              </w:rPr>
            </w:pPr>
            <w:r w:rsidRPr="003D0CB7">
              <w:rPr>
                <w:rFonts w:ascii="Times New Roman" w:hAnsi="Times New Roman"/>
                <w:sz w:val="24"/>
                <w:szCs w:val="24"/>
              </w:rPr>
              <w:t>высшее</w:t>
            </w:r>
          </w:p>
        </w:tc>
        <w:tc>
          <w:tcPr>
            <w:tcW w:w="1488" w:type="dxa"/>
            <w:shd w:val="clear" w:color="auto" w:fill="FFFFFF"/>
            <w:tcMar>
              <w:top w:w="0" w:type="dxa"/>
              <w:left w:w="108" w:type="dxa"/>
              <w:bottom w:w="0" w:type="dxa"/>
              <w:right w:w="108" w:type="dxa"/>
            </w:tcMar>
          </w:tcPr>
          <w:p w:rsidR="00A67FC7" w:rsidRPr="003D0CB7" w:rsidRDefault="00A67FC7" w:rsidP="00C41A8E">
            <w:pPr>
              <w:jc w:val="center"/>
            </w:pPr>
            <w:r w:rsidRPr="003D0CB7">
              <w:t>Учитель начальных классов</w:t>
            </w:r>
          </w:p>
        </w:tc>
        <w:tc>
          <w:tcPr>
            <w:tcW w:w="802" w:type="dxa"/>
            <w:shd w:val="clear" w:color="auto" w:fill="FFFFFF"/>
            <w:tcMar>
              <w:top w:w="0" w:type="dxa"/>
              <w:left w:w="108" w:type="dxa"/>
              <w:bottom w:w="0" w:type="dxa"/>
              <w:right w:w="108" w:type="dxa"/>
            </w:tcMar>
            <w:vAlign w:val="center"/>
          </w:tcPr>
          <w:p w:rsidR="00A67FC7" w:rsidRDefault="00A67FC7" w:rsidP="007B0F76">
            <w:pPr>
              <w:pStyle w:val="aff1"/>
              <w:jc w:val="center"/>
              <w:rPr>
                <w:rFonts w:ascii="Times New Roman" w:hAnsi="Times New Roman"/>
                <w:sz w:val="24"/>
                <w:szCs w:val="24"/>
              </w:rPr>
            </w:pPr>
            <w:r>
              <w:rPr>
                <w:rFonts w:ascii="Times New Roman" w:hAnsi="Times New Roman"/>
                <w:sz w:val="24"/>
                <w:szCs w:val="24"/>
              </w:rPr>
              <w:t>3</w:t>
            </w:r>
          </w:p>
        </w:tc>
        <w:tc>
          <w:tcPr>
            <w:tcW w:w="1366" w:type="dxa"/>
            <w:shd w:val="clear" w:color="auto" w:fill="FFFFFF"/>
            <w:tcMar>
              <w:top w:w="0" w:type="dxa"/>
              <w:left w:w="108" w:type="dxa"/>
              <w:bottom w:w="0" w:type="dxa"/>
              <w:right w:w="108" w:type="dxa"/>
            </w:tcMar>
            <w:vAlign w:val="center"/>
          </w:tcPr>
          <w:p w:rsidR="00A67FC7" w:rsidRPr="003D0CB7" w:rsidRDefault="00A67FC7" w:rsidP="001B7AEA">
            <w:pPr>
              <w:pStyle w:val="aff1"/>
              <w:jc w:val="center"/>
              <w:rPr>
                <w:rFonts w:ascii="Times New Roman" w:hAnsi="Times New Roman"/>
                <w:sz w:val="24"/>
                <w:szCs w:val="24"/>
              </w:rPr>
            </w:pPr>
            <w:r w:rsidRPr="003D0CB7">
              <w:rPr>
                <w:rFonts w:ascii="Times New Roman" w:hAnsi="Times New Roman"/>
                <w:sz w:val="24"/>
                <w:szCs w:val="24"/>
              </w:rPr>
              <w:t>без категории</w:t>
            </w:r>
          </w:p>
        </w:tc>
        <w:tc>
          <w:tcPr>
            <w:tcW w:w="1365" w:type="dxa"/>
            <w:shd w:val="clear" w:color="auto" w:fill="FFFFFF"/>
            <w:tcMar>
              <w:top w:w="0" w:type="dxa"/>
              <w:left w:w="108" w:type="dxa"/>
              <w:bottom w:w="0" w:type="dxa"/>
              <w:right w:w="108" w:type="dxa"/>
            </w:tcMar>
            <w:vAlign w:val="center"/>
          </w:tcPr>
          <w:p w:rsidR="00A67FC7" w:rsidRPr="003D0CB7" w:rsidRDefault="00A67FC7" w:rsidP="001B7AEA">
            <w:pPr>
              <w:pStyle w:val="aff1"/>
              <w:jc w:val="center"/>
              <w:rPr>
                <w:rFonts w:ascii="Times New Roman" w:hAnsi="Times New Roman"/>
                <w:sz w:val="24"/>
                <w:szCs w:val="24"/>
              </w:rPr>
            </w:pPr>
          </w:p>
        </w:tc>
        <w:tc>
          <w:tcPr>
            <w:tcW w:w="1559" w:type="dxa"/>
            <w:shd w:val="clear" w:color="auto" w:fill="FFFFFF"/>
            <w:tcMar>
              <w:top w:w="0" w:type="dxa"/>
              <w:left w:w="108" w:type="dxa"/>
              <w:bottom w:w="0" w:type="dxa"/>
              <w:right w:w="108" w:type="dxa"/>
            </w:tcMar>
            <w:vAlign w:val="center"/>
          </w:tcPr>
          <w:p w:rsidR="00A67FC7" w:rsidRPr="003D0CB7" w:rsidRDefault="00A67FC7" w:rsidP="001B7AEA">
            <w:pPr>
              <w:pStyle w:val="aff1"/>
              <w:jc w:val="center"/>
              <w:rPr>
                <w:rFonts w:ascii="Times New Roman" w:hAnsi="Times New Roman"/>
                <w:sz w:val="24"/>
                <w:szCs w:val="24"/>
              </w:rPr>
            </w:pPr>
            <w:r w:rsidRPr="003D0CB7">
              <w:rPr>
                <w:rFonts w:ascii="Times New Roman" w:hAnsi="Times New Roman"/>
                <w:sz w:val="24"/>
                <w:szCs w:val="24"/>
              </w:rPr>
              <w:t>29.05.201</w:t>
            </w:r>
            <w:r>
              <w:rPr>
                <w:rFonts w:ascii="Times New Roman" w:hAnsi="Times New Roman"/>
                <w:sz w:val="24"/>
                <w:szCs w:val="24"/>
              </w:rPr>
              <w:t>9</w:t>
            </w:r>
          </w:p>
        </w:tc>
      </w:tr>
      <w:tr w:rsidR="00A67FC7" w:rsidRPr="003D0CB7" w:rsidTr="007B0F76">
        <w:tc>
          <w:tcPr>
            <w:tcW w:w="608" w:type="dxa"/>
            <w:shd w:val="clear" w:color="auto" w:fill="FFFFFF"/>
            <w:tcMar>
              <w:top w:w="0" w:type="dxa"/>
              <w:left w:w="108" w:type="dxa"/>
              <w:bottom w:w="0" w:type="dxa"/>
              <w:right w:w="108" w:type="dxa"/>
            </w:tcMar>
          </w:tcPr>
          <w:p w:rsidR="00A67FC7" w:rsidRPr="003D0CB7" w:rsidRDefault="00A67FC7" w:rsidP="00BF27B7">
            <w:pPr>
              <w:pStyle w:val="afa"/>
              <w:numPr>
                <w:ilvl w:val="0"/>
                <w:numId w:val="57"/>
              </w:numPr>
              <w:tabs>
                <w:tab w:val="left" w:pos="708"/>
              </w:tabs>
              <w:suppressAutoHyphens/>
              <w:spacing w:after="0" w:line="100" w:lineRule="atLeast"/>
              <w:contextualSpacing w:val="0"/>
              <w:jc w:val="both"/>
              <w:rPr>
                <w:rFonts w:ascii="Times New Roman" w:hAnsi="Times New Roman"/>
                <w:sz w:val="24"/>
                <w:szCs w:val="24"/>
              </w:rPr>
            </w:pPr>
          </w:p>
        </w:tc>
        <w:tc>
          <w:tcPr>
            <w:tcW w:w="1843" w:type="dxa"/>
            <w:shd w:val="clear" w:color="auto" w:fill="FFFFFF"/>
            <w:tcMar>
              <w:top w:w="0" w:type="dxa"/>
              <w:left w:w="108" w:type="dxa"/>
              <w:bottom w:w="0" w:type="dxa"/>
              <w:right w:w="108" w:type="dxa"/>
            </w:tcMar>
          </w:tcPr>
          <w:p w:rsidR="00A67FC7" w:rsidRPr="003D0CB7" w:rsidRDefault="00A67FC7" w:rsidP="0038018F">
            <w:pPr>
              <w:pStyle w:val="aff1"/>
              <w:rPr>
                <w:rFonts w:ascii="Times New Roman" w:hAnsi="Times New Roman"/>
                <w:sz w:val="24"/>
                <w:szCs w:val="24"/>
              </w:rPr>
            </w:pPr>
            <w:r w:rsidRPr="003D0CB7">
              <w:rPr>
                <w:rFonts w:ascii="Times New Roman" w:hAnsi="Times New Roman"/>
                <w:sz w:val="24"/>
                <w:szCs w:val="24"/>
              </w:rPr>
              <w:t>Хусаинова Г.Н.</w:t>
            </w:r>
          </w:p>
        </w:tc>
        <w:tc>
          <w:tcPr>
            <w:tcW w:w="1216" w:type="dxa"/>
            <w:shd w:val="clear" w:color="auto" w:fill="FFFFFF"/>
            <w:tcMar>
              <w:top w:w="0" w:type="dxa"/>
              <w:left w:w="108" w:type="dxa"/>
              <w:bottom w:w="0" w:type="dxa"/>
              <w:right w:w="108" w:type="dxa"/>
            </w:tcMar>
          </w:tcPr>
          <w:p w:rsidR="00A67FC7" w:rsidRPr="003D0CB7" w:rsidRDefault="00A67FC7" w:rsidP="007B0F76">
            <w:pPr>
              <w:pStyle w:val="aff1"/>
              <w:jc w:val="center"/>
              <w:rPr>
                <w:rFonts w:ascii="Times New Roman" w:hAnsi="Times New Roman"/>
                <w:sz w:val="24"/>
                <w:szCs w:val="24"/>
              </w:rPr>
            </w:pPr>
            <w:r w:rsidRPr="003D0CB7">
              <w:rPr>
                <w:rFonts w:ascii="Times New Roman" w:hAnsi="Times New Roman"/>
                <w:sz w:val="24"/>
                <w:szCs w:val="24"/>
              </w:rPr>
              <w:t>высшее</w:t>
            </w:r>
          </w:p>
        </w:tc>
        <w:tc>
          <w:tcPr>
            <w:tcW w:w="1488" w:type="dxa"/>
            <w:shd w:val="clear" w:color="auto" w:fill="FFFFFF"/>
            <w:tcMar>
              <w:top w:w="0" w:type="dxa"/>
              <w:left w:w="108" w:type="dxa"/>
              <w:bottom w:w="0" w:type="dxa"/>
              <w:right w:w="108" w:type="dxa"/>
            </w:tcMar>
          </w:tcPr>
          <w:p w:rsidR="00A67FC7" w:rsidRPr="003D0CB7" w:rsidRDefault="00A67FC7" w:rsidP="007B0F76">
            <w:pPr>
              <w:jc w:val="center"/>
            </w:pPr>
            <w:r w:rsidRPr="003D0CB7">
              <w:t>Учитель начальных классов</w:t>
            </w:r>
          </w:p>
        </w:tc>
        <w:tc>
          <w:tcPr>
            <w:tcW w:w="802" w:type="dxa"/>
            <w:shd w:val="clear" w:color="auto" w:fill="FFFFFF"/>
            <w:tcMar>
              <w:top w:w="0" w:type="dxa"/>
              <w:left w:w="108" w:type="dxa"/>
              <w:bottom w:w="0" w:type="dxa"/>
              <w:right w:w="108" w:type="dxa"/>
            </w:tcMar>
            <w:vAlign w:val="center"/>
          </w:tcPr>
          <w:p w:rsidR="00A67FC7" w:rsidRPr="003D0CB7" w:rsidRDefault="00A67FC7" w:rsidP="007B0F76">
            <w:pPr>
              <w:pStyle w:val="aff1"/>
              <w:jc w:val="center"/>
              <w:rPr>
                <w:rFonts w:ascii="Times New Roman" w:hAnsi="Times New Roman"/>
                <w:sz w:val="24"/>
                <w:szCs w:val="24"/>
              </w:rPr>
            </w:pPr>
            <w:r w:rsidRPr="003D0CB7">
              <w:rPr>
                <w:rFonts w:ascii="Times New Roman" w:hAnsi="Times New Roman"/>
                <w:sz w:val="24"/>
                <w:szCs w:val="24"/>
              </w:rPr>
              <w:t>31</w:t>
            </w:r>
          </w:p>
        </w:tc>
        <w:tc>
          <w:tcPr>
            <w:tcW w:w="1366" w:type="dxa"/>
            <w:shd w:val="clear" w:color="auto" w:fill="FFFFFF"/>
            <w:tcMar>
              <w:top w:w="0" w:type="dxa"/>
              <w:left w:w="108" w:type="dxa"/>
              <w:bottom w:w="0" w:type="dxa"/>
              <w:right w:w="108" w:type="dxa"/>
            </w:tcMar>
            <w:vAlign w:val="center"/>
          </w:tcPr>
          <w:p w:rsidR="00A67FC7" w:rsidRPr="003D0CB7" w:rsidRDefault="00A67FC7" w:rsidP="007B0F76">
            <w:pPr>
              <w:pStyle w:val="aff1"/>
              <w:jc w:val="center"/>
              <w:rPr>
                <w:rFonts w:ascii="Times New Roman" w:hAnsi="Times New Roman"/>
                <w:sz w:val="24"/>
                <w:szCs w:val="24"/>
              </w:rPr>
            </w:pPr>
            <w:r w:rsidRPr="003D0CB7">
              <w:rPr>
                <w:rFonts w:ascii="Times New Roman" w:hAnsi="Times New Roman"/>
                <w:sz w:val="24"/>
                <w:szCs w:val="24"/>
              </w:rPr>
              <w:t>высшая</w:t>
            </w:r>
          </w:p>
        </w:tc>
        <w:tc>
          <w:tcPr>
            <w:tcW w:w="1365" w:type="dxa"/>
            <w:shd w:val="clear" w:color="auto" w:fill="FFFFFF"/>
            <w:tcMar>
              <w:top w:w="0" w:type="dxa"/>
              <w:left w:w="108" w:type="dxa"/>
              <w:bottom w:w="0" w:type="dxa"/>
              <w:right w:w="108" w:type="dxa"/>
            </w:tcMar>
            <w:vAlign w:val="center"/>
          </w:tcPr>
          <w:p w:rsidR="00A67FC7" w:rsidRPr="003D0CB7" w:rsidRDefault="00A67FC7" w:rsidP="007B0F76">
            <w:pPr>
              <w:pStyle w:val="aff1"/>
              <w:jc w:val="center"/>
              <w:rPr>
                <w:rFonts w:ascii="Times New Roman" w:hAnsi="Times New Roman"/>
                <w:sz w:val="24"/>
                <w:szCs w:val="24"/>
              </w:rPr>
            </w:pPr>
            <w:r w:rsidRPr="00A67FC7">
              <w:rPr>
                <w:rFonts w:ascii="Times New Roman" w:eastAsia="Times New Roman" w:hAnsi="Times New Roman"/>
                <w:sz w:val="24"/>
                <w:szCs w:val="24"/>
                <w:lang w:eastAsia="ar-SA"/>
              </w:rPr>
              <w:t>23.03.2018-22.03.2023</w:t>
            </w:r>
          </w:p>
        </w:tc>
        <w:tc>
          <w:tcPr>
            <w:tcW w:w="1559" w:type="dxa"/>
            <w:shd w:val="clear" w:color="auto" w:fill="FFFFFF"/>
            <w:tcMar>
              <w:top w:w="0" w:type="dxa"/>
              <w:left w:w="108" w:type="dxa"/>
              <w:bottom w:w="0" w:type="dxa"/>
              <w:right w:w="108" w:type="dxa"/>
            </w:tcMar>
            <w:vAlign w:val="center"/>
          </w:tcPr>
          <w:p w:rsidR="00A67FC7" w:rsidRPr="003D0CB7" w:rsidRDefault="00A67FC7" w:rsidP="00A67FC7">
            <w:pPr>
              <w:pStyle w:val="aff1"/>
              <w:jc w:val="center"/>
              <w:rPr>
                <w:rFonts w:ascii="Times New Roman" w:hAnsi="Times New Roman"/>
                <w:sz w:val="24"/>
                <w:szCs w:val="24"/>
              </w:rPr>
            </w:pPr>
            <w:r w:rsidRPr="003D0CB7">
              <w:rPr>
                <w:rFonts w:ascii="Times New Roman" w:hAnsi="Times New Roman"/>
                <w:sz w:val="24"/>
                <w:szCs w:val="24"/>
              </w:rPr>
              <w:t>29.05.201</w:t>
            </w:r>
            <w:r>
              <w:rPr>
                <w:rFonts w:ascii="Times New Roman" w:hAnsi="Times New Roman"/>
                <w:sz w:val="24"/>
                <w:szCs w:val="24"/>
              </w:rPr>
              <w:t>9</w:t>
            </w:r>
          </w:p>
        </w:tc>
      </w:tr>
      <w:tr w:rsidR="00A67FC7" w:rsidRPr="003D0CB7" w:rsidTr="007B0F76">
        <w:tc>
          <w:tcPr>
            <w:tcW w:w="608" w:type="dxa"/>
            <w:shd w:val="clear" w:color="auto" w:fill="FFFFFF"/>
            <w:tcMar>
              <w:top w:w="0" w:type="dxa"/>
              <w:left w:w="108" w:type="dxa"/>
              <w:bottom w:w="0" w:type="dxa"/>
              <w:right w:w="108" w:type="dxa"/>
            </w:tcMar>
          </w:tcPr>
          <w:p w:rsidR="00A67FC7" w:rsidRPr="003D0CB7" w:rsidRDefault="00A67FC7" w:rsidP="00BF27B7">
            <w:pPr>
              <w:pStyle w:val="afa"/>
              <w:numPr>
                <w:ilvl w:val="0"/>
                <w:numId w:val="57"/>
              </w:numPr>
              <w:tabs>
                <w:tab w:val="left" w:pos="708"/>
              </w:tabs>
              <w:suppressAutoHyphens/>
              <w:spacing w:after="0" w:line="100" w:lineRule="atLeast"/>
              <w:contextualSpacing w:val="0"/>
              <w:jc w:val="both"/>
              <w:rPr>
                <w:rFonts w:ascii="Times New Roman" w:hAnsi="Times New Roman"/>
                <w:sz w:val="24"/>
                <w:szCs w:val="24"/>
              </w:rPr>
            </w:pPr>
          </w:p>
        </w:tc>
        <w:tc>
          <w:tcPr>
            <w:tcW w:w="1843" w:type="dxa"/>
            <w:shd w:val="clear" w:color="auto" w:fill="FFFFFF"/>
            <w:tcMar>
              <w:top w:w="0" w:type="dxa"/>
              <w:left w:w="108" w:type="dxa"/>
              <w:bottom w:w="0" w:type="dxa"/>
              <w:right w:w="108" w:type="dxa"/>
            </w:tcMar>
          </w:tcPr>
          <w:p w:rsidR="00A67FC7" w:rsidRPr="003D0CB7" w:rsidRDefault="00A67FC7" w:rsidP="0038018F">
            <w:pPr>
              <w:pStyle w:val="aff1"/>
              <w:rPr>
                <w:rFonts w:ascii="Times New Roman" w:hAnsi="Times New Roman"/>
                <w:sz w:val="24"/>
                <w:szCs w:val="24"/>
              </w:rPr>
            </w:pPr>
            <w:r w:rsidRPr="003D0CB7">
              <w:rPr>
                <w:rFonts w:ascii="Times New Roman" w:hAnsi="Times New Roman"/>
                <w:sz w:val="24"/>
                <w:szCs w:val="24"/>
              </w:rPr>
              <w:t>Чирина Т.И.</w:t>
            </w:r>
          </w:p>
        </w:tc>
        <w:tc>
          <w:tcPr>
            <w:tcW w:w="1216" w:type="dxa"/>
            <w:shd w:val="clear" w:color="auto" w:fill="FFFFFF"/>
            <w:tcMar>
              <w:top w:w="0" w:type="dxa"/>
              <w:left w:w="108" w:type="dxa"/>
              <w:bottom w:w="0" w:type="dxa"/>
              <w:right w:w="108" w:type="dxa"/>
            </w:tcMar>
          </w:tcPr>
          <w:p w:rsidR="00A67FC7" w:rsidRPr="003D0CB7" w:rsidRDefault="00A67FC7" w:rsidP="007B0F76">
            <w:pPr>
              <w:pStyle w:val="aff1"/>
              <w:jc w:val="center"/>
              <w:rPr>
                <w:rFonts w:ascii="Times New Roman" w:hAnsi="Times New Roman"/>
                <w:sz w:val="24"/>
                <w:szCs w:val="24"/>
              </w:rPr>
            </w:pPr>
            <w:r w:rsidRPr="003D0CB7">
              <w:rPr>
                <w:rFonts w:ascii="Times New Roman" w:hAnsi="Times New Roman"/>
                <w:sz w:val="24"/>
                <w:szCs w:val="24"/>
              </w:rPr>
              <w:t>высшее</w:t>
            </w:r>
          </w:p>
        </w:tc>
        <w:tc>
          <w:tcPr>
            <w:tcW w:w="1488" w:type="dxa"/>
            <w:shd w:val="clear" w:color="auto" w:fill="FFFFFF"/>
            <w:tcMar>
              <w:top w:w="0" w:type="dxa"/>
              <w:left w:w="108" w:type="dxa"/>
              <w:bottom w:w="0" w:type="dxa"/>
              <w:right w:w="108" w:type="dxa"/>
            </w:tcMar>
          </w:tcPr>
          <w:p w:rsidR="00A67FC7" w:rsidRPr="003D0CB7" w:rsidRDefault="00A67FC7" w:rsidP="007B0F76">
            <w:pPr>
              <w:jc w:val="center"/>
            </w:pPr>
            <w:r w:rsidRPr="003D0CB7">
              <w:t>Учитель начальных классов</w:t>
            </w:r>
          </w:p>
        </w:tc>
        <w:tc>
          <w:tcPr>
            <w:tcW w:w="802" w:type="dxa"/>
            <w:shd w:val="clear" w:color="auto" w:fill="FFFFFF"/>
            <w:tcMar>
              <w:top w:w="0" w:type="dxa"/>
              <w:left w:w="108" w:type="dxa"/>
              <w:bottom w:w="0" w:type="dxa"/>
              <w:right w:w="108" w:type="dxa"/>
            </w:tcMar>
            <w:vAlign w:val="center"/>
          </w:tcPr>
          <w:p w:rsidR="00A67FC7" w:rsidRPr="003D0CB7" w:rsidRDefault="00A67FC7" w:rsidP="007B0F76">
            <w:pPr>
              <w:pStyle w:val="aff1"/>
              <w:jc w:val="center"/>
              <w:rPr>
                <w:rFonts w:ascii="Times New Roman" w:hAnsi="Times New Roman"/>
                <w:sz w:val="24"/>
                <w:szCs w:val="24"/>
              </w:rPr>
            </w:pPr>
            <w:r>
              <w:rPr>
                <w:rFonts w:ascii="Times New Roman" w:hAnsi="Times New Roman"/>
                <w:sz w:val="24"/>
                <w:szCs w:val="24"/>
              </w:rPr>
              <w:t>29</w:t>
            </w:r>
          </w:p>
        </w:tc>
        <w:tc>
          <w:tcPr>
            <w:tcW w:w="1366" w:type="dxa"/>
            <w:shd w:val="clear" w:color="auto" w:fill="FFFFFF"/>
            <w:tcMar>
              <w:top w:w="0" w:type="dxa"/>
              <w:left w:w="108" w:type="dxa"/>
              <w:bottom w:w="0" w:type="dxa"/>
              <w:right w:w="108" w:type="dxa"/>
            </w:tcMar>
            <w:vAlign w:val="center"/>
          </w:tcPr>
          <w:p w:rsidR="00A67FC7" w:rsidRPr="003D0CB7" w:rsidRDefault="00A67FC7" w:rsidP="007B0F76">
            <w:pPr>
              <w:pStyle w:val="aff1"/>
              <w:jc w:val="center"/>
              <w:rPr>
                <w:rFonts w:ascii="Times New Roman" w:hAnsi="Times New Roman"/>
                <w:sz w:val="24"/>
                <w:szCs w:val="24"/>
              </w:rPr>
            </w:pPr>
            <w:r w:rsidRPr="003D0CB7">
              <w:rPr>
                <w:rFonts w:ascii="Times New Roman" w:hAnsi="Times New Roman"/>
                <w:sz w:val="24"/>
                <w:szCs w:val="24"/>
              </w:rPr>
              <w:t>первая</w:t>
            </w:r>
          </w:p>
        </w:tc>
        <w:tc>
          <w:tcPr>
            <w:tcW w:w="1365" w:type="dxa"/>
            <w:shd w:val="clear" w:color="auto" w:fill="FFFFFF"/>
            <w:tcMar>
              <w:top w:w="0" w:type="dxa"/>
              <w:left w:w="108" w:type="dxa"/>
              <w:bottom w:w="0" w:type="dxa"/>
              <w:right w:w="108" w:type="dxa"/>
            </w:tcMar>
            <w:vAlign w:val="center"/>
          </w:tcPr>
          <w:p w:rsidR="00A67FC7" w:rsidRPr="003D0CB7" w:rsidRDefault="00A67FC7" w:rsidP="007B0F76">
            <w:pPr>
              <w:pStyle w:val="aff1"/>
              <w:jc w:val="center"/>
              <w:rPr>
                <w:rFonts w:ascii="Times New Roman" w:hAnsi="Times New Roman"/>
                <w:sz w:val="24"/>
                <w:szCs w:val="24"/>
              </w:rPr>
            </w:pPr>
            <w:r w:rsidRPr="00A67FC7">
              <w:rPr>
                <w:rFonts w:ascii="Times New Roman" w:eastAsia="Times New Roman" w:hAnsi="Times New Roman"/>
                <w:sz w:val="24"/>
                <w:szCs w:val="24"/>
                <w:lang w:eastAsia="ar-SA"/>
              </w:rPr>
              <w:t>23.10.2015-23.10.2020</w:t>
            </w:r>
          </w:p>
        </w:tc>
        <w:tc>
          <w:tcPr>
            <w:tcW w:w="1559" w:type="dxa"/>
            <w:shd w:val="clear" w:color="auto" w:fill="FFFFFF"/>
            <w:tcMar>
              <w:top w:w="0" w:type="dxa"/>
              <w:left w:w="108" w:type="dxa"/>
              <w:bottom w:w="0" w:type="dxa"/>
              <w:right w:w="108" w:type="dxa"/>
            </w:tcMar>
            <w:vAlign w:val="center"/>
          </w:tcPr>
          <w:p w:rsidR="00A67FC7" w:rsidRPr="003D0CB7" w:rsidRDefault="00A67FC7" w:rsidP="00A67FC7">
            <w:pPr>
              <w:pStyle w:val="aff1"/>
              <w:jc w:val="center"/>
              <w:rPr>
                <w:rFonts w:ascii="Times New Roman" w:hAnsi="Times New Roman"/>
                <w:sz w:val="24"/>
                <w:szCs w:val="24"/>
              </w:rPr>
            </w:pPr>
            <w:r w:rsidRPr="003D0CB7">
              <w:rPr>
                <w:rFonts w:ascii="Times New Roman" w:hAnsi="Times New Roman"/>
                <w:sz w:val="24"/>
                <w:szCs w:val="24"/>
              </w:rPr>
              <w:t>29.05.201</w:t>
            </w:r>
            <w:r>
              <w:rPr>
                <w:rFonts w:ascii="Times New Roman" w:hAnsi="Times New Roman"/>
                <w:sz w:val="24"/>
                <w:szCs w:val="24"/>
              </w:rPr>
              <w:t>9</w:t>
            </w:r>
          </w:p>
        </w:tc>
      </w:tr>
      <w:tr w:rsidR="00A67FC7" w:rsidRPr="003D0CB7" w:rsidTr="007B0F76">
        <w:tc>
          <w:tcPr>
            <w:tcW w:w="608" w:type="dxa"/>
            <w:shd w:val="clear" w:color="auto" w:fill="FFFFFF"/>
            <w:tcMar>
              <w:top w:w="0" w:type="dxa"/>
              <w:left w:w="108" w:type="dxa"/>
              <w:bottom w:w="0" w:type="dxa"/>
              <w:right w:w="108" w:type="dxa"/>
            </w:tcMar>
          </w:tcPr>
          <w:p w:rsidR="00A67FC7" w:rsidRPr="003D0CB7" w:rsidRDefault="00A67FC7" w:rsidP="00BF27B7">
            <w:pPr>
              <w:pStyle w:val="afa"/>
              <w:numPr>
                <w:ilvl w:val="0"/>
                <w:numId w:val="57"/>
              </w:numPr>
              <w:tabs>
                <w:tab w:val="left" w:pos="708"/>
              </w:tabs>
              <w:suppressAutoHyphens/>
              <w:spacing w:after="0" w:line="100" w:lineRule="atLeast"/>
              <w:contextualSpacing w:val="0"/>
              <w:jc w:val="both"/>
              <w:rPr>
                <w:rFonts w:ascii="Times New Roman" w:hAnsi="Times New Roman"/>
                <w:sz w:val="24"/>
                <w:szCs w:val="24"/>
              </w:rPr>
            </w:pPr>
          </w:p>
        </w:tc>
        <w:tc>
          <w:tcPr>
            <w:tcW w:w="1843" w:type="dxa"/>
            <w:shd w:val="clear" w:color="auto" w:fill="FFFFFF"/>
            <w:tcMar>
              <w:top w:w="0" w:type="dxa"/>
              <w:left w:w="108" w:type="dxa"/>
              <w:bottom w:w="0" w:type="dxa"/>
              <w:right w:w="108" w:type="dxa"/>
            </w:tcMar>
          </w:tcPr>
          <w:p w:rsidR="00A67FC7" w:rsidRPr="003D0CB7" w:rsidRDefault="00A67FC7" w:rsidP="0038018F">
            <w:pPr>
              <w:pStyle w:val="aff1"/>
              <w:rPr>
                <w:rFonts w:ascii="Times New Roman" w:hAnsi="Times New Roman"/>
                <w:sz w:val="24"/>
                <w:szCs w:val="24"/>
              </w:rPr>
            </w:pPr>
            <w:r w:rsidRPr="003D0CB7">
              <w:rPr>
                <w:rFonts w:ascii="Times New Roman" w:hAnsi="Times New Roman"/>
                <w:sz w:val="24"/>
                <w:szCs w:val="24"/>
              </w:rPr>
              <w:t>Борисов С.Г.</w:t>
            </w:r>
          </w:p>
        </w:tc>
        <w:tc>
          <w:tcPr>
            <w:tcW w:w="1216" w:type="dxa"/>
            <w:shd w:val="clear" w:color="auto" w:fill="FFFFFF"/>
            <w:tcMar>
              <w:top w:w="0" w:type="dxa"/>
              <w:left w:w="108" w:type="dxa"/>
              <w:bottom w:w="0" w:type="dxa"/>
              <w:right w:w="108" w:type="dxa"/>
            </w:tcMar>
          </w:tcPr>
          <w:p w:rsidR="00A67FC7" w:rsidRPr="003D0CB7" w:rsidRDefault="00A67FC7" w:rsidP="007B0F76">
            <w:pPr>
              <w:pStyle w:val="aff1"/>
              <w:jc w:val="center"/>
              <w:rPr>
                <w:rFonts w:ascii="Times New Roman" w:hAnsi="Times New Roman"/>
                <w:sz w:val="24"/>
                <w:szCs w:val="24"/>
              </w:rPr>
            </w:pPr>
            <w:r w:rsidRPr="003D0CB7">
              <w:rPr>
                <w:rFonts w:ascii="Times New Roman" w:hAnsi="Times New Roman"/>
                <w:sz w:val="24"/>
                <w:szCs w:val="24"/>
              </w:rPr>
              <w:t>высшее</w:t>
            </w:r>
          </w:p>
        </w:tc>
        <w:tc>
          <w:tcPr>
            <w:tcW w:w="1488" w:type="dxa"/>
            <w:shd w:val="clear" w:color="auto" w:fill="FFFFFF"/>
            <w:tcMar>
              <w:top w:w="0" w:type="dxa"/>
              <w:left w:w="108" w:type="dxa"/>
              <w:bottom w:w="0" w:type="dxa"/>
              <w:right w:w="108" w:type="dxa"/>
            </w:tcMar>
          </w:tcPr>
          <w:p w:rsidR="00A67FC7" w:rsidRPr="003D0CB7" w:rsidRDefault="00A67FC7" w:rsidP="007B0F76">
            <w:pPr>
              <w:pStyle w:val="aff1"/>
              <w:jc w:val="center"/>
              <w:rPr>
                <w:rFonts w:ascii="Times New Roman" w:hAnsi="Times New Roman"/>
                <w:sz w:val="24"/>
                <w:szCs w:val="24"/>
              </w:rPr>
            </w:pPr>
            <w:r w:rsidRPr="003D0CB7">
              <w:rPr>
                <w:rFonts w:ascii="Times New Roman" w:hAnsi="Times New Roman"/>
                <w:sz w:val="24"/>
                <w:szCs w:val="24"/>
              </w:rPr>
              <w:t>Учитель физической культуры</w:t>
            </w:r>
          </w:p>
        </w:tc>
        <w:tc>
          <w:tcPr>
            <w:tcW w:w="802" w:type="dxa"/>
            <w:shd w:val="clear" w:color="auto" w:fill="FFFFFF"/>
            <w:tcMar>
              <w:top w:w="0" w:type="dxa"/>
              <w:left w:w="108" w:type="dxa"/>
              <w:bottom w:w="0" w:type="dxa"/>
              <w:right w:w="108" w:type="dxa"/>
            </w:tcMar>
            <w:vAlign w:val="center"/>
          </w:tcPr>
          <w:p w:rsidR="00A67FC7" w:rsidRPr="003D0CB7" w:rsidRDefault="00A67FC7" w:rsidP="007B0F76">
            <w:pPr>
              <w:pStyle w:val="aff1"/>
              <w:jc w:val="center"/>
              <w:rPr>
                <w:rFonts w:ascii="Times New Roman" w:hAnsi="Times New Roman"/>
                <w:sz w:val="24"/>
                <w:szCs w:val="24"/>
              </w:rPr>
            </w:pPr>
            <w:r>
              <w:rPr>
                <w:rFonts w:ascii="Times New Roman" w:hAnsi="Times New Roman"/>
                <w:sz w:val="24"/>
                <w:szCs w:val="24"/>
              </w:rPr>
              <w:t>9</w:t>
            </w:r>
          </w:p>
        </w:tc>
        <w:tc>
          <w:tcPr>
            <w:tcW w:w="1366" w:type="dxa"/>
            <w:shd w:val="clear" w:color="auto" w:fill="FFFFFF"/>
            <w:tcMar>
              <w:top w:w="0" w:type="dxa"/>
              <w:left w:w="108" w:type="dxa"/>
              <w:bottom w:w="0" w:type="dxa"/>
              <w:right w:w="108" w:type="dxa"/>
            </w:tcMar>
            <w:vAlign w:val="center"/>
          </w:tcPr>
          <w:p w:rsidR="00A67FC7" w:rsidRPr="003D0CB7" w:rsidRDefault="00A67FC7" w:rsidP="007B0F76">
            <w:pPr>
              <w:pStyle w:val="aff1"/>
              <w:jc w:val="center"/>
              <w:rPr>
                <w:rFonts w:ascii="Times New Roman" w:hAnsi="Times New Roman"/>
                <w:sz w:val="24"/>
                <w:szCs w:val="24"/>
              </w:rPr>
            </w:pPr>
            <w:r w:rsidRPr="003D0CB7">
              <w:rPr>
                <w:rFonts w:ascii="Times New Roman" w:hAnsi="Times New Roman"/>
                <w:sz w:val="24"/>
                <w:szCs w:val="24"/>
              </w:rPr>
              <w:t>первая</w:t>
            </w:r>
          </w:p>
        </w:tc>
        <w:tc>
          <w:tcPr>
            <w:tcW w:w="1365" w:type="dxa"/>
            <w:shd w:val="clear" w:color="auto" w:fill="FFFFFF"/>
            <w:tcMar>
              <w:top w:w="0" w:type="dxa"/>
              <w:left w:w="108" w:type="dxa"/>
              <w:bottom w:w="0" w:type="dxa"/>
              <w:right w:w="108" w:type="dxa"/>
            </w:tcMar>
            <w:vAlign w:val="center"/>
          </w:tcPr>
          <w:p w:rsidR="00A67FC7" w:rsidRPr="003D0CB7" w:rsidRDefault="00A67FC7" w:rsidP="007B0F76">
            <w:pPr>
              <w:pStyle w:val="aff1"/>
              <w:jc w:val="center"/>
              <w:rPr>
                <w:rFonts w:ascii="Times New Roman" w:hAnsi="Times New Roman"/>
                <w:sz w:val="24"/>
                <w:szCs w:val="24"/>
              </w:rPr>
            </w:pPr>
            <w:r w:rsidRPr="00A67FC7">
              <w:rPr>
                <w:rFonts w:ascii="Times New Roman" w:hAnsi="Times New Roman"/>
                <w:sz w:val="24"/>
                <w:szCs w:val="24"/>
              </w:rPr>
              <w:t>22.02.2018-21.02.2023</w:t>
            </w:r>
          </w:p>
        </w:tc>
        <w:tc>
          <w:tcPr>
            <w:tcW w:w="1559" w:type="dxa"/>
            <w:shd w:val="clear" w:color="auto" w:fill="FFFFFF"/>
            <w:tcMar>
              <w:top w:w="0" w:type="dxa"/>
              <w:left w:w="108" w:type="dxa"/>
              <w:bottom w:w="0" w:type="dxa"/>
              <w:right w:w="108" w:type="dxa"/>
            </w:tcMar>
            <w:vAlign w:val="center"/>
          </w:tcPr>
          <w:p w:rsidR="00A67FC7" w:rsidRPr="003D0CB7" w:rsidRDefault="00A67FC7" w:rsidP="00A67FC7">
            <w:pPr>
              <w:pStyle w:val="aff1"/>
              <w:jc w:val="center"/>
              <w:rPr>
                <w:rFonts w:ascii="Times New Roman" w:hAnsi="Times New Roman"/>
                <w:sz w:val="24"/>
                <w:szCs w:val="24"/>
              </w:rPr>
            </w:pPr>
            <w:r w:rsidRPr="003D0CB7">
              <w:rPr>
                <w:rFonts w:ascii="Times New Roman" w:hAnsi="Times New Roman"/>
                <w:sz w:val="24"/>
                <w:szCs w:val="24"/>
              </w:rPr>
              <w:t>03.11.201</w:t>
            </w:r>
            <w:r>
              <w:rPr>
                <w:rFonts w:ascii="Times New Roman" w:hAnsi="Times New Roman"/>
                <w:sz w:val="24"/>
                <w:szCs w:val="24"/>
              </w:rPr>
              <w:t>9</w:t>
            </w:r>
          </w:p>
        </w:tc>
      </w:tr>
      <w:tr w:rsidR="00A67FC7" w:rsidRPr="003D0CB7" w:rsidTr="00C329CE">
        <w:tc>
          <w:tcPr>
            <w:tcW w:w="608" w:type="dxa"/>
            <w:shd w:val="clear" w:color="auto" w:fill="FFFFFF"/>
            <w:tcMar>
              <w:top w:w="0" w:type="dxa"/>
              <w:left w:w="108" w:type="dxa"/>
              <w:bottom w:w="0" w:type="dxa"/>
              <w:right w:w="108" w:type="dxa"/>
            </w:tcMar>
          </w:tcPr>
          <w:p w:rsidR="00A67FC7" w:rsidRPr="003D0CB7" w:rsidRDefault="00A67FC7" w:rsidP="00BF27B7">
            <w:pPr>
              <w:pStyle w:val="afa"/>
              <w:numPr>
                <w:ilvl w:val="0"/>
                <w:numId w:val="57"/>
              </w:numPr>
              <w:tabs>
                <w:tab w:val="left" w:pos="708"/>
              </w:tabs>
              <w:suppressAutoHyphens/>
              <w:spacing w:after="0" w:line="100" w:lineRule="atLeast"/>
              <w:contextualSpacing w:val="0"/>
              <w:jc w:val="both"/>
              <w:rPr>
                <w:rFonts w:ascii="Times New Roman" w:hAnsi="Times New Roman"/>
                <w:sz w:val="24"/>
                <w:szCs w:val="24"/>
              </w:rPr>
            </w:pPr>
          </w:p>
        </w:tc>
        <w:tc>
          <w:tcPr>
            <w:tcW w:w="1843" w:type="dxa"/>
            <w:shd w:val="clear" w:color="auto" w:fill="FFFFFF"/>
            <w:tcMar>
              <w:top w:w="0" w:type="dxa"/>
              <w:left w:w="108" w:type="dxa"/>
              <w:bottom w:w="0" w:type="dxa"/>
              <w:right w:w="108" w:type="dxa"/>
            </w:tcMar>
          </w:tcPr>
          <w:p w:rsidR="00A67FC7" w:rsidRPr="003D0CB7" w:rsidRDefault="00A67FC7" w:rsidP="0038018F">
            <w:pPr>
              <w:pStyle w:val="aff1"/>
              <w:rPr>
                <w:rFonts w:ascii="Times New Roman" w:hAnsi="Times New Roman"/>
                <w:sz w:val="24"/>
                <w:szCs w:val="24"/>
              </w:rPr>
            </w:pPr>
            <w:r w:rsidRPr="003D0CB7">
              <w:rPr>
                <w:rFonts w:ascii="Times New Roman" w:hAnsi="Times New Roman"/>
                <w:sz w:val="24"/>
                <w:szCs w:val="24"/>
              </w:rPr>
              <w:t>Горбачева И.Ю.</w:t>
            </w:r>
          </w:p>
        </w:tc>
        <w:tc>
          <w:tcPr>
            <w:tcW w:w="1216" w:type="dxa"/>
            <w:shd w:val="clear" w:color="auto" w:fill="FFFFFF"/>
            <w:tcMar>
              <w:top w:w="0" w:type="dxa"/>
              <w:left w:w="108" w:type="dxa"/>
              <w:bottom w:w="0" w:type="dxa"/>
              <w:right w:w="108" w:type="dxa"/>
            </w:tcMar>
          </w:tcPr>
          <w:p w:rsidR="00A67FC7" w:rsidRPr="003D0CB7" w:rsidRDefault="00A67FC7" w:rsidP="007B0F76">
            <w:pPr>
              <w:pStyle w:val="aff1"/>
              <w:jc w:val="center"/>
              <w:rPr>
                <w:rFonts w:ascii="Times New Roman" w:hAnsi="Times New Roman"/>
                <w:sz w:val="24"/>
                <w:szCs w:val="24"/>
              </w:rPr>
            </w:pPr>
            <w:r w:rsidRPr="003D0CB7">
              <w:rPr>
                <w:rFonts w:ascii="Times New Roman" w:hAnsi="Times New Roman"/>
                <w:sz w:val="24"/>
                <w:szCs w:val="24"/>
              </w:rPr>
              <w:t>высшее</w:t>
            </w:r>
          </w:p>
        </w:tc>
        <w:tc>
          <w:tcPr>
            <w:tcW w:w="1488" w:type="dxa"/>
            <w:shd w:val="clear" w:color="auto" w:fill="FFFFFF"/>
            <w:tcMar>
              <w:top w:w="0" w:type="dxa"/>
              <w:left w:w="108" w:type="dxa"/>
              <w:bottom w:w="0" w:type="dxa"/>
              <w:right w:w="108" w:type="dxa"/>
            </w:tcMar>
          </w:tcPr>
          <w:p w:rsidR="00A67FC7" w:rsidRPr="003D0CB7" w:rsidRDefault="00A67FC7" w:rsidP="007B0F76">
            <w:pPr>
              <w:jc w:val="center"/>
            </w:pPr>
            <w:r w:rsidRPr="003D0CB7">
              <w:t>Учитель физической культуры</w:t>
            </w:r>
          </w:p>
        </w:tc>
        <w:tc>
          <w:tcPr>
            <w:tcW w:w="802" w:type="dxa"/>
            <w:shd w:val="clear" w:color="auto" w:fill="FFFFFF"/>
            <w:tcMar>
              <w:top w:w="0" w:type="dxa"/>
              <w:left w:w="108" w:type="dxa"/>
              <w:bottom w:w="0" w:type="dxa"/>
              <w:right w:w="108" w:type="dxa"/>
            </w:tcMar>
            <w:vAlign w:val="center"/>
          </w:tcPr>
          <w:p w:rsidR="00A67FC7" w:rsidRPr="003D0CB7" w:rsidRDefault="00A67FC7" w:rsidP="007B0F76">
            <w:pPr>
              <w:pStyle w:val="aff1"/>
              <w:jc w:val="center"/>
              <w:rPr>
                <w:rFonts w:ascii="Times New Roman" w:hAnsi="Times New Roman"/>
                <w:sz w:val="24"/>
                <w:szCs w:val="24"/>
              </w:rPr>
            </w:pPr>
            <w:r w:rsidRPr="003D0CB7">
              <w:rPr>
                <w:rFonts w:ascii="Times New Roman" w:hAnsi="Times New Roman"/>
                <w:sz w:val="24"/>
                <w:szCs w:val="24"/>
              </w:rPr>
              <w:t>2</w:t>
            </w:r>
            <w:r>
              <w:rPr>
                <w:rFonts w:ascii="Times New Roman" w:hAnsi="Times New Roman"/>
                <w:sz w:val="24"/>
                <w:szCs w:val="24"/>
              </w:rPr>
              <w:t>3</w:t>
            </w:r>
          </w:p>
        </w:tc>
        <w:tc>
          <w:tcPr>
            <w:tcW w:w="1366" w:type="dxa"/>
            <w:shd w:val="clear" w:color="auto" w:fill="FFFFFF"/>
            <w:tcMar>
              <w:top w:w="0" w:type="dxa"/>
              <w:left w:w="108" w:type="dxa"/>
              <w:bottom w:w="0" w:type="dxa"/>
              <w:right w:w="108" w:type="dxa"/>
            </w:tcMar>
            <w:vAlign w:val="center"/>
          </w:tcPr>
          <w:p w:rsidR="00A67FC7" w:rsidRPr="003D0CB7" w:rsidRDefault="00A67FC7" w:rsidP="007B0F76">
            <w:pPr>
              <w:pStyle w:val="aff1"/>
              <w:jc w:val="center"/>
              <w:rPr>
                <w:rFonts w:ascii="Times New Roman" w:hAnsi="Times New Roman"/>
                <w:sz w:val="24"/>
                <w:szCs w:val="24"/>
              </w:rPr>
            </w:pPr>
            <w:r w:rsidRPr="003D0CB7">
              <w:rPr>
                <w:rFonts w:ascii="Times New Roman" w:hAnsi="Times New Roman"/>
                <w:sz w:val="24"/>
                <w:szCs w:val="24"/>
              </w:rPr>
              <w:t>высшая</w:t>
            </w:r>
          </w:p>
        </w:tc>
        <w:tc>
          <w:tcPr>
            <w:tcW w:w="1365" w:type="dxa"/>
            <w:shd w:val="clear" w:color="auto" w:fill="FFFFFF"/>
            <w:tcMar>
              <w:top w:w="0" w:type="dxa"/>
              <w:left w:w="108" w:type="dxa"/>
              <w:bottom w:w="0" w:type="dxa"/>
              <w:right w:w="108" w:type="dxa"/>
            </w:tcMar>
          </w:tcPr>
          <w:p w:rsidR="00A67FC7" w:rsidRDefault="00A67FC7" w:rsidP="001B7AEA">
            <w:r>
              <w:t>27.05.2016-27.05.2021</w:t>
            </w:r>
          </w:p>
        </w:tc>
        <w:tc>
          <w:tcPr>
            <w:tcW w:w="1559" w:type="dxa"/>
            <w:shd w:val="clear" w:color="auto" w:fill="FFFFFF"/>
            <w:tcMar>
              <w:top w:w="0" w:type="dxa"/>
              <w:left w:w="108" w:type="dxa"/>
              <w:bottom w:w="0" w:type="dxa"/>
              <w:right w:w="108" w:type="dxa"/>
            </w:tcMar>
            <w:vAlign w:val="center"/>
          </w:tcPr>
          <w:p w:rsidR="00A67FC7" w:rsidRPr="003D0CB7" w:rsidRDefault="00A67FC7" w:rsidP="00A67FC7">
            <w:pPr>
              <w:pStyle w:val="aff1"/>
              <w:jc w:val="center"/>
              <w:rPr>
                <w:rFonts w:ascii="Times New Roman" w:hAnsi="Times New Roman"/>
                <w:sz w:val="24"/>
                <w:szCs w:val="24"/>
              </w:rPr>
            </w:pPr>
            <w:r w:rsidRPr="003D0CB7">
              <w:rPr>
                <w:rFonts w:ascii="Times New Roman" w:hAnsi="Times New Roman"/>
                <w:sz w:val="24"/>
                <w:szCs w:val="24"/>
              </w:rPr>
              <w:t>18.02.201</w:t>
            </w:r>
            <w:r>
              <w:rPr>
                <w:rFonts w:ascii="Times New Roman" w:hAnsi="Times New Roman"/>
                <w:sz w:val="24"/>
                <w:szCs w:val="24"/>
              </w:rPr>
              <w:t>9</w:t>
            </w:r>
          </w:p>
        </w:tc>
      </w:tr>
      <w:tr w:rsidR="00A67FC7" w:rsidRPr="003D0CB7" w:rsidTr="007B0F76">
        <w:tc>
          <w:tcPr>
            <w:tcW w:w="608" w:type="dxa"/>
            <w:shd w:val="clear" w:color="auto" w:fill="FFFFFF"/>
            <w:tcMar>
              <w:top w:w="0" w:type="dxa"/>
              <w:left w:w="108" w:type="dxa"/>
              <w:bottom w:w="0" w:type="dxa"/>
              <w:right w:w="108" w:type="dxa"/>
            </w:tcMar>
          </w:tcPr>
          <w:p w:rsidR="00A67FC7" w:rsidRPr="003D0CB7" w:rsidRDefault="00A67FC7" w:rsidP="00BF27B7">
            <w:pPr>
              <w:pStyle w:val="afa"/>
              <w:numPr>
                <w:ilvl w:val="0"/>
                <w:numId w:val="57"/>
              </w:numPr>
              <w:tabs>
                <w:tab w:val="left" w:pos="708"/>
              </w:tabs>
              <w:suppressAutoHyphens/>
              <w:spacing w:after="0" w:line="100" w:lineRule="atLeast"/>
              <w:contextualSpacing w:val="0"/>
              <w:jc w:val="both"/>
              <w:rPr>
                <w:rFonts w:ascii="Times New Roman" w:hAnsi="Times New Roman"/>
                <w:sz w:val="24"/>
                <w:szCs w:val="24"/>
              </w:rPr>
            </w:pPr>
          </w:p>
        </w:tc>
        <w:tc>
          <w:tcPr>
            <w:tcW w:w="1843" w:type="dxa"/>
            <w:shd w:val="clear" w:color="auto" w:fill="FFFFFF"/>
            <w:tcMar>
              <w:top w:w="0" w:type="dxa"/>
              <w:left w:w="108" w:type="dxa"/>
              <w:bottom w:w="0" w:type="dxa"/>
              <w:right w:w="108" w:type="dxa"/>
            </w:tcMar>
          </w:tcPr>
          <w:p w:rsidR="00A67FC7" w:rsidRPr="003D0CB7" w:rsidRDefault="00A67FC7" w:rsidP="0038018F">
            <w:pPr>
              <w:pStyle w:val="aff1"/>
              <w:rPr>
                <w:rFonts w:ascii="Times New Roman" w:hAnsi="Times New Roman"/>
                <w:sz w:val="24"/>
                <w:szCs w:val="24"/>
              </w:rPr>
            </w:pPr>
            <w:r w:rsidRPr="003D0CB7">
              <w:rPr>
                <w:rFonts w:ascii="Times New Roman" w:hAnsi="Times New Roman"/>
                <w:sz w:val="24"/>
                <w:szCs w:val="24"/>
              </w:rPr>
              <w:t>Носоченко И.А.</w:t>
            </w:r>
          </w:p>
        </w:tc>
        <w:tc>
          <w:tcPr>
            <w:tcW w:w="1216" w:type="dxa"/>
            <w:shd w:val="clear" w:color="auto" w:fill="FFFFFF"/>
            <w:tcMar>
              <w:top w:w="0" w:type="dxa"/>
              <w:left w:w="108" w:type="dxa"/>
              <w:bottom w:w="0" w:type="dxa"/>
              <w:right w:w="108" w:type="dxa"/>
            </w:tcMar>
          </w:tcPr>
          <w:p w:rsidR="00A67FC7" w:rsidRPr="003D0CB7" w:rsidRDefault="00A67FC7" w:rsidP="007B0F76">
            <w:pPr>
              <w:pStyle w:val="aff1"/>
              <w:jc w:val="center"/>
              <w:rPr>
                <w:rFonts w:ascii="Times New Roman" w:hAnsi="Times New Roman"/>
                <w:sz w:val="24"/>
                <w:szCs w:val="24"/>
              </w:rPr>
            </w:pPr>
            <w:r w:rsidRPr="003D0CB7">
              <w:rPr>
                <w:rFonts w:ascii="Times New Roman" w:hAnsi="Times New Roman"/>
                <w:sz w:val="24"/>
                <w:szCs w:val="24"/>
              </w:rPr>
              <w:t>высшее</w:t>
            </w:r>
          </w:p>
        </w:tc>
        <w:tc>
          <w:tcPr>
            <w:tcW w:w="1488" w:type="dxa"/>
            <w:shd w:val="clear" w:color="auto" w:fill="FFFFFF"/>
            <w:tcMar>
              <w:top w:w="0" w:type="dxa"/>
              <w:left w:w="108" w:type="dxa"/>
              <w:bottom w:w="0" w:type="dxa"/>
              <w:right w:w="108" w:type="dxa"/>
            </w:tcMar>
          </w:tcPr>
          <w:p w:rsidR="00A67FC7" w:rsidRPr="003D0CB7" w:rsidRDefault="00A67FC7" w:rsidP="007B0F76">
            <w:pPr>
              <w:jc w:val="center"/>
            </w:pPr>
            <w:r w:rsidRPr="003D0CB7">
              <w:t>Учитель физической культуры</w:t>
            </w:r>
          </w:p>
        </w:tc>
        <w:tc>
          <w:tcPr>
            <w:tcW w:w="802" w:type="dxa"/>
            <w:shd w:val="clear" w:color="auto" w:fill="FFFFFF"/>
            <w:tcMar>
              <w:top w:w="0" w:type="dxa"/>
              <w:left w:w="108" w:type="dxa"/>
              <w:bottom w:w="0" w:type="dxa"/>
              <w:right w:w="108" w:type="dxa"/>
            </w:tcMar>
            <w:vAlign w:val="center"/>
          </w:tcPr>
          <w:p w:rsidR="00A67FC7" w:rsidRPr="003D0CB7" w:rsidRDefault="00A67FC7" w:rsidP="007B0F76">
            <w:pPr>
              <w:pStyle w:val="aff1"/>
              <w:jc w:val="center"/>
              <w:rPr>
                <w:rFonts w:ascii="Times New Roman" w:hAnsi="Times New Roman"/>
                <w:sz w:val="24"/>
                <w:szCs w:val="24"/>
              </w:rPr>
            </w:pPr>
            <w:r>
              <w:rPr>
                <w:rFonts w:ascii="Times New Roman" w:hAnsi="Times New Roman"/>
                <w:sz w:val="24"/>
                <w:szCs w:val="24"/>
              </w:rPr>
              <w:t>9</w:t>
            </w:r>
          </w:p>
        </w:tc>
        <w:tc>
          <w:tcPr>
            <w:tcW w:w="1366" w:type="dxa"/>
            <w:shd w:val="clear" w:color="auto" w:fill="FFFFFF"/>
            <w:tcMar>
              <w:top w:w="0" w:type="dxa"/>
              <w:left w:w="108" w:type="dxa"/>
              <w:bottom w:w="0" w:type="dxa"/>
              <w:right w:w="108" w:type="dxa"/>
            </w:tcMar>
            <w:vAlign w:val="center"/>
          </w:tcPr>
          <w:p w:rsidR="00A67FC7" w:rsidRPr="003D0CB7" w:rsidRDefault="00A67FC7" w:rsidP="007B0F76">
            <w:pPr>
              <w:pStyle w:val="aff1"/>
              <w:jc w:val="center"/>
              <w:rPr>
                <w:rFonts w:ascii="Times New Roman" w:hAnsi="Times New Roman"/>
                <w:sz w:val="24"/>
                <w:szCs w:val="24"/>
              </w:rPr>
            </w:pPr>
            <w:r w:rsidRPr="003D0CB7">
              <w:rPr>
                <w:rFonts w:ascii="Times New Roman" w:hAnsi="Times New Roman"/>
                <w:sz w:val="24"/>
                <w:szCs w:val="24"/>
              </w:rPr>
              <w:t>первая</w:t>
            </w:r>
          </w:p>
        </w:tc>
        <w:tc>
          <w:tcPr>
            <w:tcW w:w="1365" w:type="dxa"/>
            <w:shd w:val="clear" w:color="auto" w:fill="FFFFFF"/>
            <w:tcMar>
              <w:top w:w="0" w:type="dxa"/>
              <w:left w:w="108" w:type="dxa"/>
              <w:bottom w:w="0" w:type="dxa"/>
              <w:right w:w="108" w:type="dxa"/>
            </w:tcMar>
            <w:vAlign w:val="center"/>
          </w:tcPr>
          <w:p w:rsidR="00A67FC7" w:rsidRPr="003D0CB7" w:rsidRDefault="00A67FC7" w:rsidP="007B0F76">
            <w:pPr>
              <w:pStyle w:val="aff1"/>
              <w:jc w:val="center"/>
              <w:rPr>
                <w:rFonts w:ascii="Times New Roman" w:hAnsi="Times New Roman"/>
                <w:sz w:val="24"/>
                <w:szCs w:val="24"/>
              </w:rPr>
            </w:pPr>
            <w:r w:rsidRPr="00A67FC7">
              <w:rPr>
                <w:rFonts w:ascii="Times New Roman" w:eastAsia="Times New Roman" w:hAnsi="Times New Roman"/>
                <w:sz w:val="24"/>
                <w:szCs w:val="24"/>
                <w:lang w:eastAsia="ar-SA"/>
              </w:rPr>
              <w:t>17.02.2017-16.02.2022</w:t>
            </w:r>
          </w:p>
        </w:tc>
        <w:tc>
          <w:tcPr>
            <w:tcW w:w="1559" w:type="dxa"/>
            <w:shd w:val="clear" w:color="auto" w:fill="FFFFFF"/>
            <w:tcMar>
              <w:top w:w="0" w:type="dxa"/>
              <w:left w:w="108" w:type="dxa"/>
              <w:bottom w:w="0" w:type="dxa"/>
              <w:right w:w="108" w:type="dxa"/>
            </w:tcMar>
            <w:vAlign w:val="center"/>
          </w:tcPr>
          <w:p w:rsidR="00A67FC7" w:rsidRPr="003D0CB7" w:rsidRDefault="00A67FC7" w:rsidP="00A67FC7">
            <w:pPr>
              <w:pStyle w:val="aff1"/>
              <w:jc w:val="center"/>
              <w:rPr>
                <w:rFonts w:ascii="Times New Roman" w:hAnsi="Times New Roman"/>
                <w:sz w:val="24"/>
                <w:szCs w:val="24"/>
              </w:rPr>
            </w:pPr>
            <w:r w:rsidRPr="003D0CB7">
              <w:rPr>
                <w:rFonts w:ascii="Times New Roman" w:hAnsi="Times New Roman"/>
                <w:sz w:val="24"/>
                <w:szCs w:val="24"/>
              </w:rPr>
              <w:t>18.11.201</w:t>
            </w:r>
            <w:r>
              <w:rPr>
                <w:rFonts w:ascii="Times New Roman" w:hAnsi="Times New Roman"/>
                <w:sz w:val="24"/>
                <w:szCs w:val="24"/>
              </w:rPr>
              <w:t>9</w:t>
            </w:r>
          </w:p>
        </w:tc>
      </w:tr>
      <w:tr w:rsidR="00A67FC7" w:rsidRPr="003D0CB7" w:rsidTr="007B0F76">
        <w:tc>
          <w:tcPr>
            <w:tcW w:w="608" w:type="dxa"/>
            <w:shd w:val="clear" w:color="auto" w:fill="FFFFFF"/>
            <w:tcMar>
              <w:top w:w="0" w:type="dxa"/>
              <w:left w:w="108" w:type="dxa"/>
              <w:bottom w:w="0" w:type="dxa"/>
              <w:right w:w="108" w:type="dxa"/>
            </w:tcMar>
          </w:tcPr>
          <w:p w:rsidR="00A67FC7" w:rsidRPr="003D0CB7" w:rsidRDefault="00A67FC7" w:rsidP="00BF27B7">
            <w:pPr>
              <w:pStyle w:val="afa"/>
              <w:numPr>
                <w:ilvl w:val="0"/>
                <w:numId w:val="57"/>
              </w:numPr>
              <w:tabs>
                <w:tab w:val="left" w:pos="708"/>
              </w:tabs>
              <w:suppressAutoHyphens/>
              <w:spacing w:after="0" w:line="100" w:lineRule="atLeast"/>
              <w:contextualSpacing w:val="0"/>
              <w:jc w:val="both"/>
              <w:rPr>
                <w:rFonts w:ascii="Times New Roman" w:hAnsi="Times New Roman"/>
                <w:sz w:val="24"/>
                <w:szCs w:val="24"/>
              </w:rPr>
            </w:pPr>
          </w:p>
        </w:tc>
        <w:tc>
          <w:tcPr>
            <w:tcW w:w="1843" w:type="dxa"/>
            <w:shd w:val="clear" w:color="auto" w:fill="FFFFFF"/>
            <w:tcMar>
              <w:top w:w="0" w:type="dxa"/>
              <w:left w:w="108" w:type="dxa"/>
              <w:bottom w:w="0" w:type="dxa"/>
              <w:right w:w="108" w:type="dxa"/>
            </w:tcMar>
          </w:tcPr>
          <w:p w:rsidR="00A67FC7" w:rsidRPr="003D0CB7" w:rsidRDefault="00A67FC7" w:rsidP="0038018F">
            <w:pPr>
              <w:pStyle w:val="aff1"/>
              <w:rPr>
                <w:rFonts w:ascii="Times New Roman" w:hAnsi="Times New Roman"/>
                <w:sz w:val="24"/>
                <w:szCs w:val="24"/>
              </w:rPr>
            </w:pPr>
            <w:r w:rsidRPr="003D0CB7">
              <w:rPr>
                <w:rFonts w:ascii="Times New Roman" w:hAnsi="Times New Roman"/>
                <w:sz w:val="24"/>
                <w:szCs w:val="24"/>
              </w:rPr>
              <w:t>Волжина Е.И.</w:t>
            </w:r>
          </w:p>
        </w:tc>
        <w:tc>
          <w:tcPr>
            <w:tcW w:w="1216" w:type="dxa"/>
            <w:shd w:val="clear" w:color="auto" w:fill="FFFFFF"/>
            <w:tcMar>
              <w:top w:w="0" w:type="dxa"/>
              <w:left w:w="108" w:type="dxa"/>
              <w:bottom w:w="0" w:type="dxa"/>
              <w:right w:w="108" w:type="dxa"/>
            </w:tcMar>
          </w:tcPr>
          <w:p w:rsidR="00A67FC7" w:rsidRPr="003D0CB7" w:rsidRDefault="00A67FC7" w:rsidP="007B0F76">
            <w:pPr>
              <w:pStyle w:val="aff1"/>
              <w:jc w:val="center"/>
              <w:rPr>
                <w:rFonts w:ascii="Times New Roman" w:hAnsi="Times New Roman"/>
                <w:sz w:val="24"/>
                <w:szCs w:val="24"/>
              </w:rPr>
            </w:pPr>
            <w:r w:rsidRPr="003D0CB7">
              <w:rPr>
                <w:rFonts w:ascii="Times New Roman" w:hAnsi="Times New Roman"/>
                <w:sz w:val="24"/>
                <w:szCs w:val="24"/>
              </w:rPr>
              <w:t>высшее</w:t>
            </w:r>
          </w:p>
        </w:tc>
        <w:tc>
          <w:tcPr>
            <w:tcW w:w="1488" w:type="dxa"/>
            <w:shd w:val="clear" w:color="auto" w:fill="FFFFFF"/>
            <w:tcMar>
              <w:top w:w="0" w:type="dxa"/>
              <w:left w:w="108" w:type="dxa"/>
              <w:bottom w:w="0" w:type="dxa"/>
              <w:right w:w="108" w:type="dxa"/>
            </w:tcMar>
          </w:tcPr>
          <w:p w:rsidR="00A67FC7" w:rsidRPr="003D0CB7" w:rsidRDefault="00A67FC7" w:rsidP="007B0F76">
            <w:pPr>
              <w:pStyle w:val="aff1"/>
              <w:jc w:val="center"/>
              <w:rPr>
                <w:rFonts w:ascii="Times New Roman" w:hAnsi="Times New Roman"/>
                <w:sz w:val="24"/>
                <w:szCs w:val="24"/>
              </w:rPr>
            </w:pPr>
            <w:r w:rsidRPr="003D0CB7">
              <w:rPr>
                <w:rFonts w:ascii="Times New Roman" w:hAnsi="Times New Roman"/>
                <w:sz w:val="24"/>
                <w:szCs w:val="24"/>
              </w:rPr>
              <w:t>Учитель  английского языка</w:t>
            </w:r>
          </w:p>
        </w:tc>
        <w:tc>
          <w:tcPr>
            <w:tcW w:w="802" w:type="dxa"/>
            <w:shd w:val="clear" w:color="auto" w:fill="FFFFFF"/>
            <w:tcMar>
              <w:top w:w="0" w:type="dxa"/>
              <w:left w:w="108" w:type="dxa"/>
              <w:bottom w:w="0" w:type="dxa"/>
              <w:right w:w="108" w:type="dxa"/>
            </w:tcMar>
            <w:vAlign w:val="center"/>
          </w:tcPr>
          <w:p w:rsidR="00A67FC7" w:rsidRPr="003D0CB7" w:rsidRDefault="00A67FC7" w:rsidP="007B0F76">
            <w:pPr>
              <w:pStyle w:val="aff1"/>
              <w:jc w:val="center"/>
              <w:rPr>
                <w:rFonts w:ascii="Times New Roman" w:hAnsi="Times New Roman"/>
                <w:sz w:val="24"/>
                <w:szCs w:val="24"/>
              </w:rPr>
            </w:pPr>
            <w:r w:rsidRPr="003D0CB7">
              <w:rPr>
                <w:rFonts w:ascii="Times New Roman" w:hAnsi="Times New Roman"/>
                <w:sz w:val="24"/>
                <w:szCs w:val="24"/>
              </w:rPr>
              <w:t>1</w:t>
            </w:r>
            <w:r>
              <w:rPr>
                <w:rFonts w:ascii="Times New Roman" w:hAnsi="Times New Roman"/>
                <w:sz w:val="24"/>
                <w:szCs w:val="24"/>
              </w:rPr>
              <w:t>2</w:t>
            </w:r>
          </w:p>
        </w:tc>
        <w:tc>
          <w:tcPr>
            <w:tcW w:w="1366" w:type="dxa"/>
            <w:shd w:val="clear" w:color="auto" w:fill="FFFFFF"/>
            <w:tcMar>
              <w:top w:w="0" w:type="dxa"/>
              <w:left w:w="108" w:type="dxa"/>
              <w:bottom w:w="0" w:type="dxa"/>
              <w:right w:w="108" w:type="dxa"/>
            </w:tcMar>
            <w:vAlign w:val="center"/>
          </w:tcPr>
          <w:p w:rsidR="00A67FC7" w:rsidRPr="003D0CB7" w:rsidRDefault="00A67FC7" w:rsidP="007B0F76">
            <w:pPr>
              <w:pStyle w:val="aff1"/>
              <w:jc w:val="center"/>
              <w:rPr>
                <w:rFonts w:ascii="Times New Roman" w:hAnsi="Times New Roman"/>
                <w:sz w:val="24"/>
                <w:szCs w:val="24"/>
              </w:rPr>
            </w:pPr>
            <w:r w:rsidRPr="003D0CB7">
              <w:rPr>
                <w:rFonts w:ascii="Times New Roman" w:hAnsi="Times New Roman"/>
                <w:sz w:val="24"/>
                <w:szCs w:val="24"/>
              </w:rPr>
              <w:t>первая</w:t>
            </w:r>
          </w:p>
        </w:tc>
        <w:tc>
          <w:tcPr>
            <w:tcW w:w="1365" w:type="dxa"/>
            <w:shd w:val="clear" w:color="auto" w:fill="FFFFFF"/>
            <w:tcMar>
              <w:top w:w="0" w:type="dxa"/>
              <w:left w:w="108" w:type="dxa"/>
              <w:bottom w:w="0" w:type="dxa"/>
              <w:right w:w="108" w:type="dxa"/>
            </w:tcMar>
            <w:vAlign w:val="center"/>
          </w:tcPr>
          <w:p w:rsidR="00A67FC7" w:rsidRPr="003D0CB7" w:rsidRDefault="00A67FC7" w:rsidP="007B0F76">
            <w:pPr>
              <w:pStyle w:val="aff1"/>
              <w:jc w:val="center"/>
              <w:rPr>
                <w:rFonts w:ascii="Times New Roman" w:hAnsi="Times New Roman"/>
                <w:sz w:val="24"/>
                <w:szCs w:val="24"/>
              </w:rPr>
            </w:pPr>
            <w:r w:rsidRPr="00A67FC7">
              <w:rPr>
                <w:rFonts w:ascii="Times New Roman" w:eastAsia="Times New Roman" w:hAnsi="Times New Roman"/>
                <w:sz w:val="24"/>
                <w:szCs w:val="24"/>
                <w:lang w:eastAsia="ar-SA"/>
              </w:rPr>
              <w:t>23.06.2017-22.06.2022</w:t>
            </w:r>
          </w:p>
        </w:tc>
        <w:tc>
          <w:tcPr>
            <w:tcW w:w="1559" w:type="dxa"/>
            <w:shd w:val="clear" w:color="auto" w:fill="FFFFFF"/>
            <w:tcMar>
              <w:top w:w="0" w:type="dxa"/>
              <w:left w:w="108" w:type="dxa"/>
              <w:bottom w:w="0" w:type="dxa"/>
              <w:right w:w="108" w:type="dxa"/>
            </w:tcMar>
            <w:vAlign w:val="center"/>
          </w:tcPr>
          <w:p w:rsidR="00A67FC7" w:rsidRPr="003D0CB7" w:rsidRDefault="00A67FC7" w:rsidP="00A67FC7">
            <w:pPr>
              <w:pStyle w:val="aff1"/>
              <w:jc w:val="center"/>
              <w:rPr>
                <w:rFonts w:ascii="Times New Roman" w:hAnsi="Times New Roman"/>
                <w:sz w:val="24"/>
                <w:szCs w:val="24"/>
              </w:rPr>
            </w:pPr>
            <w:r w:rsidRPr="003D0CB7">
              <w:rPr>
                <w:rFonts w:ascii="Times New Roman" w:hAnsi="Times New Roman"/>
                <w:sz w:val="24"/>
                <w:szCs w:val="24"/>
              </w:rPr>
              <w:t>10.06.201</w:t>
            </w:r>
            <w:r>
              <w:rPr>
                <w:rFonts w:ascii="Times New Roman" w:hAnsi="Times New Roman"/>
                <w:sz w:val="24"/>
                <w:szCs w:val="24"/>
              </w:rPr>
              <w:t>9</w:t>
            </w:r>
          </w:p>
        </w:tc>
      </w:tr>
      <w:tr w:rsidR="00A67FC7" w:rsidRPr="003D0CB7" w:rsidTr="007B0F76">
        <w:tc>
          <w:tcPr>
            <w:tcW w:w="608" w:type="dxa"/>
            <w:shd w:val="clear" w:color="auto" w:fill="FFFFFF"/>
            <w:tcMar>
              <w:top w:w="0" w:type="dxa"/>
              <w:left w:w="108" w:type="dxa"/>
              <w:bottom w:w="0" w:type="dxa"/>
              <w:right w:w="108" w:type="dxa"/>
            </w:tcMar>
          </w:tcPr>
          <w:p w:rsidR="00A67FC7" w:rsidRPr="003D0CB7" w:rsidRDefault="00A67FC7" w:rsidP="00BF27B7">
            <w:pPr>
              <w:pStyle w:val="afa"/>
              <w:numPr>
                <w:ilvl w:val="0"/>
                <w:numId w:val="57"/>
              </w:numPr>
              <w:tabs>
                <w:tab w:val="left" w:pos="708"/>
              </w:tabs>
              <w:suppressAutoHyphens/>
              <w:spacing w:after="0" w:line="100" w:lineRule="atLeast"/>
              <w:contextualSpacing w:val="0"/>
              <w:jc w:val="both"/>
              <w:rPr>
                <w:rFonts w:ascii="Times New Roman" w:hAnsi="Times New Roman"/>
                <w:sz w:val="24"/>
                <w:szCs w:val="24"/>
              </w:rPr>
            </w:pPr>
          </w:p>
        </w:tc>
        <w:tc>
          <w:tcPr>
            <w:tcW w:w="1843" w:type="dxa"/>
            <w:shd w:val="clear" w:color="auto" w:fill="FFFFFF"/>
            <w:tcMar>
              <w:top w:w="0" w:type="dxa"/>
              <w:left w:w="108" w:type="dxa"/>
              <w:bottom w:w="0" w:type="dxa"/>
              <w:right w:w="108" w:type="dxa"/>
            </w:tcMar>
          </w:tcPr>
          <w:p w:rsidR="00A67FC7" w:rsidRPr="003D0CB7" w:rsidRDefault="00A67FC7" w:rsidP="0038018F">
            <w:pPr>
              <w:pStyle w:val="aff1"/>
              <w:rPr>
                <w:rFonts w:ascii="Times New Roman" w:hAnsi="Times New Roman"/>
                <w:sz w:val="24"/>
                <w:szCs w:val="24"/>
              </w:rPr>
            </w:pPr>
            <w:r w:rsidRPr="003D0CB7">
              <w:rPr>
                <w:rFonts w:ascii="Times New Roman" w:hAnsi="Times New Roman"/>
                <w:sz w:val="24"/>
                <w:szCs w:val="24"/>
              </w:rPr>
              <w:t>Галетко М.А.</w:t>
            </w:r>
          </w:p>
        </w:tc>
        <w:tc>
          <w:tcPr>
            <w:tcW w:w="1216" w:type="dxa"/>
            <w:shd w:val="clear" w:color="auto" w:fill="FFFFFF"/>
            <w:tcMar>
              <w:top w:w="0" w:type="dxa"/>
              <w:left w:w="108" w:type="dxa"/>
              <w:bottom w:w="0" w:type="dxa"/>
              <w:right w:w="108" w:type="dxa"/>
            </w:tcMar>
          </w:tcPr>
          <w:p w:rsidR="00A67FC7" w:rsidRPr="003D0CB7" w:rsidRDefault="00A67FC7" w:rsidP="007B0F76">
            <w:pPr>
              <w:pStyle w:val="aff1"/>
              <w:jc w:val="center"/>
              <w:rPr>
                <w:rFonts w:ascii="Times New Roman" w:hAnsi="Times New Roman"/>
                <w:sz w:val="24"/>
                <w:szCs w:val="24"/>
              </w:rPr>
            </w:pPr>
            <w:r w:rsidRPr="003D0CB7">
              <w:rPr>
                <w:rFonts w:ascii="Times New Roman" w:hAnsi="Times New Roman"/>
                <w:sz w:val="24"/>
                <w:szCs w:val="24"/>
              </w:rPr>
              <w:t>высшее</w:t>
            </w:r>
          </w:p>
        </w:tc>
        <w:tc>
          <w:tcPr>
            <w:tcW w:w="1488" w:type="dxa"/>
            <w:shd w:val="clear" w:color="auto" w:fill="FFFFFF"/>
            <w:tcMar>
              <w:top w:w="0" w:type="dxa"/>
              <w:left w:w="108" w:type="dxa"/>
              <w:bottom w:w="0" w:type="dxa"/>
              <w:right w:w="108" w:type="dxa"/>
            </w:tcMar>
          </w:tcPr>
          <w:p w:rsidR="00A67FC7" w:rsidRPr="003D0CB7" w:rsidRDefault="00A67FC7" w:rsidP="007B0F76">
            <w:pPr>
              <w:pStyle w:val="aff1"/>
              <w:jc w:val="center"/>
              <w:rPr>
                <w:rFonts w:ascii="Times New Roman" w:hAnsi="Times New Roman"/>
                <w:sz w:val="24"/>
                <w:szCs w:val="24"/>
              </w:rPr>
            </w:pPr>
            <w:r w:rsidRPr="003D0CB7">
              <w:rPr>
                <w:rFonts w:ascii="Times New Roman" w:hAnsi="Times New Roman"/>
                <w:sz w:val="24"/>
                <w:szCs w:val="24"/>
              </w:rPr>
              <w:t>Учитель английского языка</w:t>
            </w:r>
          </w:p>
        </w:tc>
        <w:tc>
          <w:tcPr>
            <w:tcW w:w="802" w:type="dxa"/>
            <w:shd w:val="clear" w:color="auto" w:fill="FFFFFF"/>
            <w:tcMar>
              <w:top w:w="0" w:type="dxa"/>
              <w:left w:w="108" w:type="dxa"/>
              <w:bottom w:w="0" w:type="dxa"/>
              <w:right w:w="108" w:type="dxa"/>
            </w:tcMar>
            <w:vAlign w:val="center"/>
          </w:tcPr>
          <w:p w:rsidR="00A67FC7" w:rsidRPr="003D0CB7" w:rsidRDefault="00A67FC7" w:rsidP="007B0F76">
            <w:pPr>
              <w:pStyle w:val="aff1"/>
              <w:jc w:val="center"/>
              <w:rPr>
                <w:rFonts w:ascii="Times New Roman" w:hAnsi="Times New Roman"/>
                <w:sz w:val="24"/>
                <w:szCs w:val="24"/>
              </w:rPr>
            </w:pPr>
            <w:r w:rsidRPr="003D0CB7">
              <w:rPr>
                <w:rFonts w:ascii="Times New Roman" w:hAnsi="Times New Roman"/>
                <w:sz w:val="24"/>
                <w:szCs w:val="24"/>
              </w:rPr>
              <w:t>1</w:t>
            </w:r>
            <w:r>
              <w:rPr>
                <w:rFonts w:ascii="Times New Roman" w:hAnsi="Times New Roman"/>
                <w:sz w:val="24"/>
                <w:szCs w:val="24"/>
              </w:rPr>
              <w:t>2</w:t>
            </w:r>
          </w:p>
        </w:tc>
        <w:tc>
          <w:tcPr>
            <w:tcW w:w="1366" w:type="dxa"/>
            <w:shd w:val="clear" w:color="auto" w:fill="FFFFFF"/>
            <w:tcMar>
              <w:top w:w="0" w:type="dxa"/>
              <w:left w:w="108" w:type="dxa"/>
              <w:bottom w:w="0" w:type="dxa"/>
              <w:right w:w="108" w:type="dxa"/>
            </w:tcMar>
            <w:vAlign w:val="center"/>
          </w:tcPr>
          <w:p w:rsidR="00A67FC7" w:rsidRPr="003D0CB7" w:rsidRDefault="00A67FC7" w:rsidP="007B0F76">
            <w:pPr>
              <w:pStyle w:val="aff1"/>
              <w:jc w:val="center"/>
              <w:rPr>
                <w:rFonts w:ascii="Times New Roman" w:hAnsi="Times New Roman"/>
                <w:sz w:val="24"/>
                <w:szCs w:val="24"/>
              </w:rPr>
            </w:pPr>
            <w:r w:rsidRPr="003D0CB7">
              <w:rPr>
                <w:rFonts w:ascii="Times New Roman" w:hAnsi="Times New Roman"/>
                <w:sz w:val="24"/>
                <w:szCs w:val="24"/>
              </w:rPr>
              <w:t>первая</w:t>
            </w:r>
          </w:p>
        </w:tc>
        <w:tc>
          <w:tcPr>
            <w:tcW w:w="1365" w:type="dxa"/>
            <w:shd w:val="clear" w:color="auto" w:fill="FFFFFF"/>
            <w:tcMar>
              <w:top w:w="0" w:type="dxa"/>
              <w:left w:w="108" w:type="dxa"/>
              <w:bottom w:w="0" w:type="dxa"/>
              <w:right w:w="108" w:type="dxa"/>
            </w:tcMar>
            <w:vAlign w:val="center"/>
          </w:tcPr>
          <w:p w:rsidR="00A67FC7" w:rsidRPr="003D0CB7" w:rsidRDefault="00A67FC7" w:rsidP="007B0F76">
            <w:pPr>
              <w:pStyle w:val="aff1"/>
              <w:jc w:val="center"/>
              <w:rPr>
                <w:rFonts w:ascii="Times New Roman" w:hAnsi="Times New Roman"/>
                <w:sz w:val="24"/>
                <w:szCs w:val="24"/>
              </w:rPr>
            </w:pPr>
            <w:r w:rsidRPr="00A67FC7">
              <w:rPr>
                <w:rFonts w:ascii="Times New Roman" w:eastAsia="Times New Roman" w:hAnsi="Times New Roman"/>
                <w:sz w:val="24"/>
                <w:szCs w:val="24"/>
                <w:lang w:eastAsia="ar-SA"/>
              </w:rPr>
              <w:t>23.06.2017-22.06.2022</w:t>
            </w:r>
          </w:p>
        </w:tc>
        <w:tc>
          <w:tcPr>
            <w:tcW w:w="1559" w:type="dxa"/>
            <w:shd w:val="clear" w:color="auto" w:fill="FFFFFF"/>
            <w:tcMar>
              <w:top w:w="0" w:type="dxa"/>
              <w:left w:w="108" w:type="dxa"/>
              <w:bottom w:w="0" w:type="dxa"/>
              <w:right w:w="108" w:type="dxa"/>
            </w:tcMar>
            <w:vAlign w:val="center"/>
          </w:tcPr>
          <w:p w:rsidR="00A67FC7" w:rsidRPr="003D0CB7" w:rsidRDefault="00A67FC7" w:rsidP="00A67FC7">
            <w:pPr>
              <w:pStyle w:val="aff1"/>
              <w:jc w:val="center"/>
              <w:rPr>
                <w:rFonts w:ascii="Times New Roman" w:hAnsi="Times New Roman"/>
                <w:sz w:val="24"/>
                <w:szCs w:val="24"/>
              </w:rPr>
            </w:pPr>
            <w:r w:rsidRPr="003D0CB7">
              <w:rPr>
                <w:rFonts w:ascii="Times New Roman" w:hAnsi="Times New Roman"/>
                <w:sz w:val="24"/>
                <w:szCs w:val="24"/>
              </w:rPr>
              <w:t>01.12. 201</w:t>
            </w:r>
            <w:r>
              <w:rPr>
                <w:rFonts w:ascii="Times New Roman" w:hAnsi="Times New Roman"/>
                <w:sz w:val="24"/>
                <w:szCs w:val="24"/>
              </w:rPr>
              <w:t>9</w:t>
            </w:r>
          </w:p>
        </w:tc>
      </w:tr>
      <w:tr w:rsidR="00A67FC7" w:rsidRPr="003D0CB7" w:rsidTr="007B0F76">
        <w:tc>
          <w:tcPr>
            <w:tcW w:w="608" w:type="dxa"/>
            <w:shd w:val="clear" w:color="auto" w:fill="FFFFFF"/>
            <w:tcMar>
              <w:top w:w="0" w:type="dxa"/>
              <w:left w:w="108" w:type="dxa"/>
              <w:bottom w:w="0" w:type="dxa"/>
              <w:right w:w="108" w:type="dxa"/>
            </w:tcMar>
          </w:tcPr>
          <w:p w:rsidR="00A67FC7" w:rsidRPr="003D0CB7" w:rsidRDefault="00A67FC7" w:rsidP="00BF27B7">
            <w:pPr>
              <w:pStyle w:val="afa"/>
              <w:numPr>
                <w:ilvl w:val="0"/>
                <w:numId w:val="57"/>
              </w:numPr>
              <w:tabs>
                <w:tab w:val="left" w:pos="708"/>
              </w:tabs>
              <w:suppressAutoHyphens/>
              <w:spacing w:after="0" w:line="100" w:lineRule="atLeast"/>
              <w:contextualSpacing w:val="0"/>
              <w:jc w:val="both"/>
              <w:rPr>
                <w:rFonts w:ascii="Times New Roman" w:hAnsi="Times New Roman"/>
                <w:sz w:val="24"/>
                <w:szCs w:val="24"/>
              </w:rPr>
            </w:pPr>
          </w:p>
        </w:tc>
        <w:tc>
          <w:tcPr>
            <w:tcW w:w="1843" w:type="dxa"/>
            <w:shd w:val="clear" w:color="auto" w:fill="FFFFFF"/>
            <w:tcMar>
              <w:top w:w="0" w:type="dxa"/>
              <w:left w:w="108" w:type="dxa"/>
              <w:bottom w:w="0" w:type="dxa"/>
              <w:right w:w="108" w:type="dxa"/>
            </w:tcMar>
          </w:tcPr>
          <w:p w:rsidR="00A67FC7" w:rsidRPr="003D0CB7" w:rsidRDefault="00A67FC7" w:rsidP="0038018F">
            <w:pPr>
              <w:pStyle w:val="aff1"/>
              <w:rPr>
                <w:rFonts w:ascii="Times New Roman" w:hAnsi="Times New Roman"/>
                <w:sz w:val="24"/>
                <w:szCs w:val="24"/>
              </w:rPr>
            </w:pPr>
            <w:r>
              <w:rPr>
                <w:rFonts w:ascii="Times New Roman" w:hAnsi="Times New Roman"/>
                <w:sz w:val="24"/>
                <w:szCs w:val="24"/>
              </w:rPr>
              <w:t>Коваленко М.О.</w:t>
            </w:r>
          </w:p>
        </w:tc>
        <w:tc>
          <w:tcPr>
            <w:tcW w:w="1216" w:type="dxa"/>
            <w:shd w:val="clear" w:color="auto" w:fill="FFFFFF"/>
            <w:tcMar>
              <w:top w:w="0" w:type="dxa"/>
              <w:left w:w="108" w:type="dxa"/>
              <w:bottom w:w="0" w:type="dxa"/>
              <w:right w:w="108" w:type="dxa"/>
            </w:tcMar>
          </w:tcPr>
          <w:p w:rsidR="00A67FC7" w:rsidRPr="003D0CB7" w:rsidRDefault="00A67FC7" w:rsidP="007B0F76">
            <w:pPr>
              <w:pStyle w:val="aff1"/>
              <w:jc w:val="center"/>
              <w:rPr>
                <w:rFonts w:ascii="Times New Roman" w:hAnsi="Times New Roman"/>
                <w:sz w:val="24"/>
                <w:szCs w:val="24"/>
              </w:rPr>
            </w:pPr>
            <w:r w:rsidRPr="003D0CB7">
              <w:rPr>
                <w:rFonts w:ascii="Times New Roman" w:hAnsi="Times New Roman"/>
                <w:sz w:val="24"/>
                <w:szCs w:val="24"/>
              </w:rPr>
              <w:t>высшее</w:t>
            </w:r>
          </w:p>
        </w:tc>
        <w:tc>
          <w:tcPr>
            <w:tcW w:w="1488" w:type="dxa"/>
            <w:shd w:val="clear" w:color="auto" w:fill="FFFFFF"/>
            <w:tcMar>
              <w:top w:w="0" w:type="dxa"/>
              <w:left w:w="108" w:type="dxa"/>
              <w:bottom w:w="0" w:type="dxa"/>
              <w:right w:w="108" w:type="dxa"/>
            </w:tcMar>
          </w:tcPr>
          <w:p w:rsidR="00A67FC7" w:rsidRPr="003D0CB7" w:rsidRDefault="00A67FC7" w:rsidP="007B0F76">
            <w:pPr>
              <w:pStyle w:val="aff1"/>
              <w:jc w:val="center"/>
              <w:rPr>
                <w:rFonts w:ascii="Times New Roman" w:hAnsi="Times New Roman"/>
                <w:sz w:val="24"/>
                <w:szCs w:val="24"/>
              </w:rPr>
            </w:pPr>
            <w:r w:rsidRPr="003D0CB7">
              <w:rPr>
                <w:rFonts w:ascii="Times New Roman" w:hAnsi="Times New Roman"/>
                <w:sz w:val="24"/>
                <w:szCs w:val="24"/>
              </w:rPr>
              <w:t>Учитель английского языка</w:t>
            </w:r>
          </w:p>
        </w:tc>
        <w:tc>
          <w:tcPr>
            <w:tcW w:w="802" w:type="dxa"/>
            <w:shd w:val="clear" w:color="auto" w:fill="FFFFFF"/>
            <w:tcMar>
              <w:top w:w="0" w:type="dxa"/>
              <w:left w:w="108" w:type="dxa"/>
              <w:bottom w:w="0" w:type="dxa"/>
              <w:right w:w="108" w:type="dxa"/>
            </w:tcMar>
            <w:vAlign w:val="center"/>
          </w:tcPr>
          <w:p w:rsidR="00A67FC7" w:rsidRPr="003D0CB7" w:rsidRDefault="00A67FC7" w:rsidP="007B0F76">
            <w:pPr>
              <w:pStyle w:val="aff1"/>
              <w:jc w:val="center"/>
              <w:rPr>
                <w:rFonts w:ascii="Times New Roman" w:hAnsi="Times New Roman"/>
                <w:sz w:val="24"/>
                <w:szCs w:val="24"/>
              </w:rPr>
            </w:pPr>
            <w:r w:rsidRPr="003D0CB7">
              <w:rPr>
                <w:rFonts w:ascii="Times New Roman" w:hAnsi="Times New Roman"/>
                <w:sz w:val="24"/>
                <w:szCs w:val="24"/>
              </w:rPr>
              <w:t>5</w:t>
            </w:r>
          </w:p>
        </w:tc>
        <w:tc>
          <w:tcPr>
            <w:tcW w:w="1366" w:type="dxa"/>
            <w:shd w:val="clear" w:color="auto" w:fill="FFFFFF"/>
            <w:tcMar>
              <w:top w:w="0" w:type="dxa"/>
              <w:left w:w="108" w:type="dxa"/>
              <w:bottom w:w="0" w:type="dxa"/>
              <w:right w:w="108" w:type="dxa"/>
            </w:tcMar>
            <w:vAlign w:val="center"/>
          </w:tcPr>
          <w:p w:rsidR="00A67FC7" w:rsidRPr="003D0CB7" w:rsidRDefault="00A67FC7" w:rsidP="007B0F76">
            <w:pPr>
              <w:pStyle w:val="aff1"/>
              <w:jc w:val="center"/>
              <w:rPr>
                <w:rFonts w:ascii="Times New Roman" w:hAnsi="Times New Roman"/>
                <w:sz w:val="24"/>
                <w:szCs w:val="24"/>
              </w:rPr>
            </w:pPr>
            <w:r w:rsidRPr="003D0CB7">
              <w:rPr>
                <w:rFonts w:ascii="Times New Roman" w:hAnsi="Times New Roman"/>
                <w:sz w:val="24"/>
                <w:szCs w:val="24"/>
              </w:rPr>
              <w:t>без категории</w:t>
            </w:r>
          </w:p>
        </w:tc>
        <w:tc>
          <w:tcPr>
            <w:tcW w:w="1365" w:type="dxa"/>
            <w:shd w:val="clear" w:color="auto" w:fill="FFFFFF"/>
            <w:tcMar>
              <w:top w:w="0" w:type="dxa"/>
              <w:left w:w="108" w:type="dxa"/>
              <w:bottom w:w="0" w:type="dxa"/>
              <w:right w:w="108" w:type="dxa"/>
            </w:tcMar>
            <w:vAlign w:val="center"/>
          </w:tcPr>
          <w:p w:rsidR="00A67FC7" w:rsidRPr="003D0CB7" w:rsidRDefault="00A67FC7" w:rsidP="007B0F76">
            <w:pPr>
              <w:pStyle w:val="aff1"/>
              <w:jc w:val="center"/>
              <w:rPr>
                <w:rFonts w:ascii="Times New Roman" w:hAnsi="Times New Roman"/>
                <w:sz w:val="24"/>
                <w:szCs w:val="24"/>
              </w:rPr>
            </w:pPr>
          </w:p>
        </w:tc>
        <w:tc>
          <w:tcPr>
            <w:tcW w:w="1559" w:type="dxa"/>
            <w:shd w:val="clear" w:color="auto" w:fill="FFFFFF"/>
            <w:tcMar>
              <w:top w:w="0" w:type="dxa"/>
              <w:left w:w="108" w:type="dxa"/>
              <w:bottom w:w="0" w:type="dxa"/>
              <w:right w:w="108" w:type="dxa"/>
            </w:tcMar>
            <w:vAlign w:val="center"/>
          </w:tcPr>
          <w:p w:rsidR="00A67FC7" w:rsidRPr="003D0CB7" w:rsidRDefault="00A67FC7" w:rsidP="007B0F76">
            <w:pPr>
              <w:pStyle w:val="aff1"/>
              <w:jc w:val="center"/>
              <w:rPr>
                <w:rFonts w:ascii="Times New Roman" w:hAnsi="Times New Roman"/>
                <w:sz w:val="24"/>
                <w:szCs w:val="24"/>
              </w:rPr>
            </w:pPr>
            <w:r>
              <w:rPr>
                <w:rFonts w:ascii="Times New Roman" w:hAnsi="Times New Roman"/>
                <w:sz w:val="24"/>
                <w:szCs w:val="24"/>
              </w:rPr>
              <w:t>15.04.2019</w:t>
            </w:r>
          </w:p>
        </w:tc>
      </w:tr>
      <w:tr w:rsidR="00A67FC7" w:rsidRPr="003D0CB7" w:rsidTr="007B0F76">
        <w:tc>
          <w:tcPr>
            <w:tcW w:w="608" w:type="dxa"/>
            <w:shd w:val="clear" w:color="auto" w:fill="FFFFFF"/>
            <w:tcMar>
              <w:top w:w="0" w:type="dxa"/>
              <w:left w:w="108" w:type="dxa"/>
              <w:bottom w:w="0" w:type="dxa"/>
              <w:right w:w="108" w:type="dxa"/>
            </w:tcMar>
          </w:tcPr>
          <w:p w:rsidR="00A67FC7" w:rsidRPr="003D0CB7" w:rsidRDefault="00A67FC7" w:rsidP="00BF27B7">
            <w:pPr>
              <w:pStyle w:val="afa"/>
              <w:numPr>
                <w:ilvl w:val="0"/>
                <w:numId w:val="57"/>
              </w:numPr>
              <w:tabs>
                <w:tab w:val="left" w:pos="708"/>
              </w:tabs>
              <w:suppressAutoHyphens/>
              <w:spacing w:after="0" w:line="100" w:lineRule="atLeast"/>
              <w:contextualSpacing w:val="0"/>
              <w:jc w:val="both"/>
              <w:rPr>
                <w:rFonts w:ascii="Times New Roman" w:hAnsi="Times New Roman"/>
                <w:sz w:val="24"/>
                <w:szCs w:val="24"/>
              </w:rPr>
            </w:pPr>
          </w:p>
        </w:tc>
        <w:tc>
          <w:tcPr>
            <w:tcW w:w="1843" w:type="dxa"/>
            <w:shd w:val="clear" w:color="auto" w:fill="FFFFFF"/>
            <w:tcMar>
              <w:top w:w="0" w:type="dxa"/>
              <w:left w:w="108" w:type="dxa"/>
              <w:bottom w:w="0" w:type="dxa"/>
              <w:right w:w="108" w:type="dxa"/>
            </w:tcMar>
          </w:tcPr>
          <w:p w:rsidR="00A67FC7" w:rsidRDefault="00A67FC7" w:rsidP="0038018F">
            <w:pPr>
              <w:pStyle w:val="aff1"/>
              <w:rPr>
                <w:rFonts w:ascii="Times New Roman" w:hAnsi="Times New Roman"/>
                <w:sz w:val="24"/>
                <w:szCs w:val="24"/>
              </w:rPr>
            </w:pPr>
            <w:r>
              <w:rPr>
                <w:rFonts w:ascii="Times New Roman" w:hAnsi="Times New Roman"/>
                <w:sz w:val="24"/>
                <w:szCs w:val="24"/>
              </w:rPr>
              <w:t>Мамонова О.Ф.</w:t>
            </w:r>
          </w:p>
        </w:tc>
        <w:tc>
          <w:tcPr>
            <w:tcW w:w="1216" w:type="dxa"/>
            <w:shd w:val="clear" w:color="auto" w:fill="FFFFFF"/>
            <w:tcMar>
              <w:top w:w="0" w:type="dxa"/>
              <w:left w:w="108" w:type="dxa"/>
              <w:bottom w:w="0" w:type="dxa"/>
              <w:right w:w="108" w:type="dxa"/>
            </w:tcMar>
          </w:tcPr>
          <w:p w:rsidR="00A67FC7" w:rsidRPr="003D0CB7" w:rsidRDefault="00A67FC7" w:rsidP="001B7AEA">
            <w:pPr>
              <w:pStyle w:val="aff1"/>
              <w:jc w:val="center"/>
              <w:rPr>
                <w:rFonts w:ascii="Times New Roman" w:hAnsi="Times New Roman"/>
                <w:sz w:val="24"/>
                <w:szCs w:val="24"/>
              </w:rPr>
            </w:pPr>
            <w:r w:rsidRPr="003D0CB7">
              <w:rPr>
                <w:rFonts w:ascii="Times New Roman" w:hAnsi="Times New Roman"/>
                <w:sz w:val="24"/>
                <w:szCs w:val="24"/>
              </w:rPr>
              <w:t>высшее</w:t>
            </w:r>
          </w:p>
        </w:tc>
        <w:tc>
          <w:tcPr>
            <w:tcW w:w="1488" w:type="dxa"/>
            <w:shd w:val="clear" w:color="auto" w:fill="FFFFFF"/>
            <w:tcMar>
              <w:top w:w="0" w:type="dxa"/>
              <w:left w:w="108" w:type="dxa"/>
              <w:bottom w:w="0" w:type="dxa"/>
              <w:right w:w="108" w:type="dxa"/>
            </w:tcMar>
          </w:tcPr>
          <w:p w:rsidR="00A67FC7" w:rsidRPr="003D0CB7" w:rsidRDefault="00A67FC7" w:rsidP="001B7AEA">
            <w:pPr>
              <w:pStyle w:val="aff1"/>
              <w:jc w:val="center"/>
              <w:rPr>
                <w:rFonts w:ascii="Times New Roman" w:hAnsi="Times New Roman"/>
                <w:sz w:val="24"/>
                <w:szCs w:val="24"/>
              </w:rPr>
            </w:pPr>
            <w:r w:rsidRPr="003D0CB7">
              <w:rPr>
                <w:rFonts w:ascii="Times New Roman" w:hAnsi="Times New Roman"/>
                <w:sz w:val="24"/>
                <w:szCs w:val="24"/>
              </w:rPr>
              <w:t>Учитель английского языка</w:t>
            </w:r>
          </w:p>
        </w:tc>
        <w:tc>
          <w:tcPr>
            <w:tcW w:w="802" w:type="dxa"/>
            <w:shd w:val="clear" w:color="auto" w:fill="FFFFFF"/>
            <w:tcMar>
              <w:top w:w="0" w:type="dxa"/>
              <w:left w:w="108" w:type="dxa"/>
              <w:bottom w:w="0" w:type="dxa"/>
              <w:right w:w="108" w:type="dxa"/>
            </w:tcMar>
            <w:vAlign w:val="center"/>
          </w:tcPr>
          <w:p w:rsidR="00A67FC7" w:rsidRPr="003D0CB7" w:rsidRDefault="00A67FC7" w:rsidP="001B7AEA">
            <w:pPr>
              <w:pStyle w:val="aff1"/>
              <w:jc w:val="center"/>
              <w:rPr>
                <w:rFonts w:ascii="Times New Roman" w:hAnsi="Times New Roman"/>
                <w:sz w:val="24"/>
                <w:szCs w:val="24"/>
              </w:rPr>
            </w:pPr>
            <w:r w:rsidRPr="003D0CB7">
              <w:rPr>
                <w:rFonts w:ascii="Times New Roman" w:hAnsi="Times New Roman"/>
                <w:sz w:val="24"/>
                <w:szCs w:val="24"/>
              </w:rPr>
              <w:t>5</w:t>
            </w:r>
          </w:p>
        </w:tc>
        <w:tc>
          <w:tcPr>
            <w:tcW w:w="1366" w:type="dxa"/>
            <w:shd w:val="clear" w:color="auto" w:fill="FFFFFF"/>
            <w:tcMar>
              <w:top w:w="0" w:type="dxa"/>
              <w:left w:w="108" w:type="dxa"/>
              <w:bottom w:w="0" w:type="dxa"/>
              <w:right w:w="108" w:type="dxa"/>
            </w:tcMar>
            <w:vAlign w:val="center"/>
          </w:tcPr>
          <w:p w:rsidR="00A67FC7" w:rsidRPr="003D0CB7" w:rsidRDefault="00A67FC7" w:rsidP="001B7AEA">
            <w:pPr>
              <w:pStyle w:val="aff1"/>
              <w:jc w:val="center"/>
              <w:rPr>
                <w:rFonts w:ascii="Times New Roman" w:hAnsi="Times New Roman"/>
                <w:sz w:val="24"/>
                <w:szCs w:val="24"/>
              </w:rPr>
            </w:pPr>
            <w:r w:rsidRPr="003D0CB7">
              <w:rPr>
                <w:rFonts w:ascii="Times New Roman" w:hAnsi="Times New Roman"/>
                <w:sz w:val="24"/>
                <w:szCs w:val="24"/>
              </w:rPr>
              <w:t>без категории</w:t>
            </w:r>
          </w:p>
        </w:tc>
        <w:tc>
          <w:tcPr>
            <w:tcW w:w="1365" w:type="dxa"/>
            <w:shd w:val="clear" w:color="auto" w:fill="FFFFFF"/>
            <w:tcMar>
              <w:top w:w="0" w:type="dxa"/>
              <w:left w:w="108" w:type="dxa"/>
              <w:bottom w:w="0" w:type="dxa"/>
              <w:right w:w="108" w:type="dxa"/>
            </w:tcMar>
            <w:vAlign w:val="center"/>
          </w:tcPr>
          <w:p w:rsidR="00A67FC7" w:rsidRPr="003D0CB7" w:rsidRDefault="00A67FC7" w:rsidP="007B0F76">
            <w:pPr>
              <w:pStyle w:val="aff1"/>
              <w:jc w:val="center"/>
              <w:rPr>
                <w:rFonts w:ascii="Times New Roman" w:hAnsi="Times New Roman"/>
                <w:sz w:val="24"/>
                <w:szCs w:val="24"/>
              </w:rPr>
            </w:pPr>
          </w:p>
        </w:tc>
        <w:tc>
          <w:tcPr>
            <w:tcW w:w="1559" w:type="dxa"/>
            <w:shd w:val="clear" w:color="auto" w:fill="FFFFFF"/>
            <w:tcMar>
              <w:top w:w="0" w:type="dxa"/>
              <w:left w:w="108" w:type="dxa"/>
              <w:bottom w:w="0" w:type="dxa"/>
              <w:right w:w="108" w:type="dxa"/>
            </w:tcMar>
            <w:vAlign w:val="center"/>
          </w:tcPr>
          <w:p w:rsidR="00A67FC7" w:rsidRPr="003D0CB7" w:rsidRDefault="00A67FC7" w:rsidP="001B7AEA">
            <w:pPr>
              <w:pStyle w:val="aff1"/>
              <w:jc w:val="center"/>
              <w:rPr>
                <w:rFonts w:ascii="Times New Roman" w:hAnsi="Times New Roman"/>
                <w:sz w:val="24"/>
                <w:szCs w:val="24"/>
              </w:rPr>
            </w:pPr>
            <w:r w:rsidRPr="003D0CB7">
              <w:rPr>
                <w:rFonts w:ascii="Times New Roman" w:hAnsi="Times New Roman"/>
                <w:sz w:val="24"/>
                <w:szCs w:val="24"/>
              </w:rPr>
              <w:t>29.05.201</w:t>
            </w:r>
            <w:r>
              <w:rPr>
                <w:rFonts w:ascii="Times New Roman" w:hAnsi="Times New Roman"/>
                <w:sz w:val="24"/>
                <w:szCs w:val="24"/>
              </w:rPr>
              <w:t>9</w:t>
            </w:r>
          </w:p>
        </w:tc>
      </w:tr>
      <w:tr w:rsidR="00A67FC7" w:rsidRPr="003D0CB7" w:rsidTr="00A67FC7">
        <w:tc>
          <w:tcPr>
            <w:tcW w:w="608" w:type="dxa"/>
            <w:shd w:val="clear" w:color="auto" w:fill="FFFFFF"/>
            <w:tcMar>
              <w:top w:w="0" w:type="dxa"/>
              <w:left w:w="108" w:type="dxa"/>
              <w:bottom w:w="0" w:type="dxa"/>
              <w:right w:w="108" w:type="dxa"/>
            </w:tcMar>
          </w:tcPr>
          <w:p w:rsidR="00A67FC7" w:rsidRPr="003D0CB7" w:rsidRDefault="00A67FC7" w:rsidP="00BF27B7">
            <w:pPr>
              <w:pStyle w:val="afa"/>
              <w:numPr>
                <w:ilvl w:val="0"/>
                <w:numId w:val="57"/>
              </w:numPr>
              <w:tabs>
                <w:tab w:val="left" w:pos="708"/>
              </w:tabs>
              <w:suppressAutoHyphens/>
              <w:spacing w:after="0" w:line="100" w:lineRule="atLeast"/>
              <w:contextualSpacing w:val="0"/>
              <w:jc w:val="both"/>
              <w:rPr>
                <w:rFonts w:ascii="Times New Roman" w:hAnsi="Times New Roman"/>
                <w:sz w:val="24"/>
                <w:szCs w:val="24"/>
              </w:rPr>
            </w:pPr>
          </w:p>
        </w:tc>
        <w:tc>
          <w:tcPr>
            <w:tcW w:w="1843" w:type="dxa"/>
            <w:shd w:val="clear" w:color="auto" w:fill="FFFFFF"/>
            <w:tcMar>
              <w:top w:w="0" w:type="dxa"/>
              <w:left w:w="108" w:type="dxa"/>
              <w:bottom w:w="0" w:type="dxa"/>
              <w:right w:w="108" w:type="dxa"/>
            </w:tcMar>
          </w:tcPr>
          <w:p w:rsidR="00A67FC7" w:rsidRPr="003D0CB7" w:rsidRDefault="00A67FC7" w:rsidP="0038018F">
            <w:pPr>
              <w:pStyle w:val="aff1"/>
              <w:rPr>
                <w:rFonts w:ascii="Times New Roman" w:hAnsi="Times New Roman"/>
                <w:sz w:val="24"/>
                <w:szCs w:val="24"/>
              </w:rPr>
            </w:pPr>
            <w:r w:rsidRPr="003D0CB7">
              <w:rPr>
                <w:rFonts w:ascii="Times New Roman" w:hAnsi="Times New Roman"/>
                <w:sz w:val="24"/>
                <w:szCs w:val="24"/>
              </w:rPr>
              <w:t>Воронина В.Г.</w:t>
            </w:r>
          </w:p>
        </w:tc>
        <w:tc>
          <w:tcPr>
            <w:tcW w:w="1216" w:type="dxa"/>
            <w:shd w:val="clear" w:color="auto" w:fill="FFFFFF"/>
            <w:tcMar>
              <w:top w:w="0" w:type="dxa"/>
              <w:left w:w="108" w:type="dxa"/>
              <w:bottom w:w="0" w:type="dxa"/>
              <w:right w:w="108" w:type="dxa"/>
            </w:tcMar>
          </w:tcPr>
          <w:p w:rsidR="00A67FC7" w:rsidRPr="003D0CB7" w:rsidRDefault="00A67FC7" w:rsidP="007B0F76">
            <w:pPr>
              <w:pStyle w:val="aff1"/>
              <w:jc w:val="center"/>
              <w:rPr>
                <w:rFonts w:ascii="Times New Roman" w:hAnsi="Times New Roman"/>
                <w:sz w:val="24"/>
                <w:szCs w:val="24"/>
              </w:rPr>
            </w:pPr>
            <w:r w:rsidRPr="003D0CB7">
              <w:rPr>
                <w:rFonts w:ascii="Times New Roman" w:hAnsi="Times New Roman"/>
                <w:sz w:val="24"/>
                <w:szCs w:val="24"/>
              </w:rPr>
              <w:t>высшее</w:t>
            </w:r>
          </w:p>
        </w:tc>
        <w:tc>
          <w:tcPr>
            <w:tcW w:w="1488" w:type="dxa"/>
            <w:shd w:val="clear" w:color="auto" w:fill="FFFFFF"/>
            <w:tcMar>
              <w:top w:w="0" w:type="dxa"/>
              <w:left w:w="108" w:type="dxa"/>
              <w:bottom w:w="0" w:type="dxa"/>
              <w:right w:w="108" w:type="dxa"/>
            </w:tcMar>
          </w:tcPr>
          <w:p w:rsidR="00A67FC7" w:rsidRPr="003D0CB7" w:rsidRDefault="00A67FC7" w:rsidP="007B0F76">
            <w:pPr>
              <w:pStyle w:val="aff1"/>
              <w:jc w:val="center"/>
              <w:rPr>
                <w:rFonts w:ascii="Times New Roman" w:hAnsi="Times New Roman"/>
                <w:sz w:val="24"/>
                <w:szCs w:val="24"/>
              </w:rPr>
            </w:pPr>
            <w:r w:rsidRPr="003D0CB7">
              <w:rPr>
                <w:rFonts w:ascii="Times New Roman" w:hAnsi="Times New Roman"/>
                <w:sz w:val="24"/>
                <w:szCs w:val="24"/>
              </w:rPr>
              <w:t>Учитель музыки</w:t>
            </w:r>
          </w:p>
        </w:tc>
        <w:tc>
          <w:tcPr>
            <w:tcW w:w="802" w:type="dxa"/>
            <w:shd w:val="clear" w:color="auto" w:fill="FFFFFF"/>
            <w:tcMar>
              <w:top w:w="0" w:type="dxa"/>
              <w:left w:w="108" w:type="dxa"/>
              <w:bottom w:w="0" w:type="dxa"/>
              <w:right w:w="108" w:type="dxa"/>
            </w:tcMar>
            <w:vAlign w:val="center"/>
          </w:tcPr>
          <w:p w:rsidR="00A67FC7" w:rsidRPr="003D0CB7" w:rsidRDefault="00A67FC7" w:rsidP="007B0F76">
            <w:pPr>
              <w:pStyle w:val="aff1"/>
              <w:jc w:val="center"/>
              <w:rPr>
                <w:rFonts w:ascii="Times New Roman" w:hAnsi="Times New Roman"/>
                <w:sz w:val="24"/>
                <w:szCs w:val="24"/>
              </w:rPr>
            </w:pPr>
            <w:r w:rsidRPr="003D0CB7">
              <w:rPr>
                <w:rFonts w:ascii="Times New Roman" w:hAnsi="Times New Roman"/>
                <w:sz w:val="24"/>
                <w:szCs w:val="24"/>
              </w:rPr>
              <w:t>31</w:t>
            </w:r>
          </w:p>
        </w:tc>
        <w:tc>
          <w:tcPr>
            <w:tcW w:w="1366" w:type="dxa"/>
            <w:shd w:val="clear" w:color="auto" w:fill="FFFFFF"/>
            <w:tcMar>
              <w:top w:w="0" w:type="dxa"/>
              <w:left w:w="108" w:type="dxa"/>
              <w:bottom w:w="0" w:type="dxa"/>
              <w:right w:w="108" w:type="dxa"/>
            </w:tcMar>
            <w:vAlign w:val="center"/>
          </w:tcPr>
          <w:p w:rsidR="00A67FC7" w:rsidRPr="008966A2" w:rsidRDefault="00A67FC7" w:rsidP="00A67FC7">
            <w:pPr>
              <w:jc w:val="center"/>
            </w:pPr>
            <w:r>
              <w:t>высшая</w:t>
            </w:r>
          </w:p>
        </w:tc>
        <w:tc>
          <w:tcPr>
            <w:tcW w:w="1365" w:type="dxa"/>
            <w:shd w:val="clear" w:color="auto" w:fill="FFFFFF"/>
            <w:tcMar>
              <w:top w:w="0" w:type="dxa"/>
              <w:left w:w="108" w:type="dxa"/>
              <w:bottom w:w="0" w:type="dxa"/>
              <w:right w:w="108" w:type="dxa"/>
            </w:tcMar>
            <w:vAlign w:val="center"/>
          </w:tcPr>
          <w:p w:rsidR="00A67FC7" w:rsidRPr="00B718B8" w:rsidRDefault="00A67FC7" w:rsidP="00A67FC7">
            <w:pPr>
              <w:jc w:val="center"/>
            </w:pPr>
            <w:r>
              <w:t>21.02.2020-20.02.2025</w:t>
            </w:r>
          </w:p>
        </w:tc>
        <w:tc>
          <w:tcPr>
            <w:tcW w:w="1559" w:type="dxa"/>
            <w:shd w:val="clear" w:color="auto" w:fill="FFFFFF"/>
            <w:tcMar>
              <w:top w:w="0" w:type="dxa"/>
              <w:left w:w="108" w:type="dxa"/>
              <w:bottom w:w="0" w:type="dxa"/>
              <w:right w:w="108" w:type="dxa"/>
            </w:tcMar>
            <w:vAlign w:val="center"/>
          </w:tcPr>
          <w:p w:rsidR="00A67FC7" w:rsidRPr="003D0CB7" w:rsidRDefault="00A67FC7" w:rsidP="001B7AEA">
            <w:pPr>
              <w:pStyle w:val="aff1"/>
              <w:jc w:val="center"/>
              <w:rPr>
                <w:rFonts w:ascii="Times New Roman" w:hAnsi="Times New Roman"/>
                <w:sz w:val="24"/>
                <w:szCs w:val="24"/>
              </w:rPr>
            </w:pPr>
            <w:r w:rsidRPr="003D0CB7">
              <w:rPr>
                <w:rFonts w:ascii="Times New Roman" w:hAnsi="Times New Roman"/>
                <w:sz w:val="24"/>
                <w:szCs w:val="24"/>
              </w:rPr>
              <w:t>29.05.201</w:t>
            </w:r>
            <w:r>
              <w:rPr>
                <w:rFonts w:ascii="Times New Roman" w:hAnsi="Times New Roman"/>
                <w:sz w:val="24"/>
                <w:szCs w:val="24"/>
              </w:rPr>
              <w:t>9</w:t>
            </w:r>
          </w:p>
        </w:tc>
      </w:tr>
      <w:tr w:rsidR="00A67FC7" w:rsidRPr="003D0CB7" w:rsidTr="007B0F76">
        <w:tc>
          <w:tcPr>
            <w:tcW w:w="608" w:type="dxa"/>
            <w:shd w:val="clear" w:color="auto" w:fill="FFFFFF"/>
            <w:tcMar>
              <w:top w:w="0" w:type="dxa"/>
              <w:left w:w="108" w:type="dxa"/>
              <w:bottom w:w="0" w:type="dxa"/>
              <w:right w:w="108" w:type="dxa"/>
            </w:tcMar>
          </w:tcPr>
          <w:p w:rsidR="00A67FC7" w:rsidRPr="003D0CB7" w:rsidRDefault="00A67FC7" w:rsidP="00BF27B7">
            <w:pPr>
              <w:pStyle w:val="afa"/>
              <w:numPr>
                <w:ilvl w:val="0"/>
                <w:numId w:val="57"/>
              </w:numPr>
              <w:tabs>
                <w:tab w:val="left" w:pos="708"/>
              </w:tabs>
              <w:suppressAutoHyphens/>
              <w:spacing w:after="0" w:line="100" w:lineRule="atLeast"/>
              <w:contextualSpacing w:val="0"/>
              <w:jc w:val="both"/>
              <w:rPr>
                <w:rFonts w:ascii="Times New Roman" w:hAnsi="Times New Roman"/>
                <w:sz w:val="24"/>
                <w:szCs w:val="24"/>
              </w:rPr>
            </w:pPr>
          </w:p>
        </w:tc>
        <w:tc>
          <w:tcPr>
            <w:tcW w:w="1843" w:type="dxa"/>
            <w:shd w:val="clear" w:color="auto" w:fill="FFFFFF"/>
            <w:tcMar>
              <w:top w:w="0" w:type="dxa"/>
              <w:left w:w="108" w:type="dxa"/>
              <w:bottom w:w="0" w:type="dxa"/>
              <w:right w:w="108" w:type="dxa"/>
            </w:tcMar>
          </w:tcPr>
          <w:p w:rsidR="00A67FC7" w:rsidRPr="003D0CB7" w:rsidRDefault="00A67FC7" w:rsidP="0038018F">
            <w:pPr>
              <w:pStyle w:val="aff1"/>
              <w:rPr>
                <w:rFonts w:ascii="Times New Roman" w:hAnsi="Times New Roman"/>
                <w:sz w:val="24"/>
                <w:szCs w:val="24"/>
              </w:rPr>
            </w:pPr>
            <w:r w:rsidRPr="003D0CB7">
              <w:rPr>
                <w:rFonts w:ascii="Times New Roman" w:hAnsi="Times New Roman"/>
                <w:sz w:val="24"/>
                <w:szCs w:val="24"/>
              </w:rPr>
              <w:t>Левшина О.В.</w:t>
            </w:r>
          </w:p>
        </w:tc>
        <w:tc>
          <w:tcPr>
            <w:tcW w:w="1216" w:type="dxa"/>
            <w:shd w:val="clear" w:color="auto" w:fill="FFFFFF"/>
            <w:tcMar>
              <w:top w:w="0" w:type="dxa"/>
              <w:left w:w="108" w:type="dxa"/>
              <w:bottom w:w="0" w:type="dxa"/>
              <w:right w:w="108" w:type="dxa"/>
            </w:tcMar>
          </w:tcPr>
          <w:p w:rsidR="00A67FC7" w:rsidRPr="003D0CB7" w:rsidRDefault="00A67FC7" w:rsidP="007B0F76">
            <w:pPr>
              <w:pStyle w:val="aff1"/>
              <w:jc w:val="center"/>
              <w:rPr>
                <w:rFonts w:ascii="Times New Roman" w:hAnsi="Times New Roman"/>
                <w:sz w:val="24"/>
                <w:szCs w:val="24"/>
              </w:rPr>
            </w:pPr>
            <w:r w:rsidRPr="003D0CB7">
              <w:rPr>
                <w:rFonts w:ascii="Times New Roman" w:hAnsi="Times New Roman"/>
                <w:sz w:val="24"/>
                <w:szCs w:val="24"/>
              </w:rPr>
              <w:t>высшее</w:t>
            </w:r>
          </w:p>
        </w:tc>
        <w:tc>
          <w:tcPr>
            <w:tcW w:w="1488" w:type="dxa"/>
            <w:shd w:val="clear" w:color="auto" w:fill="FFFFFF"/>
            <w:tcMar>
              <w:top w:w="0" w:type="dxa"/>
              <w:left w:w="108" w:type="dxa"/>
              <w:bottom w:w="0" w:type="dxa"/>
              <w:right w:w="108" w:type="dxa"/>
            </w:tcMar>
          </w:tcPr>
          <w:p w:rsidR="00A67FC7" w:rsidRPr="003D0CB7" w:rsidRDefault="00A67FC7" w:rsidP="007B0F76">
            <w:pPr>
              <w:pStyle w:val="aff1"/>
              <w:jc w:val="center"/>
              <w:rPr>
                <w:rFonts w:ascii="Times New Roman" w:hAnsi="Times New Roman"/>
                <w:sz w:val="24"/>
                <w:szCs w:val="24"/>
              </w:rPr>
            </w:pPr>
            <w:r w:rsidRPr="003D0CB7">
              <w:rPr>
                <w:rFonts w:ascii="Times New Roman" w:hAnsi="Times New Roman"/>
                <w:sz w:val="24"/>
                <w:szCs w:val="24"/>
              </w:rPr>
              <w:t>Социальный педагог</w:t>
            </w:r>
          </w:p>
        </w:tc>
        <w:tc>
          <w:tcPr>
            <w:tcW w:w="802" w:type="dxa"/>
            <w:shd w:val="clear" w:color="auto" w:fill="FFFFFF"/>
            <w:tcMar>
              <w:top w:w="0" w:type="dxa"/>
              <w:left w:w="108" w:type="dxa"/>
              <w:bottom w:w="0" w:type="dxa"/>
              <w:right w:w="108" w:type="dxa"/>
            </w:tcMar>
            <w:vAlign w:val="center"/>
          </w:tcPr>
          <w:p w:rsidR="00A67FC7" w:rsidRPr="003D0CB7" w:rsidRDefault="00A67FC7" w:rsidP="007B0F76">
            <w:pPr>
              <w:pStyle w:val="aff1"/>
              <w:jc w:val="center"/>
              <w:rPr>
                <w:rFonts w:ascii="Times New Roman" w:hAnsi="Times New Roman"/>
                <w:sz w:val="24"/>
                <w:szCs w:val="24"/>
              </w:rPr>
            </w:pPr>
            <w:r w:rsidRPr="003D0CB7">
              <w:rPr>
                <w:rFonts w:ascii="Times New Roman" w:hAnsi="Times New Roman"/>
                <w:sz w:val="24"/>
                <w:szCs w:val="24"/>
              </w:rPr>
              <w:t>9</w:t>
            </w:r>
          </w:p>
        </w:tc>
        <w:tc>
          <w:tcPr>
            <w:tcW w:w="1366" w:type="dxa"/>
            <w:shd w:val="clear" w:color="auto" w:fill="FFFFFF"/>
            <w:tcMar>
              <w:top w:w="0" w:type="dxa"/>
              <w:left w:w="108" w:type="dxa"/>
              <w:bottom w:w="0" w:type="dxa"/>
              <w:right w:w="108" w:type="dxa"/>
            </w:tcMar>
            <w:vAlign w:val="center"/>
          </w:tcPr>
          <w:p w:rsidR="00A67FC7" w:rsidRPr="003D0CB7" w:rsidRDefault="00A67FC7" w:rsidP="007B0F76">
            <w:pPr>
              <w:pStyle w:val="aff1"/>
              <w:jc w:val="center"/>
              <w:rPr>
                <w:rFonts w:ascii="Times New Roman" w:hAnsi="Times New Roman"/>
                <w:sz w:val="24"/>
                <w:szCs w:val="24"/>
              </w:rPr>
            </w:pPr>
            <w:r>
              <w:rPr>
                <w:rFonts w:ascii="Times New Roman" w:hAnsi="Times New Roman"/>
                <w:sz w:val="24"/>
                <w:szCs w:val="24"/>
              </w:rPr>
              <w:t>первая</w:t>
            </w:r>
          </w:p>
        </w:tc>
        <w:tc>
          <w:tcPr>
            <w:tcW w:w="1365" w:type="dxa"/>
            <w:shd w:val="clear" w:color="auto" w:fill="FFFFFF"/>
            <w:tcMar>
              <w:top w:w="0" w:type="dxa"/>
              <w:left w:w="108" w:type="dxa"/>
              <w:bottom w:w="0" w:type="dxa"/>
              <w:right w:w="108" w:type="dxa"/>
            </w:tcMar>
            <w:vAlign w:val="center"/>
          </w:tcPr>
          <w:p w:rsidR="00A67FC7" w:rsidRPr="003D0CB7" w:rsidRDefault="00A67FC7" w:rsidP="007B0F76">
            <w:pPr>
              <w:pStyle w:val="aff1"/>
              <w:jc w:val="center"/>
              <w:rPr>
                <w:rFonts w:ascii="Times New Roman" w:hAnsi="Times New Roman"/>
                <w:sz w:val="24"/>
                <w:szCs w:val="24"/>
              </w:rPr>
            </w:pPr>
            <w:r w:rsidRPr="00A67FC7">
              <w:rPr>
                <w:rFonts w:ascii="Times New Roman" w:eastAsia="Times New Roman" w:hAnsi="Times New Roman"/>
                <w:sz w:val="24"/>
                <w:szCs w:val="24"/>
                <w:lang w:eastAsia="ar-SA"/>
              </w:rPr>
              <w:t>20.12.2019-20.12.2024</w:t>
            </w:r>
          </w:p>
        </w:tc>
        <w:tc>
          <w:tcPr>
            <w:tcW w:w="1559" w:type="dxa"/>
            <w:shd w:val="clear" w:color="auto" w:fill="FFFFFF"/>
            <w:tcMar>
              <w:top w:w="0" w:type="dxa"/>
              <w:left w:w="108" w:type="dxa"/>
              <w:bottom w:w="0" w:type="dxa"/>
              <w:right w:w="108" w:type="dxa"/>
            </w:tcMar>
            <w:vAlign w:val="center"/>
          </w:tcPr>
          <w:p w:rsidR="00A67FC7" w:rsidRPr="003D0CB7" w:rsidRDefault="00A67FC7" w:rsidP="007B0F76">
            <w:pPr>
              <w:pStyle w:val="aff1"/>
              <w:jc w:val="center"/>
              <w:rPr>
                <w:rFonts w:ascii="Times New Roman" w:hAnsi="Times New Roman"/>
                <w:sz w:val="24"/>
                <w:szCs w:val="24"/>
              </w:rPr>
            </w:pPr>
            <w:r w:rsidRPr="003D0CB7">
              <w:rPr>
                <w:rFonts w:ascii="Times New Roman" w:hAnsi="Times New Roman"/>
                <w:sz w:val="24"/>
                <w:szCs w:val="24"/>
              </w:rPr>
              <w:t>02.02.2018</w:t>
            </w:r>
          </w:p>
        </w:tc>
      </w:tr>
      <w:tr w:rsidR="00A67FC7" w:rsidRPr="003D0CB7" w:rsidTr="007B0F76">
        <w:tc>
          <w:tcPr>
            <w:tcW w:w="608" w:type="dxa"/>
            <w:shd w:val="clear" w:color="auto" w:fill="FFFFFF"/>
            <w:tcMar>
              <w:top w:w="0" w:type="dxa"/>
              <w:left w:w="108" w:type="dxa"/>
              <w:bottom w:w="0" w:type="dxa"/>
              <w:right w:w="108" w:type="dxa"/>
            </w:tcMar>
          </w:tcPr>
          <w:p w:rsidR="00A67FC7" w:rsidRPr="003D0CB7" w:rsidRDefault="00A67FC7" w:rsidP="00BF27B7">
            <w:pPr>
              <w:pStyle w:val="afa"/>
              <w:numPr>
                <w:ilvl w:val="0"/>
                <w:numId w:val="57"/>
              </w:numPr>
              <w:tabs>
                <w:tab w:val="left" w:pos="708"/>
              </w:tabs>
              <w:suppressAutoHyphens/>
              <w:spacing w:after="0" w:line="100" w:lineRule="atLeast"/>
              <w:contextualSpacing w:val="0"/>
              <w:jc w:val="both"/>
              <w:rPr>
                <w:rFonts w:ascii="Times New Roman" w:hAnsi="Times New Roman"/>
                <w:sz w:val="24"/>
                <w:szCs w:val="24"/>
              </w:rPr>
            </w:pPr>
          </w:p>
        </w:tc>
        <w:tc>
          <w:tcPr>
            <w:tcW w:w="1843" w:type="dxa"/>
            <w:shd w:val="clear" w:color="auto" w:fill="FFFFFF"/>
            <w:tcMar>
              <w:top w:w="0" w:type="dxa"/>
              <w:left w:w="108" w:type="dxa"/>
              <w:bottom w:w="0" w:type="dxa"/>
              <w:right w:w="108" w:type="dxa"/>
            </w:tcMar>
          </w:tcPr>
          <w:p w:rsidR="00A67FC7" w:rsidRPr="003D0CB7" w:rsidRDefault="00A67FC7" w:rsidP="0038018F">
            <w:pPr>
              <w:pStyle w:val="aff1"/>
              <w:rPr>
                <w:rFonts w:ascii="Times New Roman" w:hAnsi="Times New Roman"/>
                <w:sz w:val="24"/>
                <w:szCs w:val="24"/>
              </w:rPr>
            </w:pPr>
            <w:r w:rsidRPr="003D0CB7">
              <w:rPr>
                <w:rFonts w:ascii="Times New Roman" w:hAnsi="Times New Roman"/>
                <w:sz w:val="24"/>
                <w:szCs w:val="24"/>
              </w:rPr>
              <w:t>Сильниченко М.В.</w:t>
            </w:r>
          </w:p>
        </w:tc>
        <w:tc>
          <w:tcPr>
            <w:tcW w:w="1216" w:type="dxa"/>
            <w:shd w:val="clear" w:color="auto" w:fill="FFFFFF"/>
            <w:tcMar>
              <w:top w:w="0" w:type="dxa"/>
              <w:left w:w="108" w:type="dxa"/>
              <w:bottom w:w="0" w:type="dxa"/>
              <w:right w:w="108" w:type="dxa"/>
            </w:tcMar>
          </w:tcPr>
          <w:p w:rsidR="00A67FC7" w:rsidRPr="003D0CB7" w:rsidRDefault="00A67FC7" w:rsidP="007B0F76">
            <w:pPr>
              <w:pStyle w:val="aff1"/>
              <w:jc w:val="center"/>
              <w:rPr>
                <w:rFonts w:ascii="Times New Roman" w:hAnsi="Times New Roman"/>
                <w:sz w:val="24"/>
                <w:szCs w:val="24"/>
              </w:rPr>
            </w:pPr>
            <w:r w:rsidRPr="003D0CB7">
              <w:rPr>
                <w:rFonts w:ascii="Times New Roman" w:hAnsi="Times New Roman"/>
                <w:sz w:val="24"/>
                <w:szCs w:val="24"/>
              </w:rPr>
              <w:t>высшее</w:t>
            </w:r>
          </w:p>
        </w:tc>
        <w:tc>
          <w:tcPr>
            <w:tcW w:w="1488" w:type="dxa"/>
            <w:shd w:val="clear" w:color="auto" w:fill="FFFFFF"/>
            <w:tcMar>
              <w:top w:w="0" w:type="dxa"/>
              <w:left w:w="108" w:type="dxa"/>
              <w:bottom w:w="0" w:type="dxa"/>
              <w:right w:w="108" w:type="dxa"/>
            </w:tcMar>
          </w:tcPr>
          <w:p w:rsidR="00A67FC7" w:rsidRPr="003D0CB7" w:rsidRDefault="00A67FC7" w:rsidP="007B0F76">
            <w:pPr>
              <w:pStyle w:val="aff1"/>
              <w:jc w:val="center"/>
              <w:rPr>
                <w:rFonts w:ascii="Times New Roman" w:hAnsi="Times New Roman"/>
                <w:sz w:val="24"/>
                <w:szCs w:val="24"/>
              </w:rPr>
            </w:pPr>
            <w:r w:rsidRPr="003D0CB7">
              <w:rPr>
                <w:rFonts w:ascii="Times New Roman" w:hAnsi="Times New Roman"/>
                <w:sz w:val="24"/>
                <w:szCs w:val="24"/>
              </w:rPr>
              <w:t>Педагог-психолог</w:t>
            </w:r>
          </w:p>
        </w:tc>
        <w:tc>
          <w:tcPr>
            <w:tcW w:w="802" w:type="dxa"/>
            <w:shd w:val="clear" w:color="auto" w:fill="FFFFFF"/>
            <w:tcMar>
              <w:top w:w="0" w:type="dxa"/>
              <w:left w:w="108" w:type="dxa"/>
              <w:bottom w:w="0" w:type="dxa"/>
              <w:right w:w="108" w:type="dxa"/>
            </w:tcMar>
            <w:vAlign w:val="center"/>
          </w:tcPr>
          <w:p w:rsidR="00A67FC7" w:rsidRPr="003D0CB7" w:rsidRDefault="00A67FC7" w:rsidP="007B0F76">
            <w:pPr>
              <w:pStyle w:val="aff1"/>
              <w:jc w:val="center"/>
              <w:rPr>
                <w:rFonts w:ascii="Times New Roman" w:hAnsi="Times New Roman"/>
                <w:sz w:val="24"/>
                <w:szCs w:val="24"/>
              </w:rPr>
            </w:pPr>
            <w:r w:rsidRPr="003D0CB7">
              <w:rPr>
                <w:rFonts w:ascii="Times New Roman" w:hAnsi="Times New Roman"/>
                <w:sz w:val="24"/>
                <w:szCs w:val="24"/>
              </w:rPr>
              <w:t>1</w:t>
            </w:r>
            <w:r>
              <w:rPr>
                <w:rFonts w:ascii="Times New Roman" w:hAnsi="Times New Roman"/>
                <w:sz w:val="24"/>
                <w:szCs w:val="24"/>
              </w:rPr>
              <w:t>5</w:t>
            </w:r>
          </w:p>
        </w:tc>
        <w:tc>
          <w:tcPr>
            <w:tcW w:w="1366" w:type="dxa"/>
            <w:shd w:val="clear" w:color="auto" w:fill="FFFFFF"/>
            <w:tcMar>
              <w:top w:w="0" w:type="dxa"/>
              <w:left w:w="108" w:type="dxa"/>
              <w:bottom w:w="0" w:type="dxa"/>
              <w:right w:w="108" w:type="dxa"/>
            </w:tcMar>
            <w:vAlign w:val="center"/>
          </w:tcPr>
          <w:p w:rsidR="00A67FC7" w:rsidRPr="003D0CB7" w:rsidRDefault="00A67FC7" w:rsidP="007B0F76">
            <w:pPr>
              <w:pStyle w:val="aff1"/>
              <w:jc w:val="center"/>
              <w:rPr>
                <w:rFonts w:ascii="Times New Roman" w:hAnsi="Times New Roman"/>
                <w:sz w:val="24"/>
                <w:szCs w:val="24"/>
              </w:rPr>
            </w:pPr>
            <w:r>
              <w:rPr>
                <w:rFonts w:ascii="Times New Roman" w:hAnsi="Times New Roman"/>
                <w:sz w:val="24"/>
                <w:szCs w:val="24"/>
              </w:rPr>
              <w:t>первая</w:t>
            </w:r>
          </w:p>
        </w:tc>
        <w:tc>
          <w:tcPr>
            <w:tcW w:w="1365" w:type="dxa"/>
            <w:shd w:val="clear" w:color="auto" w:fill="FFFFFF"/>
            <w:tcMar>
              <w:top w:w="0" w:type="dxa"/>
              <w:left w:w="108" w:type="dxa"/>
              <w:bottom w:w="0" w:type="dxa"/>
              <w:right w:w="108" w:type="dxa"/>
            </w:tcMar>
            <w:vAlign w:val="center"/>
          </w:tcPr>
          <w:p w:rsidR="00A67FC7" w:rsidRPr="003D0CB7" w:rsidRDefault="00A67FC7" w:rsidP="007B0F76">
            <w:pPr>
              <w:pStyle w:val="aff1"/>
              <w:jc w:val="center"/>
              <w:rPr>
                <w:rFonts w:ascii="Times New Roman" w:hAnsi="Times New Roman"/>
                <w:sz w:val="24"/>
                <w:szCs w:val="24"/>
              </w:rPr>
            </w:pPr>
            <w:r w:rsidRPr="00A67FC7">
              <w:rPr>
                <w:rFonts w:ascii="Times New Roman" w:eastAsia="Times New Roman" w:hAnsi="Times New Roman"/>
                <w:sz w:val="24"/>
                <w:szCs w:val="24"/>
                <w:lang w:eastAsia="ar-SA"/>
              </w:rPr>
              <w:t>21.02.2020-20.02.2025</w:t>
            </w:r>
          </w:p>
        </w:tc>
        <w:tc>
          <w:tcPr>
            <w:tcW w:w="1559" w:type="dxa"/>
            <w:shd w:val="clear" w:color="auto" w:fill="FFFFFF"/>
            <w:tcMar>
              <w:top w:w="0" w:type="dxa"/>
              <w:left w:w="108" w:type="dxa"/>
              <w:bottom w:w="0" w:type="dxa"/>
              <w:right w:w="108" w:type="dxa"/>
            </w:tcMar>
            <w:vAlign w:val="center"/>
          </w:tcPr>
          <w:p w:rsidR="00A67FC7" w:rsidRPr="003D0CB7" w:rsidRDefault="00A67FC7" w:rsidP="007B0F76">
            <w:pPr>
              <w:pStyle w:val="aff1"/>
              <w:jc w:val="center"/>
              <w:rPr>
                <w:rFonts w:ascii="Times New Roman" w:hAnsi="Times New Roman"/>
                <w:sz w:val="24"/>
                <w:szCs w:val="24"/>
              </w:rPr>
            </w:pPr>
            <w:r w:rsidRPr="003D0CB7">
              <w:rPr>
                <w:rFonts w:ascii="Times New Roman" w:hAnsi="Times New Roman"/>
                <w:sz w:val="24"/>
                <w:szCs w:val="24"/>
              </w:rPr>
              <w:t>02.02.2018</w:t>
            </w:r>
          </w:p>
        </w:tc>
      </w:tr>
    </w:tbl>
    <w:p w:rsidR="00C41A8E" w:rsidRDefault="00C41A8E" w:rsidP="009C38CE">
      <w:pPr>
        <w:pStyle w:val="aff1"/>
        <w:ind w:firstLine="360"/>
        <w:jc w:val="center"/>
        <w:rPr>
          <w:rFonts w:ascii="Times New Roman" w:hAnsi="Times New Roman"/>
          <w:b/>
          <w:bCs/>
          <w:sz w:val="24"/>
          <w:szCs w:val="24"/>
        </w:rPr>
      </w:pPr>
    </w:p>
    <w:p w:rsidR="009C38CE" w:rsidRPr="003D0CB7" w:rsidRDefault="009C38CE" w:rsidP="009C38CE">
      <w:pPr>
        <w:pStyle w:val="aff1"/>
        <w:ind w:firstLine="360"/>
        <w:jc w:val="center"/>
        <w:rPr>
          <w:rFonts w:ascii="Times New Roman" w:hAnsi="Times New Roman"/>
          <w:b/>
          <w:bCs/>
          <w:sz w:val="24"/>
          <w:szCs w:val="24"/>
        </w:rPr>
      </w:pPr>
      <w:r w:rsidRPr="003D0CB7">
        <w:rPr>
          <w:rFonts w:ascii="Times New Roman" w:hAnsi="Times New Roman"/>
          <w:b/>
          <w:bCs/>
          <w:sz w:val="24"/>
          <w:szCs w:val="24"/>
        </w:rPr>
        <w:t>Психолого-педагогические условия реализации основной образовательной программы начального общего образования</w:t>
      </w:r>
    </w:p>
    <w:p w:rsidR="009C38CE" w:rsidRPr="003D0CB7" w:rsidRDefault="009C38CE" w:rsidP="009C38CE">
      <w:pPr>
        <w:pStyle w:val="afd"/>
        <w:shd w:val="clear" w:color="auto" w:fill="FFFFFF"/>
        <w:spacing w:before="0" w:after="0" w:line="234" w:lineRule="atLeast"/>
        <w:rPr>
          <w:rFonts w:ascii="Times New Roman" w:hAnsi="Times New Roman"/>
          <w:color w:val="000000"/>
        </w:rPr>
      </w:pPr>
      <w:r w:rsidRPr="003D0CB7">
        <w:rPr>
          <w:rFonts w:ascii="Times New Roman" w:hAnsi="Times New Roman"/>
          <w:b/>
          <w:color w:val="000000"/>
        </w:rPr>
        <w:tab/>
      </w:r>
      <w:r w:rsidRPr="003D0CB7">
        <w:rPr>
          <w:rFonts w:ascii="Times New Roman" w:hAnsi="Times New Roman"/>
          <w:color w:val="000000"/>
        </w:rPr>
        <w:t>Непременным условием реализации требований ФГОС НОО является создание в образовательном учреждении психолого- педагогических условий, обеспечивающих:</w:t>
      </w:r>
    </w:p>
    <w:p w:rsidR="009C38CE" w:rsidRPr="003D0CB7" w:rsidRDefault="009C38CE" w:rsidP="00BF27B7">
      <w:pPr>
        <w:pStyle w:val="afa"/>
        <w:numPr>
          <w:ilvl w:val="0"/>
          <w:numId w:val="50"/>
        </w:numPr>
        <w:shd w:val="clear" w:color="auto" w:fill="FFFFFF"/>
        <w:spacing w:after="0" w:line="234" w:lineRule="atLeast"/>
        <w:jc w:val="both"/>
        <w:rPr>
          <w:rFonts w:ascii="Times New Roman" w:hAnsi="Times New Roman"/>
          <w:color w:val="000000"/>
          <w:sz w:val="24"/>
          <w:szCs w:val="24"/>
        </w:rPr>
      </w:pPr>
      <w:r w:rsidRPr="003D0CB7">
        <w:rPr>
          <w:rFonts w:ascii="Times New Roman" w:hAnsi="Times New Roman"/>
          <w:color w:val="000000"/>
          <w:sz w:val="24"/>
          <w:szCs w:val="24"/>
        </w:rPr>
        <w:t>преемственность содержания и форм организации образовательного процесса по отношению к дошкольному образованию с учётом специфики возрастного психофизического развития обучающихся;</w:t>
      </w:r>
    </w:p>
    <w:p w:rsidR="009C38CE" w:rsidRPr="003D0CB7" w:rsidRDefault="009C38CE" w:rsidP="00BF27B7">
      <w:pPr>
        <w:pStyle w:val="afa"/>
        <w:numPr>
          <w:ilvl w:val="0"/>
          <w:numId w:val="50"/>
        </w:numPr>
        <w:shd w:val="clear" w:color="auto" w:fill="FFFFFF"/>
        <w:spacing w:after="0" w:line="234" w:lineRule="atLeast"/>
        <w:jc w:val="both"/>
        <w:rPr>
          <w:rFonts w:ascii="Times New Roman" w:hAnsi="Times New Roman"/>
          <w:color w:val="000000"/>
          <w:sz w:val="24"/>
          <w:szCs w:val="24"/>
        </w:rPr>
      </w:pPr>
      <w:r w:rsidRPr="003D0CB7">
        <w:rPr>
          <w:rFonts w:ascii="Times New Roman" w:hAnsi="Times New Roman"/>
          <w:color w:val="000000"/>
          <w:sz w:val="24"/>
          <w:szCs w:val="24"/>
        </w:rPr>
        <w:t>формирование и развитие психолого-педагогической компетентности участников образовательного процесса;</w:t>
      </w:r>
    </w:p>
    <w:p w:rsidR="009C38CE" w:rsidRPr="003D0CB7" w:rsidRDefault="009C38CE" w:rsidP="00BF27B7">
      <w:pPr>
        <w:pStyle w:val="afa"/>
        <w:numPr>
          <w:ilvl w:val="0"/>
          <w:numId w:val="50"/>
        </w:numPr>
        <w:shd w:val="clear" w:color="auto" w:fill="FFFFFF"/>
        <w:spacing w:after="0" w:line="234" w:lineRule="atLeast"/>
        <w:jc w:val="both"/>
        <w:rPr>
          <w:rFonts w:ascii="Times New Roman" w:hAnsi="Times New Roman"/>
          <w:color w:val="000000"/>
          <w:sz w:val="24"/>
          <w:szCs w:val="24"/>
        </w:rPr>
      </w:pPr>
      <w:r w:rsidRPr="003D0CB7">
        <w:rPr>
          <w:rFonts w:ascii="Times New Roman" w:hAnsi="Times New Roman"/>
          <w:color w:val="222222"/>
          <w:sz w:val="24"/>
          <w:szCs w:val="24"/>
        </w:rPr>
        <w:t>вариативность направлений психолого-педагогического сопровождения участников образовательного процесса (сохранение и укрепление психологического здоровья обучающихся; формирование ценности здоровья и безопасного образа жизни; дифференциация и индивидуализация обучения; мониторинг возможностей и способностей обучающихся, выявление и поддержка одаренных детей, детей с ограниченными возможностями здоровья;</w:t>
      </w:r>
    </w:p>
    <w:p w:rsidR="009C38CE" w:rsidRPr="003D0CB7" w:rsidRDefault="009C38CE" w:rsidP="00BF27B7">
      <w:pPr>
        <w:pStyle w:val="afa"/>
        <w:numPr>
          <w:ilvl w:val="0"/>
          <w:numId w:val="50"/>
        </w:numPr>
        <w:shd w:val="clear" w:color="auto" w:fill="FFFFFF"/>
        <w:spacing w:after="0" w:line="234" w:lineRule="atLeast"/>
        <w:jc w:val="both"/>
        <w:rPr>
          <w:rFonts w:ascii="Times New Roman" w:hAnsi="Times New Roman"/>
          <w:color w:val="000000"/>
          <w:sz w:val="24"/>
          <w:szCs w:val="24"/>
        </w:rPr>
      </w:pPr>
      <w:r w:rsidRPr="003D0CB7">
        <w:rPr>
          <w:rFonts w:ascii="Times New Roman" w:hAnsi="Times New Roman"/>
          <w:color w:val="222222"/>
          <w:sz w:val="24"/>
          <w:szCs w:val="24"/>
        </w:rPr>
        <w:t>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9C38CE" w:rsidRPr="003D0CB7" w:rsidRDefault="009C38CE" w:rsidP="00BF27B7">
      <w:pPr>
        <w:pStyle w:val="afa"/>
        <w:numPr>
          <w:ilvl w:val="0"/>
          <w:numId w:val="50"/>
        </w:numPr>
        <w:shd w:val="clear" w:color="auto" w:fill="FFFFFF"/>
        <w:spacing w:after="0" w:line="234" w:lineRule="atLeast"/>
        <w:jc w:val="both"/>
        <w:rPr>
          <w:rFonts w:ascii="Times New Roman" w:hAnsi="Times New Roman"/>
          <w:color w:val="000000"/>
          <w:sz w:val="24"/>
          <w:szCs w:val="24"/>
        </w:rPr>
      </w:pPr>
      <w:r w:rsidRPr="003D0CB7">
        <w:rPr>
          <w:rFonts w:ascii="Times New Roman" w:hAnsi="Times New Roman"/>
          <w:color w:val="222222"/>
          <w:sz w:val="24"/>
          <w:szCs w:val="24"/>
        </w:rPr>
        <w:t>диверсификацию уровней психолого-педагогического сопровождения (индивидуальный, групповой, уровень класса, уровень учреждения);</w:t>
      </w:r>
    </w:p>
    <w:p w:rsidR="009C38CE" w:rsidRPr="003D0CB7" w:rsidRDefault="009C38CE" w:rsidP="00BF27B7">
      <w:pPr>
        <w:pStyle w:val="afa"/>
        <w:numPr>
          <w:ilvl w:val="0"/>
          <w:numId w:val="50"/>
        </w:numPr>
        <w:shd w:val="clear" w:color="auto" w:fill="FFFFFF"/>
        <w:spacing w:after="0" w:line="234" w:lineRule="atLeast"/>
        <w:jc w:val="both"/>
        <w:rPr>
          <w:rFonts w:ascii="Times New Roman" w:hAnsi="Times New Roman"/>
          <w:color w:val="000000"/>
          <w:sz w:val="24"/>
          <w:szCs w:val="24"/>
        </w:rPr>
      </w:pPr>
      <w:r w:rsidRPr="003D0CB7">
        <w:rPr>
          <w:rFonts w:ascii="Times New Roman" w:hAnsi="Times New Roman"/>
          <w:color w:val="222222"/>
          <w:sz w:val="24"/>
          <w:szCs w:val="24"/>
        </w:rPr>
        <w:t>вариативность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просвещение, экспертиза).</w:t>
      </w:r>
    </w:p>
    <w:tbl>
      <w:tblPr>
        <w:tblW w:w="20055" w:type="dxa"/>
        <w:shd w:val="clear" w:color="auto" w:fill="FFFFFF"/>
        <w:tblCellMar>
          <w:left w:w="0" w:type="dxa"/>
          <w:right w:w="0" w:type="dxa"/>
        </w:tblCellMar>
        <w:tblLook w:val="04A0" w:firstRow="1" w:lastRow="0" w:firstColumn="1" w:lastColumn="0" w:noHBand="0" w:noVBand="1"/>
      </w:tblPr>
      <w:tblGrid>
        <w:gridCol w:w="20055"/>
      </w:tblGrid>
      <w:tr w:rsidR="009C38CE" w:rsidRPr="003D0CB7" w:rsidTr="0038018F">
        <w:trPr>
          <w:trHeight w:val="145"/>
        </w:trPr>
        <w:tc>
          <w:tcPr>
            <w:tcW w:w="5000" w:type="pct"/>
            <w:shd w:val="clear" w:color="auto" w:fill="FFFFFF"/>
            <w:tcMar>
              <w:top w:w="0" w:type="dxa"/>
              <w:left w:w="108" w:type="dxa"/>
              <w:bottom w:w="0" w:type="dxa"/>
              <w:right w:w="108" w:type="dxa"/>
            </w:tcMar>
            <w:hideMark/>
          </w:tcPr>
          <w:p w:rsidR="009C38CE" w:rsidRPr="003D0CB7" w:rsidRDefault="009C38CE" w:rsidP="0038018F">
            <w:pPr>
              <w:spacing w:line="145" w:lineRule="atLeast"/>
              <w:jc w:val="both"/>
              <w:rPr>
                <w:color w:val="000000"/>
              </w:rPr>
            </w:pPr>
            <w:r w:rsidRPr="003D0CB7">
              <w:rPr>
                <w:b/>
                <w:bCs/>
                <w:color w:val="000000"/>
              </w:rPr>
              <w:t>Преемственность содержания и форм организации образовательного процесса:</w:t>
            </w:r>
          </w:p>
        </w:tc>
      </w:tr>
      <w:tr w:rsidR="009C38CE" w:rsidRPr="003D0CB7" w:rsidTr="0038018F">
        <w:trPr>
          <w:trHeight w:val="145"/>
        </w:trPr>
        <w:tc>
          <w:tcPr>
            <w:tcW w:w="5000" w:type="pct"/>
            <w:shd w:val="clear" w:color="auto" w:fill="FFFFFF"/>
            <w:tcMar>
              <w:top w:w="0" w:type="dxa"/>
              <w:left w:w="108" w:type="dxa"/>
              <w:bottom w:w="0" w:type="dxa"/>
              <w:right w:w="108" w:type="dxa"/>
            </w:tcMar>
            <w:hideMark/>
          </w:tcPr>
          <w:p w:rsidR="009C38CE" w:rsidRPr="003D0CB7" w:rsidRDefault="009C38CE" w:rsidP="00BF27B7">
            <w:pPr>
              <w:pStyle w:val="afa"/>
              <w:numPr>
                <w:ilvl w:val="0"/>
                <w:numId w:val="52"/>
              </w:numPr>
              <w:tabs>
                <w:tab w:val="num" w:pos="284"/>
              </w:tabs>
              <w:spacing w:after="0" w:line="234" w:lineRule="atLeast"/>
              <w:jc w:val="both"/>
              <w:rPr>
                <w:rFonts w:ascii="Times New Roman" w:hAnsi="Times New Roman"/>
                <w:color w:val="000000"/>
                <w:sz w:val="24"/>
                <w:szCs w:val="24"/>
              </w:rPr>
            </w:pPr>
            <w:r w:rsidRPr="003D0CB7">
              <w:rPr>
                <w:rFonts w:ascii="Times New Roman" w:hAnsi="Times New Roman"/>
                <w:color w:val="000000"/>
                <w:sz w:val="24"/>
                <w:szCs w:val="24"/>
              </w:rPr>
              <w:t xml:space="preserve"> </w:t>
            </w:r>
            <w:r w:rsidR="00A96784">
              <w:rPr>
                <w:rFonts w:ascii="Times New Roman" w:hAnsi="Times New Roman"/>
                <w:color w:val="000000"/>
                <w:sz w:val="24"/>
                <w:szCs w:val="24"/>
              </w:rPr>
              <w:t>Посещение и анализ занятий  в 1</w:t>
            </w:r>
            <w:r w:rsidR="00A96784">
              <w:rPr>
                <w:rFonts w:ascii="Times New Roman" w:hAnsi="Times New Roman"/>
                <w:color w:val="000000"/>
                <w:sz w:val="24"/>
                <w:szCs w:val="24"/>
                <w:lang w:val="ru-RU"/>
              </w:rPr>
              <w:t xml:space="preserve"> </w:t>
            </w:r>
            <w:r w:rsidR="00A96784">
              <w:rPr>
                <w:rFonts w:ascii="Times New Roman" w:hAnsi="Times New Roman"/>
                <w:color w:val="000000"/>
                <w:sz w:val="24"/>
                <w:szCs w:val="24"/>
              </w:rPr>
              <w:t xml:space="preserve">- </w:t>
            </w:r>
            <w:r w:rsidRPr="003D0CB7">
              <w:rPr>
                <w:rFonts w:ascii="Times New Roman" w:hAnsi="Times New Roman"/>
                <w:color w:val="000000"/>
                <w:sz w:val="24"/>
                <w:szCs w:val="24"/>
              </w:rPr>
              <w:t xml:space="preserve"> 4-х классах.</w:t>
            </w:r>
          </w:p>
          <w:p w:rsidR="007B0F76" w:rsidRPr="003D0CB7" w:rsidRDefault="007B0F76" w:rsidP="00BF27B7">
            <w:pPr>
              <w:pStyle w:val="afa"/>
              <w:numPr>
                <w:ilvl w:val="0"/>
                <w:numId w:val="52"/>
              </w:numPr>
              <w:tabs>
                <w:tab w:val="clear" w:pos="720"/>
                <w:tab w:val="num" w:pos="284"/>
              </w:tabs>
              <w:spacing w:after="0" w:line="145" w:lineRule="atLeast"/>
              <w:ind w:left="284"/>
              <w:jc w:val="both"/>
              <w:rPr>
                <w:rFonts w:ascii="Times New Roman" w:hAnsi="Times New Roman"/>
                <w:color w:val="000000"/>
                <w:sz w:val="24"/>
                <w:szCs w:val="24"/>
              </w:rPr>
            </w:pPr>
            <w:r w:rsidRPr="003D0CB7">
              <w:rPr>
                <w:rFonts w:ascii="Times New Roman" w:hAnsi="Times New Roman"/>
                <w:color w:val="000000"/>
                <w:sz w:val="24"/>
                <w:szCs w:val="24"/>
              </w:rPr>
              <w:t xml:space="preserve">Проведение индивидуальных консультаций с воспитателями, психологом, родителями </w:t>
            </w:r>
          </w:p>
          <w:p w:rsidR="007B0F76" w:rsidRPr="003D0CB7" w:rsidRDefault="007B0F76" w:rsidP="00772294">
            <w:pPr>
              <w:tabs>
                <w:tab w:val="num" w:pos="284"/>
                <w:tab w:val="num" w:pos="360"/>
              </w:tabs>
              <w:spacing w:line="234" w:lineRule="atLeast"/>
              <w:ind w:left="284"/>
              <w:jc w:val="both"/>
              <w:rPr>
                <w:color w:val="000000"/>
              </w:rPr>
            </w:pPr>
            <w:r w:rsidRPr="003D0CB7">
              <w:rPr>
                <w:color w:val="000000"/>
              </w:rPr>
              <w:t>по результатам тестирования детей на этапе приема в школу.</w:t>
            </w:r>
          </w:p>
          <w:p w:rsidR="007B0F76" w:rsidRPr="003D0CB7" w:rsidRDefault="007B0F76" w:rsidP="00BF27B7">
            <w:pPr>
              <w:pStyle w:val="afa"/>
              <w:numPr>
                <w:ilvl w:val="0"/>
                <w:numId w:val="52"/>
              </w:numPr>
              <w:tabs>
                <w:tab w:val="clear" w:pos="720"/>
                <w:tab w:val="num" w:pos="284"/>
              </w:tabs>
              <w:spacing w:after="0" w:line="240" w:lineRule="auto"/>
              <w:ind w:left="284"/>
              <w:jc w:val="both"/>
              <w:rPr>
                <w:rFonts w:ascii="Times New Roman" w:hAnsi="Times New Roman"/>
                <w:color w:val="000000"/>
                <w:sz w:val="24"/>
                <w:szCs w:val="24"/>
              </w:rPr>
            </w:pPr>
            <w:r w:rsidRPr="003D0CB7">
              <w:rPr>
                <w:rFonts w:ascii="Times New Roman" w:hAnsi="Times New Roman"/>
                <w:color w:val="000000"/>
                <w:sz w:val="24"/>
                <w:szCs w:val="24"/>
              </w:rPr>
              <w:t xml:space="preserve">Проведение индивидуальных консультаций с педагогами 1-х классов по результатам </w:t>
            </w:r>
          </w:p>
          <w:p w:rsidR="007B0F76" w:rsidRPr="003D0CB7" w:rsidRDefault="007B0F76" w:rsidP="007B0F76">
            <w:pPr>
              <w:tabs>
                <w:tab w:val="num" w:pos="284"/>
                <w:tab w:val="num" w:pos="360"/>
              </w:tabs>
              <w:spacing w:line="234" w:lineRule="atLeast"/>
              <w:jc w:val="both"/>
              <w:rPr>
                <w:color w:val="000000"/>
              </w:rPr>
            </w:pPr>
            <w:r w:rsidRPr="003D0CB7">
              <w:rPr>
                <w:color w:val="000000"/>
              </w:rPr>
              <w:t>входной диагностики детей.</w:t>
            </w:r>
          </w:p>
        </w:tc>
      </w:tr>
      <w:tr w:rsidR="009C38CE" w:rsidRPr="003D0CB7" w:rsidTr="0038018F">
        <w:trPr>
          <w:trHeight w:val="145"/>
        </w:trPr>
        <w:tc>
          <w:tcPr>
            <w:tcW w:w="5000" w:type="pct"/>
            <w:shd w:val="clear" w:color="auto" w:fill="FFFFFF"/>
            <w:tcMar>
              <w:top w:w="0" w:type="dxa"/>
              <w:left w:w="108" w:type="dxa"/>
              <w:bottom w:w="0" w:type="dxa"/>
              <w:right w:w="108" w:type="dxa"/>
            </w:tcMar>
            <w:hideMark/>
          </w:tcPr>
          <w:p w:rsidR="007B0F76" w:rsidRPr="003D0CB7" w:rsidRDefault="007B0F76" w:rsidP="00BF27B7">
            <w:pPr>
              <w:pStyle w:val="afa"/>
              <w:numPr>
                <w:ilvl w:val="0"/>
                <w:numId w:val="52"/>
              </w:numPr>
              <w:tabs>
                <w:tab w:val="clear" w:pos="720"/>
                <w:tab w:val="num" w:pos="284"/>
              </w:tabs>
              <w:spacing w:after="0" w:line="240" w:lineRule="auto"/>
              <w:jc w:val="both"/>
              <w:rPr>
                <w:rFonts w:ascii="Times New Roman" w:hAnsi="Times New Roman"/>
                <w:color w:val="000000"/>
                <w:sz w:val="24"/>
                <w:szCs w:val="24"/>
              </w:rPr>
            </w:pPr>
            <w:r w:rsidRPr="003D0CB7">
              <w:rPr>
                <w:rFonts w:ascii="Times New Roman" w:hAnsi="Times New Roman"/>
                <w:color w:val="000000"/>
                <w:sz w:val="24"/>
                <w:szCs w:val="24"/>
              </w:rPr>
              <w:t xml:space="preserve">Психологическое сопровождение процесса адаптации в 1-х классах и </w:t>
            </w:r>
            <w:r w:rsidR="00A96784">
              <w:rPr>
                <w:rFonts w:ascii="Times New Roman" w:hAnsi="Times New Roman"/>
                <w:color w:val="000000"/>
                <w:sz w:val="24"/>
                <w:szCs w:val="24"/>
                <w:lang w:val="ru-RU"/>
              </w:rPr>
              <w:t>об</w:t>
            </w:r>
            <w:r w:rsidRPr="003D0CB7">
              <w:rPr>
                <w:rFonts w:ascii="Times New Roman" w:hAnsi="Times New Roman"/>
                <w:color w:val="000000"/>
                <w:sz w:val="24"/>
                <w:szCs w:val="24"/>
              </w:rPr>
              <w:t>уча</w:t>
            </w:r>
            <w:r w:rsidR="00A96784">
              <w:rPr>
                <w:rFonts w:ascii="Times New Roman" w:hAnsi="Times New Roman"/>
                <w:color w:val="000000"/>
                <w:sz w:val="24"/>
                <w:szCs w:val="24"/>
                <w:lang w:val="ru-RU"/>
              </w:rPr>
              <w:t>ю</w:t>
            </w:r>
            <w:r w:rsidRPr="003D0CB7">
              <w:rPr>
                <w:rFonts w:ascii="Times New Roman" w:hAnsi="Times New Roman"/>
                <w:color w:val="000000"/>
                <w:sz w:val="24"/>
                <w:szCs w:val="24"/>
              </w:rPr>
              <w:t xml:space="preserve">щихся  4-х </w:t>
            </w:r>
          </w:p>
          <w:p w:rsidR="009C38CE" w:rsidRPr="00A96784" w:rsidRDefault="007B0F76" w:rsidP="00A96784">
            <w:pPr>
              <w:pStyle w:val="afa"/>
              <w:tabs>
                <w:tab w:val="num" w:pos="284"/>
              </w:tabs>
              <w:spacing w:after="0" w:line="240" w:lineRule="auto"/>
              <w:ind w:hanging="436"/>
              <w:jc w:val="both"/>
              <w:rPr>
                <w:rFonts w:ascii="Times New Roman" w:hAnsi="Times New Roman"/>
                <w:color w:val="000000"/>
                <w:sz w:val="24"/>
                <w:szCs w:val="24"/>
                <w:lang w:val="ru-RU"/>
              </w:rPr>
            </w:pPr>
            <w:r w:rsidRPr="003D0CB7">
              <w:rPr>
                <w:rFonts w:ascii="Times New Roman" w:hAnsi="Times New Roman"/>
                <w:color w:val="000000"/>
                <w:sz w:val="24"/>
                <w:szCs w:val="24"/>
              </w:rPr>
              <w:t>классов, переходящих на уровень основного общего образования.</w:t>
            </w:r>
          </w:p>
        </w:tc>
      </w:tr>
      <w:tr w:rsidR="009C38CE" w:rsidRPr="003D0CB7" w:rsidTr="0038018F">
        <w:trPr>
          <w:trHeight w:val="145"/>
        </w:trPr>
        <w:tc>
          <w:tcPr>
            <w:tcW w:w="5000" w:type="pct"/>
            <w:shd w:val="clear" w:color="auto" w:fill="FFFFFF"/>
            <w:tcMar>
              <w:top w:w="0" w:type="dxa"/>
              <w:left w:w="108" w:type="dxa"/>
              <w:bottom w:w="0" w:type="dxa"/>
              <w:right w:w="108" w:type="dxa"/>
            </w:tcMar>
            <w:hideMark/>
          </w:tcPr>
          <w:p w:rsidR="009C38CE" w:rsidRPr="003D0CB7" w:rsidRDefault="009C38CE" w:rsidP="00BF27B7">
            <w:pPr>
              <w:pStyle w:val="afa"/>
              <w:numPr>
                <w:ilvl w:val="0"/>
                <w:numId w:val="52"/>
              </w:numPr>
              <w:tabs>
                <w:tab w:val="clear" w:pos="720"/>
                <w:tab w:val="num" w:pos="284"/>
              </w:tabs>
              <w:spacing w:after="0" w:line="240" w:lineRule="auto"/>
              <w:jc w:val="both"/>
              <w:rPr>
                <w:rFonts w:ascii="Times New Roman" w:hAnsi="Times New Roman"/>
                <w:color w:val="000000"/>
                <w:sz w:val="24"/>
                <w:szCs w:val="24"/>
              </w:rPr>
            </w:pPr>
            <w:r w:rsidRPr="003D0CB7">
              <w:rPr>
                <w:rFonts w:ascii="Times New Roman" w:hAnsi="Times New Roman"/>
                <w:color w:val="000000"/>
                <w:sz w:val="24"/>
                <w:szCs w:val="24"/>
              </w:rPr>
              <w:t>Наблюдение за поведением первоклассников в учебных и внеучебных ситуациях;</w:t>
            </w:r>
          </w:p>
          <w:p w:rsidR="009C38CE" w:rsidRPr="003D0CB7" w:rsidRDefault="009C38CE" w:rsidP="00BF27B7">
            <w:pPr>
              <w:pStyle w:val="afa"/>
              <w:numPr>
                <w:ilvl w:val="0"/>
                <w:numId w:val="52"/>
              </w:numPr>
              <w:tabs>
                <w:tab w:val="clear" w:pos="720"/>
                <w:tab w:val="num" w:pos="284"/>
              </w:tabs>
              <w:spacing w:after="0" w:line="240" w:lineRule="auto"/>
              <w:jc w:val="both"/>
              <w:rPr>
                <w:rFonts w:ascii="Times New Roman" w:hAnsi="Times New Roman"/>
                <w:color w:val="000000"/>
                <w:sz w:val="24"/>
                <w:szCs w:val="24"/>
              </w:rPr>
            </w:pPr>
            <w:r w:rsidRPr="003D0CB7">
              <w:rPr>
                <w:rFonts w:ascii="Times New Roman" w:hAnsi="Times New Roman"/>
                <w:color w:val="000000"/>
                <w:sz w:val="24"/>
                <w:szCs w:val="24"/>
              </w:rPr>
              <w:t>Проведение психодиагностического минимума в параллели 1-х, 4-х классах;</w:t>
            </w:r>
          </w:p>
          <w:p w:rsidR="009C38CE" w:rsidRPr="003D0CB7" w:rsidRDefault="009C38CE" w:rsidP="00BF27B7">
            <w:pPr>
              <w:pStyle w:val="afa"/>
              <w:numPr>
                <w:ilvl w:val="0"/>
                <w:numId w:val="52"/>
              </w:numPr>
              <w:tabs>
                <w:tab w:val="clear" w:pos="720"/>
                <w:tab w:val="num" w:pos="284"/>
              </w:tabs>
              <w:spacing w:after="0" w:line="240" w:lineRule="auto"/>
              <w:jc w:val="both"/>
              <w:rPr>
                <w:rFonts w:ascii="Times New Roman" w:hAnsi="Times New Roman"/>
                <w:color w:val="000000"/>
                <w:sz w:val="24"/>
                <w:szCs w:val="24"/>
              </w:rPr>
            </w:pPr>
            <w:r w:rsidRPr="003D0CB7">
              <w:rPr>
                <w:rFonts w:ascii="Times New Roman" w:hAnsi="Times New Roman"/>
                <w:color w:val="000000"/>
                <w:sz w:val="24"/>
                <w:szCs w:val="24"/>
              </w:rPr>
              <w:t>Опрос педагогов, родителей;</w:t>
            </w:r>
          </w:p>
          <w:p w:rsidR="009C38CE" w:rsidRPr="003D0CB7" w:rsidRDefault="009C38CE" w:rsidP="00BF27B7">
            <w:pPr>
              <w:pStyle w:val="afa"/>
              <w:numPr>
                <w:ilvl w:val="0"/>
                <w:numId w:val="52"/>
              </w:numPr>
              <w:tabs>
                <w:tab w:val="clear" w:pos="720"/>
                <w:tab w:val="num" w:pos="284"/>
              </w:tabs>
              <w:spacing w:after="0" w:line="240" w:lineRule="auto"/>
              <w:jc w:val="both"/>
              <w:rPr>
                <w:rFonts w:ascii="Times New Roman" w:hAnsi="Times New Roman"/>
                <w:color w:val="000000"/>
                <w:sz w:val="24"/>
                <w:szCs w:val="24"/>
              </w:rPr>
            </w:pPr>
            <w:r w:rsidRPr="003D0CB7">
              <w:rPr>
                <w:rFonts w:ascii="Times New Roman" w:hAnsi="Times New Roman"/>
                <w:color w:val="000000"/>
                <w:sz w:val="24"/>
                <w:szCs w:val="24"/>
              </w:rPr>
              <w:t>Проведение углубленной психодиагностики с группой школьников1-х, 4-х классов;</w:t>
            </w:r>
          </w:p>
          <w:p w:rsidR="009C38CE" w:rsidRPr="003D0CB7" w:rsidRDefault="009C38CE" w:rsidP="00BF27B7">
            <w:pPr>
              <w:pStyle w:val="afa"/>
              <w:numPr>
                <w:ilvl w:val="0"/>
                <w:numId w:val="52"/>
              </w:numPr>
              <w:tabs>
                <w:tab w:val="clear" w:pos="720"/>
                <w:tab w:val="num" w:pos="284"/>
              </w:tabs>
              <w:spacing w:after="0" w:line="240" w:lineRule="auto"/>
              <w:jc w:val="both"/>
              <w:rPr>
                <w:rFonts w:ascii="Times New Roman" w:hAnsi="Times New Roman"/>
                <w:color w:val="000000"/>
                <w:sz w:val="24"/>
                <w:szCs w:val="24"/>
              </w:rPr>
            </w:pPr>
            <w:r w:rsidRPr="003D0CB7">
              <w:rPr>
                <w:rFonts w:ascii="Times New Roman" w:hAnsi="Times New Roman"/>
                <w:color w:val="000000"/>
                <w:sz w:val="24"/>
                <w:szCs w:val="24"/>
              </w:rPr>
              <w:t xml:space="preserve">Проведение индивидуальных консультаций с учащимися 1-х, 4-х классов, педагогами, </w:t>
            </w:r>
          </w:p>
          <w:p w:rsidR="00772294" w:rsidRPr="003D0CB7" w:rsidRDefault="009C38CE" w:rsidP="00772294">
            <w:pPr>
              <w:pStyle w:val="afa"/>
              <w:tabs>
                <w:tab w:val="num" w:pos="284"/>
              </w:tabs>
              <w:spacing w:after="0" w:line="240" w:lineRule="auto"/>
              <w:ind w:left="360"/>
              <w:jc w:val="both"/>
              <w:rPr>
                <w:rFonts w:ascii="Times New Roman" w:hAnsi="Times New Roman"/>
                <w:color w:val="000000"/>
                <w:sz w:val="24"/>
                <w:szCs w:val="24"/>
                <w:lang w:val="ru-RU"/>
              </w:rPr>
            </w:pPr>
            <w:r w:rsidRPr="003D0CB7">
              <w:rPr>
                <w:rFonts w:ascii="Times New Roman" w:hAnsi="Times New Roman"/>
                <w:color w:val="000000"/>
                <w:sz w:val="24"/>
                <w:szCs w:val="24"/>
              </w:rPr>
              <w:t>родителями по итогам психодиагностики;</w:t>
            </w:r>
          </w:p>
          <w:p w:rsidR="009C38CE" w:rsidRPr="003D0CB7" w:rsidRDefault="00772294" w:rsidP="00772294">
            <w:pPr>
              <w:jc w:val="both"/>
              <w:rPr>
                <w:color w:val="000000"/>
              </w:rPr>
            </w:pPr>
            <w:r w:rsidRPr="003D0CB7">
              <w:rPr>
                <w:color w:val="000000"/>
              </w:rPr>
              <w:t>10.</w:t>
            </w:r>
            <w:r w:rsidR="009C38CE" w:rsidRPr="003D0CB7">
              <w:rPr>
                <w:color w:val="000000"/>
              </w:rPr>
              <w:t>Оказание помощи детям, испытывающим трудности в обучении, общении:</w:t>
            </w:r>
          </w:p>
          <w:p w:rsidR="009C38CE" w:rsidRPr="003D0CB7" w:rsidRDefault="009C38CE" w:rsidP="00BF27B7">
            <w:pPr>
              <w:pStyle w:val="afa"/>
              <w:numPr>
                <w:ilvl w:val="1"/>
                <w:numId w:val="52"/>
              </w:numPr>
              <w:spacing w:after="0" w:line="240" w:lineRule="auto"/>
              <w:jc w:val="both"/>
              <w:rPr>
                <w:rFonts w:ascii="Times New Roman" w:hAnsi="Times New Roman"/>
                <w:color w:val="000000"/>
                <w:sz w:val="24"/>
                <w:szCs w:val="24"/>
              </w:rPr>
            </w:pPr>
            <w:r w:rsidRPr="003D0CB7">
              <w:rPr>
                <w:rFonts w:ascii="Times New Roman" w:hAnsi="Times New Roman"/>
                <w:color w:val="000000"/>
                <w:sz w:val="24"/>
                <w:szCs w:val="24"/>
              </w:rPr>
              <w:t>ведение психокоррекционных групп в 1-4 классах;</w:t>
            </w:r>
          </w:p>
          <w:p w:rsidR="009C38CE" w:rsidRPr="003D0CB7" w:rsidRDefault="009C38CE" w:rsidP="00BF27B7">
            <w:pPr>
              <w:pStyle w:val="afa"/>
              <w:numPr>
                <w:ilvl w:val="1"/>
                <w:numId w:val="52"/>
              </w:numPr>
              <w:spacing w:after="0" w:line="240" w:lineRule="auto"/>
              <w:jc w:val="both"/>
              <w:rPr>
                <w:rFonts w:ascii="Times New Roman" w:hAnsi="Times New Roman"/>
                <w:color w:val="000000"/>
                <w:sz w:val="24"/>
                <w:szCs w:val="24"/>
              </w:rPr>
            </w:pPr>
            <w:r w:rsidRPr="003D0CB7">
              <w:rPr>
                <w:rFonts w:ascii="Times New Roman" w:hAnsi="Times New Roman"/>
                <w:color w:val="000000"/>
                <w:sz w:val="24"/>
                <w:szCs w:val="24"/>
              </w:rPr>
              <w:t>ведение развивающей работы в 1-4 классах;</w:t>
            </w:r>
          </w:p>
          <w:p w:rsidR="009C38CE" w:rsidRPr="003D0CB7" w:rsidRDefault="009C38CE" w:rsidP="00BF27B7">
            <w:pPr>
              <w:pStyle w:val="afa"/>
              <w:numPr>
                <w:ilvl w:val="1"/>
                <w:numId w:val="52"/>
              </w:numPr>
              <w:spacing w:after="0" w:line="240" w:lineRule="auto"/>
              <w:jc w:val="both"/>
              <w:rPr>
                <w:rFonts w:ascii="Times New Roman" w:hAnsi="Times New Roman"/>
                <w:color w:val="000000"/>
                <w:sz w:val="24"/>
                <w:szCs w:val="24"/>
              </w:rPr>
            </w:pPr>
            <w:r w:rsidRPr="003D0CB7">
              <w:rPr>
                <w:rFonts w:ascii="Times New Roman" w:hAnsi="Times New Roman"/>
                <w:color w:val="000000"/>
                <w:sz w:val="24"/>
                <w:szCs w:val="24"/>
              </w:rPr>
              <w:t>консультирование школьников.</w:t>
            </w:r>
          </w:p>
          <w:p w:rsidR="009C38CE" w:rsidRPr="003D0CB7" w:rsidRDefault="00772294" w:rsidP="00772294">
            <w:pPr>
              <w:jc w:val="both"/>
              <w:rPr>
                <w:color w:val="000000"/>
              </w:rPr>
            </w:pPr>
            <w:r w:rsidRPr="003D0CB7">
              <w:rPr>
                <w:color w:val="000000"/>
              </w:rPr>
              <w:t>11.</w:t>
            </w:r>
            <w:r w:rsidR="009C38CE" w:rsidRPr="003D0CB7">
              <w:rPr>
                <w:color w:val="000000"/>
              </w:rPr>
              <w:t xml:space="preserve">Проведение индивидуальных консультаций с родителями на тему: «Создание ситуации </w:t>
            </w:r>
          </w:p>
          <w:p w:rsidR="009C38CE" w:rsidRPr="003D0CB7" w:rsidRDefault="009C38CE" w:rsidP="00772294">
            <w:pPr>
              <w:pStyle w:val="afa"/>
              <w:spacing w:after="0" w:line="240" w:lineRule="auto"/>
              <w:ind w:left="360"/>
              <w:jc w:val="both"/>
              <w:rPr>
                <w:rFonts w:ascii="Times New Roman" w:hAnsi="Times New Roman"/>
                <w:color w:val="000000"/>
                <w:sz w:val="24"/>
                <w:szCs w:val="24"/>
              </w:rPr>
            </w:pPr>
            <w:r w:rsidRPr="003D0CB7">
              <w:rPr>
                <w:rFonts w:ascii="Times New Roman" w:hAnsi="Times New Roman"/>
                <w:color w:val="000000"/>
                <w:sz w:val="24"/>
                <w:szCs w:val="24"/>
              </w:rPr>
              <w:t xml:space="preserve">сотрудничества и формирование установки ответственности родителей по отношению </w:t>
            </w:r>
          </w:p>
          <w:p w:rsidR="00772294" w:rsidRPr="003D0CB7" w:rsidRDefault="009C38CE" w:rsidP="00772294">
            <w:pPr>
              <w:spacing w:line="234" w:lineRule="atLeast"/>
              <w:ind w:left="284"/>
              <w:jc w:val="both"/>
              <w:rPr>
                <w:color w:val="000000"/>
              </w:rPr>
            </w:pPr>
            <w:r w:rsidRPr="003D0CB7">
              <w:rPr>
                <w:color w:val="000000"/>
              </w:rPr>
              <w:t>к проблемам школьного обучения и развития ребенка».</w:t>
            </w:r>
            <w:r w:rsidR="00772294" w:rsidRPr="003D0CB7">
              <w:rPr>
                <w:color w:val="000000"/>
              </w:rPr>
              <w:t xml:space="preserve"> </w:t>
            </w:r>
          </w:p>
          <w:p w:rsidR="00772294" w:rsidRPr="003D0CB7" w:rsidRDefault="00772294" w:rsidP="00772294">
            <w:pPr>
              <w:spacing w:line="234" w:lineRule="atLeast"/>
              <w:jc w:val="both"/>
              <w:rPr>
                <w:color w:val="000000"/>
              </w:rPr>
            </w:pPr>
            <w:r w:rsidRPr="003D0CB7">
              <w:rPr>
                <w:color w:val="000000"/>
              </w:rPr>
              <w:t>12.Работа медико- психолого-педагогического консилиума:</w:t>
            </w:r>
          </w:p>
          <w:p w:rsidR="00772294" w:rsidRPr="003D0CB7" w:rsidRDefault="00772294" w:rsidP="00BF27B7">
            <w:pPr>
              <w:pStyle w:val="afa"/>
              <w:numPr>
                <w:ilvl w:val="1"/>
                <w:numId w:val="65"/>
              </w:numPr>
              <w:spacing w:line="234" w:lineRule="atLeast"/>
              <w:jc w:val="both"/>
              <w:rPr>
                <w:rFonts w:ascii="Times New Roman" w:hAnsi="Times New Roman"/>
                <w:color w:val="000000"/>
                <w:sz w:val="24"/>
                <w:szCs w:val="24"/>
              </w:rPr>
            </w:pPr>
            <w:r w:rsidRPr="003D0CB7">
              <w:rPr>
                <w:rFonts w:ascii="Times New Roman" w:hAnsi="Times New Roman"/>
                <w:color w:val="000000"/>
                <w:sz w:val="24"/>
                <w:szCs w:val="24"/>
              </w:rPr>
              <w:t>готовность детей к школе;</w:t>
            </w:r>
          </w:p>
          <w:p w:rsidR="00772294" w:rsidRPr="003D0CB7" w:rsidRDefault="00772294" w:rsidP="00BF27B7">
            <w:pPr>
              <w:pStyle w:val="afa"/>
              <w:numPr>
                <w:ilvl w:val="1"/>
                <w:numId w:val="65"/>
              </w:numPr>
              <w:spacing w:line="234" w:lineRule="atLeast"/>
              <w:jc w:val="both"/>
              <w:rPr>
                <w:rFonts w:ascii="Times New Roman" w:hAnsi="Times New Roman"/>
                <w:color w:val="000000"/>
                <w:sz w:val="24"/>
                <w:szCs w:val="24"/>
              </w:rPr>
            </w:pPr>
            <w:r w:rsidRPr="003D0CB7">
              <w:rPr>
                <w:rFonts w:ascii="Times New Roman" w:hAnsi="Times New Roman"/>
                <w:color w:val="000000"/>
                <w:sz w:val="24"/>
                <w:szCs w:val="24"/>
                <w:lang w:val="ru-RU"/>
              </w:rPr>
              <w:t>а</w:t>
            </w:r>
            <w:r w:rsidRPr="003D0CB7">
              <w:rPr>
                <w:rFonts w:ascii="Times New Roman" w:hAnsi="Times New Roman"/>
                <w:color w:val="000000"/>
                <w:sz w:val="24"/>
                <w:szCs w:val="24"/>
              </w:rPr>
              <w:t>даптация первоклассников;</w:t>
            </w:r>
          </w:p>
          <w:p w:rsidR="00772294" w:rsidRPr="003D0CB7" w:rsidRDefault="00772294" w:rsidP="00BF27B7">
            <w:pPr>
              <w:pStyle w:val="afa"/>
              <w:numPr>
                <w:ilvl w:val="1"/>
                <w:numId w:val="65"/>
              </w:numPr>
              <w:spacing w:line="234" w:lineRule="atLeast"/>
              <w:jc w:val="both"/>
              <w:rPr>
                <w:rFonts w:ascii="Times New Roman" w:hAnsi="Times New Roman"/>
                <w:color w:val="000000"/>
                <w:sz w:val="24"/>
                <w:szCs w:val="24"/>
              </w:rPr>
            </w:pPr>
            <w:r w:rsidRPr="003D0CB7">
              <w:rPr>
                <w:rFonts w:ascii="Times New Roman" w:hAnsi="Times New Roman"/>
                <w:color w:val="000000"/>
                <w:sz w:val="24"/>
                <w:szCs w:val="24"/>
              </w:rPr>
              <w:t>переход учащихся в среднее звено;</w:t>
            </w:r>
          </w:p>
          <w:p w:rsidR="00772294" w:rsidRPr="003D0CB7" w:rsidRDefault="00772294" w:rsidP="00BF27B7">
            <w:pPr>
              <w:pStyle w:val="afa"/>
              <w:numPr>
                <w:ilvl w:val="1"/>
                <w:numId w:val="65"/>
              </w:numPr>
              <w:spacing w:line="145" w:lineRule="atLeast"/>
              <w:jc w:val="both"/>
              <w:rPr>
                <w:rFonts w:ascii="Times New Roman" w:hAnsi="Times New Roman"/>
                <w:color w:val="000000"/>
                <w:sz w:val="24"/>
                <w:szCs w:val="24"/>
              </w:rPr>
            </w:pPr>
            <w:r w:rsidRPr="003D0CB7">
              <w:rPr>
                <w:rFonts w:ascii="Times New Roman" w:hAnsi="Times New Roman"/>
                <w:color w:val="000000"/>
                <w:sz w:val="24"/>
                <w:szCs w:val="24"/>
              </w:rPr>
              <w:t xml:space="preserve">организация психолого-педагогического сопровождения учащихся 1-х, 5-х </w:t>
            </w:r>
          </w:p>
          <w:p w:rsidR="00A96784" w:rsidRDefault="00772294" w:rsidP="00A96784">
            <w:pPr>
              <w:pStyle w:val="afa"/>
              <w:tabs>
                <w:tab w:val="left" w:pos="9639"/>
              </w:tabs>
              <w:spacing w:line="145" w:lineRule="atLeast"/>
              <w:ind w:left="1440"/>
              <w:jc w:val="both"/>
              <w:rPr>
                <w:rFonts w:ascii="Times New Roman" w:hAnsi="Times New Roman"/>
                <w:color w:val="000000"/>
                <w:sz w:val="24"/>
                <w:szCs w:val="24"/>
                <w:lang w:val="ru-RU"/>
              </w:rPr>
            </w:pPr>
            <w:r w:rsidRPr="003D0CB7">
              <w:rPr>
                <w:rFonts w:ascii="Times New Roman" w:hAnsi="Times New Roman"/>
                <w:color w:val="000000"/>
                <w:sz w:val="24"/>
                <w:szCs w:val="24"/>
              </w:rPr>
              <w:t xml:space="preserve">классов (создание групп педагогической поддержки, индивидуальных </w:t>
            </w:r>
          </w:p>
          <w:p w:rsidR="009C38CE" w:rsidRPr="00A96784" w:rsidRDefault="00772294" w:rsidP="00A96784">
            <w:pPr>
              <w:pStyle w:val="afa"/>
              <w:tabs>
                <w:tab w:val="left" w:pos="9639"/>
              </w:tabs>
              <w:spacing w:line="145" w:lineRule="atLeast"/>
              <w:ind w:left="1440"/>
              <w:jc w:val="both"/>
              <w:rPr>
                <w:rFonts w:ascii="Times New Roman" w:hAnsi="Times New Roman"/>
                <w:color w:val="000000"/>
                <w:sz w:val="24"/>
                <w:szCs w:val="24"/>
              </w:rPr>
            </w:pPr>
            <w:r w:rsidRPr="003D0CB7">
              <w:rPr>
                <w:rFonts w:ascii="Times New Roman" w:hAnsi="Times New Roman"/>
                <w:color w:val="000000"/>
                <w:sz w:val="24"/>
                <w:szCs w:val="24"/>
              </w:rPr>
              <w:t xml:space="preserve">программ </w:t>
            </w:r>
            <w:r w:rsidRPr="00A96784">
              <w:rPr>
                <w:rFonts w:ascii="Times New Roman" w:hAnsi="Times New Roman"/>
                <w:color w:val="000000"/>
                <w:sz w:val="24"/>
                <w:szCs w:val="24"/>
              </w:rPr>
              <w:t>и др.)</w:t>
            </w:r>
            <w:r w:rsidRPr="00A96784">
              <w:rPr>
                <w:rFonts w:ascii="Times New Roman" w:hAnsi="Times New Roman"/>
                <w:color w:val="000000"/>
                <w:sz w:val="24"/>
                <w:szCs w:val="24"/>
                <w:lang w:val="ru-RU"/>
              </w:rPr>
              <w:t>.</w:t>
            </w:r>
          </w:p>
        </w:tc>
      </w:tr>
      <w:tr w:rsidR="009C38CE" w:rsidRPr="003D0CB7" w:rsidTr="0038018F">
        <w:trPr>
          <w:trHeight w:val="145"/>
        </w:trPr>
        <w:tc>
          <w:tcPr>
            <w:tcW w:w="5000" w:type="pct"/>
            <w:shd w:val="clear" w:color="auto" w:fill="FFFFFF"/>
            <w:tcMar>
              <w:top w:w="0" w:type="dxa"/>
              <w:left w:w="108" w:type="dxa"/>
              <w:bottom w:w="0" w:type="dxa"/>
              <w:right w:w="108" w:type="dxa"/>
            </w:tcMar>
            <w:hideMark/>
          </w:tcPr>
          <w:p w:rsidR="009C38CE" w:rsidRPr="003D0CB7" w:rsidRDefault="009C38CE" w:rsidP="0038018F">
            <w:pPr>
              <w:spacing w:line="145" w:lineRule="atLeast"/>
              <w:jc w:val="both"/>
              <w:rPr>
                <w:color w:val="000000"/>
              </w:rPr>
            </w:pPr>
          </w:p>
        </w:tc>
      </w:tr>
    </w:tbl>
    <w:p w:rsidR="009C38CE" w:rsidRPr="003D0CB7" w:rsidRDefault="009C38CE" w:rsidP="00772294">
      <w:pPr>
        <w:shd w:val="clear" w:color="auto" w:fill="FFFFFF"/>
        <w:spacing w:line="234" w:lineRule="atLeast"/>
        <w:jc w:val="center"/>
        <w:rPr>
          <w:b/>
          <w:i/>
          <w:color w:val="000000"/>
        </w:rPr>
      </w:pPr>
      <w:r w:rsidRPr="003D0CB7">
        <w:rPr>
          <w:b/>
          <w:bCs/>
          <w:i/>
          <w:color w:val="000000"/>
        </w:rPr>
        <w:t>Учет специфики возрастного психофизического развития</w:t>
      </w:r>
    </w:p>
    <w:p w:rsidR="009C38CE" w:rsidRPr="003D0CB7" w:rsidRDefault="009C38CE" w:rsidP="009C38CE">
      <w:pPr>
        <w:shd w:val="clear" w:color="auto" w:fill="FFFFFF"/>
        <w:spacing w:line="234" w:lineRule="atLeast"/>
        <w:jc w:val="both"/>
        <w:rPr>
          <w:color w:val="000000"/>
        </w:rPr>
      </w:pPr>
      <w:r w:rsidRPr="003D0CB7">
        <w:rPr>
          <w:color w:val="000000"/>
        </w:rPr>
        <w:tab/>
        <w:t>ООП предполагает учет индивидуальных особенностей каждого обучающегося, выдвигает на первый план проблему соотношения обучения и развития.</w:t>
      </w:r>
    </w:p>
    <w:p w:rsidR="009C38CE" w:rsidRPr="003D0CB7" w:rsidRDefault="009C38CE" w:rsidP="009C38CE">
      <w:pPr>
        <w:shd w:val="clear" w:color="auto" w:fill="FFFFFF"/>
        <w:spacing w:line="234" w:lineRule="atLeast"/>
        <w:jc w:val="both"/>
        <w:rPr>
          <w:color w:val="000000"/>
        </w:rPr>
      </w:pPr>
      <w:r w:rsidRPr="003D0CB7">
        <w:rPr>
          <w:color w:val="000000"/>
        </w:rPr>
        <w:tab/>
        <w:t>ООП учитывает специфику начальной школы – особый этап в жизни ребенка, связанный:</w:t>
      </w:r>
    </w:p>
    <w:p w:rsidR="009C38CE" w:rsidRPr="003D0CB7" w:rsidRDefault="009C38CE" w:rsidP="00BF27B7">
      <w:pPr>
        <w:pStyle w:val="afa"/>
        <w:numPr>
          <w:ilvl w:val="0"/>
          <w:numId w:val="58"/>
        </w:numPr>
        <w:shd w:val="clear" w:color="auto" w:fill="FFFFFF"/>
        <w:spacing w:after="0" w:line="234" w:lineRule="atLeast"/>
        <w:jc w:val="both"/>
        <w:rPr>
          <w:rFonts w:ascii="Times New Roman" w:hAnsi="Times New Roman"/>
          <w:sz w:val="24"/>
          <w:szCs w:val="24"/>
        </w:rPr>
      </w:pPr>
      <w:r w:rsidRPr="003D0CB7">
        <w:rPr>
          <w:rFonts w:ascii="Times New Roman" w:hAnsi="Times New Roman"/>
          <w:sz w:val="24"/>
          <w:szCs w:val="24"/>
        </w:rPr>
        <w:t>с изменением при поступлении в школу ведущей деятельности ребёнка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9C38CE" w:rsidRPr="003D0CB7" w:rsidRDefault="009C38CE" w:rsidP="00BF27B7">
      <w:pPr>
        <w:pStyle w:val="afa"/>
        <w:numPr>
          <w:ilvl w:val="0"/>
          <w:numId w:val="58"/>
        </w:numPr>
        <w:shd w:val="clear" w:color="auto" w:fill="FFFFFF"/>
        <w:spacing w:after="0" w:line="234" w:lineRule="atLeast"/>
        <w:jc w:val="both"/>
        <w:rPr>
          <w:rFonts w:ascii="Times New Roman" w:hAnsi="Times New Roman"/>
          <w:sz w:val="24"/>
          <w:szCs w:val="24"/>
        </w:rPr>
      </w:pPr>
      <w:r w:rsidRPr="003D0CB7">
        <w:rPr>
          <w:rFonts w:ascii="Times New Roman" w:hAnsi="Times New Roman"/>
          <w:sz w:val="24"/>
          <w:szCs w:val="24"/>
        </w:rPr>
        <w:t>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9C38CE" w:rsidRPr="003D0CB7" w:rsidRDefault="009C38CE" w:rsidP="00BF27B7">
      <w:pPr>
        <w:pStyle w:val="afa"/>
        <w:numPr>
          <w:ilvl w:val="0"/>
          <w:numId w:val="58"/>
        </w:numPr>
        <w:shd w:val="clear" w:color="auto" w:fill="FFFFFF"/>
        <w:spacing w:after="0" w:line="234" w:lineRule="atLeast"/>
        <w:jc w:val="both"/>
        <w:rPr>
          <w:rFonts w:ascii="Times New Roman" w:hAnsi="Times New Roman"/>
          <w:sz w:val="24"/>
          <w:szCs w:val="24"/>
        </w:rPr>
      </w:pPr>
      <w:r w:rsidRPr="003D0CB7">
        <w:rPr>
          <w:rFonts w:ascii="Times New Roman" w:hAnsi="Times New Roman"/>
          <w:sz w:val="24"/>
          <w:szCs w:val="24"/>
        </w:rPr>
        <w:t>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9C38CE" w:rsidRPr="003D0CB7" w:rsidRDefault="009C38CE" w:rsidP="00BF27B7">
      <w:pPr>
        <w:pStyle w:val="afa"/>
        <w:numPr>
          <w:ilvl w:val="0"/>
          <w:numId w:val="58"/>
        </w:numPr>
        <w:shd w:val="clear" w:color="auto" w:fill="FFFFFF"/>
        <w:spacing w:after="0" w:line="234" w:lineRule="atLeast"/>
        <w:jc w:val="both"/>
        <w:rPr>
          <w:rFonts w:ascii="Times New Roman" w:hAnsi="Times New Roman"/>
          <w:sz w:val="24"/>
          <w:szCs w:val="24"/>
        </w:rPr>
      </w:pPr>
      <w:r w:rsidRPr="003D0CB7">
        <w:rPr>
          <w:rFonts w:ascii="Times New Roman" w:hAnsi="Times New Roman"/>
          <w:sz w:val="24"/>
          <w:szCs w:val="24"/>
        </w:rPr>
        <w:t>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учебном процессе;</w:t>
      </w:r>
    </w:p>
    <w:p w:rsidR="009C38CE" w:rsidRPr="003D0CB7" w:rsidRDefault="009C38CE" w:rsidP="00BF27B7">
      <w:pPr>
        <w:pStyle w:val="afa"/>
        <w:numPr>
          <w:ilvl w:val="0"/>
          <w:numId w:val="58"/>
        </w:numPr>
        <w:shd w:val="clear" w:color="auto" w:fill="FFFFFF"/>
        <w:spacing w:after="0" w:line="234" w:lineRule="atLeast"/>
        <w:jc w:val="both"/>
        <w:rPr>
          <w:rFonts w:ascii="Times New Roman" w:hAnsi="Times New Roman"/>
          <w:sz w:val="24"/>
          <w:szCs w:val="24"/>
        </w:rPr>
      </w:pPr>
      <w:r w:rsidRPr="003D0CB7">
        <w:rPr>
          <w:rFonts w:ascii="Times New Roman" w:hAnsi="Times New Roman"/>
          <w:sz w:val="24"/>
          <w:szCs w:val="24"/>
        </w:rPr>
        <w:t>с изменением при этом самооценки ребёнка, которая приобретает черты адекватности и рефлексивности;</w:t>
      </w:r>
    </w:p>
    <w:p w:rsidR="009C38CE" w:rsidRPr="003D0CB7" w:rsidRDefault="009C38CE" w:rsidP="00BF27B7">
      <w:pPr>
        <w:pStyle w:val="afa"/>
        <w:numPr>
          <w:ilvl w:val="0"/>
          <w:numId w:val="58"/>
        </w:numPr>
        <w:shd w:val="clear" w:color="auto" w:fill="FFFFFF"/>
        <w:spacing w:after="0" w:line="234" w:lineRule="atLeast"/>
        <w:jc w:val="both"/>
        <w:rPr>
          <w:rFonts w:ascii="Times New Roman" w:hAnsi="Times New Roman"/>
          <w:sz w:val="24"/>
          <w:szCs w:val="24"/>
        </w:rPr>
      </w:pPr>
      <w:r w:rsidRPr="003D0CB7">
        <w:rPr>
          <w:rFonts w:ascii="Times New Roman" w:hAnsi="Times New Roman"/>
          <w:sz w:val="24"/>
          <w:szCs w:val="24"/>
        </w:rPr>
        <w:t>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w:t>
      </w:r>
    </w:p>
    <w:p w:rsidR="009C38CE" w:rsidRPr="003D0CB7" w:rsidRDefault="009C38CE" w:rsidP="009C38CE">
      <w:pPr>
        <w:shd w:val="clear" w:color="auto" w:fill="FFFFFF"/>
        <w:spacing w:line="234" w:lineRule="atLeast"/>
        <w:jc w:val="both"/>
        <w:rPr>
          <w:color w:val="000000"/>
        </w:rPr>
      </w:pPr>
      <w:r w:rsidRPr="003D0CB7">
        <w:rPr>
          <w:color w:val="000000"/>
        </w:rPr>
        <w:tab/>
        <w:t>Разнообразие аудиторной и внеурочной деятельности, система заданий разного уровня трудности с учетом меры трудности, сочетание разнообразных организационных форм (индивидуальных, групповых, коллективных) позволяют обеспечить условия, при которых обучение идет впереди развития, т.е. в зоне ближайшего развития каждого обучаемого на основе учета уровня его актуального развития и сформированных (формируемых) мотивов. То, с чем обучаемый не может справиться самостоятельно, он может сделать с помощью соседа по парте или в малой группе. А то, что представляет сложность для конкретной малой группы, становится доступным пониманию в условиях коллективной совместной деятельности. Высокая степень дифференциации заданий и их количества позволяют нашим обучающимся работать в условиях своего актуального развития и создают возможности индивидуального продвижения вперед.</w:t>
      </w:r>
    </w:p>
    <w:p w:rsidR="009C38CE" w:rsidRDefault="009C38CE" w:rsidP="009C38CE">
      <w:pPr>
        <w:shd w:val="clear" w:color="auto" w:fill="FFFFFF"/>
        <w:spacing w:line="234" w:lineRule="atLeast"/>
        <w:jc w:val="both"/>
        <w:rPr>
          <w:color w:val="000000"/>
        </w:rPr>
      </w:pPr>
      <w:r w:rsidRPr="003D0CB7">
        <w:rPr>
          <w:color w:val="000000"/>
        </w:rPr>
        <w:tab/>
        <w:t>Работа с одаренными детьми  будет осуществляться в различных формах урочной и внеурочной деятельности. Это дифференцированная и  индивидуальная работа с сильными учащимися по отдельным предметам, подготовка к олимпиадам, организация проектной деятельности. Для развития творческих способностей - организация кружков танцевальных, хоровых, вокальных.</w:t>
      </w:r>
    </w:p>
    <w:p w:rsidR="00A96784" w:rsidRPr="003D0CB7" w:rsidRDefault="00A96784" w:rsidP="009C38CE">
      <w:pPr>
        <w:shd w:val="clear" w:color="auto" w:fill="FFFFFF"/>
        <w:spacing w:line="234" w:lineRule="atLeast"/>
        <w:jc w:val="both"/>
        <w:rPr>
          <w:color w:val="000000"/>
        </w:rPr>
      </w:pPr>
    </w:p>
    <w:p w:rsidR="009C38CE" w:rsidRPr="003D0CB7" w:rsidRDefault="009C38CE" w:rsidP="009C38CE">
      <w:pPr>
        <w:shd w:val="clear" w:color="auto" w:fill="FFFFFF"/>
        <w:spacing w:line="234" w:lineRule="atLeast"/>
        <w:jc w:val="center"/>
        <w:rPr>
          <w:color w:val="000000"/>
        </w:rPr>
      </w:pPr>
      <w:r w:rsidRPr="003D0CB7">
        <w:rPr>
          <w:b/>
          <w:bCs/>
          <w:color w:val="000000"/>
        </w:rPr>
        <w:t>Формирование и развитие психолого-педагогической компетентности  участников образовательного процесса</w:t>
      </w:r>
    </w:p>
    <w:p w:rsidR="009C38CE" w:rsidRPr="003D0CB7" w:rsidRDefault="009C38CE" w:rsidP="009C38CE">
      <w:pPr>
        <w:shd w:val="clear" w:color="auto" w:fill="FFFFFF"/>
        <w:spacing w:line="234" w:lineRule="atLeast"/>
        <w:jc w:val="both"/>
        <w:rPr>
          <w:color w:val="000000"/>
        </w:rPr>
      </w:pPr>
      <w:r w:rsidRPr="003D0CB7">
        <w:rPr>
          <w:color w:val="000000"/>
        </w:rPr>
        <w:tab/>
      </w:r>
      <w:r w:rsidRPr="003D0CB7">
        <w:rPr>
          <w:b/>
          <w:bCs/>
          <w:color w:val="000000"/>
        </w:rPr>
        <w:t>Формирование и развитие психолого-педагогической компетентности учителей и административных работников:</w:t>
      </w:r>
    </w:p>
    <w:p w:rsidR="009C38CE" w:rsidRPr="003D0CB7" w:rsidRDefault="009C38CE" w:rsidP="00BF27B7">
      <w:pPr>
        <w:pStyle w:val="afa"/>
        <w:numPr>
          <w:ilvl w:val="0"/>
          <w:numId w:val="49"/>
        </w:numPr>
        <w:shd w:val="clear" w:color="auto" w:fill="FFFFFF"/>
        <w:spacing w:after="0" w:line="234" w:lineRule="atLeast"/>
        <w:jc w:val="both"/>
        <w:rPr>
          <w:rFonts w:ascii="Times New Roman" w:hAnsi="Times New Roman"/>
          <w:color w:val="000000"/>
          <w:sz w:val="24"/>
          <w:szCs w:val="24"/>
        </w:rPr>
      </w:pPr>
      <w:r w:rsidRPr="003D0CB7">
        <w:rPr>
          <w:rFonts w:ascii="Times New Roman" w:hAnsi="Times New Roman"/>
          <w:color w:val="000000"/>
          <w:sz w:val="24"/>
          <w:szCs w:val="24"/>
        </w:rPr>
        <w:t>Практикум «Мониторинг формирования УУД»</w:t>
      </w:r>
    </w:p>
    <w:p w:rsidR="009C38CE" w:rsidRPr="003D0CB7" w:rsidRDefault="009C38CE" w:rsidP="00BF27B7">
      <w:pPr>
        <w:pStyle w:val="afa"/>
        <w:numPr>
          <w:ilvl w:val="0"/>
          <w:numId w:val="49"/>
        </w:numPr>
        <w:shd w:val="clear" w:color="auto" w:fill="FFFFFF"/>
        <w:spacing w:after="0" w:line="234" w:lineRule="atLeast"/>
        <w:jc w:val="both"/>
        <w:rPr>
          <w:rFonts w:ascii="Times New Roman" w:hAnsi="Times New Roman"/>
          <w:color w:val="000000"/>
          <w:sz w:val="24"/>
          <w:szCs w:val="24"/>
        </w:rPr>
      </w:pPr>
      <w:r w:rsidRPr="003D0CB7">
        <w:rPr>
          <w:rFonts w:ascii="Times New Roman" w:hAnsi="Times New Roman"/>
          <w:color w:val="000000"/>
          <w:sz w:val="24"/>
          <w:szCs w:val="24"/>
        </w:rPr>
        <w:t>Проведение индивидуальных, групповых консультаций с педагогами на темы: «Организация эффективного процесса обучения школьников»</w:t>
      </w:r>
    </w:p>
    <w:p w:rsidR="009C38CE" w:rsidRPr="003D0CB7" w:rsidRDefault="009C38CE" w:rsidP="00BF27B7">
      <w:pPr>
        <w:pStyle w:val="afa"/>
        <w:numPr>
          <w:ilvl w:val="0"/>
          <w:numId w:val="49"/>
        </w:numPr>
        <w:shd w:val="clear" w:color="auto" w:fill="FFFFFF"/>
        <w:spacing w:after="0" w:line="234" w:lineRule="atLeast"/>
        <w:jc w:val="both"/>
        <w:rPr>
          <w:rFonts w:ascii="Times New Roman" w:hAnsi="Times New Roman"/>
          <w:color w:val="000000"/>
          <w:sz w:val="24"/>
          <w:szCs w:val="24"/>
        </w:rPr>
      </w:pPr>
      <w:r w:rsidRPr="003D0CB7">
        <w:rPr>
          <w:rFonts w:ascii="Times New Roman" w:hAnsi="Times New Roman"/>
          <w:color w:val="000000"/>
          <w:sz w:val="24"/>
          <w:szCs w:val="24"/>
        </w:rPr>
        <w:t>«Построение взаимоотношений со школьниками и коллегами на взаимовыгодных началах».</w:t>
      </w:r>
    </w:p>
    <w:p w:rsidR="009C38CE" w:rsidRPr="003D0CB7" w:rsidRDefault="009C38CE" w:rsidP="009C38CE">
      <w:pPr>
        <w:shd w:val="clear" w:color="auto" w:fill="FFFFFF"/>
        <w:spacing w:line="234" w:lineRule="atLeast"/>
        <w:jc w:val="both"/>
        <w:rPr>
          <w:color w:val="000000"/>
        </w:rPr>
      </w:pPr>
      <w:r w:rsidRPr="003D0CB7">
        <w:rPr>
          <w:color w:val="000000"/>
        </w:rPr>
        <w:tab/>
        <w:t> </w:t>
      </w:r>
      <w:r w:rsidRPr="003D0CB7">
        <w:rPr>
          <w:b/>
          <w:bCs/>
          <w:color w:val="000000"/>
        </w:rPr>
        <w:t>Формирование и развитие психолого-педагогической компетентности родителей (законных представителей):</w:t>
      </w:r>
    </w:p>
    <w:p w:rsidR="009C38CE" w:rsidRPr="003D0CB7" w:rsidRDefault="009C38CE" w:rsidP="009C38CE">
      <w:pPr>
        <w:shd w:val="clear" w:color="auto" w:fill="FFFFFF"/>
        <w:spacing w:line="234" w:lineRule="atLeast"/>
        <w:jc w:val="both"/>
        <w:rPr>
          <w:color w:val="000000"/>
        </w:rPr>
      </w:pPr>
      <w:r w:rsidRPr="003D0CB7">
        <w:rPr>
          <w:color w:val="000000"/>
        </w:rPr>
        <w:t>Под родительской  компетентностью понимают:</w:t>
      </w:r>
    </w:p>
    <w:p w:rsidR="009C38CE" w:rsidRPr="003D0CB7" w:rsidRDefault="009C38CE" w:rsidP="00BF27B7">
      <w:pPr>
        <w:pStyle w:val="afa"/>
        <w:numPr>
          <w:ilvl w:val="0"/>
          <w:numId w:val="64"/>
        </w:numPr>
        <w:shd w:val="clear" w:color="auto" w:fill="FFFFFF"/>
        <w:spacing w:after="0" w:line="234" w:lineRule="atLeast"/>
        <w:jc w:val="both"/>
        <w:rPr>
          <w:rFonts w:ascii="Times New Roman" w:hAnsi="Times New Roman"/>
          <w:sz w:val="24"/>
          <w:szCs w:val="24"/>
        </w:rPr>
      </w:pPr>
      <w:r w:rsidRPr="003D0CB7">
        <w:rPr>
          <w:rFonts w:ascii="Times New Roman" w:hAnsi="Times New Roman"/>
          <w:sz w:val="24"/>
          <w:szCs w:val="24"/>
        </w:rPr>
        <w:t>знания, умения, навыки и способы выполнения педагогической деятельности;</w:t>
      </w:r>
    </w:p>
    <w:p w:rsidR="009C38CE" w:rsidRPr="003D0CB7" w:rsidRDefault="009C38CE" w:rsidP="00BF27B7">
      <w:pPr>
        <w:pStyle w:val="afa"/>
        <w:numPr>
          <w:ilvl w:val="0"/>
          <w:numId w:val="64"/>
        </w:numPr>
        <w:shd w:val="clear" w:color="auto" w:fill="FFFFFF"/>
        <w:spacing w:after="0" w:line="234" w:lineRule="atLeast"/>
        <w:jc w:val="both"/>
        <w:rPr>
          <w:rFonts w:ascii="Times New Roman" w:hAnsi="Times New Roman"/>
          <w:sz w:val="24"/>
          <w:szCs w:val="24"/>
        </w:rPr>
      </w:pPr>
      <w:r w:rsidRPr="003D0CB7">
        <w:rPr>
          <w:rFonts w:ascii="Times New Roman" w:hAnsi="Times New Roman"/>
          <w:sz w:val="24"/>
          <w:szCs w:val="24"/>
        </w:rPr>
        <w:t>интегральную характеристику, определяющую способность решать проблемы и типичные задачи, возникающие в реальных ситуациях педагогической деятельности, с использованием знаний, опыта, ценностей и наклонностей;</w:t>
      </w:r>
    </w:p>
    <w:p w:rsidR="009C38CE" w:rsidRPr="003D0CB7" w:rsidRDefault="009C38CE" w:rsidP="00BF27B7">
      <w:pPr>
        <w:pStyle w:val="afa"/>
        <w:numPr>
          <w:ilvl w:val="0"/>
          <w:numId w:val="64"/>
        </w:numPr>
        <w:shd w:val="clear" w:color="auto" w:fill="FFFFFF"/>
        <w:spacing w:after="0" w:line="234" w:lineRule="atLeast"/>
        <w:jc w:val="both"/>
        <w:rPr>
          <w:rFonts w:ascii="Times New Roman" w:hAnsi="Times New Roman"/>
          <w:sz w:val="24"/>
          <w:szCs w:val="24"/>
        </w:rPr>
      </w:pPr>
      <w:r w:rsidRPr="003D0CB7">
        <w:rPr>
          <w:rFonts w:ascii="Times New Roman" w:hAnsi="Times New Roman"/>
          <w:sz w:val="24"/>
          <w:szCs w:val="24"/>
        </w:rPr>
        <w:t>интегральную личностную характеристику, определяющую готовность и способность выполнять педагогические функции в соответствии с принятым в социуме в конкретный исторический момент нормами, стандартами, требованиями.</w:t>
      </w:r>
    </w:p>
    <w:p w:rsidR="009C38CE" w:rsidRPr="003D0CB7" w:rsidRDefault="009C38CE" w:rsidP="00BF27B7">
      <w:pPr>
        <w:pStyle w:val="afa"/>
        <w:numPr>
          <w:ilvl w:val="0"/>
          <w:numId w:val="64"/>
        </w:numPr>
        <w:shd w:val="clear" w:color="auto" w:fill="FFFFFF"/>
        <w:spacing w:after="0" w:line="234" w:lineRule="atLeast"/>
        <w:jc w:val="both"/>
        <w:rPr>
          <w:rFonts w:ascii="Times New Roman" w:hAnsi="Times New Roman"/>
          <w:sz w:val="24"/>
          <w:szCs w:val="24"/>
        </w:rPr>
      </w:pPr>
      <w:r w:rsidRPr="003D0CB7">
        <w:rPr>
          <w:rFonts w:ascii="Times New Roman" w:hAnsi="Times New Roman"/>
          <w:sz w:val="24"/>
          <w:szCs w:val="24"/>
        </w:rPr>
        <w:t>способность понимать потребности ребёнка и создать условия для их разумного удовлетворения;</w:t>
      </w:r>
    </w:p>
    <w:p w:rsidR="009C38CE" w:rsidRPr="003D0CB7" w:rsidRDefault="009C38CE" w:rsidP="00BF27B7">
      <w:pPr>
        <w:pStyle w:val="afa"/>
        <w:numPr>
          <w:ilvl w:val="0"/>
          <w:numId w:val="64"/>
        </w:numPr>
        <w:shd w:val="clear" w:color="auto" w:fill="FFFFFF"/>
        <w:spacing w:after="0" w:line="234" w:lineRule="atLeast"/>
        <w:jc w:val="both"/>
        <w:rPr>
          <w:rFonts w:ascii="Times New Roman" w:hAnsi="Times New Roman"/>
          <w:sz w:val="24"/>
          <w:szCs w:val="24"/>
        </w:rPr>
      </w:pPr>
      <w:r w:rsidRPr="003D0CB7">
        <w:rPr>
          <w:rFonts w:ascii="Times New Roman" w:hAnsi="Times New Roman"/>
          <w:sz w:val="24"/>
          <w:szCs w:val="24"/>
        </w:rPr>
        <w:t>способность сознательно планировать образование ребенка и вхождение во взрослую жизнь в соответствии с материальным достатком семьи, способностями ребёнка и социальной ситуацией.</w:t>
      </w:r>
    </w:p>
    <w:p w:rsidR="009C38CE" w:rsidRPr="003D0CB7" w:rsidRDefault="009C38CE" w:rsidP="00BF27B7">
      <w:pPr>
        <w:pStyle w:val="afa"/>
        <w:numPr>
          <w:ilvl w:val="0"/>
          <w:numId w:val="64"/>
        </w:numPr>
        <w:shd w:val="clear" w:color="auto" w:fill="FFFFFF"/>
        <w:spacing w:after="0" w:line="234" w:lineRule="atLeast"/>
        <w:jc w:val="both"/>
        <w:rPr>
          <w:rFonts w:ascii="Times New Roman" w:hAnsi="Times New Roman"/>
          <w:sz w:val="24"/>
          <w:szCs w:val="24"/>
        </w:rPr>
      </w:pPr>
      <w:r w:rsidRPr="003D0CB7">
        <w:rPr>
          <w:rFonts w:ascii="Times New Roman" w:hAnsi="Times New Roman"/>
          <w:sz w:val="24"/>
          <w:szCs w:val="24"/>
        </w:rPr>
        <w:t>возможности создания условий, в которых дети чувствуют себя в относительной безопасности, получая поддержку взрослого в развитии и обеспечении необходимым в этом</w:t>
      </w:r>
    </w:p>
    <w:p w:rsidR="009C38CE" w:rsidRPr="003D0CB7" w:rsidRDefault="009C38CE" w:rsidP="00BF27B7">
      <w:pPr>
        <w:pStyle w:val="afa"/>
        <w:numPr>
          <w:ilvl w:val="0"/>
          <w:numId w:val="64"/>
        </w:numPr>
        <w:shd w:val="clear" w:color="auto" w:fill="FFFFFF"/>
        <w:spacing w:after="0" w:line="234" w:lineRule="atLeast"/>
        <w:jc w:val="both"/>
        <w:rPr>
          <w:rFonts w:ascii="Times New Roman" w:hAnsi="Times New Roman"/>
          <w:sz w:val="24"/>
          <w:szCs w:val="24"/>
        </w:rPr>
      </w:pPr>
      <w:r w:rsidRPr="003D0CB7">
        <w:rPr>
          <w:rFonts w:ascii="Times New Roman" w:hAnsi="Times New Roman"/>
          <w:sz w:val="24"/>
          <w:szCs w:val="24"/>
        </w:rPr>
        <w:t>наличие у родителей знаний, умений и опыта в области воспитания ребенка.</w:t>
      </w:r>
    </w:p>
    <w:p w:rsidR="009C38CE" w:rsidRPr="003D0CB7" w:rsidRDefault="009C38CE" w:rsidP="009C38CE">
      <w:pPr>
        <w:pStyle w:val="afa"/>
        <w:shd w:val="clear" w:color="auto" w:fill="FFFFFF"/>
        <w:spacing w:line="234" w:lineRule="atLeast"/>
        <w:ind w:left="360"/>
        <w:jc w:val="both"/>
        <w:rPr>
          <w:rFonts w:ascii="Times New Roman" w:hAnsi="Times New Roman"/>
          <w:sz w:val="24"/>
          <w:szCs w:val="24"/>
        </w:rPr>
      </w:pPr>
      <w:r w:rsidRPr="003D0CB7">
        <w:rPr>
          <w:rFonts w:ascii="Times New Roman" w:hAnsi="Times New Roman"/>
          <w:sz w:val="24"/>
          <w:szCs w:val="24"/>
        </w:rPr>
        <w:tab/>
      </w:r>
      <w:r w:rsidRPr="003D0CB7">
        <w:rPr>
          <w:rFonts w:ascii="Times New Roman" w:hAnsi="Times New Roman"/>
          <w:color w:val="000000"/>
          <w:sz w:val="24"/>
          <w:szCs w:val="24"/>
        </w:rPr>
        <w:t>Важно, когда родитель понимает, что не только знания и умения в воспитании ребенка определяют успех в его развитии, но и понимание себя как родителя и как человека, работа над собой имеет важное значение для выстраивания позитивного взаимодействия и развития ребенка. Самопознание и саморазвитие родителей   считается  важным компонентом родительской компетентности.</w:t>
      </w:r>
    </w:p>
    <w:p w:rsidR="009C38CE" w:rsidRPr="003D0CB7" w:rsidRDefault="009C38CE" w:rsidP="009C38CE">
      <w:pPr>
        <w:shd w:val="clear" w:color="auto" w:fill="FFFFFF"/>
        <w:spacing w:line="234" w:lineRule="atLeast"/>
        <w:jc w:val="both"/>
        <w:rPr>
          <w:color w:val="000000"/>
        </w:rPr>
      </w:pPr>
      <w:r w:rsidRPr="003D0CB7">
        <w:rPr>
          <w:color w:val="000000"/>
        </w:rPr>
        <w:t> В практике работы школы  сложились методы работы с родителями по повышению их родительской компетентности:</w:t>
      </w:r>
    </w:p>
    <w:p w:rsidR="009C38CE" w:rsidRPr="003D0CB7" w:rsidRDefault="009C38CE" w:rsidP="00BF27B7">
      <w:pPr>
        <w:pStyle w:val="afa"/>
        <w:numPr>
          <w:ilvl w:val="0"/>
          <w:numId w:val="59"/>
        </w:numPr>
        <w:shd w:val="clear" w:color="auto" w:fill="FFFFFF"/>
        <w:spacing w:after="0" w:line="234" w:lineRule="atLeast"/>
        <w:jc w:val="both"/>
        <w:rPr>
          <w:rFonts w:ascii="Times New Roman" w:hAnsi="Times New Roman"/>
          <w:sz w:val="24"/>
          <w:szCs w:val="24"/>
        </w:rPr>
      </w:pPr>
      <w:r w:rsidRPr="003D0CB7">
        <w:rPr>
          <w:rFonts w:ascii="Times New Roman" w:hAnsi="Times New Roman"/>
          <w:sz w:val="24"/>
          <w:szCs w:val="24"/>
        </w:rPr>
        <w:t>формирование необходимых знаний,</w:t>
      </w:r>
    </w:p>
    <w:p w:rsidR="009C38CE" w:rsidRPr="003D0CB7" w:rsidRDefault="009C38CE" w:rsidP="00BF27B7">
      <w:pPr>
        <w:pStyle w:val="afa"/>
        <w:numPr>
          <w:ilvl w:val="0"/>
          <w:numId w:val="59"/>
        </w:numPr>
        <w:shd w:val="clear" w:color="auto" w:fill="FFFFFF"/>
        <w:spacing w:after="0" w:line="234" w:lineRule="atLeast"/>
        <w:jc w:val="both"/>
        <w:rPr>
          <w:rFonts w:ascii="Times New Roman" w:hAnsi="Times New Roman"/>
          <w:sz w:val="24"/>
          <w:szCs w:val="24"/>
        </w:rPr>
      </w:pPr>
      <w:r w:rsidRPr="003D0CB7">
        <w:rPr>
          <w:rFonts w:ascii="Times New Roman" w:hAnsi="Times New Roman"/>
          <w:sz w:val="24"/>
          <w:szCs w:val="24"/>
        </w:rPr>
        <w:t>обучение   навыкам общения с детьми,</w:t>
      </w:r>
    </w:p>
    <w:p w:rsidR="009C38CE" w:rsidRPr="003D0CB7" w:rsidRDefault="009C38CE" w:rsidP="00BF27B7">
      <w:pPr>
        <w:pStyle w:val="afa"/>
        <w:numPr>
          <w:ilvl w:val="0"/>
          <w:numId w:val="59"/>
        </w:numPr>
        <w:shd w:val="clear" w:color="auto" w:fill="FFFFFF"/>
        <w:spacing w:after="0" w:line="234" w:lineRule="atLeast"/>
        <w:jc w:val="both"/>
        <w:rPr>
          <w:rFonts w:ascii="Times New Roman" w:hAnsi="Times New Roman"/>
          <w:sz w:val="24"/>
          <w:szCs w:val="24"/>
        </w:rPr>
      </w:pPr>
      <w:r w:rsidRPr="003D0CB7">
        <w:rPr>
          <w:rFonts w:ascii="Times New Roman" w:hAnsi="Times New Roman"/>
          <w:sz w:val="24"/>
          <w:szCs w:val="24"/>
        </w:rPr>
        <w:t>обучение   навыкам разрешения конфликтных ситуаций,</w:t>
      </w:r>
    </w:p>
    <w:p w:rsidR="009C38CE" w:rsidRPr="003D0CB7" w:rsidRDefault="009C38CE" w:rsidP="00BF27B7">
      <w:pPr>
        <w:pStyle w:val="afa"/>
        <w:numPr>
          <w:ilvl w:val="0"/>
          <w:numId w:val="59"/>
        </w:numPr>
        <w:shd w:val="clear" w:color="auto" w:fill="FFFFFF"/>
        <w:spacing w:after="0" w:line="234" w:lineRule="atLeast"/>
        <w:jc w:val="both"/>
        <w:rPr>
          <w:rFonts w:ascii="Times New Roman" w:hAnsi="Times New Roman"/>
          <w:sz w:val="24"/>
          <w:szCs w:val="24"/>
        </w:rPr>
      </w:pPr>
      <w:r w:rsidRPr="003D0CB7">
        <w:rPr>
          <w:rFonts w:ascii="Times New Roman" w:hAnsi="Times New Roman"/>
          <w:sz w:val="24"/>
          <w:szCs w:val="24"/>
        </w:rPr>
        <w:t>улучшение стиля родительского поведения  </w:t>
      </w:r>
    </w:p>
    <w:p w:rsidR="009C38CE" w:rsidRPr="003D0CB7" w:rsidRDefault="009C38CE" w:rsidP="00BF27B7">
      <w:pPr>
        <w:pStyle w:val="afa"/>
        <w:numPr>
          <w:ilvl w:val="0"/>
          <w:numId w:val="59"/>
        </w:numPr>
        <w:shd w:val="clear" w:color="auto" w:fill="FFFFFF"/>
        <w:spacing w:after="0" w:line="234" w:lineRule="atLeast"/>
        <w:jc w:val="both"/>
        <w:rPr>
          <w:rFonts w:ascii="Times New Roman" w:hAnsi="Times New Roman"/>
          <w:color w:val="000000"/>
          <w:sz w:val="24"/>
          <w:szCs w:val="24"/>
        </w:rPr>
      </w:pPr>
      <w:r w:rsidRPr="003D0CB7">
        <w:rPr>
          <w:rFonts w:ascii="Times New Roman" w:hAnsi="Times New Roman"/>
          <w:color w:val="000000"/>
          <w:sz w:val="24"/>
          <w:szCs w:val="24"/>
        </w:rPr>
        <w:t>В работе с родителями закрепились такие формы работы, как:</w:t>
      </w:r>
    </w:p>
    <w:p w:rsidR="009C38CE" w:rsidRPr="003D0CB7" w:rsidRDefault="009C38CE" w:rsidP="00BF27B7">
      <w:pPr>
        <w:pStyle w:val="afa"/>
        <w:numPr>
          <w:ilvl w:val="0"/>
          <w:numId w:val="59"/>
        </w:numPr>
        <w:shd w:val="clear" w:color="auto" w:fill="FFFFFF"/>
        <w:spacing w:after="0" w:line="234" w:lineRule="atLeast"/>
        <w:jc w:val="both"/>
        <w:rPr>
          <w:rFonts w:ascii="Times New Roman" w:hAnsi="Times New Roman"/>
          <w:sz w:val="24"/>
          <w:szCs w:val="24"/>
        </w:rPr>
      </w:pPr>
      <w:r w:rsidRPr="003D0CB7">
        <w:rPr>
          <w:rFonts w:ascii="Times New Roman" w:hAnsi="Times New Roman"/>
          <w:sz w:val="24"/>
          <w:szCs w:val="24"/>
        </w:rPr>
        <w:t>Лекция</w:t>
      </w:r>
    </w:p>
    <w:p w:rsidR="009C38CE" w:rsidRPr="003D0CB7" w:rsidRDefault="009C38CE" w:rsidP="00BF27B7">
      <w:pPr>
        <w:pStyle w:val="afa"/>
        <w:numPr>
          <w:ilvl w:val="0"/>
          <w:numId w:val="59"/>
        </w:numPr>
        <w:shd w:val="clear" w:color="auto" w:fill="FFFFFF"/>
        <w:spacing w:after="0" w:line="234" w:lineRule="atLeast"/>
        <w:jc w:val="both"/>
        <w:rPr>
          <w:rFonts w:ascii="Times New Roman" w:hAnsi="Times New Roman"/>
          <w:sz w:val="24"/>
          <w:szCs w:val="24"/>
        </w:rPr>
      </w:pPr>
      <w:r w:rsidRPr="003D0CB7">
        <w:rPr>
          <w:rFonts w:ascii="Times New Roman" w:hAnsi="Times New Roman"/>
          <w:sz w:val="24"/>
          <w:szCs w:val="24"/>
        </w:rPr>
        <w:t>Конференция</w:t>
      </w:r>
    </w:p>
    <w:p w:rsidR="009C38CE" w:rsidRPr="003D0CB7" w:rsidRDefault="009C38CE" w:rsidP="00BF27B7">
      <w:pPr>
        <w:pStyle w:val="afa"/>
        <w:numPr>
          <w:ilvl w:val="0"/>
          <w:numId w:val="59"/>
        </w:numPr>
        <w:shd w:val="clear" w:color="auto" w:fill="FFFFFF"/>
        <w:spacing w:after="0" w:line="234" w:lineRule="atLeast"/>
        <w:jc w:val="both"/>
        <w:rPr>
          <w:rFonts w:ascii="Times New Roman" w:hAnsi="Times New Roman"/>
          <w:sz w:val="24"/>
          <w:szCs w:val="24"/>
        </w:rPr>
      </w:pPr>
      <w:r w:rsidRPr="003D0CB7">
        <w:rPr>
          <w:rFonts w:ascii="Times New Roman" w:hAnsi="Times New Roman"/>
          <w:sz w:val="24"/>
          <w:szCs w:val="24"/>
        </w:rPr>
        <w:t>Практикум</w:t>
      </w:r>
    </w:p>
    <w:p w:rsidR="009C38CE" w:rsidRPr="003D0CB7" w:rsidRDefault="009C38CE" w:rsidP="00BF27B7">
      <w:pPr>
        <w:pStyle w:val="afa"/>
        <w:numPr>
          <w:ilvl w:val="0"/>
          <w:numId w:val="59"/>
        </w:numPr>
        <w:shd w:val="clear" w:color="auto" w:fill="FFFFFF"/>
        <w:spacing w:after="0" w:line="234" w:lineRule="atLeast"/>
        <w:jc w:val="both"/>
        <w:rPr>
          <w:rFonts w:ascii="Times New Roman" w:hAnsi="Times New Roman"/>
          <w:sz w:val="24"/>
          <w:szCs w:val="24"/>
        </w:rPr>
      </w:pPr>
      <w:r w:rsidRPr="003D0CB7">
        <w:rPr>
          <w:rFonts w:ascii="Times New Roman" w:hAnsi="Times New Roman"/>
          <w:sz w:val="24"/>
          <w:szCs w:val="24"/>
        </w:rPr>
        <w:t>Дни открытых дверей</w:t>
      </w:r>
    </w:p>
    <w:p w:rsidR="009C38CE" w:rsidRPr="003D0CB7" w:rsidRDefault="009C38CE" w:rsidP="00BF27B7">
      <w:pPr>
        <w:pStyle w:val="afa"/>
        <w:numPr>
          <w:ilvl w:val="0"/>
          <w:numId w:val="59"/>
        </w:numPr>
        <w:shd w:val="clear" w:color="auto" w:fill="FFFFFF"/>
        <w:spacing w:after="0" w:line="234" w:lineRule="atLeast"/>
        <w:jc w:val="both"/>
        <w:rPr>
          <w:rFonts w:ascii="Times New Roman" w:hAnsi="Times New Roman"/>
          <w:sz w:val="24"/>
          <w:szCs w:val="24"/>
        </w:rPr>
      </w:pPr>
      <w:r w:rsidRPr="003D0CB7">
        <w:rPr>
          <w:rFonts w:ascii="Times New Roman" w:hAnsi="Times New Roman"/>
          <w:sz w:val="24"/>
          <w:szCs w:val="24"/>
        </w:rPr>
        <w:t>Индивидуальные тематические консультации</w:t>
      </w:r>
    </w:p>
    <w:p w:rsidR="009C38CE" w:rsidRPr="003D0CB7" w:rsidRDefault="009C38CE" w:rsidP="00BF27B7">
      <w:pPr>
        <w:pStyle w:val="afa"/>
        <w:numPr>
          <w:ilvl w:val="0"/>
          <w:numId w:val="59"/>
        </w:numPr>
        <w:shd w:val="clear" w:color="auto" w:fill="FFFFFF"/>
        <w:spacing w:after="0" w:line="234" w:lineRule="atLeast"/>
        <w:jc w:val="both"/>
        <w:rPr>
          <w:rFonts w:ascii="Times New Roman" w:hAnsi="Times New Roman"/>
          <w:sz w:val="24"/>
          <w:szCs w:val="24"/>
        </w:rPr>
      </w:pPr>
      <w:r w:rsidRPr="003D0CB7">
        <w:rPr>
          <w:rFonts w:ascii="Times New Roman" w:hAnsi="Times New Roman"/>
          <w:sz w:val="24"/>
          <w:szCs w:val="24"/>
        </w:rPr>
        <w:t>Посещение семьи</w:t>
      </w:r>
    </w:p>
    <w:p w:rsidR="009C38CE" w:rsidRPr="003D0CB7" w:rsidRDefault="009C38CE" w:rsidP="00BF27B7">
      <w:pPr>
        <w:pStyle w:val="afa"/>
        <w:numPr>
          <w:ilvl w:val="0"/>
          <w:numId w:val="59"/>
        </w:numPr>
        <w:shd w:val="clear" w:color="auto" w:fill="FFFFFF"/>
        <w:spacing w:after="0" w:line="234" w:lineRule="atLeast"/>
        <w:jc w:val="both"/>
        <w:rPr>
          <w:rFonts w:ascii="Times New Roman" w:hAnsi="Times New Roman"/>
          <w:sz w:val="24"/>
          <w:szCs w:val="24"/>
        </w:rPr>
      </w:pPr>
      <w:r w:rsidRPr="003D0CB7">
        <w:rPr>
          <w:rFonts w:ascii="Times New Roman" w:hAnsi="Times New Roman"/>
          <w:sz w:val="24"/>
          <w:szCs w:val="24"/>
        </w:rPr>
        <w:t>Родительское собрание</w:t>
      </w:r>
    </w:p>
    <w:p w:rsidR="009C38CE" w:rsidRPr="003D0CB7" w:rsidRDefault="009C38CE" w:rsidP="00BF27B7">
      <w:pPr>
        <w:pStyle w:val="afa"/>
        <w:numPr>
          <w:ilvl w:val="0"/>
          <w:numId w:val="59"/>
        </w:numPr>
        <w:shd w:val="clear" w:color="auto" w:fill="FFFFFF"/>
        <w:spacing w:after="0" w:line="234" w:lineRule="atLeast"/>
        <w:jc w:val="both"/>
        <w:rPr>
          <w:rFonts w:ascii="Times New Roman" w:hAnsi="Times New Roman"/>
          <w:sz w:val="24"/>
          <w:szCs w:val="24"/>
        </w:rPr>
      </w:pPr>
      <w:r w:rsidRPr="003D0CB7">
        <w:rPr>
          <w:rFonts w:ascii="Times New Roman" w:hAnsi="Times New Roman"/>
          <w:sz w:val="24"/>
          <w:szCs w:val="24"/>
        </w:rPr>
        <w:t>Родительские вечера</w:t>
      </w:r>
    </w:p>
    <w:p w:rsidR="009C38CE" w:rsidRPr="003D0CB7" w:rsidRDefault="009C38CE" w:rsidP="00BF27B7">
      <w:pPr>
        <w:pStyle w:val="afa"/>
        <w:numPr>
          <w:ilvl w:val="0"/>
          <w:numId w:val="59"/>
        </w:numPr>
        <w:shd w:val="clear" w:color="auto" w:fill="FFFFFF"/>
        <w:spacing w:after="0" w:line="234" w:lineRule="atLeast"/>
        <w:jc w:val="both"/>
        <w:rPr>
          <w:rFonts w:ascii="Times New Roman" w:hAnsi="Times New Roman"/>
          <w:sz w:val="24"/>
          <w:szCs w:val="24"/>
        </w:rPr>
      </w:pPr>
      <w:r w:rsidRPr="003D0CB7">
        <w:rPr>
          <w:rFonts w:ascii="Times New Roman" w:hAnsi="Times New Roman"/>
          <w:sz w:val="24"/>
          <w:szCs w:val="24"/>
        </w:rPr>
        <w:t>Родительский тренинг</w:t>
      </w:r>
    </w:p>
    <w:p w:rsidR="009C38CE" w:rsidRPr="003D0CB7" w:rsidRDefault="009C38CE" w:rsidP="007B0F76">
      <w:pPr>
        <w:shd w:val="clear" w:color="auto" w:fill="FFFFFF"/>
        <w:spacing w:line="234" w:lineRule="atLeast"/>
        <w:jc w:val="center"/>
        <w:rPr>
          <w:color w:val="000000"/>
        </w:rPr>
      </w:pPr>
      <w:r w:rsidRPr="003D0CB7">
        <w:rPr>
          <w:b/>
          <w:bCs/>
          <w:color w:val="000000"/>
        </w:rPr>
        <w:t>Вариативность направлений психолого-педагогического сопровождения участников образовательного процесса</w:t>
      </w:r>
    </w:p>
    <w:p w:rsidR="009C38CE" w:rsidRPr="003D0CB7" w:rsidRDefault="009C38CE" w:rsidP="009C38CE">
      <w:pPr>
        <w:shd w:val="clear" w:color="auto" w:fill="FFFFFF"/>
        <w:spacing w:line="234" w:lineRule="atLeast"/>
        <w:jc w:val="both"/>
        <w:rPr>
          <w:color w:val="000000"/>
        </w:rPr>
      </w:pPr>
      <w:r w:rsidRPr="003D0CB7">
        <w:rPr>
          <w:color w:val="000000"/>
        </w:rPr>
        <w:t>В последнее десятилетие в системе образования России усилиями ученых и практиков складывается особая культура поддержки и помощи ребенку в учебно-воспитательном процессе - психолого-педагогическое сопровождение. В нашей школе существуют свои  варианты сопровождения:  медико-психолого-педагогический консилиум, работа социального педагога, психолога.</w:t>
      </w:r>
    </w:p>
    <w:p w:rsidR="009C38CE" w:rsidRPr="003D0CB7" w:rsidRDefault="009C38CE" w:rsidP="009C38CE">
      <w:pPr>
        <w:shd w:val="clear" w:color="auto" w:fill="FFFFFF"/>
        <w:spacing w:line="234" w:lineRule="atLeast"/>
        <w:jc w:val="both"/>
        <w:rPr>
          <w:color w:val="000000"/>
        </w:rPr>
      </w:pPr>
      <w:r w:rsidRPr="003D0CB7">
        <w:rPr>
          <w:b/>
          <w:bCs/>
          <w:color w:val="000000"/>
        </w:rPr>
        <w:tab/>
        <w:t>Психолого-педагогическое сопровождение развития ребенка</w:t>
      </w:r>
      <w:r w:rsidRPr="003D0CB7">
        <w:rPr>
          <w:color w:val="000000"/>
        </w:rPr>
        <w:t> рассматривается как сопровождение отношений: их развитие, коррекция, восстановление.</w:t>
      </w:r>
    </w:p>
    <w:p w:rsidR="009C38CE" w:rsidRPr="003D0CB7" w:rsidRDefault="009C38CE" w:rsidP="009C38CE">
      <w:pPr>
        <w:shd w:val="clear" w:color="auto" w:fill="FFFFFF"/>
        <w:spacing w:line="234" w:lineRule="atLeast"/>
        <w:jc w:val="both"/>
        <w:rPr>
          <w:color w:val="000000"/>
        </w:rPr>
      </w:pPr>
      <w:r w:rsidRPr="003D0CB7">
        <w:rPr>
          <w:b/>
          <w:bCs/>
          <w:color w:val="000000"/>
        </w:rPr>
        <w:t> </w:t>
      </w:r>
      <w:r w:rsidRPr="003D0CB7">
        <w:rPr>
          <w:b/>
          <w:bCs/>
          <w:color w:val="000000"/>
        </w:rPr>
        <w:tab/>
        <w:t>Целью психолого-педагогического сопровождения ребенка</w:t>
      </w:r>
      <w:r w:rsidRPr="003D0CB7">
        <w:rPr>
          <w:color w:val="000000"/>
        </w:rPr>
        <w:t> в учебно-воспитательном процессе является обеспечение нормального развития ребенка (в соответствии с нормой развития в соответствующем возрасте).</w:t>
      </w:r>
    </w:p>
    <w:p w:rsidR="009C38CE" w:rsidRPr="003D0CB7" w:rsidRDefault="009C38CE" w:rsidP="009C38CE">
      <w:pPr>
        <w:shd w:val="clear" w:color="auto" w:fill="FFFFFF"/>
        <w:spacing w:line="234" w:lineRule="atLeast"/>
        <w:jc w:val="both"/>
        <w:rPr>
          <w:color w:val="000000"/>
        </w:rPr>
      </w:pPr>
      <w:r w:rsidRPr="003D0CB7">
        <w:rPr>
          <w:b/>
          <w:bCs/>
          <w:color w:val="000000"/>
        </w:rPr>
        <w:tab/>
        <w:t>Задачи психолого-педагогического сопровождения ребенка:</w:t>
      </w:r>
    </w:p>
    <w:p w:rsidR="009C38CE" w:rsidRPr="003D0CB7" w:rsidRDefault="009C38CE" w:rsidP="00BF27B7">
      <w:pPr>
        <w:pStyle w:val="afa"/>
        <w:numPr>
          <w:ilvl w:val="0"/>
          <w:numId w:val="60"/>
        </w:numPr>
        <w:shd w:val="clear" w:color="auto" w:fill="FFFFFF"/>
        <w:spacing w:after="0" w:line="234" w:lineRule="atLeast"/>
        <w:jc w:val="both"/>
        <w:rPr>
          <w:rFonts w:ascii="Times New Roman" w:hAnsi="Times New Roman"/>
          <w:sz w:val="24"/>
          <w:szCs w:val="24"/>
        </w:rPr>
      </w:pPr>
      <w:r w:rsidRPr="003D0CB7">
        <w:rPr>
          <w:rFonts w:ascii="Times New Roman" w:hAnsi="Times New Roman"/>
          <w:sz w:val="24"/>
          <w:szCs w:val="24"/>
        </w:rPr>
        <w:t>предупреждение возникновения проблем развития ребенка;</w:t>
      </w:r>
    </w:p>
    <w:p w:rsidR="009C38CE" w:rsidRPr="003D0CB7" w:rsidRDefault="009C38CE" w:rsidP="00BF27B7">
      <w:pPr>
        <w:pStyle w:val="afa"/>
        <w:numPr>
          <w:ilvl w:val="0"/>
          <w:numId w:val="60"/>
        </w:numPr>
        <w:shd w:val="clear" w:color="auto" w:fill="FFFFFF"/>
        <w:spacing w:after="0" w:line="234" w:lineRule="atLeast"/>
        <w:jc w:val="both"/>
        <w:rPr>
          <w:rFonts w:ascii="Times New Roman" w:hAnsi="Times New Roman"/>
          <w:sz w:val="24"/>
          <w:szCs w:val="24"/>
        </w:rPr>
      </w:pPr>
      <w:r w:rsidRPr="003D0CB7">
        <w:rPr>
          <w:rFonts w:ascii="Times New Roman" w:hAnsi="Times New Roman"/>
          <w:sz w:val="24"/>
          <w:szCs w:val="24"/>
        </w:rPr>
        <w:t>помощь (содействие) ребенку в решении актуальных задач развития, обучения, социализации: учебные трудности, проблемы с выбором образовательного и профессионального маршрута, нарушения эмоционально-волевой сферы, проблемы взаимоотношений со сверстниками, учителями, родителями;</w:t>
      </w:r>
    </w:p>
    <w:p w:rsidR="009C38CE" w:rsidRPr="003D0CB7" w:rsidRDefault="009C38CE" w:rsidP="00BF27B7">
      <w:pPr>
        <w:pStyle w:val="afa"/>
        <w:numPr>
          <w:ilvl w:val="0"/>
          <w:numId w:val="60"/>
        </w:numPr>
        <w:shd w:val="clear" w:color="auto" w:fill="FFFFFF"/>
        <w:spacing w:after="0" w:line="234" w:lineRule="atLeast"/>
        <w:jc w:val="both"/>
        <w:rPr>
          <w:rFonts w:ascii="Times New Roman" w:hAnsi="Times New Roman"/>
          <w:sz w:val="24"/>
          <w:szCs w:val="24"/>
        </w:rPr>
      </w:pPr>
      <w:r w:rsidRPr="003D0CB7">
        <w:rPr>
          <w:rFonts w:ascii="Times New Roman" w:hAnsi="Times New Roman"/>
          <w:sz w:val="24"/>
          <w:szCs w:val="24"/>
        </w:rPr>
        <w:t>психологическое обеспечение образовательных программ;</w:t>
      </w:r>
    </w:p>
    <w:p w:rsidR="009C38CE" w:rsidRPr="003D0CB7" w:rsidRDefault="009C38CE" w:rsidP="00BF27B7">
      <w:pPr>
        <w:pStyle w:val="afa"/>
        <w:numPr>
          <w:ilvl w:val="0"/>
          <w:numId w:val="60"/>
        </w:numPr>
        <w:shd w:val="clear" w:color="auto" w:fill="FFFFFF"/>
        <w:spacing w:after="0" w:line="234" w:lineRule="atLeast"/>
        <w:jc w:val="both"/>
        <w:rPr>
          <w:rFonts w:ascii="Times New Roman" w:hAnsi="Times New Roman"/>
          <w:sz w:val="24"/>
          <w:szCs w:val="24"/>
        </w:rPr>
      </w:pPr>
      <w:r w:rsidRPr="003D0CB7">
        <w:rPr>
          <w:rFonts w:ascii="Times New Roman" w:hAnsi="Times New Roman"/>
          <w:sz w:val="24"/>
          <w:szCs w:val="24"/>
        </w:rPr>
        <w:t>развитие психолого-педагогической компетентности (психологической культуры) учащихся, родителей, педагогов.</w:t>
      </w:r>
    </w:p>
    <w:p w:rsidR="009C38CE" w:rsidRPr="003D0CB7" w:rsidRDefault="009C38CE" w:rsidP="009C38CE">
      <w:pPr>
        <w:shd w:val="clear" w:color="auto" w:fill="FFFFFF"/>
        <w:spacing w:line="234" w:lineRule="atLeast"/>
        <w:jc w:val="both"/>
        <w:rPr>
          <w:color w:val="000000"/>
        </w:rPr>
      </w:pPr>
      <w:r w:rsidRPr="003D0CB7">
        <w:rPr>
          <w:b/>
          <w:bCs/>
          <w:color w:val="000000"/>
        </w:rPr>
        <w:tab/>
        <w:t>Виды  работ по психолого-педагогическому сопровождению:</w:t>
      </w:r>
    </w:p>
    <w:p w:rsidR="009C38CE" w:rsidRPr="003D0CB7" w:rsidRDefault="009C38CE" w:rsidP="00BF27B7">
      <w:pPr>
        <w:pStyle w:val="afa"/>
        <w:numPr>
          <w:ilvl w:val="0"/>
          <w:numId w:val="61"/>
        </w:numPr>
        <w:shd w:val="clear" w:color="auto" w:fill="FFFFFF"/>
        <w:spacing w:after="0" w:line="234" w:lineRule="atLeast"/>
        <w:jc w:val="both"/>
        <w:rPr>
          <w:rFonts w:ascii="Times New Roman" w:hAnsi="Times New Roman"/>
          <w:sz w:val="24"/>
          <w:szCs w:val="24"/>
        </w:rPr>
      </w:pPr>
      <w:r w:rsidRPr="003D0CB7">
        <w:rPr>
          <w:rFonts w:ascii="Times New Roman" w:hAnsi="Times New Roman"/>
          <w:sz w:val="24"/>
          <w:szCs w:val="24"/>
        </w:rPr>
        <w:t>профилактика;</w:t>
      </w:r>
    </w:p>
    <w:p w:rsidR="009C38CE" w:rsidRPr="003D0CB7" w:rsidRDefault="009C38CE" w:rsidP="00BF27B7">
      <w:pPr>
        <w:pStyle w:val="afa"/>
        <w:numPr>
          <w:ilvl w:val="0"/>
          <w:numId w:val="61"/>
        </w:numPr>
        <w:shd w:val="clear" w:color="auto" w:fill="FFFFFF"/>
        <w:spacing w:after="0" w:line="234" w:lineRule="atLeast"/>
        <w:jc w:val="both"/>
        <w:rPr>
          <w:rFonts w:ascii="Times New Roman" w:hAnsi="Times New Roman"/>
          <w:sz w:val="24"/>
          <w:szCs w:val="24"/>
        </w:rPr>
      </w:pPr>
      <w:r w:rsidRPr="003D0CB7">
        <w:rPr>
          <w:rFonts w:ascii="Times New Roman" w:hAnsi="Times New Roman"/>
          <w:sz w:val="24"/>
          <w:szCs w:val="24"/>
        </w:rPr>
        <w:t>диагностика (индивидуальная и групповая (скрининг));</w:t>
      </w:r>
    </w:p>
    <w:p w:rsidR="009C38CE" w:rsidRPr="003D0CB7" w:rsidRDefault="009C38CE" w:rsidP="00BF27B7">
      <w:pPr>
        <w:pStyle w:val="afa"/>
        <w:numPr>
          <w:ilvl w:val="0"/>
          <w:numId w:val="61"/>
        </w:numPr>
        <w:shd w:val="clear" w:color="auto" w:fill="FFFFFF"/>
        <w:spacing w:after="0" w:line="234" w:lineRule="atLeast"/>
        <w:jc w:val="both"/>
        <w:rPr>
          <w:rFonts w:ascii="Times New Roman" w:hAnsi="Times New Roman"/>
          <w:sz w:val="24"/>
          <w:szCs w:val="24"/>
        </w:rPr>
      </w:pPr>
      <w:r w:rsidRPr="003D0CB7">
        <w:rPr>
          <w:rFonts w:ascii="Times New Roman" w:hAnsi="Times New Roman"/>
          <w:sz w:val="24"/>
          <w:szCs w:val="24"/>
        </w:rPr>
        <w:t>консультирование (индивидуальное и групповое);</w:t>
      </w:r>
    </w:p>
    <w:p w:rsidR="009C38CE" w:rsidRPr="003D0CB7" w:rsidRDefault="009C38CE" w:rsidP="00BF27B7">
      <w:pPr>
        <w:pStyle w:val="afa"/>
        <w:numPr>
          <w:ilvl w:val="0"/>
          <w:numId w:val="61"/>
        </w:numPr>
        <w:shd w:val="clear" w:color="auto" w:fill="FFFFFF"/>
        <w:spacing w:after="0" w:line="234" w:lineRule="atLeast"/>
        <w:jc w:val="both"/>
        <w:rPr>
          <w:rFonts w:ascii="Times New Roman" w:hAnsi="Times New Roman"/>
          <w:sz w:val="24"/>
          <w:szCs w:val="24"/>
        </w:rPr>
      </w:pPr>
      <w:r w:rsidRPr="003D0CB7">
        <w:rPr>
          <w:rFonts w:ascii="Times New Roman" w:hAnsi="Times New Roman"/>
          <w:sz w:val="24"/>
          <w:szCs w:val="24"/>
        </w:rPr>
        <w:t>развивающая работа (индивидуальная и групповая);</w:t>
      </w:r>
    </w:p>
    <w:p w:rsidR="009C38CE" w:rsidRPr="003D0CB7" w:rsidRDefault="009C38CE" w:rsidP="00BF27B7">
      <w:pPr>
        <w:pStyle w:val="afa"/>
        <w:numPr>
          <w:ilvl w:val="0"/>
          <w:numId w:val="61"/>
        </w:numPr>
        <w:shd w:val="clear" w:color="auto" w:fill="FFFFFF"/>
        <w:spacing w:after="0" w:line="234" w:lineRule="atLeast"/>
        <w:jc w:val="both"/>
        <w:rPr>
          <w:rFonts w:ascii="Times New Roman" w:hAnsi="Times New Roman"/>
          <w:sz w:val="24"/>
          <w:szCs w:val="24"/>
        </w:rPr>
      </w:pPr>
      <w:r w:rsidRPr="003D0CB7">
        <w:rPr>
          <w:rFonts w:ascii="Times New Roman" w:hAnsi="Times New Roman"/>
          <w:sz w:val="24"/>
          <w:szCs w:val="24"/>
        </w:rPr>
        <w:t>коррекционная работа (индивидуальная и групповая);</w:t>
      </w:r>
    </w:p>
    <w:p w:rsidR="009C38CE" w:rsidRPr="003D0CB7" w:rsidRDefault="009C38CE" w:rsidP="00BF27B7">
      <w:pPr>
        <w:pStyle w:val="afa"/>
        <w:numPr>
          <w:ilvl w:val="0"/>
          <w:numId w:val="61"/>
        </w:numPr>
        <w:shd w:val="clear" w:color="auto" w:fill="FFFFFF"/>
        <w:spacing w:after="0" w:line="234" w:lineRule="atLeast"/>
        <w:jc w:val="both"/>
        <w:rPr>
          <w:rFonts w:ascii="Times New Roman" w:hAnsi="Times New Roman"/>
          <w:sz w:val="24"/>
          <w:szCs w:val="24"/>
        </w:rPr>
      </w:pPr>
      <w:r w:rsidRPr="003D0CB7">
        <w:rPr>
          <w:rFonts w:ascii="Times New Roman" w:hAnsi="Times New Roman"/>
          <w:sz w:val="24"/>
          <w:szCs w:val="24"/>
        </w:rPr>
        <w:t>психологическое просвещение и образование: формирование психологической культуры, развитие психолого-педагогической компетентности учащихся, администрации образовательных учреждений, педагогов, родителей;</w:t>
      </w:r>
    </w:p>
    <w:p w:rsidR="009C38CE" w:rsidRPr="003D0CB7" w:rsidRDefault="009C38CE" w:rsidP="00BF27B7">
      <w:pPr>
        <w:pStyle w:val="afa"/>
        <w:numPr>
          <w:ilvl w:val="0"/>
          <w:numId w:val="61"/>
        </w:numPr>
        <w:shd w:val="clear" w:color="auto" w:fill="FFFFFF"/>
        <w:spacing w:after="0" w:line="234" w:lineRule="atLeast"/>
        <w:jc w:val="both"/>
        <w:rPr>
          <w:rFonts w:ascii="Times New Roman" w:hAnsi="Times New Roman"/>
          <w:sz w:val="24"/>
          <w:szCs w:val="24"/>
        </w:rPr>
      </w:pPr>
      <w:r w:rsidRPr="003D0CB7">
        <w:rPr>
          <w:rFonts w:ascii="Times New Roman" w:hAnsi="Times New Roman"/>
          <w:sz w:val="24"/>
          <w:szCs w:val="24"/>
        </w:rPr>
        <w:t>экспертиза (образовательных и учебных программ, проектов, пособий, образовательной среды, профессиональной деятельности специалистов образовательных учреждений).</w:t>
      </w:r>
    </w:p>
    <w:p w:rsidR="009C38CE" w:rsidRPr="003D0CB7" w:rsidRDefault="009C38CE" w:rsidP="009C38CE">
      <w:pPr>
        <w:shd w:val="clear" w:color="auto" w:fill="FFFFFF"/>
        <w:spacing w:line="234" w:lineRule="atLeast"/>
        <w:jc w:val="both"/>
        <w:rPr>
          <w:color w:val="000000"/>
        </w:rPr>
      </w:pPr>
      <w:r w:rsidRPr="003D0CB7">
        <w:rPr>
          <w:color w:val="000000"/>
        </w:rPr>
        <w:tab/>
        <w:t>Можно выделить следующие </w:t>
      </w:r>
      <w:r w:rsidRPr="003D0CB7">
        <w:rPr>
          <w:b/>
          <w:bCs/>
          <w:color w:val="000000"/>
        </w:rPr>
        <w:t>уровни психолого-педагогического сопровождения</w:t>
      </w:r>
      <w:r w:rsidRPr="003D0CB7">
        <w:rPr>
          <w:color w:val="000000"/>
        </w:rPr>
        <w:t>: индивидуальное, групповое, на уровне класса, на уровне образовательного учреждения.</w:t>
      </w:r>
    </w:p>
    <w:p w:rsidR="009C38CE" w:rsidRPr="003D0CB7" w:rsidRDefault="009C38CE" w:rsidP="009C38CE">
      <w:pPr>
        <w:shd w:val="clear" w:color="auto" w:fill="FFFFFF"/>
        <w:spacing w:line="234" w:lineRule="atLeast"/>
        <w:jc w:val="both"/>
        <w:rPr>
          <w:color w:val="000000"/>
        </w:rPr>
      </w:pPr>
      <w:r w:rsidRPr="003D0CB7">
        <w:rPr>
          <w:b/>
          <w:bCs/>
          <w:color w:val="000000"/>
        </w:rPr>
        <w:tab/>
        <w:t>Основными формами психолого-педагогического сопровождения</w:t>
      </w:r>
      <w:r w:rsidRPr="003D0CB7">
        <w:rPr>
          <w:color w:val="000000"/>
        </w:rPr>
        <w:t> являются:</w:t>
      </w:r>
    </w:p>
    <w:p w:rsidR="009C38CE" w:rsidRPr="003D0CB7" w:rsidRDefault="009C38CE" w:rsidP="009C38CE">
      <w:pPr>
        <w:shd w:val="clear" w:color="auto" w:fill="FFFFFF"/>
        <w:spacing w:line="234" w:lineRule="atLeast"/>
        <w:jc w:val="both"/>
      </w:pPr>
      <w:r w:rsidRPr="003D0CB7">
        <w:t>• диагностика, направленная на выявление особенностей статуса школьника. Она может проводиться на этапе знакомства с ребёнком, после зачисления его в школу и в конце каждого учебного года;</w:t>
      </w:r>
    </w:p>
    <w:p w:rsidR="009C38CE" w:rsidRPr="003D0CB7" w:rsidRDefault="009C38CE" w:rsidP="009C38CE">
      <w:pPr>
        <w:shd w:val="clear" w:color="auto" w:fill="FFFFFF"/>
        <w:spacing w:line="234" w:lineRule="atLeast"/>
        <w:jc w:val="both"/>
      </w:pPr>
      <w:r w:rsidRPr="003D0CB7">
        <w:t>• консультирование педагогов и родителей, которое осуществляется учителем и психологом с учётом результатов диагностики, а также администрацией образовательного учреждения;</w:t>
      </w:r>
    </w:p>
    <w:p w:rsidR="009C38CE" w:rsidRPr="003D0CB7" w:rsidRDefault="009C38CE" w:rsidP="009C38CE">
      <w:pPr>
        <w:shd w:val="clear" w:color="auto" w:fill="FFFFFF"/>
        <w:spacing w:line="234" w:lineRule="atLeast"/>
        <w:jc w:val="both"/>
      </w:pPr>
      <w:r w:rsidRPr="003D0CB7">
        <w:t>• профилактика, экспертиза, развивающая работа, просвещение, коррекционная работа, осуществляемая в течение всего учебного времени.</w:t>
      </w:r>
    </w:p>
    <w:p w:rsidR="009C38CE" w:rsidRPr="003D0CB7" w:rsidRDefault="009C38CE" w:rsidP="009C38CE">
      <w:pPr>
        <w:shd w:val="clear" w:color="auto" w:fill="FFFFFF"/>
        <w:spacing w:line="234" w:lineRule="atLeast"/>
        <w:jc w:val="both"/>
        <w:rPr>
          <w:color w:val="000000"/>
        </w:rPr>
      </w:pPr>
      <w:r w:rsidRPr="003D0CB7">
        <w:rPr>
          <w:color w:val="000000"/>
        </w:rPr>
        <w:tab/>
        <w:t>К основным направлениям психолого-педагогического сопровождения можно отнести:</w:t>
      </w:r>
    </w:p>
    <w:p w:rsidR="009C38CE" w:rsidRPr="003D0CB7" w:rsidRDefault="009C38CE" w:rsidP="00BF27B7">
      <w:pPr>
        <w:pStyle w:val="afa"/>
        <w:numPr>
          <w:ilvl w:val="0"/>
          <w:numId w:val="62"/>
        </w:numPr>
        <w:shd w:val="clear" w:color="auto" w:fill="FFFFFF"/>
        <w:spacing w:after="0" w:line="234" w:lineRule="atLeast"/>
        <w:jc w:val="both"/>
        <w:rPr>
          <w:rFonts w:ascii="Times New Roman" w:hAnsi="Times New Roman"/>
          <w:sz w:val="24"/>
          <w:szCs w:val="24"/>
        </w:rPr>
      </w:pPr>
      <w:r w:rsidRPr="003D0CB7">
        <w:rPr>
          <w:rFonts w:ascii="Times New Roman" w:hAnsi="Times New Roman"/>
          <w:sz w:val="24"/>
          <w:szCs w:val="24"/>
        </w:rPr>
        <w:t>сохранение и укрепление психологического здоровья;</w:t>
      </w:r>
    </w:p>
    <w:p w:rsidR="009C38CE" w:rsidRPr="003D0CB7" w:rsidRDefault="009C38CE" w:rsidP="00BF27B7">
      <w:pPr>
        <w:pStyle w:val="afa"/>
        <w:numPr>
          <w:ilvl w:val="0"/>
          <w:numId w:val="62"/>
        </w:numPr>
        <w:shd w:val="clear" w:color="auto" w:fill="FFFFFF"/>
        <w:spacing w:after="0" w:line="234" w:lineRule="atLeast"/>
        <w:jc w:val="both"/>
        <w:rPr>
          <w:rFonts w:ascii="Times New Roman" w:hAnsi="Times New Roman"/>
          <w:sz w:val="24"/>
          <w:szCs w:val="24"/>
        </w:rPr>
      </w:pPr>
      <w:r w:rsidRPr="003D0CB7">
        <w:rPr>
          <w:rFonts w:ascii="Times New Roman" w:hAnsi="Times New Roman"/>
          <w:sz w:val="24"/>
          <w:szCs w:val="24"/>
        </w:rPr>
        <w:t>мониторинг возможностей и способностей обучающихся;</w:t>
      </w:r>
    </w:p>
    <w:p w:rsidR="009C38CE" w:rsidRPr="003D0CB7" w:rsidRDefault="009C38CE" w:rsidP="00BF27B7">
      <w:pPr>
        <w:pStyle w:val="afa"/>
        <w:numPr>
          <w:ilvl w:val="0"/>
          <w:numId w:val="62"/>
        </w:numPr>
        <w:shd w:val="clear" w:color="auto" w:fill="FFFFFF"/>
        <w:spacing w:after="0" w:line="234" w:lineRule="atLeast"/>
        <w:jc w:val="both"/>
        <w:rPr>
          <w:rFonts w:ascii="Times New Roman" w:hAnsi="Times New Roman"/>
          <w:sz w:val="24"/>
          <w:szCs w:val="24"/>
        </w:rPr>
      </w:pPr>
      <w:r w:rsidRPr="003D0CB7">
        <w:rPr>
          <w:rFonts w:ascii="Times New Roman" w:hAnsi="Times New Roman"/>
          <w:sz w:val="24"/>
          <w:szCs w:val="24"/>
        </w:rPr>
        <w:t>психолого-педагогическую поддержку участников олимпиадного движения;</w:t>
      </w:r>
    </w:p>
    <w:p w:rsidR="009C38CE" w:rsidRPr="003D0CB7" w:rsidRDefault="009C38CE" w:rsidP="00BF27B7">
      <w:pPr>
        <w:pStyle w:val="afa"/>
        <w:numPr>
          <w:ilvl w:val="0"/>
          <w:numId w:val="62"/>
        </w:numPr>
        <w:shd w:val="clear" w:color="auto" w:fill="FFFFFF"/>
        <w:spacing w:after="0" w:line="234" w:lineRule="atLeast"/>
        <w:jc w:val="both"/>
        <w:rPr>
          <w:rFonts w:ascii="Times New Roman" w:hAnsi="Times New Roman"/>
          <w:sz w:val="24"/>
          <w:szCs w:val="24"/>
        </w:rPr>
      </w:pPr>
      <w:r w:rsidRPr="003D0CB7">
        <w:rPr>
          <w:rFonts w:ascii="Times New Roman" w:hAnsi="Times New Roman"/>
          <w:sz w:val="24"/>
          <w:szCs w:val="24"/>
        </w:rPr>
        <w:t>формирование у обучающихся ценности здоровья и безопасного образа жизни;</w:t>
      </w:r>
    </w:p>
    <w:p w:rsidR="009C38CE" w:rsidRPr="003D0CB7" w:rsidRDefault="009C38CE" w:rsidP="00BF27B7">
      <w:pPr>
        <w:pStyle w:val="afa"/>
        <w:numPr>
          <w:ilvl w:val="0"/>
          <w:numId w:val="62"/>
        </w:numPr>
        <w:shd w:val="clear" w:color="auto" w:fill="FFFFFF"/>
        <w:spacing w:after="0" w:line="234" w:lineRule="atLeast"/>
        <w:jc w:val="both"/>
        <w:rPr>
          <w:rFonts w:ascii="Times New Roman" w:hAnsi="Times New Roman"/>
          <w:sz w:val="24"/>
          <w:szCs w:val="24"/>
        </w:rPr>
      </w:pPr>
      <w:r w:rsidRPr="003D0CB7">
        <w:rPr>
          <w:rFonts w:ascii="Times New Roman" w:hAnsi="Times New Roman"/>
          <w:sz w:val="24"/>
          <w:szCs w:val="24"/>
        </w:rPr>
        <w:t>развитие экологической культуры;</w:t>
      </w:r>
    </w:p>
    <w:p w:rsidR="009C38CE" w:rsidRPr="003D0CB7" w:rsidRDefault="009C38CE" w:rsidP="00BF27B7">
      <w:pPr>
        <w:pStyle w:val="afa"/>
        <w:numPr>
          <w:ilvl w:val="0"/>
          <w:numId w:val="62"/>
        </w:numPr>
        <w:shd w:val="clear" w:color="auto" w:fill="FFFFFF"/>
        <w:spacing w:after="0" w:line="234" w:lineRule="atLeast"/>
        <w:jc w:val="both"/>
        <w:rPr>
          <w:rFonts w:ascii="Times New Roman" w:hAnsi="Times New Roman"/>
          <w:sz w:val="24"/>
          <w:szCs w:val="24"/>
        </w:rPr>
      </w:pPr>
      <w:r w:rsidRPr="003D0CB7">
        <w:rPr>
          <w:rFonts w:ascii="Times New Roman" w:hAnsi="Times New Roman"/>
          <w:sz w:val="24"/>
          <w:szCs w:val="24"/>
        </w:rPr>
        <w:t>выявление и поддержку детей с особыми образовательными потребностями;</w:t>
      </w:r>
    </w:p>
    <w:p w:rsidR="009C38CE" w:rsidRPr="003D0CB7" w:rsidRDefault="009C38CE" w:rsidP="00BF27B7">
      <w:pPr>
        <w:pStyle w:val="afa"/>
        <w:numPr>
          <w:ilvl w:val="0"/>
          <w:numId w:val="62"/>
        </w:numPr>
        <w:shd w:val="clear" w:color="auto" w:fill="FFFFFF"/>
        <w:spacing w:after="0" w:line="234" w:lineRule="atLeast"/>
        <w:jc w:val="both"/>
        <w:rPr>
          <w:rFonts w:ascii="Times New Roman" w:hAnsi="Times New Roman"/>
          <w:sz w:val="24"/>
          <w:szCs w:val="24"/>
        </w:rPr>
      </w:pPr>
      <w:r w:rsidRPr="003D0CB7">
        <w:rPr>
          <w:rFonts w:ascii="Times New Roman" w:hAnsi="Times New Roman"/>
          <w:sz w:val="24"/>
          <w:szCs w:val="24"/>
        </w:rPr>
        <w:t>формирование коммуникативных навыков в разновозрастной среде и среде сверстников;</w:t>
      </w:r>
    </w:p>
    <w:p w:rsidR="009C38CE" w:rsidRPr="003D0CB7" w:rsidRDefault="009C38CE" w:rsidP="00BF27B7">
      <w:pPr>
        <w:pStyle w:val="afa"/>
        <w:numPr>
          <w:ilvl w:val="0"/>
          <w:numId w:val="62"/>
        </w:numPr>
        <w:shd w:val="clear" w:color="auto" w:fill="FFFFFF"/>
        <w:spacing w:after="0" w:line="234" w:lineRule="atLeast"/>
        <w:jc w:val="both"/>
        <w:rPr>
          <w:rFonts w:ascii="Times New Roman" w:hAnsi="Times New Roman"/>
          <w:sz w:val="24"/>
          <w:szCs w:val="24"/>
        </w:rPr>
      </w:pPr>
      <w:r w:rsidRPr="003D0CB7">
        <w:rPr>
          <w:rFonts w:ascii="Times New Roman" w:hAnsi="Times New Roman"/>
          <w:sz w:val="24"/>
          <w:szCs w:val="24"/>
        </w:rPr>
        <w:t>поддержку детских объединений и ученического самоуправления;</w:t>
      </w:r>
    </w:p>
    <w:p w:rsidR="009C38CE" w:rsidRPr="003D0CB7" w:rsidRDefault="009C38CE" w:rsidP="00BF27B7">
      <w:pPr>
        <w:pStyle w:val="afa"/>
        <w:numPr>
          <w:ilvl w:val="0"/>
          <w:numId w:val="62"/>
        </w:numPr>
        <w:shd w:val="clear" w:color="auto" w:fill="FFFFFF"/>
        <w:spacing w:after="0" w:line="234" w:lineRule="atLeast"/>
        <w:jc w:val="both"/>
        <w:rPr>
          <w:rFonts w:ascii="Times New Roman" w:hAnsi="Times New Roman"/>
          <w:sz w:val="24"/>
          <w:szCs w:val="24"/>
        </w:rPr>
      </w:pPr>
      <w:r w:rsidRPr="003D0CB7">
        <w:rPr>
          <w:rFonts w:ascii="Times New Roman" w:hAnsi="Times New Roman"/>
          <w:sz w:val="24"/>
          <w:szCs w:val="24"/>
        </w:rPr>
        <w:t>выявление и поддержку одарённых детей</w:t>
      </w:r>
    </w:p>
    <w:p w:rsidR="009C38CE" w:rsidRPr="003D0CB7" w:rsidRDefault="009C38CE" w:rsidP="009C38CE">
      <w:pPr>
        <w:shd w:val="clear" w:color="auto" w:fill="FFFFFF"/>
        <w:spacing w:line="234" w:lineRule="atLeast"/>
        <w:jc w:val="both"/>
        <w:rPr>
          <w:color w:val="000000"/>
        </w:rPr>
      </w:pPr>
      <w:r w:rsidRPr="003D0CB7">
        <w:rPr>
          <w:color w:val="000000"/>
        </w:rPr>
        <w:tab/>
        <w:t>Психолого-педагогическое сопровождение семьи – это создание условий профессионалами школы, направленных на оказание превентивной и оперативной помощи родителям в решении их индивидуальных проблем, на развитие родительской компетентности.</w:t>
      </w:r>
    </w:p>
    <w:p w:rsidR="009C38CE" w:rsidRPr="003D0CB7" w:rsidRDefault="009C38CE" w:rsidP="009C38CE">
      <w:pPr>
        <w:shd w:val="clear" w:color="auto" w:fill="FFFFFF"/>
        <w:spacing w:line="234" w:lineRule="atLeast"/>
        <w:jc w:val="both"/>
        <w:rPr>
          <w:color w:val="000000"/>
        </w:rPr>
      </w:pPr>
      <w:r w:rsidRPr="003D0CB7">
        <w:rPr>
          <w:color w:val="000000"/>
        </w:rPr>
        <w:tab/>
        <w:t>Психолого-педагогическое сопровождение позволяет сохранять и развивать достоинства личности, организовать взаимодействие педагога и родителя по выявлению и анализу реальных или потенциальных личностных проблем у родителя, совместному проектированию возможного выхода из них. В этом случае возрастает роль педагога, как инициатора доверительных открытых отношений и помощника в развитии его ключевых родительских компетенций. Тип взаимодействия между педагогом и родителем в логике психолого-педагогического сопровождения носит характер договорных отношений.</w:t>
      </w:r>
    </w:p>
    <w:p w:rsidR="009C38CE" w:rsidRPr="003D0CB7" w:rsidRDefault="009C38CE" w:rsidP="009C38CE">
      <w:pPr>
        <w:shd w:val="clear" w:color="auto" w:fill="FFFFFF"/>
        <w:spacing w:line="234" w:lineRule="atLeast"/>
        <w:jc w:val="both"/>
        <w:rPr>
          <w:color w:val="000000"/>
        </w:rPr>
      </w:pPr>
      <w:r w:rsidRPr="003D0CB7">
        <w:rPr>
          <w:color w:val="000000"/>
        </w:rPr>
        <w:t> </w:t>
      </w:r>
      <w:r w:rsidRPr="003D0CB7">
        <w:rPr>
          <w:color w:val="000000"/>
        </w:rPr>
        <w:tab/>
        <w:t>Задачи психолого-педагогического сопровождения на разных уровнях (ступенях) образования различны.</w:t>
      </w:r>
    </w:p>
    <w:p w:rsidR="009C38CE" w:rsidRPr="003D0CB7" w:rsidRDefault="009C38CE" w:rsidP="009C38CE">
      <w:pPr>
        <w:shd w:val="clear" w:color="auto" w:fill="FFFFFF"/>
        <w:spacing w:line="234" w:lineRule="atLeast"/>
        <w:jc w:val="both"/>
        <w:rPr>
          <w:color w:val="000000"/>
        </w:rPr>
      </w:pPr>
      <w:r w:rsidRPr="003D0CB7">
        <w:rPr>
          <w:color w:val="000000"/>
        </w:rPr>
        <w:tab/>
        <w:t>Начальная школа - определение готовности к обучению в школе, обеспечение адаптации к школе, повышение заинтересованности школьников в учебной деятельности, развитие познавательной и учебной мотивации, развитие самостоятельности и самоорганизации, поддержка в формировании желания и «умения учиться», развитии творческих способностей, подготовка перехода в основную школу, адаптации к новым условиям обучения.</w:t>
      </w:r>
    </w:p>
    <w:p w:rsidR="009C38CE" w:rsidRPr="003D0CB7" w:rsidRDefault="009C38CE" w:rsidP="009C38CE">
      <w:pPr>
        <w:shd w:val="clear" w:color="auto" w:fill="FFFFFF"/>
        <w:spacing w:line="234" w:lineRule="atLeast"/>
        <w:jc w:val="both"/>
        <w:rPr>
          <w:color w:val="000000"/>
        </w:rPr>
      </w:pPr>
      <w:r w:rsidRPr="003D0CB7">
        <w:rPr>
          <w:color w:val="000000"/>
        </w:rPr>
        <w:tab/>
        <w:t>При этом особое внимание необходимо уделять переходным этапам в развитии и образовании детей, что предполагает выделение уровней сопровождения.</w:t>
      </w:r>
    </w:p>
    <w:p w:rsidR="009C38CE" w:rsidRPr="003D0CB7" w:rsidRDefault="009C38CE" w:rsidP="009C38CE">
      <w:pPr>
        <w:shd w:val="clear" w:color="auto" w:fill="FFFFFF"/>
        <w:spacing w:line="234" w:lineRule="atLeast"/>
        <w:jc w:val="both"/>
        <w:rPr>
          <w:color w:val="000000"/>
        </w:rPr>
      </w:pPr>
      <w:r w:rsidRPr="003D0CB7">
        <w:rPr>
          <w:b/>
          <w:bCs/>
          <w:color w:val="000000"/>
        </w:rPr>
        <w:tab/>
        <w:t>Уровень класса (группы).</w:t>
      </w:r>
      <w:r w:rsidRPr="003D0CB7">
        <w:rPr>
          <w:color w:val="000000"/>
        </w:rPr>
        <w:t> На данном уровне ведущую роль играют учителя и классный руководитель, обеспечивающие необходимую педагогическую поддержку в решении задач обучения, воспитания и развития. Основная цель их деятельности - развитие самостоятельности в решении проблемных ситуаций, предотвращение адаптации ребенка, возникновение острых проблемных ситуаций.</w:t>
      </w:r>
    </w:p>
    <w:p w:rsidR="009C38CE" w:rsidRPr="003D0CB7" w:rsidRDefault="009C38CE" w:rsidP="009C38CE">
      <w:pPr>
        <w:shd w:val="clear" w:color="auto" w:fill="FFFFFF"/>
        <w:spacing w:line="234" w:lineRule="atLeast"/>
        <w:jc w:val="both"/>
        <w:rPr>
          <w:color w:val="000000"/>
        </w:rPr>
      </w:pPr>
      <w:r w:rsidRPr="003D0CB7">
        <w:rPr>
          <w:b/>
          <w:bCs/>
          <w:color w:val="000000"/>
        </w:rPr>
        <w:tab/>
        <w:t>Уровень учреждения.</w:t>
      </w:r>
      <w:r w:rsidRPr="003D0CB7">
        <w:rPr>
          <w:color w:val="000000"/>
        </w:rPr>
        <w:t> На данном уровне работа ведется педагогами-психологами, учителями, социальными педагогами, ПМПк, выявляющими проблемы в развитии детей и оказывающими первичную помощь в преодолении трудностей в обучении, взаимодействии с учителями, родителями, сверстниками. На данном уровне также реализуются профилактические программы, охватывающие значительные группы учащихся, осуществляется экспертная, консультативная, просветительская работа с администрацией и учителями.</w:t>
      </w:r>
    </w:p>
    <w:p w:rsidR="009C38CE" w:rsidRPr="003D0CB7" w:rsidRDefault="00772294" w:rsidP="009C38CE">
      <w:pPr>
        <w:pStyle w:val="aff1"/>
        <w:ind w:firstLine="360"/>
        <w:jc w:val="center"/>
        <w:rPr>
          <w:rFonts w:ascii="Times New Roman" w:hAnsi="Times New Roman"/>
          <w:b/>
          <w:bCs/>
          <w:sz w:val="24"/>
          <w:szCs w:val="24"/>
        </w:rPr>
      </w:pPr>
      <w:r w:rsidRPr="003D0CB7">
        <w:rPr>
          <w:rFonts w:ascii="Times New Roman" w:hAnsi="Times New Roman"/>
          <w:b/>
          <w:bCs/>
          <w:sz w:val="24"/>
          <w:szCs w:val="24"/>
        </w:rPr>
        <w:t xml:space="preserve"> </w:t>
      </w:r>
      <w:r w:rsidR="009C38CE" w:rsidRPr="003D0CB7">
        <w:rPr>
          <w:rFonts w:ascii="Times New Roman" w:hAnsi="Times New Roman"/>
          <w:b/>
          <w:bCs/>
          <w:sz w:val="24"/>
          <w:szCs w:val="24"/>
        </w:rPr>
        <w:t>Материально-технические условия реализации основной образовательной программы начального общего образования</w:t>
      </w:r>
    </w:p>
    <w:p w:rsidR="009C38CE" w:rsidRPr="003D0CB7" w:rsidRDefault="009C38CE" w:rsidP="009C38CE">
      <w:pPr>
        <w:pStyle w:val="aff1"/>
        <w:contextualSpacing/>
        <w:jc w:val="both"/>
        <w:rPr>
          <w:rFonts w:ascii="Times New Roman" w:hAnsi="Times New Roman"/>
          <w:sz w:val="24"/>
          <w:szCs w:val="24"/>
        </w:rPr>
      </w:pPr>
      <w:r w:rsidRPr="003D0CB7">
        <w:rPr>
          <w:rFonts w:ascii="Times New Roman" w:hAnsi="Times New Roman"/>
          <w:sz w:val="24"/>
          <w:szCs w:val="24"/>
        </w:rPr>
        <w:tab/>
        <w:t>Материально-технические условия реализации основной образовательной программы начального общего образования  обеспечивают:</w:t>
      </w:r>
    </w:p>
    <w:p w:rsidR="009C38CE" w:rsidRPr="003D0CB7" w:rsidRDefault="009C38CE" w:rsidP="00BF27B7">
      <w:pPr>
        <w:pStyle w:val="aff1"/>
        <w:numPr>
          <w:ilvl w:val="0"/>
          <w:numId w:val="48"/>
        </w:numPr>
        <w:spacing w:before="100" w:beforeAutospacing="1" w:after="100" w:afterAutospacing="1"/>
        <w:contextualSpacing/>
        <w:jc w:val="both"/>
        <w:rPr>
          <w:rFonts w:ascii="Times New Roman" w:hAnsi="Times New Roman"/>
          <w:sz w:val="24"/>
          <w:szCs w:val="24"/>
        </w:rPr>
      </w:pPr>
      <w:r w:rsidRPr="003D0CB7">
        <w:rPr>
          <w:rFonts w:ascii="Times New Roman" w:hAnsi="Times New Roman"/>
          <w:sz w:val="24"/>
          <w:szCs w:val="24"/>
        </w:rPr>
        <w:t>возможность достижения обучающимися установленных Стандартом требований к результатам освоения основной образовательной программы основного общего образования;</w:t>
      </w:r>
    </w:p>
    <w:p w:rsidR="009C38CE" w:rsidRPr="003D0CB7" w:rsidRDefault="009C38CE" w:rsidP="00BF27B7">
      <w:pPr>
        <w:pStyle w:val="aff1"/>
        <w:numPr>
          <w:ilvl w:val="0"/>
          <w:numId w:val="48"/>
        </w:numPr>
        <w:spacing w:before="100" w:beforeAutospacing="1" w:after="100" w:afterAutospacing="1"/>
        <w:contextualSpacing/>
        <w:jc w:val="both"/>
        <w:rPr>
          <w:rFonts w:ascii="Times New Roman" w:hAnsi="Times New Roman"/>
          <w:sz w:val="24"/>
          <w:szCs w:val="24"/>
        </w:rPr>
      </w:pPr>
      <w:r w:rsidRPr="003D0CB7">
        <w:rPr>
          <w:rFonts w:ascii="Times New Roman" w:hAnsi="Times New Roman"/>
          <w:sz w:val="24"/>
          <w:szCs w:val="24"/>
        </w:rPr>
        <w:t>соблюдение:</w:t>
      </w:r>
    </w:p>
    <w:p w:rsidR="009C38CE" w:rsidRPr="003D0CB7" w:rsidRDefault="009C38CE" w:rsidP="00BF27B7">
      <w:pPr>
        <w:pStyle w:val="aff1"/>
        <w:numPr>
          <w:ilvl w:val="0"/>
          <w:numId w:val="53"/>
        </w:numPr>
        <w:spacing w:before="100" w:beforeAutospacing="1" w:after="100" w:afterAutospacing="1"/>
        <w:contextualSpacing/>
        <w:jc w:val="both"/>
        <w:rPr>
          <w:rFonts w:ascii="Times New Roman" w:hAnsi="Times New Roman"/>
          <w:sz w:val="24"/>
          <w:szCs w:val="24"/>
        </w:rPr>
      </w:pPr>
      <w:r w:rsidRPr="003D0CB7">
        <w:rPr>
          <w:rFonts w:ascii="Times New Roman" w:hAnsi="Times New Roman"/>
          <w:sz w:val="24"/>
          <w:szCs w:val="24"/>
        </w:rPr>
        <w:t xml:space="preserve">санитарно-гигиенических норм образовательного процесса (требования к водоснабжению, канализации, освещению, воздушно-тепловому режиму, размещению и архитектурным особенностям здания образовательного учреждения, его территории, отдельным помещениям, средствам обучения, учебному оборудованию; </w:t>
      </w:r>
    </w:p>
    <w:p w:rsidR="009C38CE" w:rsidRPr="003D0CB7" w:rsidRDefault="009C38CE" w:rsidP="00BF27B7">
      <w:pPr>
        <w:pStyle w:val="aff1"/>
        <w:numPr>
          <w:ilvl w:val="0"/>
          <w:numId w:val="53"/>
        </w:numPr>
        <w:spacing w:before="100" w:beforeAutospacing="1" w:after="100" w:afterAutospacing="1"/>
        <w:contextualSpacing/>
        <w:jc w:val="both"/>
        <w:rPr>
          <w:rFonts w:ascii="Times New Roman" w:hAnsi="Times New Roman"/>
          <w:sz w:val="24"/>
          <w:szCs w:val="24"/>
        </w:rPr>
      </w:pPr>
      <w:r w:rsidRPr="003D0CB7">
        <w:rPr>
          <w:rFonts w:ascii="Times New Roman" w:hAnsi="Times New Roman"/>
          <w:sz w:val="24"/>
          <w:szCs w:val="24"/>
        </w:rPr>
        <w:t xml:space="preserve">требований к санитарно-бытовым условиям (оборудование гардеробов, санузлов, мест личной гигиены); </w:t>
      </w:r>
    </w:p>
    <w:p w:rsidR="009C38CE" w:rsidRPr="003D0CB7" w:rsidRDefault="009C38CE" w:rsidP="00BF27B7">
      <w:pPr>
        <w:pStyle w:val="aff1"/>
        <w:numPr>
          <w:ilvl w:val="0"/>
          <w:numId w:val="53"/>
        </w:numPr>
        <w:spacing w:before="100" w:beforeAutospacing="1" w:after="100" w:afterAutospacing="1"/>
        <w:contextualSpacing/>
        <w:jc w:val="both"/>
        <w:rPr>
          <w:rFonts w:ascii="Times New Roman" w:hAnsi="Times New Roman"/>
          <w:sz w:val="24"/>
          <w:szCs w:val="24"/>
        </w:rPr>
      </w:pPr>
      <w:r w:rsidRPr="003D0CB7">
        <w:rPr>
          <w:rFonts w:ascii="Times New Roman" w:hAnsi="Times New Roman"/>
          <w:sz w:val="24"/>
          <w:szCs w:val="24"/>
        </w:rPr>
        <w:t xml:space="preserve">требований к социально-бытовым условиям (оборудование в учебных кабинетах и , лабораториях рабочих мест учителя и каждого обучающегося; учительской с рабочей зоной и местами для отдыха; комнат психологической разгрузки; административных кабинетов (помещений); помещений для питания обучающихся, хранения и приготовления пищи, а также, при необходимости, транспортное обеспечение обслуживания обучающихся); </w:t>
      </w:r>
    </w:p>
    <w:p w:rsidR="009C38CE" w:rsidRPr="003D0CB7" w:rsidRDefault="009C38CE" w:rsidP="00BF27B7">
      <w:pPr>
        <w:pStyle w:val="aff1"/>
        <w:numPr>
          <w:ilvl w:val="0"/>
          <w:numId w:val="53"/>
        </w:numPr>
        <w:spacing w:before="100" w:beforeAutospacing="1" w:after="100" w:afterAutospacing="1"/>
        <w:contextualSpacing/>
        <w:jc w:val="both"/>
        <w:rPr>
          <w:rFonts w:ascii="Times New Roman" w:hAnsi="Times New Roman"/>
          <w:sz w:val="24"/>
          <w:szCs w:val="24"/>
        </w:rPr>
      </w:pPr>
      <w:r w:rsidRPr="003D0CB7">
        <w:rPr>
          <w:rFonts w:ascii="Times New Roman" w:hAnsi="Times New Roman"/>
          <w:sz w:val="24"/>
          <w:szCs w:val="24"/>
        </w:rPr>
        <w:t xml:space="preserve">требований пожарной и электробезопасности; </w:t>
      </w:r>
    </w:p>
    <w:p w:rsidR="009C38CE" w:rsidRPr="003D0CB7" w:rsidRDefault="009C38CE" w:rsidP="00BF27B7">
      <w:pPr>
        <w:pStyle w:val="aff1"/>
        <w:numPr>
          <w:ilvl w:val="0"/>
          <w:numId w:val="53"/>
        </w:numPr>
        <w:spacing w:before="100" w:beforeAutospacing="1" w:after="100" w:afterAutospacing="1"/>
        <w:contextualSpacing/>
        <w:jc w:val="both"/>
        <w:rPr>
          <w:rFonts w:ascii="Times New Roman" w:hAnsi="Times New Roman"/>
          <w:sz w:val="24"/>
          <w:szCs w:val="24"/>
        </w:rPr>
      </w:pPr>
      <w:r w:rsidRPr="003D0CB7">
        <w:rPr>
          <w:rFonts w:ascii="Times New Roman" w:hAnsi="Times New Roman"/>
          <w:sz w:val="24"/>
          <w:szCs w:val="24"/>
        </w:rPr>
        <w:t xml:space="preserve">требований охраны здоровья обучающихся и охраны труда работников образовательных учреждений; </w:t>
      </w:r>
    </w:p>
    <w:p w:rsidR="009C38CE" w:rsidRPr="003D0CB7" w:rsidRDefault="009C38CE" w:rsidP="00BF27B7">
      <w:pPr>
        <w:pStyle w:val="aff1"/>
        <w:numPr>
          <w:ilvl w:val="0"/>
          <w:numId w:val="53"/>
        </w:numPr>
        <w:spacing w:before="100" w:beforeAutospacing="1" w:after="100" w:afterAutospacing="1"/>
        <w:contextualSpacing/>
        <w:jc w:val="both"/>
        <w:rPr>
          <w:rFonts w:ascii="Times New Roman" w:hAnsi="Times New Roman"/>
          <w:sz w:val="24"/>
          <w:szCs w:val="24"/>
        </w:rPr>
      </w:pPr>
      <w:r w:rsidRPr="003D0CB7">
        <w:rPr>
          <w:rFonts w:ascii="Times New Roman" w:hAnsi="Times New Roman"/>
          <w:sz w:val="24"/>
          <w:szCs w:val="24"/>
        </w:rPr>
        <w:t xml:space="preserve">требований к организации безопасной эксплуатации улично-дорожной сети и технических средств организации дорожного движения в местах расположения общеобразовательных учреждений; </w:t>
      </w:r>
    </w:p>
    <w:p w:rsidR="009C38CE" w:rsidRPr="003D0CB7" w:rsidRDefault="009C38CE" w:rsidP="00BF27B7">
      <w:pPr>
        <w:pStyle w:val="aff1"/>
        <w:numPr>
          <w:ilvl w:val="0"/>
          <w:numId w:val="53"/>
        </w:numPr>
        <w:spacing w:before="100" w:beforeAutospacing="1" w:after="100" w:afterAutospacing="1"/>
        <w:contextualSpacing/>
        <w:jc w:val="both"/>
        <w:rPr>
          <w:rFonts w:ascii="Times New Roman" w:hAnsi="Times New Roman"/>
          <w:sz w:val="24"/>
          <w:szCs w:val="24"/>
        </w:rPr>
      </w:pPr>
      <w:r w:rsidRPr="003D0CB7">
        <w:rPr>
          <w:rFonts w:ascii="Times New Roman" w:hAnsi="Times New Roman"/>
          <w:sz w:val="24"/>
          <w:szCs w:val="24"/>
        </w:rPr>
        <w:t xml:space="preserve">требований к организации безопасной эксплуатации спортивных сооружений, спортивного инвентаря и оборудования, используемого в общеобразовательных учреждениях; </w:t>
      </w:r>
    </w:p>
    <w:p w:rsidR="009C38CE" w:rsidRPr="003D0CB7" w:rsidRDefault="009C38CE" w:rsidP="00BF27B7">
      <w:pPr>
        <w:pStyle w:val="aff1"/>
        <w:numPr>
          <w:ilvl w:val="0"/>
          <w:numId w:val="53"/>
        </w:numPr>
        <w:spacing w:before="100" w:beforeAutospacing="1" w:after="100" w:afterAutospacing="1"/>
        <w:contextualSpacing/>
        <w:jc w:val="both"/>
        <w:rPr>
          <w:rFonts w:ascii="Times New Roman" w:hAnsi="Times New Roman"/>
          <w:color w:val="000000"/>
          <w:sz w:val="24"/>
          <w:szCs w:val="24"/>
        </w:rPr>
      </w:pPr>
      <w:r w:rsidRPr="003D0CB7">
        <w:rPr>
          <w:rFonts w:ascii="Times New Roman" w:hAnsi="Times New Roman"/>
          <w:sz w:val="24"/>
          <w:szCs w:val="24"/>
        </w:rPr>
        <w:t>своевременных сроков и необходимых объемов текущего и капитального ремонта.</w:t>
      </w:r>
    </w:p>
    <w:p w:rsidR="009C38CE" w:rsidRPr="003D0CB7" w:rsidRDefault="009C38CE" w:rsidP="009C38CE">
      <w:pPr>
        <w:pStyle w:val="aff1"/>
        <w:contextualSpacing/>
        <w:jc w:val="both"/>
        <w:rPr>
          <w:rFonts w:ascii="Times New Roman" w:hAnsi="Times New Roman"/>
          <w:color w:val="000000"/>
          <w:sz w:val="24"/>
          <w:szCs w:val="24"/>
        </w:rPr>
      </w:pPr>
      <w:r w:rsidRPr="003D0CB7">
        <w:rPr>
          <w:rFonts w:ascii="Times New Roman" w:hAnsi="Times New Roman"/>
          <w:color w:val="000000"/>
          <w:sz w:val="24"/>
          <w:szCs w:val="24"/>
        </w:rPr>
        <w:tab/>
        <w:t>Здание образовательного учреждения, набор и размещение помещений для осуществления образовательного процесса, активной деятельности, отдыха, питания и медицинского обслуживания обучающихся, их площадь, освещенность и воздушно – тепловой режим, расположение и размеры рабочих, учебных зон и зон для индивидуальных занятий  обеспечивают возможность безопасной и комфортной организации всех видов учебной и внеурочной деятельности для всех участников образовательного процесса.</w:t>
      </w:r>
    </w:p>
    <w:p w:rsidR="009C38CE" w:rsidRPr="003D0CB7" w:rsidRDefault="009C38CE" w:rsidP="009C38CE">
      <w:pPr>
        <w:pStyle w:val="aff1"/>
        <w:contextualSpacing/>
        <w:jc w:val="both"/>
        <w:rPr>
          <w:rFonts w:ascii="Times New Roman" w:hAnsi="Times New Roman"/>
          <w:color w:val="000000"/>
          <w:sz w:val="24"/>
          <w:szCs w:val="24"/>
        </w:rPr>
      </w:pPr>
      <w:r w:rsidRPr="003D0CB7">
        <w:rPr>
          <w:rFonts w:ascii="Times New Roman" w:hAnsi="Times New Roman"/>
          <w:color w:val="000000"/>
          <w:sz w:val="24"/>
          <w:szCs w:val="24"/>
        </w:rPr>
        <w:tab/>
        <w:t>Начальная школа расположена  на 1-2 этажах трехэтажного школьного здания, имеет 12 учебных комнат ((</w:t>
      </w:r>
      <w:r w:rsidRPr="003D0CB7">
        <w:rPr>
          <w:rFonts w:ascii="Times New Roman" w:hAnsi="Times New Roman"/>
          <w:color w:val="000000"/>
          <w:sz w:val="24"/>
          <w:szCs w:val="24"/>
          <w:lang w:val="en-US"/>
        </w:rPr>
        <w:t>S</w:t>
      </w:r>
      <w:r w:rsidRPr="003D0CB7">
        <w:rPr>
          <w:rFonts w:ascii="Times New Roman" w:hAnsi="Times New Roman"/>
          <w:color w:val="000000"/>
          <w:sz w:val="24"/>
          <w:szCs w:val="24"/>
        </w:rPr>
        <w:t>=50.7- 56.1 м</w:t>
      </w:r>
      <w:r w:rsidRPr="003D0CB7">
        <w:rPr>
          <w:rFonts w:ascii="Times New Roman" w:hAnsi="Times New Roman"/>
          <w:color w:val="000000"/>
          <w:sz w:val="24"/>
          <w:szCs w:val="24"/>
          <w:vertAlign w:val="superscript"/>
        </w:rPr>
        <w:t>2</w:t>
      </w:r>
      <w:r w:rsidRPr="003D0CB7">
        <w:rPr>
          <w:rFonts w:ascii="Times New Roman" w:hAnsi="Times New Roman"/>
          <w:color w:val="000000"/>
          <w:sz w:val="24"/>
          <w:szCs w:val="24"/>
        </w:rPr>
        <w:t>)</w:t>
      </w:r>
    </w:p>
    <w:p w:rsidR="009C38CE" w:rsidRPr="003D0CB7" w:rsidRDefault="009C38CE" w:rsidP="009C38CE">
      <w:pPr>
        <w:pStyle w:val="aff1"/>
        <w:contextualSpacing/>
        <w:jc w:val="both"/>
        <w:rPr>
          <w:rFonts w:ascii="Times New Roman" w:hAnsi="Times New Roman"/>
          <w:color w:val="000000"/>
          <w:sz w:val="24"/>
          <w:szCs w:val="24"/>
        </w:rPr>
      </w:pPr>
      <w:r w:rsidRPr="003D0CB7">
        <w:rPr>
          <w:rFonts w:ascii="Times New Roman" w:hAnsi="Times New Roman"/>
          <w:color w:val="000000"/>
          <w:sz w:val="24"/>
          <w:szCs w:val="24"/>
        </w:rPr>
        <w:tab/>
        <w:t>Учебное пространство классных комнат оснащено комплектами учебной мебели в соответствии с требованиями СанПиН, правилами пожарной безопасности и нормами охраны труда, стеллажами с раздаточным учебным материалом, находящимся в свободном доступе для детей; учебными книгами, центральной доской с возможностью проецирования на доску со стационарного или мобильного компьютеров с потолочным размещением проектора без напольной проводки, средствами цифровой фото-видео-аудио-фиксации; местом для выставок ученических работ, а также дополнительными досками для учащихся.</w:t>
      </w:r>
    </w:p>
    <w:p w:rsidR="009C38CE" w:rsidRPr="003D0CB7" w:rsidRDefault="009C38CE" w:rsidP="009C38CE">
      <w:pPr>
        <w:pStyle w:val="aff1"/>
        <w:contextualSpacing/>
        <w:jc w:val="both"/>
        <w:rPr>
          <w:rFonts w:ascii="Times New Roman" w:hAnsi="Times New Roman"/>
          <w:color w:val="000000"/>
          <w:sz w:val="24"/>
          <w:szCs w:val="24"/>
        </w:rPr>
      </w:pPr>
      <w:r w:rsidRPr="003D0CB7">
        <w:rPr>
          <w:rFonts w:ascii="Times New Roman" w:hAnsi="Times New Roman"/>
          <w:color w:val="000000"/>
          <w:sz w:val="24"/>
          <w:szCs w:val="24"/>
        </w:rPr>
        <w:t>Техническое оснащение: 12 компьютеров, 9 мультимедиа-проекторов с потолочным креплением  экранами, настольные игры.</w:t>
      </w:r>
    </w:p>
    <w:p w:rsidR="009C38CE" w:rsidRPr="003D0CB7" w:rsidRDefault="009C38CE" w:rsidP="009C38CE">
      <w:pPr>
        <w:pStyle w:val="aff1"/>
        <w:contextualSpacing/>
        <w:jc w:val="both"/>
        <w:rPr>
          <w:rFonts w:ascii="Times New Roman" w:hAnsi="Times New Roman"/>
          <w:color w:val="000000"/>
          <w:sz w:val="24"/>
          <w:szCs w:val="24"/>
        </w:rPr>
      </w:pPr>
      <w:r w:rsidRPr="003D0CB7">
        <w:rPr>
          <w:rFonts w:ascii="Times New Roman" w:hAnsi="Times New Roman"/>
          <w:color w:val="000000"/>
          <w:sz w:val="24"/>
          <w:szCs w:val="24"/>
        </w:rPr>
        <w:tab/>
        <w:t>Для организации всех видов деятельности младших школьников класс имеет доступ по расписанию в следующие помещения: 2 кабинета  иностранного языка; 2кабинета для индивидуальных и групповых занятий, кабинет информатики, оснащенный 12 компьютерами, средствами  сканирования и распознавания текстов и выходом в сеть Интернет, контролируемой распечаткой и копированием бумажных материалов, библиотека (</w:t>
      </w:r>
      <w:r w:rsidRPr="003D0CB7">
        <w:rPr>
          <w:rFonts w:ascii="Times New Roman" w:hAnsi="Times New Roman"/>
          <w:color w:val="000000"/>
          <w:sz w:val="24"/>
          <w:szCs w:val="24"/>
          <w:lang w:val="en-US"/>
        </w:rPr>
        <w:t>S</w:t>
      </w:r>
      <w:r w:rsidRPr="003D0CB7">
        <w:rPr>
          <w:rFonts w:ascii="Times New Roman" w:hAnsi="Times New Roman"/>
          <w:color w:val="000000"/>
          <w:sz w:val="24"/>
          <w:szCs w:val="24"/>
        </w:rPr>
        <w:t>=32.7), спортивный зал S=274.5 м</w:t>
      </w:r>
      <w:r w:rsidRPr="003D0CB7">
        <w:rPr>
          <w:rFonts w:ascii="Times New Roman" w:hAnsi="Times New Roman"/>
          <w:color w:val="000000"/>
          <w:sz w:val="24"/>
          <w:szCs w:val="24"/>
          <w:vertAlign w:val="superscript"/>
        </w:rPr>
        <w:t>2, </w:t>
      </w:r>
      <w:r w:rsidRPr="003D0CB7">
        <w:rPr>
          <w:rFonts w:ascii="Times New Roman" w:hAnsi="Times New Roman"/>
          <w:color w:val="000000"/>
          <w:sz w:val="24"/>
          <w:szCs w:val="24"/>
        </w:rPr>
        <w:t> включающий набор модульного спортивного оборудования, спортивные комплексы для лазания, подтягивания, качания и т.п., физкультурно - оздоровительный комплекс, включающий дорожки для бега, футбольное поле, волейбольную и баскетбольную площадки, актовый зал, имеющий оборудование для проведения массовых мероприятий.</w:t>
      </w:r>
    </w:p>
    <w:p w:rsidR="009C38CE" w:rsidRPr="003D0CB7" w:rsidRDefault="009C38CE" w:rsidP="009C38CE">
      <w:pPr>
        <w:pStyle w:val="aff1"/>
        <w:contextualSpacing/>
        <w:jc w:val="both"/>
        <w:rPr>
          <w:rFonts w:ascii="Times New Roman" w:hAnsi="Times New Roman"/>
          <w:color w:val="000000"/>
          <w:sz w:val="24"/>
          <w:szCs w:val="24"/>
        </w:rPr>
      </w:pPr>
      <w:r w:rsidRPr="003D0CB7">
        <w:rPr>
          <w:rFonts w:ascii="Times New Roman" w:hAnsi="Times New Roman"/>
          <w:color w:val="000000"/>
          <w:sz w:val="24"/>
          <w:szCs w:val="24"/>
        </w:rPr>
        <w:tab/>
        <w:t>Кабинеты начальной школы оборудованы ростовой мебелью, имеют наборы для занятий техническим трудом моделированием и конструированием (ножницы, клей, цветная бумага и картон, чертежно-измерительные инструменты, швейные принадлежности, пленка, технологические карты, конструкторы и др), для занятий изобразительным искусством (акварельные краски, гуашь, альбомы, кисти) по количеству обучающихся.</w:t>
      </w:r>
    </w:p>
    <w:p w:rsidR="009C38CE" w:rsidRPr="003D0CB7" w:rsidRDefault="009C38CE" w:rsidP="009C38CE">
      <w:pPr>
        <w:pStyle w:val="aff1"/>
        <w:contextualSpacing/>
        <w:jc w:val="both"/>
        <w:rPr>
          <w:rFonts w:ascii="Times New Roman" w:hAnsi="Times New Roman"/>
          <w:color w:val="000000"/>
          <w:sz w:val="24"/>
          <w:szCs w:val="24"/>
        </w:rPr>
      </w:pPr>
      <w:r w:rsidRPr="003D0CB7">
        <w:rPr>
          <w:rFonts w:ascii="Times New Roman" w:hAnsi="Times New Roman"/>
          <w:color w:val="000000"/>
          <w:sz w:val="24"/>
          <w:szCs w:val="24"/>
        </w:rPr>
        <w:tab/>
        <w:t>Питание обучающихся организовано в школьной столовой на 90 посадочных мест. Столовая оборудована современным оборудованием, обеспечивающим возможность двухразового горячего питания. Услуги по питанию предоставляются по договору ООО «Школьное питание»</w:t>
      </w:r>
    </w:p>
    <w:p w:rsidR="009C38CE" w:rsidRPr="003D0CB7" w:rsidRDefault="009C38CE" w:rsidP="009C38CE">
      <w:pPr>
        <w:pStyle w:val="aff1"/>
        <w:contextualSpacing/>
        <w:jc w:val="both"/>
        <w:rPr>
          <w:rFonts w:ascii="Times New Roman" w:hAnsi="Times New Roman"/>
          <w:color w:val="000000"/>
          <w:sz w:val="24"/>
          <w:szCs w:val="24"/>
        </w:rPr>
      </w:pPr>
      <w:r w:rsidRPr="003D0CB7">
        <w:rPr>
          <w:rFonts w:ascii="Times New Roman" w:hAnsi="Times New Roman"/>
          <w:color w:val="000000"/>
          <w:sz w:val="24"/>
          <w:szCs w:val="24"/>
        </w:rPr>
        <w:tab/>
        <w:t>Медицинское обслуживание осуществляется по договору с МБУЗ ДГП №2 в медицинском кабинете (лицензия №ЛО-61-01-002782 от 31.05.2013).</w:t>
      </w:r>
    </w:p>
    <w:p w:rsidR="009C38CE" w:rsidRPr="003D0CB7" w:rsidRDefault="009C38CE" w:rsidP="009C38CE">
      <w:pPr>
        <w:pStyle w:val="aff1"/>
        <w:contextualSpacing/>
        <w:jc w:val="both"/>
        <w:rPr>
          <w:rFonts w:ascii="Times New Roman" w:hAnsi="Times New Roman"/>
          <w:color w:val="000000"/>
          <w:sz w:val="24"/>
          <w:szCs w:val="24"/>
        </w:rPr>
      </w:pPr>
      <w:r w:rsidRPr="003D0CB7">
        <w:rPr>
          <w:rFonts w:ascii="Times New Roman" w:hAnsi="Times New Roman"/>
          <w:color w:val="000000"/>
          <w:sz w:val="24"/>
          <w:szCs w:val="24"/>
        </w:rPr>
        <w:tab/>
        <w:t>Нормы пожарной безопасности обеспечиваются. Имеется пожарная сигнализация с прямым выходом – 01, голосовое оповещение. Предписаний органов надзора ПБ нет.</w:t>
      </w:r>
    </w:p>
    <w:p w:rsidR="009C38CE" w:rsidRPr="003D0CB7" w:rsidRDefault="009C38CE" w:rsidP="009C38CE">
      <w:pPr>
        <w:pStyle w:val="aff1"/>
        <w:contextualSpacing/>
        <w:jc w:val="both"/>
        <w:rPr>
          <w:rFonts w:ascii="Times New Roman" w:hAnsi="Times New Roman"/>
          <w:color w:val="000000"/>
          <w:sz w:val="24"/>
          <w:szCs w:val="24"/>
        </w:rPr>
      </w:pPr>
      <w:r w:rsidRPr="003D0CB7">
        <w:rPr>
          <w:rFonts w:ascii="Times New Roman" w:hAnsi="Times New Roman"/>
          <w:color w:val="000000"/>
          <w:sz w:val="24"/>
          <w:szCs w:val="24"/>
        </w:rPr>
        <w:tab/>
        <w:t>Имеются возможности для организации отдыха детей. В период летних, осенних и зимних каникул работает летний пришкольный лагерь (80-100 человек в лагерную смену).</w:t>
      </w:r>
    </w:p>
    <w:p w:rsidR="009C38CE" w:rsidRPr="003D0CB7" w:rsidRDefault="009C38CE" w:rsidP="009C38CE">
      <w:pPr>
        <w:pStyle w:val="aff1"/>
        <w:contextualSpacing/>
        <w:jc w:val="both"/>
        <w:rPr>
          <w:rFonts w:ascii="Times New Roman" w:hAnsi="Times New Roman"/>
          <w:color w:val="000000"/>
          <w:sz w:val="24"/>
          <w:szCs w:val="24"/>
        </w:rPr>
      </w:pPr>
      <w:r w:rsidRPr="003D0CB7">
        <w:rPr>
          <w:rFonts w:ascii="Times New Roman" w:hAnsi="Times New Roman"/>
          <w:color w:val="000000"/>
          <w:sz w:val="24"/>
          <w:szCs w:val="24"/>
        </w:rPr>
        <w:tab/>
        <w:t>санитарно-бытовые условия соблюдаются. Имеется отдельный гардероб для обучающихся начальных классов, места личной гигиены - 3 раздельных санузла на каждом этаже. Обеспечение хозяйственным инвентарем соответствует нормам.</w:t>
      </w:r>
    </w:p>
    <w:p w:rsidR="009C38CE" w:rsidRPr="003D0CB7" w:rsidRDefault="009C38CE" w:rsidP="009C38CE">
      <w:pPr>
        <w:pStyle w:val="aff1"/>
        <w:contextualSpacing/>
        <w:jc w:val="both"/>
        <w:rPr>
          <w:rFonts w:ascii="Times New Roman" w:hAnsi="Times New Roman"/>
          <w:color w:val="000000"/>
          <w:sz w:val="24"/>
          <w:szCs w:val="24"/>
        </w:rPr>
      </w:pPr>
      <w:r w:rsidRPr="003D0CB7">
        <w:rPr>
          <w:rFonts w:ascii="Times New Roman" w:hAnsi="Times New Roman"/>
          <w:color w:val="000000"/>
          <w:sz w:val="24"/>
          <w:szCs w:val="24"/>
        </w:rPr>
        <w:tab/>
        <w:t>Текущий ремонт проводится в необходимые сроки как за счет средств местного бюджета, так и за счет добровольного участия родителей. Капитальный ремонт не требуется.</w:t>
      </w:r>
    </w:p>
    <w:p w:rsidR="009C38CE" w:rsidRPr="003D0CB7" w:rsidRDefault="009C38CE" w:rsidP="00772294">
      <w:pPr>
        <w:pStyle w:val="aff1"/>
        <w:contextualSpacing/>
        <w:jc w:val="center"/>
        <w:rPr>
          <w:rFonts w:ascii="Times New Roman" w:hAnsi="Times New Roman"/>
          <w:b/>
          <w:bCs/>
          <w:sz w:val="24"/>
          <w:szCs w:val="24"/>
        </w:rPr>
      </w:pPr>
      <w:r w:rsidRPr="003D0CB7">
        <w:rPr>
          <w:rFonts w:ascii="Times New Roman" w:hAnsi="Times New Roman"/>
          <w:b/>
          <w:bCs/>
          <w:sz w:val="24"/>
          <w:szCs w:val="24"/>
        </w:rPr>
        <w:t xml:space="preserve">Информационно-методические условия реализации </w:t>
      </w:r>
      <w:r w:rsidR="000A32B8">
        <w:rPr>
          <w:rFonts w:ascii="Times New Roman" w:hAnsi="Times New Roman"/>
          <w:b/>
          <w:bCs/>
          <w:sz w:val="24"/>
          <w:szCs w:val="24"/>
        </w:rPr>
        <w:t xml:space="preserve">адаптированной </w:t>
      </w:r>
      <w:r w:rsidRPr="003D0CB7">
        <w:rPr>
          <w:rFonts w:ascii="Times New Roman" w:hAnsi="Times New Roman"/>
          <w:b/>
          <w:bCs/>
          <w:sz w:val="24"/>
          <w:szCs w:val="24"/>
        </w:rPr>
        <w:t>основной образовательной программы начального общего образования</w:t>
      </w:r>
    </w:p>
    <w:p w:rsidR="009C38CE" w:rsidRPr="003D0CB7" w:rsidRDefault="009C38CE" w:rsidP="009C38CE">
      <w:pPr>
        <w:pStyle w:val="aff1"/>
        <w:contextualSpacing/>
        <w:jc w:val="both"/>
        <w:rPr>
          <w:rFonts w:ascii="Times New Roman" w:hAnsi="Times New Roman"/>
          <w:color w:val="000000"/>
          <w:sz w:val="24"/>
          <w:szCs w:val="24"/>
        </w:rPr>
      </w:pPr>
      <w:r w:rsidRPr="003D0CB7">
        <w:rPr>
          <w:rFonts w:ascii="Times New Roman" w:hAnsi="Times New Roman"/>
          <w:color w:val="000000"/>
          <w:sz w:val="24"/>
          <w:szCs w:val="24"/>
        </w:rPr>
        <w:tab/>
        <w:t xml:space="preserve">В соответствии с требованиями ФГОС информационно - методические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 </w:t>
      </w:r>
    </w:p>
    <w:p w:rsidR="009C38CE" w:rsidRPr="003D0CB7" w:rsidRDefault="009C38CE" w:rsidP="009C38CE">
      <w:pPr>
        <w:pStyle w:val="aff1"/>
        <w:contextualSpacing/>
        <w:jc w:val="both"/>
        <w:rPr>
          <w:rFonts w:ascii="Times New Roman" w:hAnsi="Times New Roman"/>
          <w:color w:val="000000"/>
          <w:sz w:val="24"/>
          <w:szCs w:val="24"/>
        </w:rPr>
      </w:pPr>
      <w:r w:rsidRPr="003D0CB7">
        <w:rPr>
          <w:rFonts w:ascii="Times New Roman" w:hAnsi="Times New Roman"/>
          <w:color w:val="000000"/>
          <w:sz w:val="24"/>
          <w:szCs w:val="24"/>
        </w:rPr>
        <w:tab/>
        <w:t xml:space="preserve">Под информационно-образовательной средой (или 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образовательной деятельности в решении учебно-познавательных и профессиональных задач с применением информационно- коммуникационных технологий (ИКТ-компетентность), наличие служб поддержки применения ИКТ. </w:t>
      </w:r>
    </w:p>
    <w:p w:rsidR="009C38CE" w:rsidRPr="003D0CB7" w:rsidRDefault="009C38CE" w:rsidP="009C38CE">
      <w:pPr>
        <w:pStyle w:val="aff1"/>
        <w:contextualSpacing/>
        <w:jc w:val="both"/>
        <w:rPr>
          <w:rFonts w:ascii="Times New Roman" w:hAnsi="Times New Roman"/>
          <w:color w:val="000000"/>
          <w:sz w:val="24"/>
          <w:szCs w:val="24"/>
        </w:rPr>
      </w:pPr>
      <w:r w:rsidRPr="003D0CB7">
        <w:rPr>
          <w:rFonts w:ascii="Times New Roman" w:hAnsi="Times New Roman"/>
          <w:color w:val="000000"/>
          <w:sz w:val="24"/>
          <w:szCs w:val="24"/>
        </w:rPr>
        <w:tab/>
        <w:t xml:space="preserve">Создаваемая в образовательной организации ИОС строится в соответствии со следующей иерархией: </w:t>
      </w:r>
    </w:p>
    <w:p w:rsidR="009C38CE" w:rsidRPr="003D0CB7" w:rsidRDefault="009C38CE" w:rsidP="009C38CE">
      <w:pPr>
        <w:pStyle w:val="aff1"/>
        <w:contextualSpacing/>
        <w:jc w:val="both"/>
        <w:rPr>
          <w:rFonts w:ascii="Times New Roman" w:hAnsi="Times New Roman"/>
          <w:color w:val="000000"/>
          <w:sz w:val="24"/>
          <w:szCs w:val="24"/>
        </w:rPr>
      </w:pPr>
      <w:r w:rsidRPr="003D0CB7">
        <w:rPr>
          <w:rFonts w:ascii="Cambria Math" w:hAnsi="Cambria Math" w:cs="Cambria Math"/>
          <w:color w:val="000000"/>
          <w:sz w:val="24"/>
          <w:szCs w:val="24"/>
        </w:rPr>
        <w:t>‒</w:t>
      </w:r>
      <w:r w:rsidRPr="003D0CB7">
        <w:rPr>
          <w:rFonts w:ascii="Times New Roman" w:hAnsi="Times New Roman"/>
          <w:color w:val="000000"/>
          <w:sz w:val="24"/>
          <w:szCs w:val="24"/>
        </w:rPr>
        <w:t xml:space="preserve">единая информационно-образовательная среда страны; </w:t>
      </w:r>
      <w:r w:rsidRPr="003D0CB7">
        <w:rPr>
          <w:rFonts w:ascii="Cambria Math" w:hAnsi="Cambria Math" w:cs="Cambria Math"/>
          <w:color w:val="000000"/>
          <w:sz w:val="24"/>
          <w:szCs w:val="24"/>
        </w:rPr>
        <w:t>‒</w:t>
      </w:r>
      <w:r w:rsidRPr="003D0CB7">
        <w:rPr>
          <w:rFonts w:ascii="Times New Roman" w:hAnsi="Times New Roman"/>
          <w:color w:val="000000"/>
          <w:sz w:val="24"/>
          <w:szCs w:val="24"/>
        </w:rPr>
        <w:t xml:space="preserve">единая информационно-образовательная среда региона; </w:t>
      </w:r>
    </w:p>
    <w:p w:rsidR="009C38CE" w:rsidRPr="003D0CB7" w:rsidRDefault="009C38CE" w:rsidP="00BF27B7">
      <w:pPr>
        <w:pStyle w:val="aff1"/>
        <w:numPr>
          <w:ilvl w:val="0"/>
          <w:numId w:val="55"/>
        </w:numPr>
        <w:spacing w:before="100" w:beforeAutospacing="1" w:after="100" w:afterAutospacing="1"/>
        <w:contextualSpacing/>
        <w:jc w:val="both"/>
        <w:rPr>
          <w:rFonts w:ascii="Times New Roman" w:hAnsi="Times New Roman"/>
          <w:color w:val="000000"/>
          <w:sz w:val="24"/>
          <w:szCs w:val="24"/>
        </w:rPr>
      </w:pPr>
      <w:r w:rsidRPr="003D0CB7">
        <w:rPr>
          <w:rFonts w:ascii="Times New Roman" w:hAnsi="Times New Roman"/>
          <w:color w:val="000000"/>
          <w:sz w:val="24"/>
          <w:szCs w:val="24"/>
        </w:rPr>
        <w:t xml:space="preserve">информационно-образовательная среда образовательного организации; </w:t>
      </w:r>
    </w:p>
    <w:p w:rsidR="009C38CE" w:rsidRPr="003D0CB7" w:rsidRDefault="009C38CE" w:rsidP="00BF27B7">
      <w:pPr>
        <w:pStyle w:val="aff1"/>
        <w:numPr>
          <w:ilvl w:val="0"/>
          <w:numId w:val="55"/>
        </w:numPr>
        <w:spacing w:before="100" w:beforeAutospacing="1" w:after="100" w:afterAutospacing="1"/>
        <w:contextualSpacing/>
        <w:jc w:val="both"/>
        <w:rPr>
          <w:rFonts w:ascii="Times New Roman" w:hAnsi="Times New Roman"/>
          <w:color w:val="000000"/>
          <w:sz w:val="24"/>
          <w:szCs w:val="24"/>
        </w:rPr>
      </w:pPr>
      <w:r w:rsidRPr="003D0CB7">
        <w:rPr>
          <w:rFonts w:ascii="Times New Roman" w:hAnsi="Times New Roman"/>
          <w:color w:val="000000"/>
          <w:sz w:val="24"/>
          <w:szCs w:val="24"/>
        </w:rPr>
        <w:t xml:space="preserve">предметная информационно-образовательная среда; </w:t>
      </w:r>
    </w:p>
    <w:p w:rsidR="009C38CE" w:rsidRPr="003D0CB7" w:rsidRDefault="009C38CE" w:rsidP="00BF27B7">
      <w:pPr>
        <w:pStyle w:val="aff1"/>
        <w:numPr>
          <w:ilvl w:val="0"/>
          <w:numId w:val="55"/>
        </w:numPr>
        <w:spacing w:before="100" w:beforeAutospacing="1" w:after="100" w:afterAutospacing="1"/>
        <w:contextualSpacing/>
        <w:jc w:val="both"/>
        <w:rPr>
          <w:rFonts w:ascii="Times New Roman" w:hAnsi="Times New Roman"/>
          <w:color w:val="000000"/>
          <w:sz w:val="24"/>
          <w:szCs w:val="24"/>
        </w:rPr>
      </w:pPr>
      <w:r w:rsidRPr="003D0CB7">
        <w:rPr>
          <w:rFonts w:ascii="Times New Roman" w:hAnsi="Times New Roman"/>
          <w:color w:val="000000"/>
          <w:sz w:val="24"/>
          <w:szCs w:val="24"/>
        </w:rPr>
        <w:t xml:space="preserve">информационно-образовательная среда УМК; </w:t>
      </w:r>
    </w:p>
    <w:p w:rsidR="009C38CE" w:rsidRPr="003D0CB7" w:rsidRDefault="009C38CE" w:rsidP="00BF27B7">
      <w:pPr>
        <w:pStyle w:val="aff1"/>
        <w:numPr>
          <w:ilvl w:val="0"/>
          <w:numId w:val="55"/>
        </w:numPr>
        <w:spacing w:before="100" w:beforeAutospacing="1" w:after="100" w:afterAutospacing="1"/>
        <w:contextualSpacing/>
        <w:jc w:val="both"/>
        <w:rPr>
          <w:rFonts w:ascii="Times New Roman" w:hAnsi="Times New Roman"/>
          <w:color w:val="000000"/>
          <w:sz w:val="24"/>
          <w:szCs w:val="24"/>
        </w:rPr>
      </w:pPr>
      <w:r w:rsidRPr="003D0CB7">
        <w:rPr>
          <w:rFonts w:ascii="Times New Roman" w:hAnsi="Times New Roman"/>
          <w:color w:val="000000"/>
          <w:sz w:val="24"/>
          <w:szCs w:val="24"/>
        </w:rPr>
        <w:t xml:space="preserve">информационно-образовательная среда компонентов УМК; </w:t>
      </w:r>
    </w:p>
    <w:p w:rsidR="009C38CE" w:rsidRPr="003D0CB7" w:rsidRDefault="009C38CE" w:rsidP="00BF27B7">
      <w:pPr>
        <w:pStyle w:val="aff1"/>
        <w:numPr>
          <w:ilvl w:val="0"/>
          <w:numId w:val="55"/>
        </w:numPr>
        <w:spacing w:before="100" w:beforeAutospacing="1" w:after="100" w:afterAutospacing="1"/>
        <w:contextualSpacing/>
        <w:jc w:val="both"/>
        <w:rPr>
          <w:rFonts w:ascii="Times New Roman" w:hAnsi="Times New Roman"/>
          <w:color w:val="000000"/>
          <w:sz w:val="24"/>
          <w:szCs w:val="24"/>
        </w:rPr>
      </w:pPr>
      <w:r w:rsidRPr="003D0CB7">
        <w:rPr>
          <w:rFonts w:ascii="Times New Roman" w:hAnsi="Times New Roman"/>
          <w:color w:val="000000"/>
          <w:sz w:val="24"/>
          <w:szCs w:val="24"/>
        </w:rPr>
        <w:t xml:space="preserve">информационно-образовательная среда элементов УМК. </w:t>
      </w:r>
    </w:p>
    <w:p w:rsidR="009C38CE" w:rsidRPr="003D0CB7" w:rsidRDefault="009C38CE" w:rsidP="009C38CE">
      <w:pPr>
        <w:pStyle w:val="aff1"/>
        <w:ind w:left="720"/>
        <w:contextualSpacing/>
        <w:jc w:val="both"/>
        <w:rPr>
          <w:rFonts w:ascii="Times New Roman" w:hAnsi="Times New Roman"/>
          <w:color w:val="000000"/>
          <w:sz w:val="24"/>
          <w:szCs w:val="24"/>
        </w:rPr>
      </w:pPr>
      <w:r w:rsidRPr="003D0CB7">
        <w:rPr>
          <w:rFonts w:ascii="Times New Roman" w:hAnsi="Times New Roman"/>
          <w:color w:val="000000"/>
          <w:sz w:val="24"/>
          <w:szCs w:val="24"/>
        </w:rPr>
        <w:t xml:space="preserve">Основными элементами ИОС являются: </w:t>
      </w:r>
    </w:p>
    <w:p w:rsidR="009C38CE" w:rsidRPr="003D0CB7" w:rsidRDefault="009C38CE" w:rsidP="00BF27B7">
      <w:pPr>
        <w:pStyle w:val="aff1"/>
        <w:numPr>
          <w:ilvl w:val="0"/>
          <w:numId w:val="55"/>
        </w:numPr>
        <w:spacing w:before="100" w:beforeAutospacing="1" w:after="100" w:afterAutospacing="1"/>
        <w:contextualSpacing/>
        <w:jc w:val="both"/>
        <w:rPr>
          <w:rFonts w:ascii="Times New Roman" w:hAnsi="Times New Roman"/>
          <w:color w:val="000000"/>
          <w:sz w:val="24"/>
          <w:szCs w:val="24"/>
        </w:rPr>
      </w:pPr>
      <w:r w:rsidRPr="003D0CB7">
        <w:rPr>
          <w:rFonts w:ascii="Times New Roman" w:hAnsi="Times New Roman"/>
          <w:color w:val="000000"/>
          <w:sz w:val="24"/>
          <w:szCs w:val="24"/>
        </w:rPr>
        <w:t xml:space="preserve">информационно-образовательные ресурсы в виде печатной продукции; </w:t>
      </w:r>
    </w:p>
    <w:p w:rsidR="009C38CE" w:rsidRPr="003D0CB7" w:rsidRDefault="009C38CE" w:rsidP="00BF27B7">
      <w:pPr>
        <w:pStyle w:val="aff1"/>
        <w:numPr>
          <w:ilvl w:val="0"/>
          <w:numId w:val="55"/>
        </w:numPr>
        <w:spacing w:before="100" w:beforeAutospacing="1" w:after="100" w:afterAutospacing="1"/>
        <w:contextualSpacing/>
        <w:jc w:val="both"/>
        <w:rPr>
          <w:rFonts w:ascii="Times New Roman" w:hAnsi="Times New Roman"/>
          <w:color w:val="000000"/>
          <w:sz w:val="24"/>
          <w:szCs w:val="24"/>
        </w:rPr>
      </w:pPr>
      <w:r w:rsidRPr="003D0CB7">
        <w:rPr>
          <w:rFonts w:ascii="Times New Roman" w:hAnsi="Times New Roman"/>
          <w:color w:val="000000"/>
          <w:sz w:val="24"/>
          <w:szCs w:val="24"/>
        </w:rPr>
        <w:t xml:space="preserve">информационно-образовательные ресурсы на сменных оптических носителях; </w:t>
      </w:r>
    </w:p>
    <w:p w:rsidR="009C38CE" w:rsidRPr="003D0CB7" w:rsidRDefault="009C38CE" w:rsidP="00BF27B7">
      <w:pPr>
        <w:pStyle w:val="aff1"/>
        <w:numPr>
          <w:ilvl w:val="0"/>
          <w:numId w:val="55"/>
        </w:numPr>
        <w:spacing w:before="100" w:beforeAutospacing="1" w:after="100" w:afterAutospacing="1"/>
        <w:contextualSpacing/>
        <w:jc w:val="both"/>
        <w:rPr>
          <w:rFonts w:ascii="Times New Roman" w:hAnsi="Times New Roman"/>
          <w:color w:val="000000"/>
          <w:sz w:val="24"/>
          <w:szCs w:val="24"/>
        </w:rPr>
      </w:pPr>
      <w:r w:rsidRPr="003D0CB7">
        <w:rPr>
          <w:rFonts w:ascii="Times New Roman" w:hAnsi="Times New Roman"/>
          <w:color w:val="000000"/>
          <w:sz w:val="24"/>
          <w:szCs w:val="24"/>
        </w:rPr>
        <w:t xml:space="preserve">информационно-образовательные ресурсы Интернета; </w:t>
      </w:r>
      <w:r w:rsidRPr="003D0CB7">
        <w:rPr>
          <w:rFonts w:ascii="Cambria Math" w:hAnsi="Cambria Math" w:cs="Cambria Math"/>
          <w:color w:val="000000"/>
          <w:sz w:val="24"/>
          <w:szCs w:val="24"/>
        </w:rPr>
        <w:t>‒</w:t>
      </w:r>
      <w:r w:rsidRPr="003D0CB7">
        <w:rPr>
          <w:rFonts w:ascii="Times New Roman" w:hAnsi="Times New Roman"/>
          <w:color w:val="000000"/>
          <w:sz w:val="24"/>
          <w:szCs w:val="24"/>
        </w:rPr>
        <w:t xml:space="preserve">вычислительная и информационно-телекоммуникационная инфраструктура; </w:t>
      </w:r>
    </w:p>
    <w:p w:rsidR="009C38CE" w:rsidRPr="003D0CB7" w:rsidRDefault="009C38CE" w:rsidP="009C38CE">
      <w:pPr>
        <w:pStyle w:val="aff1"/>
        <w:contextualSpacing/>
        <w:jc w:val="both"/>
        <w:rPr>
          <w:rFonts w:ascii="Times New Roman" w:hAnsi="Times New Roman"/>
          <w:color w:val="000000"/>
          <w:sz w:val="24"/>
          <w:szCs w:val="24"/>
        </w:rPr>
      </w:pPr>
      <w:r w:rsidRPr="003D0CB7">
        <w:rPr>
          <w:rFonts w:ascii="Cambria Math" w:hAnsi="Cambria Math" w:cs="Cambria Math"/>
          <w:color w:val="000000"/>
          <w:sz w:val="24"/>
          <w:szCs w:val="24"/>
        </w:rPr>
        <w:t>‒</w:t>
      </w:r>
      <w:r w:rsidRPr="003D0CB7">
        <w:rPr>
          <w:rFonts w:ascii="Times New Roman" w:hAnsi="Times New Roman"/>
          <w:color w:val="000000"/>
          <w:sz w:val="24"/>
          <w:szCs w:val="24"/>
        </w:rPr>
        <w:t xml:space="preserve">прикладные программы, в том числе поддерживающие администрирование и финансово- хозяйственную деятельность образовательного организации (бухгалтерский учет, делопроизводство, кадры и т. д.). </w:t>
      </w:r>
    </w:p>
    <w:p w:rsidR="009C38CE" w:rsidRPr="003D0CB7" w:rsidRDefault="009C38CE" w:rsidP="009C38CE">
      <w:pPr>
        <w:pStyle w:val="aff1"/>
        <w:contextualSpacing/>
        <w:jc w:val="both"/>
        <w:rPr>
          <w:rFonts w:ascii="Times New Roman" w:hAnsi="Times New Roman"/>
          <w:color w:val="000000"/>
          <w:sz w:val="24"/>
          <w:szCs w:val="24"/>
        </w:rPr>
      </w:pPr>
      <w:r w:rsidRPr="003D0CB7">
        <w:rPr>
          <w:rFonts w:ascii="Times New Roman" w:hAnsi="Times New Roman"/>
          <w:color w:val="000000"/>
          <w:sz w:val="24"/>
          <w:szCs w:val="24"/>
        </w:rPr>
        <w:tab/>
        <w:t xml:space="preserve">Необходимое для использования ИКТ оборудование должно отвечать современным требованиям и обеспечивать использование ИКТ: </w:t>
      </w:r>
    </w:p>
    <w:p w:rsidR="009C38CE" w:rsidRPr="003D0CB7" w:rsidRDefault="009C38CE" w:rsidP="00BF27B7">
      <w:pPr>
        <w:pStyle w:val="aff1"/>
        <w:numPr>
          <w:ilvl w:val="0"/>
          <w:numId w:val="54"/>
        </w:numPr>
        <w:spacing w:before="100" w:beforeAutospacing="1" w:after="100" w:afterAutospacing="1"/>
        <w:contextualSpacing/>
        <w:jc w:val="both"/>
        <w:rPr>
          <w:rFonts w:ascii="Times New Roman" w:hAnsi="Times New Roman"/>
          <w:color w:val="000000"/>
          <w:sz w:val="24"/>
          <w:szCs w:val="24"/>
        </w:rPr>
      </w:pPr>
      <w:r w:rsidRPr="003D0CB7">
        <w:rPr>
          <w:rFonts w:ascii="Times New Roman" w:hAnsi="Times New Roman"/>
          <w:color w:val="000000"/>
          <w:sz w:val="24"/>
          <w:szCs w:val="24"/>
        </w:rPr>
        <w:t xml:space="preserve">в учебной деятельности; </w:t>
      </w:r>
    </w:p>
    <w:p w:rsidR="009C38CE" w:rsidRPr="003D0CB7" w:rsidRDefault="009C38CE" w:rsidP="00BF27B7">
      <w:pPr>
        <w:pStyle w:val="aff1"/>
        <w:numPr>
          <w:ilvl w:val="0"/>
          <w:numId w:val="54"/>
        </w:numPr>
        <w:spacing w:before="100" w:beforeAutospacing="1" w:after="100" w:afterAutospacing="1"/>
        <w:contextualSpacing/>
        <w:jc w:val="both"/>
        <w:rPr>
          <w:rFonts w:ascii="Times New Roman" w:hAnsi="Times New Roman"/>
          <w:color w:val="000000"/>
          <w:sz w:val="24"/>
          <w:szCs w:val="24"/>
        </w:rPr>
      </w:pPr>
      <w:r w:rsidRPr="003D0CB7">
        <w:rPr>
          <w:rFonts w:ascii="Times New Roman" w:hAnsi="Times New Roman"/>
          <w:color w:val="000000"/>
          <w:sz w:val="24"/>
          <w:szCs w:val="24"/>
        </w:rPr>
        <w:t>во внеурочной деятельности;</w:t>
      </w:r>
    </w:p>
    <w:p w:rsidR="009C38CE" w:rsidRPr="003D0CB7" w:rsidRDefault="009C38CE" w:rsidP="00BF27B7">
      <w:pPr>
        <w:pStyle w:val="aff1"/>
        <w:numPr>
          <w:ilvl w:val="0"/>
          <w:numId w:val="54"/>
        </w:numPr>
        <w:spacing w:before="100" w:beforeAutospacing="1" w:after="100" w:afterAutospacing="1"/>
        <w:contextualSpacing/>
        <w:jc w:val="both"/>
        <w:rPr>
          <w:rFonts w:ascii="Times New Roman" w:hAnsi="Times New Roman"/>
          <w:color w:val="000000"/>
          <w:sz w:val="24"/>
          <w:szCs w:val="24"/>
        </w:rPr>
      </w:pPr>
      <w:r w:rsidRPr="003D0CB7">
        <w:rPr>
          <w:rFonts w:ascii="Times New Roman" w:hAnsi="Times New Roman"/>
          <w:color w:val="000000"/>
          <w:sz w:val="24"/>
          <w:szCs w:val="24"/>
        </w:rPr>
        <w:t xml:space="preserve">в исследовательской и проектной деятельности; </w:t>
      </w:r>
    </w:p>
    <w:p w:rsidR="009C38CE" w:rsidRPr="003D0CB7" w:rsidRDefault="009C38CE" w:rsidP="00BF27B7">
      <w:pPr>
        <w:pStyle w:val="aff1"/>
        <w:numPr>
          <w:ilvl w:val="0"/>
          <w:numId w:val="54"/>
        </w:numPr>
        <w:spacing w:before="100" w:beforeAutospacing="1" w:after="100" w:afterAutospacing="1"/>
        <w:contextualSpacing/>
        <w:jc w:val="both"/>
        <w:rPr>
          <w:rFonts w:ascii="Times New Roman" w:hAnsi="Times New Roman"/>
          <w:color w:val="000000"/>
          <w:sz w:val="24"/>
          <w:szCs w:val="24"/>
        </w:rPr>
      </w:pPr>
      <w:r w:rsidRPr="003D0CB7">
        <w:rPr>
          <w:rFonts w:ascii="Times New Roman" w:hAnsi="Times New Roman"/>
          <w:color w:val="000000"/>
          <w:sz w:val="24"/>
          <w:szCs w:val="24"/>
        </w:rPr>
        <w:t xml:space="preserve">при измерении, контроле и оценке результатов образования; </w:t>
      </w:r>
    </w:p>
    <w:p w:rsidR="009C38CE" w:rsidRPr="003D0CB7" w:rsidRDefault="009C38CE" w:rsidP="00BF27B7">
      <w:pPr>
        <w:pStyle w:val="aff1"/>
        <w:numPr>
          <w:ilvl w:val="0"/>
          <w:numId w:val="54"/>
        </w:numPr>
        <w:spacing w:before="100" w:beforeAutospacing="1" w:after="100" w:afterAutospacing="1"/>
        <w:contextualSpacing/>
        <w:jc w:val="both"/>
        <w:rPr>
          <w:rFonts w:ascii="Times New Roman" w:hAnsi="Times New Roman"/>
          <w:color w:val="000000"/>
          <w:sz w:val="24"/>
          <w:szCs w:val="24"/>
        </w:rPr>
      </w:pPr>
      <w:r w:rsidRPr="003D0CB7">
        <w:rPr>
          <w:rFonts w:ascii="Times New Roman" w:hAnsi="Times New Roman"/>
          <w:color w:val="000000"/>
          <w:sz w:val="24"/>
          <w:szCs w:val="24"/>
        </w:rPr>
        <w:t xml:space="preserve">в административной деятельности, включая дистанционное взаимодействие всех участников образовательной деятельности, в том числе в рамках дистанционного образования, а также дистанционное взаимодействие образовательного организации с другими организациями социальной сферы и органами управления. </w:t>
      </w:r>
    </w:p>
    <w:p w:rsidR="009C38CE" w:rsidRPr="003D0CB7" w:rsidRDefault="009C38CE" w:rsidP="009C38CE">
      <w:pPr>
        <w:pStyle w:val="aff1"/>
        <w:contextualSpacing/>
        <w:jc w:val="both"/>
        <w:rPr>
          <w:rFonts w:ascii="Times New Roman" w:hAnsi="Times New Roman"/>
          <w:color w:val="000000"/>
          <w:sz w:val="24"/>
          <w:szCs w:val="24"/>
        </w:rPr>
      </w:pPr>
      <w:r w:rsidRPr="003D0CB7">
        <w:rPr>
          <w:rFonts w:ascii="Times New Roman" w:hAnsi="Times New Roman"/>
          <w:color w:val="000000"/>
          <w:sz w:val="24"/>
          <w:szCs w:val="24"/>
        </w:rPr>
        <w:tab/>
        <w:t xml:space="preserve">Учебно-методическое и информационное оснащение образовательной деятельности должно обеспечивать возможность: </w:t>
      </w:r>
    </w:p>
    <w:p w:rsidR="009C38CE" w:rsidRPr="003D0CB7" w:rsidRDefault="009C38CE" w:rsidP="00BF27B7">
      <w:pPr>
        <w:pStyle w:val="aff1"/>
        <w:numPr>
          <w:ilvl w:val="0"/>
          <w:numId w:val="56"/>
        </w:numPr>
        <w:spacing w:before="100" w:beforeAutospacing="1" w:after="100" w:afterAutospacing="1"/>
        <w:contextualSpacing/>
        <w:jc w:val="both"/>
        <w:rPr>
          <w:rFonts w:ascii="Times New Roman" w:hAnsi="Times New Roman"/>
          <w:color w:val="000000"/>
          <w:sz w:val="24"/>
          <w:szCs w:val="24"/>
        </w:rPr>
      </w:pPr>
      <w:r w:rsidRPr="003D0CB7">
        <w:rPr>
          <w:rFonts w:ascii="Times New Roman" w:hAnsi="Times New Roman"/>
          <w:color w:val="000000"/>
          <w:sz w:val="24"/>
          <w:szCs w:val="24"/>
        </w:rPr>
        <w:t xml:space="preserve">реализации индивидуальных образовательных планов обучающихся, осуществления их самостоятельной образовательной деятельности; </w:t>
      </w:r>
    </w:p>
    <w:p w:rsidR="009C38CE" w:rsidRPr="003D0CB7" w:rsidRDefault="009C38CE" w:rsidP="00BF27B7">
      <w:pPr>
        <w:pStyle w:val="aff1"/>
        <w:numPr>
          <w:ilvl w:val="0"/>
          <w:numId w:val="56"/>
        </w:numPr>
        <w:spacing w:before="100" w:beforeAutospacing="1" w:after="100" w:afterAutospacing="1"/>
        <w:contextualSpacing/>
        <w:jc w:val="both"/>
        <w:rPr>
          <w:rFonts w:ascii="Times New Roman" w:hAnsi="Times New Roman"/>
          <w:color w:val="000000"/>
          <w:sz w:val="24"/>
          <w:szCs w:val="24"/>
        </w:rPr>
      </w:pPr>
      <w:r w:rsidRPr="003D0CB7">
        <w:rPr>
          <w:rFonts w:ascii="Times New Roman" w:hAnsi="Times New Roman"/>
          <w:color w:val="000000"/>
          <w:sz w:val="24"/>
          <w:szCs w:val="24"/>
        </w:rPr>
        <w:t xml:space="preserve">ввода русского и иноязычного текста, распознавания сканированного текста; </w:t>
      </w:r>
    </w:p>
    <w:p w:rsidR="009C38CE" w:rsidRPr="003D0CB7" w:rsidRDefault="009C38CE" w:rsidP="00BF27B7">
      <w:pPr>
        <w:pStyle w:val="aff1"/>
        <w:numPr>
          <w:ilvl w:val="0"/>
          <w:numId w:val="56"/>
        </w:numPr>
        <w:spacing w:before="100" w:beforeAutospacing="1" w:after="100" w:afterAutospacing="1"/>
        <w:contextualSpacing/>
        <w:jc w:val="both"/>
        <w:rPr>
          <w:rFonts w:ascii="Times New Roman" w:hAnsi="Times New Roman"/>
          <w:color w:val="000000"/>
          <w:sz w:val="24"/>
          <w:szCs w:val="24"/>
        </w:rPr>
      </w:pPr>
      <w:r w:rsidRPr="003D0CB7">
        <w:rPr>
          <w:rFonts w:ascii="Times New Roman" w:hAnsi="Times New Roman"/>
          <w:color w:val="000000"/>
          <w:sz w:val="24"/>
          <w:szCs w:val="24"/>
        </w:rPr>
        <w:t xml:space="preserve">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w:t>
      </w:r>
    </w:p>
    <w:p w:rsidR="009C38CE" w:rsidRPr="003D0CB7" w:rsidRDefault="009C38CE" w:rsidP="00BF27B7">
      <w:pPr>
        <w:pStyle w:val="aff1"/>
        <w:numPr>
          <w:ilvl w:val="0"/>
          <w:numId w:val="56"/>
        </w:numPr>
        <w:spacing w:before="100" w:beforeAutospacing="1" w:after="100" w:afterAutospacing="1"/>
        <w:contextualSpacing/>
        <w:jc w:val="both"/>
        <w:rPr>
          <w:rFonts w:ascii="Times New Roman" w:hAnsi="Times New Roman"/>
          <w:color w:val="000000"/>
          <w:sz w:val="24"/>
          <w:szCs w:val="24"/>
        </w:rPr>
      </w:pPr>
      <w:r w:rsidRPr="003D0CB7">
        <w:rPr>
          <w:rFonts w:ascii="Times New Roman" w:hAnsi="Times New Roman"/>
          <w:color w:val="000000"/>
          <w:sz w:val="24"/>
          <w:szCs w:val="24"/>
        </w:rPr>
        <w:t xml:space="preserve">редактирования и структурирования текста средствами текстового редактора; 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образовательной деятельности; переноса информации с нецифровых носителей (включая трехмерные объекты) в цифровую среду (оцифровка, сканирование); </w:t>
      </w:r>
    </w:p>
    <w:p w:rsidR="009C38CE" w:rsidRPr="003D0CB7" w:rsidRDefault="009C38CE" w:rsidP="00BF27B7">
      <w:pPr>
        <w:pStyle w:val="aff1"/>
        <w:numPr>
          <w:ilvl w:val="0"/>
          <w:numId w:val="56"/>
        </w:numPr>
        <w:spacing w:before="100" w:beforeAutospacing="1" w:after="100" w:afterAutospacing="1"/>
        <w:contextualSpacing/>
        <w:jc w:val="both"/>
        <w:rPr>
          <w:rFonts w:ascii="Times New Roman" w:hAnsi="Times New Roman"/>
          <w:color w:val="000000"/>
          <w:sz w:val="24"/>
          <w:szCs w:val="24"/>
        </w:rPr>
      </w:pPr>
      <w:r w:rsidRPr="003D0CB7">
        <w:rPr>
          <w:rFonts w:ascii="Times New Roman" w:hAnsi="Times New Roman"/>
          <w:color w:val="000000"/>
          <w:sz w:val="24"/>
          <w:szCs w:val="24"/>
        </w:rPr>
        <w:t xml:space="preserve">создания и использования диаграмм различных видов,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 </w:t>
      </w:r>
    </w:p>
    <w:p w:rsidR="009C38CE" w:rsidRPr="003D0CB7" w:rsidRDefault="009C38CE" w:rsidP="00BF27B7">
      <w:pPr>
        <w:pStyle w:val="aff1"/>
        <w:numPr>
          <w:ilvl w:val="0"/>
          <w:numId w:val="56"/>
        </w:numPr>
        <w:spacing w:before="100" w:beforeAutospacing="1" w:after="100" w:afterAutospacing="1"/>
        <w:contextualSpacing/>
        <w:jc w:val="both"/>
        <w:rPr>
          <w:rFonts w:ascii="Times New Roman" w:hAnsi="Times New Roman"/>
          <w:color w:val="000000"/>
          <w:sz w:val="24"/>
          <w:szCs w:val="24"/>
        </w:rPr>
      </w:pPr>
      <w:r w:rsidRPr="003D0CB7">
        <w:rPr>
          <w:rFonts w:ascii="Times New Roman" w:hAnsi="Times New Roman"/>
          <w:color w:val="000000"/>
          <w:sz w:val="24"/>
          <w:szCs w:val="24"/>
        </w:rPr>
        <w:t xml:space="preserve">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 выступления с аудио-, видео- и графическим экранным сопровождением; вывода информации на бумагу и т. п. и в трехмерную материальную среду (печать); </w:t>
      </w:r>
    </w:p>
    <w:p w:rsidR="009C38CE" w:rsidRPr="003D0CB7" w:rsidRDefault="009C38CE" w:rsidP="00BF27B7">
      <w:pPr>
        <w:pStyle w:val="aff1"/>
        <w:numPr>
          <w:ilvl w:val="0"/>
          <w:numId w:val="56"/>
        </w:numPr>
        <w:spacing w:before="100" w:beforeAutospacing="1" w:after="100" w:afterAutospacing="1"/>
        <w:contextualSpacing/>
        <w:jc w:val="both"/>
        <w:rPr>
          <w:rFonts w:ascii="Times New Roman" w:hAnsi="Times New Roman"/>
          <w:color w:val="000000"/>
          <w:sz w:val="24"/>
          <w:szCs w:val="24"/>
        </w:rPr>
      </w:pPr>
      <w:r w:rsidRPr="003D0CB7">
        <w:rPr>
          <w:rFonts w:ascii="Times New Roman" w:hAnsi="Times New Roman"/>
          <w:color w:val="000000"/>
          <w:sz w:val="24"/>
          <w:szCs w:val="24"/>
        </w:rPr>
        <w:t xml:space="preserve">информационного подключения к локальной сети и глобальной сети Интернет, входа в информационную среду организации, в том числе через Интернет, размещения гипермедиасообщений в информационной среде образовательного организации; </w:t>
      </w:r>
    </w:p>
    <w:p w:rsidR="009C38CE" w:rsidRPr="003D0CB7" w:rsidRDefault="009C38CE" w:rsidP="00BF27B7">
      <w:pPr>
        <w:pStyle w:val="aff1"/>
        <w:numPr>
          <w:ilvl w:val="0"/>
          <w:numId w:val="56"/>
        </w:numPr>
        <w:spacing w:before="100" w:beforeAutospacing="1" w:after="100" w:afterAutospacing="1"/>
        <w:contextualSpacing/>
        <w:jc w:val="both"/>
        <w:rPr>
          <w:rFonts w:ascii="Times New Roman" w:hAnsi="Times New Roman"/>
          <w:color w:val="000000"/>
          <w:sz w:val="24"/>
          <w:szCs w:val="24"/>
        </w:rPr>
      </w:pPr>
      <w:r w:rsidRPr="003D0CB7">
        <w:rPr>
          <w:rFonts w:ascii="Times New Roman" w:hAnsi="Times New Roman"/>
          <w:color w:val="000000"/>
          <w:sz w:val="24"/>
          <w:szCs w:val="24"/>
        </w:rPr>
        <w:t xml:space="preserve">поиска и получения информации; использования источников информации на бумажных и цифровых носителях (в том числе в справочниках, словарях, поисковых системах); </w:t>
      </w:r>
    </w:p>
    <w:p w:rsidR="009C38CE" w:rsidRPr="003D0CB7" w:rsidRDefault="009C38CE" w:rsidP="00BF27B7">
      <w:pPr>
        <w:pStyle w:val="aff1"/>
        <w:numPr>
          <w:ilvl w:val="0"/>
          <w:numId w:val="56"/>
        </w:numPr>
        <w:spacing w:before="100" w:beforeAutospacing="1" w:after="100" w:afterAutospacing="1"/>
        <w:contextualSpacing/>
        <w:jc w:val="both"/>
        <w:rPr>
          <w:rFonts w:ascii="Times New Roman" w:hAnsi="Times New Roman"/>
          <w:color w:val="000000"/>
          <w:sz w:val="24"/>
          <w:szCs w:val="24"/>
        </w:rPr>
      </w:pPr>
      <w:r w:rsidRPr="003D0CB7">
        <w:rPr>
          <w:rFonts w:ascii="Times New Roman" w:hAnsi="Times New Roman"/>
          <w:color w:val="000000"/>
          <w:sz w:val="24"/>
          <w:szCs w:val="24"/>
        </w:rPr>
        <w:t xml:space="preserve">вещания (подкастинга), использования аудиовидеоустройств для учебной деятельности на уроке и вне урока; </w:t>
      </w:r>
    </w:p>
    <w:p w:rsidR="009C38CE" w:rsidRPr="003D0CB7" w:rsidRDefault="009C38CE" w:rsidP="00BF27B7">
      <w:pPr>
        <w:pStyle w:val="aff1"/>
        <w:numPr>
          <w:ilvl w:val="0"/>
          <w:numId w:val="56"/>
        </w:numPr>
        <w:spacing w:before="100" w:beforeAutospacing="1" w:after="100" w:afterAutospacing="1"/>
        <w:contextualSpacing/>
        <w:jc w:val="both"/>
        <w:rPr>
          <w:rFonts w:ascii="Times New Roman" w:hAnsi="Times New Roman"/>
          <w:color w:val="000000"/>
          <w:sz w:val="24"/>
          <w:szCs w:val="24"/>
        </w:rPr>
      </w:pPr>
      <w:r w:rsidRPr="003D0CB7">
        <w:rPr>
          <w:rFonts w:ascii="Times New Roman" w:hAnsi="Times New Roman"/>
          <w:color w:val="000000"/>
          <w:sz w:val="24"/>
          <w:szCs w:val="24"/>
        </w:rPr>
        <w:t>общения в Интернете, взаимодействия в социальных группах и сетях, участия в форумах, групповой работы над сообщениями (вики);</w:t>
      </w:r>
    </w:p>
    <w:p w:rsidR="009C38CE" w:rsidRPr="003D0CB7" w:rsidRDefault="009C38CE" w:rsidP="00BF27B7">
      <w:pPr>
        <w:pStyle w:val="aff1"/>
        <w:numPr>
          <w:ilvl w:val="0"/>
          <w:numId w:val="56"/>
        </w:numPr>
        <w:spacing w:before="100" w:beforeAutospacing="1" w:after="100" w:afterAutospacing="1"/>
        <w:contextualSpacing/>
        <w:jc w:val="both"/>
        <w:rPr>
          <w:rFonts w:ascii="Times New Roman" w:hAnsi="Times New Roman"/>
          <w:color w:val="000000"/>
          <w:sz w:val="24"/>
          <w:szCs w:val="24"/>
        </w:rPr>
      </w:pPr>
      <w:r w:rsidRPr="003D0CB7">
        <w:rPr>
          <w:rFonts w:ascii="Times New Roman" w:hAnsi="Times New Roman"/>
          <w:color w:val="000000"/>
          <w:sz w:val="24"/>
          <w:szCs w:val="24"/>
        </w:rPr>
        <w:t xml:space="preserve">создания и заполнения баз данных, в том числе определителей; наглядного представления и анализа данных; 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 наглядных моделей и коллекций основных математических и естественно-научных объектов и явлений; </w:t>
      </w:r>
    </w:p>
    <w:p w:rsidR="009C38CE" w:rsidRPr="003D0CB7" w:rsidRDefault="009C38CE" w:rsidP="00BF27B7">
      <w:pPr>
        <w:pStyle w:val="aff1"/>
        <w:numPr>
          <w:ilvl w:val="0"/>
          <w:numId w:val="56"/>
        </w:numPr>
        <w:spacing w:before="100" w:beforeAutospacing="1" w:after="100" w:afterAutospacing="1"/>
        <w:contextualSpacing/>
        <w:jc w:val="both"/>
        <w:rPr>
          <w:rFonts w:ascii="Times New Roman" w:hAnsi="Times New Roman"/>
          <w:color w:val="000000"/>
          <w:sz w:val="24"/>
          <w:szCs w:val="24"/>
        </w:rPr>
      </w:pPr>
      <w:r w:rsidRPr="003D0CB7">
        <w:rPr>
          <w:rFonts w:ascii="Times New Roman" w:hAnsi="Times New Roman"/>
          <w:color w:val="000000"/>
          <w:sz w:val="24"/>
          <w:szCs w:val="24"/>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 художественного творчества с использованием ручных, электрических и ИКТ- инструментов, реализации художественно-оформительских и издательских проектов, натурной и рисованной мультипликации;</w:t>
      </w:r>
    </w:p>
    <w:p w:rsidR="009C38CE" w:rsidRPr="003D0CB7" w:rsidRDefault="009C38CE" w:rsidP="00BF27B7">
      <w:pPr>
        <w:pStyle w:val="aff1"/>
        <w:numPr>
          <w:ilvl w:val="0"/>
          <w:numId w:val="56"/>
        </w:numPr>
        <w:spacing w:before="100" w:beforeAutospacing="1" w:after="100" w:afterAutospacing="1"/>
        <w:contextualSpacing/>
        <w:jc w:val="both"/>
        <w:rPr>
          <w:rFonts w:ascii="Times New Roman" w:hAnsi="Times New Roman"/>
          <w:color w:val="000000"/>
          <w:sz w:val="24"/>
          <w:szCs w:val="24"/>
        </w:rPr>
      </w:pPr>
      <w:r w:rsidRPr="003D0CB7">
        <w:rPr>
          <w:rFonts w:ascii="Times New Roman" w:hAnsi="Times New Roman"/>
          <w:color w:val="000000"/>
          <w:sz w:val="24"/>
          <w:szCs w:val="24"/>
        </w:rPr>
        <w:t xml:space="preserve">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технологиях ведения дома, информационных и коммуникационных технологиях); проектирования и моделирования, в том числе моделей с цифровым управлением и обратной связью, с использованием конструкторов; </w:t>
      </w:r>
    </w:p>
    <w:p w:rsidR="009C38CE" w:rsidRPr="003D0CB7" w:rsidRDefault="009C38CE" w:rsidP="00BF27B7">
      <w:pPr>
        <w:pStyle w:val="aff1"/>
        <w:numPr>
          <w:ilvl w:val="0"/>
          <w:numId w:val="56"/>
        </w:numPr>
        <w:spacing w:before="100" w:beforeAutospacing="1" w:after="100" w:afterAutospacing="1"/>
        <w:contextualSpacing/>
        <w:jc w:val="both"/>
        <w:rPr>
          <w:rFonts w:ascii="Times New Roman" w:hAnsi="Times New Roman"/>
          <w:color w:val="000000"/>
          <w:sz w:val="24"/>
          <w:szCs w:val="24"/>
        </w:rPr>
      </w:pPr>
      <w:r w:rsidRPr="003D0CB7">
        <w:rPr>
          <w:rFonts w:ascii="Times New Roman" w:hAnsi="Times New Roman"/>
          <w:color w:val="000000"/>
          <w:sz w:val="24"/>
          <w:szCs w:val="24"/>
        </w:rPr>
        <w:t xml:space="preserve">управления объектами; </w:t>
      </w:r>
    </w:p>
    <w:p w:rsidR="009C38CE" w:rsidRPr="003D0CB7" w:rsidRDefault="009C38CE" w:rsidP="00BF27B7">
      <w:pPr>
        <w:pStyle w:val="aff1"/>
        <w:numPr>
          <w:ilvl w:val="0"/>
          <w:numId w:val="56"/>
        </w:numPr>
        <w:spacing w:before="100" w:beforeAutospacing="1" w:after="100" w:afterAutospacing="1"/>
        <w:contextualSpacing/>
        <w:jc w:val="both"/>
        <w:rPr>
          <w:rFonts w:ascii="Times New Roman" w:hAnsi="Times New Roman"/>
          <w:color w:val="000000"/>
          <w:sz w:val="24"/>
          <w:szCs w:val="24"/>
        </w:rPr>
      </w:pPr>
      <w:r w:rsidRPr="003D0CB7">
        <w:rPr>
          <w:rFonts w:ascii="Times New Roman" w:hAnsi="Times New Roman"/>
          <w:color w:val="000000"/>
          <w:sz w:val="24"/>
          <w:szCs w:val="24"/>
        </w:rPr>
        <w:t xml:space="preserve">программирования; занятий по изучению правил дорожного движения с использованием игр, оборудования, а также компьютерных тренажеров; </w:t>
      </w:r>
    </w:p>
    <w:p w:rsidR="009C38CE" w:rsidRPr="003D0CB7" w:rsidRDefault="009C38CE" w:rsidP="00BF27B7">
      <w:pPr>
        <w:pStyle w:val="aff1"/>
        <w:numPr>
          <w:ilvl w:val="0"/>
          <w:numId w:val="56"/>
        </w:numPr>
        <w:spacing w:before="100" w:beforeAutospacing="1" w:after="100" w:afterAutospacing="1"/>
        <w:contextualSpacing/>
        <w:jc w:val="both"/>
        <w:rPr>
          <w:rFonts w:ascii="Times New Roman" w:hAnsi="Times New Roman"/>
          <w:color w:val="000000"/>
          <w:sz w:val="24"/>
          <w:szCs w:val="24"/>
        </w:rPr>
      </w:pPr>
      <w:r w:rsidRPr="003D0CB7">
        <w:rPr>
          <w:rFonts w:ascii="Times New Roman" w:hAnsi="Times New Roman"/>
          <w:color w:val="000000"/>
          <w:sz w:val="24"/>
          <w:szCs w:val="24"/>
        </w:rPr>
        <w:t xml:space="preserve">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организации; проектирования и организации индивидуальной и групповой деятельности, организации своего времени с использованием ИКТ; </w:t>
      </w:r>
    </w:p>
    <w:p w:rsidR="009C38CE" w:rsidRPr="003D0CB7" w:rsidRDefault="009C38CE" w:rsidP="00BF27B7">
      <w:pPr>
        <w:pStyle w:val="aff1"/>
        <w:numPr>
          <w:ilvl w:val="0"/>
          <w:numId w:val="56"/>
        </w:numPr>
        <w:spacing w:before="100" w:beforeAutospacing="1" w:after="100" w:afterAutospacing="1"/>
        <w:contextualSpacing/>
        <w:jc w:val="both"/>
        <w:rPr>
          <w:rFonts w:ascii="Times New Roman" w:hAnsi="Times New Roman"/>
          <w:b/>
          <w:bCs/>
          <w:sz w:val="24"/>
          <w:szCs w:val="24"/>
        </w:rPr>
      </w:pPr>
      <w:r w:rsidRPr="003D0CB7">
        <w:rPr>
          <w:rFonts w:ascii="Times New Roman" w:hAnsi="Times New Roman"/>
          <w:color w:val="000000"/>
          <w:sz w:val="24"/>
          <w:szCs w:val="24"/>
        </w:rPr>
        <w:t>планирования учебного процесса, фиксирования его реализации в целом и отдельных этапов (выступлений, дискуссий, экспериментов); 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текстов.</w:t>
      </w:r>
    </w:p>
    <w:p w:rsidR="009C38CE" w:rsidRPr="003D0CB7" w:rsidRDefault="009C38CE" w:rsidP="009C38CE">
      <w:pPr>
        <w:pStyle w:val="aff1"/>
        <w:contextualSpacing/>
        <w:jc w:val="both"/>
        <w:rPr>
          <w:rFonts w:ascii="Times New Roman" w:hAnsi="Times New Roman"/>
          <w:color w:val="000000"/>
          <w:sz w:val="24"/>
          <w:szCs w:val="24"/>
        </w:rPr>
      </w:pPr>
      <w:r w:rsidRPr="003D0CB7">
        <w:rPr>
          <w:rFonts w:ascii="Times New Roman" w:hAnsi="Times New Roman"/>
          <w:color w:val="000000"/>
          <w:sz w:val="24"/>
          <w:szCs w:val="24"/>
        </w:rPr>
        <w:tab/>
        <w:t xml:space="preserve">Все указанные виды деятельности обеспечены расходными материалами. Учебно-методическое и информационное обеспечение реализации основной образовательной программы начального общего образования МОБУ СОШ №34 направлено на обеспечение широкого, постоянного и устойчивого доступа для всех участников образовательной деятельности к любой информации, связанной с реализацией основной образовательной программы, планируемыми результатами, организацией образовательной деятельности и условиями его осуществления. </w:t>
      </w:r>
    </w:p>
    <w:p w:rsidR="009C38CE" w:rsidRPr="003D0CB7" w:rsidRDefault="009C38CE" w:rsidP="009C38CE">
      <w:pPr>
        <w:pStyle w:val="aff1"/>
        <w:contextualSpacing/>
        <w:jc w:val="both"/>
        <w:rPr>
          <w:rFonts w:ascii="Times New Roman" w:hAnsi="Times New Roman"/>
          <w:sz w:val="24"/>
          <w:szCs w:val="24"/>
        </w:rPr>
      </w:pPr>
      <w:r w:rsidRPr="003D0CB7">
        <w:rPr>
          <w:rFonts w:ascii="Times New Roman" w:hAnsi="Times New Roman"/>
          <w:sz w:val="24"/>
          <w:szCs w:val="24"/>
        </w:rPr>
        <w:tab/>
        <w:t xml:space="preserve">Требования к учебно-методическому обеспечению образовательной деятельности включают: параметры комплектности оснащения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 параметры качества обеспечения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 </w:t>
      </w:r>
    </w:p>
    <w:p w:rsidR="009C38CE" w:rsidRPr="003D0CB7" w:rsidRDefault="009C38CE" w:rsidP="009C38CE">
      <w:pPr>
        <w:pStyle w:val="aff1"/>
        <w:contextualSpacing/>
        <w:jc w:val="both"/>
        <w:rPr>
          <w:rFonts w:ascii="Times New Roman" w:hAnsi="Times New Roman"/>
          <w:sz w:val="24"/>
          <w:szCs w:val="24"/>
        </w:rPr>
      </w:pPr>
      <w:r w:rsidRPr="003D0CB7">
        <w:rPr>
          <w:rFonts w:ascii="Times New Roman" w:hAnsi="Times New Roman"/>
          <w:sz w:val="24"/>
          <w:szCs w:val="24"/>
        </w:rPr>
        <w:tab/>
        <w:t xml:space="preserve">МСОБУ  СГОШ №34 обеспечена учебниками, являющимися их составной частью, учебно-методической литературой и материалами по всем учебным предметам основной образовательной программы начального общего образования на определенных учредителем образовательной организации языках обучения и воспитания. Имеет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w:t>
      </w:r>
    </w:p>
    <w:p w:rsidR="009C38CE" w:rsidRPr="003D0CB7" w:rsidRDefault="009C38CE" w:rsidP="009C38CE">
      <w:pPr>
        <w:pStyle w:val="aff1"/>
        <w:contextualSpacing/>
        <w:jc w:val="both"/>
        <w:rPr>
          <w:rFonts w:ascii="Times New Roman" w:hAnsi="Times New Roman"/>
          <w:b/>
          <w:bCs/>
          <w:sz w:val="24"/>
          <w:szCs w:val="24"/>
        </w:rPr>
      </w:pPr>
      <w:r w:rsidRPr="003D0CB7">
        <w:rPr>
          <w:rFonts w:ascii="Times New Roman" w:hAnsi="Times New Roman"/>
          <w:sz w:val="24"/>
          <w:szCs w:val="24"/>
        </w:rPr>
        <w:tab/>
        <w:t>Библиотека образовательной организации укомплектована печатными образовательными ресурсами и ЭОР по всем учебным предметам учебного плана, а также имеет фонд дополнительной художественной и научно-популярной литературы, справочно- библиографические и периодические издания, сопровождающие реализацию основной образовательной программы начального общего образования.</w:t>
      </w:r>
    </w:p>
    <w:p w:rsidR="009C38CE" w:rsidRPr="003D0CB7" w:rsidRDefault="009C38CE" w:rsidP="009C38CE">
      <w:pPr>
        <w:pStyle w:val="aff1"/>
        <w:contextualSpacing/>
        <w:jc w:val="center"/>
        <w:rPr>
          <w:rFonts w:ascii="Times New Roman" w:hAnsi="Times New Roman"/>
          <w:b/>
          <w:bCs/>
          <w:sz w:val="24"/>
          <w:szCs w:val="24"/>
        </w:rPr>
      </w:pPr>
      <w:r w:rsidRPr="003D0CB7">
        <w:rPr>
          <w:rFonts w:ascii="Times New Roman" w:hAnsi="Times New Roman"/>
          <w:b/>
          <w:bCs/>
          <w:sz w:val="24"/>
          <w:szCs w:val="24"/>
        </w:rPr>
        <w:t>Механизмы достижения целевых ориентиров в системе условий</w:t>
      </w:r>
    </w:p>
    <w:p w:rsidR="009C38CE" w:rsidRPr="003D0CB7" w:rsidRDefault="009C38CE" w:rsidP="009C38CE">
      <w:pPr>
        <w:pStyle w:val="aff1"/>
        <w:contextualSpacing/>
        <w:jc w:val="both"/>
        <w:rPr>
          <w:rFonts w:ascii="Times New Roman" w:hAnsi="Times New Roman"/>
          <w:color w:val="000000"/>
          <w:sz w:val="24"/>
          <w:szCs w:val="24"/>
        </w:rPr>
      </w:pPr>
      <w:r w:rsidRPr="003D0CB7">
        <w:rPr>
          <w:rFonts w:ascii="Times New Roman" w:hAnsi="Times New Roman"/>
          <w:color w:val="000000"/>
          <w:sz w:val="24"/>
          <w:szCs w:val="24"/>
        </w:rPr>
        <w:tab/>
        <w:t xml:space="preserve">Интегративным результатом выполнения требований к условиям реализации основной образовательной программы МОБУ СОШ №34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w:t>
      </w:r>
    </w:p>
    <w:p w:rsidR="009C38CE" w:rsidRPr="003D0CB7" w:rsidRDefault="009C38CE" w:rsidP="009C38CE">
      <w:pPr>
        <w:pStyle w:val="aff1"/>
        <w:contextualSpacing/>
        <w:jc w:val="both"/>
        <w:rPr>
          <w:rFonts w:ascii="Times New Roman" w:hAnsi="Times New Roman"/>
          <w:color w:val="000000"/>
          <w:sz w:val="24"/>
          <w:szCs w:val="24"/>
        </w:rPr>
      </w:pPr>
      <w:r w:rsidRPr="003D0CB7">
        <w:rPr>
          <w:rFonts w:ascii="Times New Roman" w:hAnsi="Times New Roman"/>
          <w:color w:val="000000"/>
          <w:sz w:val="24"/>
          <w:szCs w:val="24"/>
        </w:rPr>
        <w:tab/>
        <w:t>Условия, созданные в МОБУ СОШ №34, реализующей основную образовательную программу начал</w:t>
      </w:r>
      <w:r w:rsidR="007B0F76" w:rsidRPr="003D0CB7">
        <w:rPr>
          <w:rFonts w:ascii="Times New Roman" w:hAnsi="Times New Roman"/>
          <w:color w:val="000000"/>
          <w:sz w:val="24"/>
          <w:szCs w:val="24"/>
        </w:rPr>
        <w:t>ьного общего образования должны</w:t>
      </w:r>
      <w:r w:rsidRPr="003D0CB7">
        <w:rPr>
          <w:rFonts w:ascii="Times New Roman" w:hAnsi="Times New Roman"/>
          <w:color w:val="000000"/>
          <w:sz w:val="24"/>
          <w:szCs w:val="24"/>
        </w:rPr>
        <w:t xml:space="preserve">: </w:t>
      </w:r>
    </w:p>
    <w:p w:rsidR="009C38CE" w:rsidRPr="003D0CB7" w:rsidRDefault="009C38CE" w:rsidP="00BF27B7">
      <w:pPr>
        <w:pStyle w:val="aff1"/>
        <w:numPr>
          <w:ilvl w:val="0"/>
          <w:numId w:val="63"/>
        </w:numPr>
        <w:spacing w:before="100" w:beforeAutospacing="1" w:after="100" w:afterAutospacing="1"/>
        <w:contextualSpacing/>
        <w:jc w:val="both"/>
        <w:rPr>
          <w:rFonts w:ascii="Times New Roman" w:hAnsi="Times New Roman"/>
          <w:color w:val="000000"/>
          <w:sz w:val="24"/>
          <w:szCs w:val="24"/>
        </w:rPr>
      </w:pPr>
      <w:r w:rsidRPr="003D0CB7">
        <w:rPr>
          <w:rFonts w:ascii="Times New Roman" w:hAnsi="Times New Roman"/>
          <w:color w:val="000000"/>
          <w:sz w:val="24"/>
          <w:szCs w:val="24"/>
        </w:rPr>
        <w:t xml:space="preserve">соответствовать требованиям ФГОС; </w:t>
      </w:r>
    </w:p>
    <w:p w:rsidR="009C38CE" w:rsidRPr="003D0CB7" w:rsidRDefault="009C38CE" w:rsidP="00BF27B7">
      <w:pPr>
        <w:pStyle w:val="aff1"/>
        <w:numPr>
          <w:ilvl w:val="0"/>
          <w:numId w:val="63"/>
        </w:numPr>
        <w:spacing w:before="100" w:beforeAutospacing="1" w:after="100" w:afterAutospacing="1"/>
        <w:contextualSpacing/>
        <w:jc w:val="both"/>
        <w:rPr>
          <w:rFonts w:ascii="Times New Roman" w:hAnsi="Times New Roman"/>
          <w:color w:val="000000"/>
          <w:sz w:val="24"/>
          <w:szCs w:val="24"/>
        </w:rPr>
      </w:pPr>
      <w:r w:rsidRPr="003D0CB7">
        <w:rPr>
          <w:rFonts w:ascii="Times New Roman" w:hAnsi="Times New Roman"/>
          <w:color w:val="000000"/>
          <w:sz w:val="24"/>
          <w:szCs w:val="24"/>
        </w:rPr>
        <w:t xml:space="preserve">гарантировать сохранность и укрепление физического, психологического и социального здоровья обучающихся; обеспечивать реализацию основной образовательной программы образовательной организации и достижение планируемых результатов ее освоения; </w:t>
      </w:r>
    </w:p>
    <w:p w:rsidR="009C38CE" w:rsidRPr="003D0CB7" w:rsidRDefault="009C38CE" w:rsidP="00BF27B7">
      <w:pPr>
        <w:pStyle w:val="aff1"/>
        <w:numPr>
          <w:ilvl w:val="0"/>
          <w:numId w:val="63"/>
        </w:numPr>
        <w:spacing w:before="100" w:beforeAutospacing="1" w:after="100" w:afterAutospacing="1"/>
        <w:contextualSpacing/>
        <w:jc w:val="both"/>
        <w:rPr>
          <w:rFonts w:ascii="Times New Roman" w:hAnsi="Times New Roman"/>
          <w:b/>
          <w:bCs/>
          <w:sz w:val="24"/>
          <w:szCs w:val="24"/>
        </w:rPr>
      </w:pPr>
      <w:r w:rsidRPr="003D0CB7">
        <w:rPr>
          <w:rFonts w:ascii="Times New Roman" w:hAnsi="Times New Roman"/>
          <w:color w:val="000000"/>
          <w:sz w:val="24"/>
          <w:szCs w:val="24"/>
        </w:rPr>
        <w:t>учитывать особенности образовательной организации, его организационную структуру,</w:t>
      </w:r>
    </w:p>
    <w:p w:rsidR="009C38CE" w:rsidRPr="003D0CB7" w:rsidRDefault="009C38CE" w:rsidP="009C38CE">
      <w:pPr>
        <w:pStyle w:val="aff1"/>
        <w:jc w:val="center"/>
        <w:rPr>
          <w:rFonts w:ascii="Times New Roman" w:hAnsi="Times New Roman"/>
          <w:b/>
          <w:sz w:val="24"/>
          <w:szCs w:val="24"/>
        </w:rPr>
      </w:pPr>
      <w:r w:rsidRPr="003D0CB7">
        <w:rPr>
          <w:rFonts w:ascii="Times New Roman" w:hAnsi="Times New Roman"/>
          <w:b/>
          <w:sz w:val="24"/>
          <w:szCs w:val="24"/>
        </w:rPr>
        <w:t>Критерии оценки результативности деятельности педагогических работников</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4478"/>
        <w:gridCol w:w="2992"/>
      </w:tblGrid>
      <w:tr w:rsidR="009C38CE" w:rsidRPr="003D0CB7" w:rsidTr="0038018F">
        <w:tc>
          <w:tcPr>
            <w:tcW w:w="2448" w:type="dxa"/>
          </w:tcPr>
          <w:p w:rsidR="009C38CE" w:rsidRPr="003D0CB7" w:rsidRDefault="009C38CE" w:rsidP="0038018F">
            <w:pPr>
              <w:pStyle w:val="aff1"/>
              <w:rPr>
                <w:rFonts w:ascii="Times New Roman" w:hAnsi="Times New Roman"/>
                <w:sz w:val="24"/>
                <w:szCs w:val="24"/>
              </w:rPr>
            </w:pPr>
            <w:r w:rsidRPr="003D0CB7">
              <w:rPr>
                <w:rStyle w:val="1416"/>
                <w:sz w:val="24"/>
                <w:szCs w:val="24"/>
              </w:rPr>
              <w:t>Критерии оценки</w:t>
            </w:r>
          </w:p>
        </w:tc>
        <w:tc>
          <w:tcPr>
            <w:tcW w:w="4478" w:type="dxa"/>
          </w:tcPr>
          <w:p w:rsidR="009C38CE" w:rsidRPr="003D0CB7" w:rsidRDefault="009C38CE" w:rsidP="0038018F">
            <w:pPr>
              <w:pStyle w:val="aff1"/>
              <w:rPr>
                <w:rFonts w:ascii="Times New Roman" w:hAnsi="Times New Roman"/>
                <w:sz w:val="24"/>
                <w:szCs w:val="24"/>
              </w:rPr>
            </w:pPr>
            <w:r w:rsidRPr="003D0CB7">
              <w:rPr>
                <w:rStyle w:val="1416"/>
                <w:sz w:val="24"/>
                <w:szCs w:val="24"/>
              </w:rPr>
              <w:t>Содержание критерия</w:t>
            </w:r>
          </w:p>
        </w:tc>
        <w:tc>
          <w:tcPr>
            <w:tcW w:w="2992" w:type="dxa"/>
          </w:tcPr>
          <w:p w:rsidR="009C38CE" w:rsidRPr="003D0CB7" w:rsidRDefault="009C38CE" w:rsidP="0038018F">
            <w:pPr>
              <w:pStyle w:val="aff1"/>
              <w:rPr>
                <w:rFonts w:ascii="Times New Roman" w:hAnsi="Times New Roman"/>
                <w:sz w:val="24"/>
                <w:szCs w:val="24"/>
              </w:rPr>
            </w:pPr>
            <w:r w:rsidRPr="003D0CB7">
              <w:rPr>
                <w:rStyle w:val="1416"/>
                <w:sz w:val="24"/>
                <w:szCs w:val="24"/>
              </w:rPr>
              <w:t>Показатели/ индикаторы</w:t>
            </w:r>
          </w:p>
        </w:tc>
      </w:tr>
      <w:tr w:rsidR="009C38CE" w:rsidRPr="003D0CB7" w:rsidTr="0038018F">
        <w:tc>
          <w:tcPr>
            <w:tcW w:w="2448" w:type="dxa"/>
          </w:tcPr>
          <w:p w:rsidR="009C38CE" w:rsidRPr="003D0CB7" w:rsidRDefault="009C38CE" w:rsidP="0038018F">
            <w:pPr>
              <w:pStyle w:val="aff1"/>
              <w:rPr>
                <w:rFonts w:ascii="Times New Roman" w:hAnsi="Times New Roman"/>
                <w:sz w:val="24"/>
                <w:szCs w:val="24"/>
              </w:rPr>
            </w:pPr>
            <w:r w:rsidRPr="003D0CB7">
              <w:rPr>
                <w:rStyle w:val="721"/>
                <w:sz w:val="24"/>
                <w:szCs w:val="24"/>
              </w:rPr>
              <w:t>Достижение обучающимися личностных результатов</w:t>
            </w:r>
          </w:p>
        </w:tc>
        <w:tc>
          <w:tcPr>
            <w:tcW w:w="4478" w:type="dxa"/>
          </w:tcPr>
          <w:p w:rsidR="009C38CE" w:rsidRPr="003D0CB7" w:rsidRDefault="009C38CE" w:rsidP="0038018F">
            <w:pPr>
              <w:pStyle w:val="aff1"/>
              <w:rPr>
                <w:rFonts w:ascii="Times New Roman" w:hAnsi="Times New Roman"/>
                <w:sz w:val="24"/>
                <w:szCs w:val="24"/>
              </w:rPr>
            </w:pPr>
            <w:r w:rsidRPr="003D0CB7">
              <w:rPr>
                <w:rStyle w:val="721"/>
                <w:sz w:val="24"/>
                <w:szCs w:val="24"/>
              </w:rPr>
              <w:t>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w:t>
            </w:r>
          </w:p>
        </w:tc>
        <w:tc>
          <w:tcPr>
            <w:tcW w:w="2992" w:type="dxa"/>
          </w:tcPr>
          <w:p w:rsidR="009C38CE" w:rsidRPr="003D0CB7" w:rsidRDefault="009C38CE" w:rsidP="0038018F">
            <w:pPr>
              <w:pStyle w:val="aff1"/>
              <w:rPr>
                <w:rFonts w:ascii="Times New Roman" w:hAnsi="Times New Roman"/>
                <w:sz w:val="24"/>
                <w:szCs w:val="24"/>
              </w:rPr>
            </w:pPr>
            <w:r w:rsidRPr="003D0CB7">
              <w:rPr>
                <w:rFonts w:ascii="Times New Roman" w:hAnsi="Times New Roman"/>
                <w:sz w:val="24"/>
                <w:szCs w:val="24"/>
              </w:rPr>
              <w:t>Неперсонифицированные данные</w:t>
            </w:r>
          </w:p>
        </w:tc>
      </w:tr>
      <w:tr w:rsidR="009C38CE" w:rsidRPr="003D0CB7" w:rsidTr="0038018F">
        <w:tc>
          <w:tcPr>
            <w:tcW w:w="2448" w:type="dxa"/>
          </w:tcPr>
          <w:p w:rsidR="009C38CE" w:rsidRPr="003D0CB7" w:rsidRDefault="009C38CE" w:rsidP="0038018F">
            <w:pPr>
              <w:pStyle w:val="aff1"/>
              <w:rPr>
                <w:rFonts w:ascii="Times New Roman" w:hAnsi="Times New Roman"/>
                <w:sz w:val="24"/>
                <w:szCs w:val="24"/>
              </w:rPr>
            </w:pPr>
            <w:r w:rsidRPr="003D0CB7">
              <w:rPr>
                <w:rStyle w:val="721"/>
                <w:sz w:val="24"/>
                <w:szCs w:val="24"/>
              </w:rPr>
              <w:t>Достижение обучающимися метапредметных результатов</w:t>
            </w:r>
          </w:p>
        </w:tc>
        <w:tc>
          <w:tcPr>
            <w:tcW w:w="4478" w:type="dxa"/>
          </w:tcPr>
          <w:p w:rsidR="009C38CE" w:rsidRPr="003D0CB7" w:rsidRDefault="009C38CE" w:rsidP="0038018F">
            <w:pPr>
              <w:pStyle w:val="aff1"/>
              <w:rPr>
                <w:rFonts w:ascii="Times New Roman" w:hAnsi="Times New Roman"/>
                <w:sz w:val="24"/>
                <w:szCs w:val="24"/>
              </w:rPr>
            </w:pPr>
            <w:r w:rsidRPr="003D0CB7">
              <w:rPr>
                <w:rStyle w:val="721"/>
                <w:sz w:val="24"/>
                <w:szCs w:val="24"/>
              </w:rPr>
              <w:t>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понятиями</w:t>
            </w:r>
          </w:p>
        </w:tc>
        <w:tc>
          <w:tcPr>
            <w:tcW w:w="2992" w:type="dxa"/>
          </w:tcPr>
          <w:p w:rsidR="009C38CE" w:rsidRPr="003D0CB7" w:rsidRDefault="009C38CE" w:rsidP="0038018F">
            <w:pPr>
              <w:pStyle w:val="aff1"/>
              <w:rPr>
                <w:rFonts w:ascii="Times New Roman" w:hAnsi="Times New Roman"/>
                <w:sz w:val="24"/>
                <w:szCs w:val="24"/>
              </w:rPr>
            </w:pPr>
            <w:r w:rsidRPr="003D0CB7">
              <w:rPr>
                <w:rFonts w:ascii="Times New Roman" w:hAnsi="Times New Roman"/>
                <w:sz w:val="24"/>
                <w:szCs w:val="24"/>
              </w:rPr>
              <w:t>Уровни выполнения комплексной контрольной работы,</w:t>
            </w:r>
          </w:p>
          <w:p w:rsidR="009C38CE" w:rsidRPr="003D0CB7" w:rsidRDefault="009C38CE" w:rsidP="0038018F">
            <w:pPr>
              <w:pStyle w:val="aff1"/>
              <w:rPr>
                <w:rFonts w:ascii="Times New Roman" w:hAnsi="Times New Roman"/>
                <w:sz w:val="24"/>
                <w:szCs w:val="24"/>
              </w:rPr>
            </w:pPr>
            <w:r w:rsidRPr="003D0CB7">
              <w:rPr>
                <w:rFonts w:ascii="Times New Roman" w:hAnsi="Times New Roman"/>
                <w:sz w:val="24"/>
                <w:szCs w:val="24"/>
              </w:rPr>
              <w:t>Портфель достижений обучающихся</w:t>
            </w:r>
          </w:p>
        </w:tc>
      </w:tr>
      <w:tr w:rsidR="009C38CE" w:rsidRPr="003D0CB7" w:rsidTr="0038018F">
        <w:tc>
          <w:tcPr>
            <w:tcW w:w="2448" w:type="dxa"/>
          </w:tcPr>
          <w:p w:rsidR="009C38CE" w:rsidRPr="003D0CB7" w:rsidRDefault="009C38CE" w:rsidP="0038018F">
            <w:pPr>
              <w:pStyle w:val="aff1"/>
              <w:rPr>
                <w:rFonts w:ascii="Times New Roman" w:hAnsi="Times New Roman"/>
                <w:sz w:val="24"/>
                <w:szCs w:val="24"/>
              </w:rPr>
            </w:pPr>
            <w:r w:rsidRPr="003D0CB7">
              <w:rPr>
                <w:rStyle w:val="721"/>
                <w:sz w:val="24"/>
                <w:szCs w:val="24"/>
              </w:rPr>
              <w:t>Достижение обучающимися предметных результатов</w:t>
            </w:r>
          </w:p>
        </w:tc>
        <w:tc>
          <w:tcPr>
            <w:tcW w:w="4478" w:type="dxa"/>
          </w:tcPr>
          <w:p w:rsidR="009C38CE" w:rsidRPr="003D0CB7" w:rsidRDefault="009C38CE" w:rsidP="0038018F">
            <w:pPr>
              <w:pStyle w:val="aff1"/>
              <w:rPr>
                <w:rFonts w:ascii="Times New Roman" w:hAnsi="Times New Roman"/>
                <w:sz w:val="24"/>
                <w:szCs w:val="24"/>
              </w:rPr>
            </w:pPr>
            <w:r w:rsidRPr="003D0CB7">
              <w:rPr>
                <w:rStyle w:val="721"/>
                <w:sz w:val="24"/>
                <w:szCs w:val="24"/>
              </w:rPr>
              <w:t>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лежащих в основе современной научной картины мира</w:t>
            </w:r>
          </w:p>
        </w:tc>
        <w:tc>
          <w:tcPr>
            <w:tcW w:w="2992" w:type="dxa"/>
          </w:tcPr>
          <w:p w:rsidR="009C38CE" w:rsidRPr="003D0CB7" w:rsidRDefault="009C38CE" w:rsidP="0038018F">
            <w:pPr>
              <w:pStyle w:val="aff1"/>
              <w:rPr>
                <w:rFonts w:ascii="Times New Roman" w:hAnsi="Times New Roman"/>
                <w:sz w:val="24"/>
                <w:szCs w:val="24"/>
              </w:rPr>
            </w:pPr>
            <w:r w:rsidRPr="003D0CB7">
              <w:rPr>
                <w:rFonts w:ascii="Times New Roman" w:hAnsi="Times New Roman"/>
                <w:sz w:val="24"/>
                <w:szCs w:val="24"/>
              </w:rPr>
              <w:t>Результативность выполнения диагностических контрольных работ, результаты промежуточной аттестации обучающихся</w:t>
            </w:r>
          </w:p>
        </w:tc>
      </w:tr>
    </w:tbl>
    <w:p w:rsidR="009C38CE" w:rsidRPr="003D0CB7" w:rsidRDefault="009C38CE" w:rsidP="009C38CE">
      <w:pPr>
        <w:pStyle w:val="aff1"/>
        <w:jc w:val="center"/>
        <w:rPr>
          <w:rFonts w:ascii="Times New Roman" w:hAnsi="Times New Roman"/>
          <w:b/>
          <w:bCs/>
          <w:sz w:val="24"/>
          <w:szCs w:val="24"/>
        </w:rPr>
      </w:pPr>
      <w:r w:rsidRPr="003D0CB7">
        <w:rPr>
          <w:rFonts w:ascii="Times New Roman" w:hAnsi="Times New Roman"/>
          <w:b/>
          <w:bCs/>
          <w:sz w:val="24"/>
          <w:szCs w:val="24"/>
        </w:rPr>
        <w:t>Организация оценки качества освоения основной образовательной программы</w:t>
      </w:r>
    </w:p>
    <w:tbl>
      <w:tblPr>
        <w:tblStyle w:val="ae"/>
        <w:tblW w:w="0" w:type="auto"/>
        <w:tblLook w:val="04A0" w:firstRow="1" w:lastRow="0" w:firstColumn="1" w:lastColumn="0" w:noHBand="0" w:noVBand="1"/>
      </w:tblPr>
      <w:tblGrid>
        <w:gridCol w:w="4927"/>
        <w:gridCol w:w="4927"/>
      </w:tblGrid>
      <w:tr w:rsidR="009C38CE" w:rsidRPr="003D0CB7" w:rsidTr="0038018F">
        <w:tc>
          <w:tcPr>
            <w:tcW w:w="4927" w:type="dxa"/>
          </w:tcPr>
          <w:p w:rsidR="009C38CE" w:rsidRPr="003D0CB7" w:rsidRDefault="009C38CE" w:rsidP="0038018F">
            <w:pPr>
              <w:pStyle w:val="aff1"/>
              <w:jc w:val="center"/>
              <w:rPr>
                <w:rFonts w:ascii="Times New Roman" w:hAnsi="Times New Roman"/>
                <w:sz w:val="24"/>
                <w:szCs w:val="24"/>
              </w:rPr>
            </w:pPr>
            <w:r w:rsidRPr="003D0CB7">
              <w:rPr>
                <w:rFonts w:ascii="Times New Roman" w:hAnsi="Times New Roman"/>
                <w:b/>
                <w:bCs/>
                <w:sz w:val="24"/>
                <w:szCs w:val="24"/>
              </w:rPr>
              <w:t>Предмет оценки</w:t>
            </w:r>
          </w:p>
        </w:tc>
        <w:tc>
          <w:tcPr>
            <w:tcW w:w="4927" w:type="dxa"/>
          </w:tcPr>
          <w:p w:rsidR="009C38CE" w:rsidRPr="003D0CB7" w:rsidRDefault="009C38CE" w:rsidP="0038018F">
            <w:pPr>
              <w:pStyle w:val="aff1"/>
              <w:jc w:val="center"/>
              <w:rPr>
                <w:rFonts w:ascii="Times New Roman" w:hAnsi="Times New Roman"/>
                <w:sz w:val="24"/>
                <w:szCs w:val="24"/>
              </w:rPr>
            </w:pPr>
            <w:r w:rsidRPr="003D0CB7">
              <w:rPr>
                <w:rFonts w:ascii="Times New Roman" w:hAnsi="Times New Roman"/>
                <w:b/>
                <w:bCs/>
                <w:spacing w:val="-6"/>
                <w:sz w:val="24"/>
                <w:szCs w:val="24"/>
              </w:rPr>
              <w:t>Организация оценки</w:t>
            </w:r>
          </w:p>
        </w:tc>
      </w:tr>
      <w:tr w:rsidR="009C38CE" w:rsidRPr="003D0CB7" w:rsidTr="0038018F">
        <w:tc>
          <w:tcPr>
            <w:tcW w:w="4927" w:type="dxa"/>
          </w:tcPr>
          <w:p w:rsidR="009C38CE" w:rsidRPr="003D0CB7" w:rsidRDefault="009C38CE" w:rsidP="0038018F">
            <w:pPr>
              <w:pStyle w:val="aff1"/>
              <w:rPr>
                <w:rFonts w:ascii="Times New Roman" w:hAnsi="Times New Roman"/>
                <w:sz w:val="24"/>
                <w:szCs w:val="24"/>
              </w:rPr>
            </w:pPr>
            <w:r w:rsidRPr="003D0CB7">
              <w:rPr>
                <w:rFonts w:ascii="Times New Roman" w:hAnsi="Times New Roman"/>
                <w:sz w:val="24"/>
                <w:szCs w:val="24"/>
              </w:rPr>
              <w:t>Адекватность отражения потребностей личности, общества и государства в начальном общем образовании в системе требований стандарта</w:t>
            </w:r>
          </w:p>
        </w:tc>
        <w:tc>
          <w:tcPr>
            <w:tcW w:w="4927" w:type="dxa"/>
          </w:tcPr>
          <w:p w:rsidR="009C38CE" w:rsidRPr="003D0CB7" w:rsidRDefault="009C38CE" w:rsidP="0038018F">
            <w:pPr>
              <w:pStyle w:val="aff1"/>
              <w:rPr>
                <w:rFonts w:ascii="Times New Roman" w:hAnsi="Times New Roman"/>
                <w:sz w:val="24"/>
                <w:szCs w:val="24"/>
              </w:rPr>
            </w:pPr>
            <w:r w:rsidRPr="003D0CB7">
              <w:rPr>
                <w:rFonts w:ascii="Times New Roman" w:hAnsi="Times New Roman"/>
                <w:sz w:val="24"/>
                <w:szCs w:val="24"/>
              </w:rPr>
              <w:t> Качественная самооценка на  основе мониторинговых  исследований</w:t>
            </w:r>
          </w:p>
        </w:tc>
      </w:tr>
      <w:tr w:rsidR="009C38CE" w:rsidRPr="003D0CB7" w:rsidTr="0038018F">
        <w:tc>
          <w:tcPr>
            <w:tcW w:w="4927" w:type="dxa"/>
          </w:tcPr>
          <w:p w:rsidR="009C38CE" w:rsidRPr="003D0CB7" w:rsidRDefault="009C38CE" w:rsidP="0038018F">
            <w:pPr>
              <w:pStyle w:val="aff1"/>
              <w:rPr>
                <w:rFonts w:ascii="Times New Roman" w:hAnsi="Times New Roman"/>
                <w:sz w:val="24"/>
                <w:szCs w:val="24"/>
              </w:rPr>
            </w:pPr>
            <w:r w:rsidRPr="003D0CB7">
              <w:rPr>
                <w:rFonts w:ascii="Times New Roman" w:hAnsi="Times New Roman"/>
                <w:sz w:val="24"/>
                <w:szCs w:val="24"/>
              </w:rPr>
              <w:t>Условия реализации основной образовательной программы начального общего образования, включая ресурсное обеспечение образовательного процесса</w:t>
            </w:r>
          </w:p>
        </w:tc>
        <w:tc>
          <w:tcPr>
            <w:tcW w:w="4927" w:type="dxa"/>
          </w:tcPr>
          <w:p w:rsidR="009C38CE" w:rsidRPr="003D0CB7" w:rsidRDefault="009C38CE" w:rsidP="0038018F">
            <w:pPr>
              <w:pStyle w:val="aff1"/>
              <w:rPr>
                <w:rFonts w:ascii="Times New Roman" w:hAnsi="Times New Roman"/>
                <w:sz w:val="24"/>
                <w:szCs w:val="24"/>
              </w:rPr>
            </w:pPr>
            <w:r w:rsidRPr="003D0CB7">
              <w:rPr>
                <w:rFonts w:ascii="Times New Roman" w:hAnsi="Times New Roman"/>
                <w:sz w:val="24"/>
                <w:szCs w:val="24"/>
              </w:rPr>
              <w:t>Текущий мониторинг</w:t>
            </w:r>
          </w:p>
        </w:tc>
      </w:tr>
      <w:tr w:rsidR="009C38CE" w:rsidRPr="003D0CB7" w:rsidTr="0038018F">
        <w:tc>
          <w:tcPr>
            <w:tcW w:w="4927" w:type="dxa"/>
          </w:tcPr>
          <w:p w:rsidR="009C38CE" w:rsidRPr="003D0CB7" w:rsidRDefault="009C38CE" w:rsidP="0038018F">
            <w:pPr>
              <w:pStyle w:val="aff1"/>
              <w:rPr>
                <w:rFonts w:ascii="Times New Roman" w:hAnsi="Times New Roman"/>
                <w:sz w:val="24"/>
                <w:szCs w:val="24"/>
              </w:rPr>
            </w:pPr>
            <w:r w:rsidRPr="003D0CB7">
              <w:rPr>
                <w:rFonts w:ascii="Times New Roman" w:hAnsi="Times New Roman"/>
                <w:sz w:val="24"/>
                <w:szCs w:val="24"/>
              </w:rPr>
              <w:t>Реализуемые в образовательном процессе и достигаемые обучающимися результаты освоения основных образовательных программ начального общего образования</w:t>
            </w:r>
          </w:p>
        </w:tc>
        <w:tc>
          <w:tcPr>
            <w:tcW w:w="4927" w:type="dxa"/>
          </w:tcPr>
          <w:p w:rsidR="009C38CE" w:rsidRPr="003D0CB7" w:rsidRDefault="009C38CE" w:rsidP="0038018F">
            <w:pPr>
              <w:pStyle w:val="aff1"/>
              <w:rPr>
                <w:rFonts w:ascii="Times New Roman" w:hAnsi="Times New Roman"/>
                <w:sz w:val="24"/>
                <w:szCs w:val="24"/>
              </w:rPr>
            </w:pPr>
            <w:r w:rsidRPr="003D0CB7">
              <w:rPr>
                <w:rFonts w:ascii="Times New Roman" w:hAnsi="Times New Roman"/>
                <w:sz w:val="24"/>
                <w:szCs w:val="24"/>
              </w:rPr>
              <w:t xml:space="preserve">Проведение экспертизы. </w:t>
            </w:r>
          </w:p>
          <w:p w:rsidR="009C38CE" w:rsidRPr="003D0CB7" w:rsidRDefault="009C38CE" w:rsidP="0038018F">
            <w:pPr>
              <w:pStyle w:val="aff1"/>
              <w:rPr>
                <w:rFonts w:ascii="Times New Roman" w:hAnsi="Times New Roman"/>
                <w:sz w:val="24"/>
                <w:szCs w:val="24"/>
              </w:rPr>
            </w:pPr>
            <w:r w:rsidRPr="003D0CB7">
              <w:rPr>
                <w:rFonts w:ascii="Times New Roman" w:hAnsi="Times New Roman"/>
                <w:sz w:val="24"/>
                <w:szCs w:val="24"/>
              </w:rPr>
              <w:t>Средний балл выпускника</w:t>
            </w:r>
          </w:p>
        </w:tc>
      </w:tr>
    </w:tbl>
    <w:p w:rsidR="009C38CE" w:rsidRPr="003D0CB7" w:rsidRDefault="009C38CE" w:rsidP="009C38CE">
      <w:pPr>
        <w:pStyle w:val="aff1"/>
        <w:jc w:val="center"/>
        <w:rPr>
          <w:b/>
        </w:rPr>
      </w:pPr>
    </w:p>
    <w:p w:rsidR="009C38CE" w:rsidRPr="003D0CB7" w:rsidRDefault="009C38CE" w:rsidP="009C38CE">
      <w:pPr>
        <w:pStyle w:val="aff1"/>
        <w:jc w:val="center"/>
        <w:rPr>
          <w:b/>
        </w:rPr>
      </w:pPr>
    </w:p>
    <w:p w:rsidR="00352605" w:rsidRPr="00B427F5" w:rsidRDefault="00352605" w:rsidP="00352605">
      <w:pPr>
        <w:jc w:val="center"/>
        <w:rPr>
          <w:rFonts w:eastAsia="Calibri"/>
          <w:b/>
          <w:lang w:eastAsia="en-US"/>
        </w:rPr>
      </w:pPr>
      <w:r w:rsidRPr="00B427F5">
        <w:rPr>
          <w:rFonts w:eastAsia="Calibri"/>
          <w:b/>
          <w:lang w:eastAsia="en-US"/>
        </w:rPr>
        <w:t>Сетевой график (дорожная карта) по формированию необходимой системы условий по реализации для реализации адаптированной адаптированной основной образовательной программы начального общего образования в 2020-2021 учебном году</w:t>
      </w:r>
    </w:p>
    <w:tbl>
      <w:tblPr>
        <w:tblW w:w="9781" w:type="dxa"/>
        <w:tblInd w:w="-34" w:type="dxa"/>
        <w:tblLayout w:type="fixed"/>
        <w:tblCellMar>
          <w:left w:w="0" w:type="dxa"/>
          <w:right w:w="0" w:type="dxa"/>
        </w:tblCellMar>
        <w:tblLook w:val="04A0" w:firstRow="1" w:lastRow="0" w:firstColumn="1" w:lastColumn="0" w:noHBand="0" w:noVBand="1"/>
      </w:tblPr>
      <w:tblGrid>
        <w:gridCol w:w="709"/>
        <w:gridCol w:w="3402"/>
        <w:gridCol w:w="1701"/>
        <w:gridCol w:w="1985"/>
        <w:gridCol w:w="1984"/>
      </w:tblGrid>
      <w:tr w:rsidR="00352605" w:rsidRPr="00B427F5" w:rsidTr="00352605">
        <w:trPr>
          <w:trHeight w:val="207"/>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52605" w:rsidRPr="00B427F5" w:rsidRDefault="00352605" w:rsidP="0064683B">
            <w:pPr>
              <w:contextualSpacing/>
              <w:jc w:val="center"/>
              <w:rPr>
                <w:color w:val="000000"/>
              </w:rPr>
            </w:pPr>
            <w:r w:rsidRPr="00B427F5">
              <w:rPr>
                <w:b/>
                <w:bCs/>
                <w:color w:val="000000"/>
              </w:rPr>
              <w:t>№</w:t>
            </w:r>
          </w:p>
          <w:p w:rsidR="00352605" w:rsidRPr="00B427F5" w:rsidRDefault="00352605" w:rsidP="0064683B">
            <w:pPr>
              <w:contextualSpacing/>
              <w:jc w:val="center"/>
              <w:rPr>
                <w:color w:val="000000"/>
              </w:rPr>
            </w:pPr>
            <w:r w:rsidRPr="00B427F5">
              <w:rPr>
                <w:b/>
                <w:bCs/>
                <w:color w:val="000000"/>
              </w:rPr>
              <w:t>п/п</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52605" w:rsidRPr="00B427F5" w:rsidRDefault="00352605" w:rsidP="0064683B">
            <w:pPr>
              <w:contextualSpacing/>
              <w:jc w:val="center"/>
              <w:rPr>
                <w:color w:val="000000"/>
              </w:rPr>
            </w:pPr>
            <w:r w:rsidRPr="00B427F5">
              <w:rPr>
                <w:b/>
                <w:bCs/>
                <w:color w:val="000000"/>
              </w:rPr>
              <w:t>Мероприятия</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52605" w:rsidRPr="00B427F5" w:rsidRDefault="00352605" w:rsidP="0064683B">
            <w:pPr>
              <w:contextualSpacing/>
              <w:jc w:val="center"/>
              <w:rPr>
                <w:color w:val="000000"/>
              </w:rPr>
            </w:pPr>
            <w:r w:rsidRPr="00B427F5">
              <w:rPr>
                <w:b/>
                <w:bCs/>
                <w:color w:val="000000"/>
              </w:rPr>
              <w:t>Сроки</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52605" w:rsidRPr="00B427F5" w:rsidRDefault="00352605" w:rsidP="0064683B">
            <w:pPr>
              <w:contextualSpacing/>
              <w:jc w:val="center"/>
              <w:rPr>
                <w:color w:val="000000"/>
              </w:rPr>
            </w:pPr>
            <w:r w:rsidRPr="00B427F5">
              <w:rPr>
                <w:b/>
                <w:bCs/>
                <w:color w:val="000000"/>
              </w:rPr>
              <w:t>Ответственные</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52605" w:rsidRPr="00B427F5" w:rsidRDefault="00352605" w:rsidP="0064683B">
            <w:pPr>
              <w:contextualSpacing/>
              <w:jc w:val="center"/>
              <w:rPr>
                <w:color w:val="000000"/>
              </w:rPr>
            </w:pPr>
            <w:r w:rsidRPr="00B427F5">
              <w:rPr>
                <w:b/>
                <w:bCs/>
                <w:color w:val="000000"/>
              </w:rPr>
              <w:t>Контрольные показатели</w:t>
            </w:r>
          </w:p>
        </w:tc>
      </w:tr>
      <w:tr w:rsidR="00352605" w:rsidRPr="00B427F5" w:rsidTr="00352605">
        <w:trPr>
          <w:trHeight w:val="207"/>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52605" w:rsidRPr="00B427F5" w:rsidRDefault="00352605" w:rsidP="0064683B">
            <w:pPr>
              <w:contextualSpacing/>
              <w:jc w:val="center"/>
              <w:rPr>
                <w:color w:val="000000"/>
              </w:rPr>
            </w:pPr>
            <w:r w:rsidRPr="00B427F5">
              <w:rPr>
                <w:b/>
                <w:bCs/>
                <w:color w:val="000000"/>
              </w:rPr>
              <w:t>1</w:t>
            </w:r>
          </w:p>
        </w:tc>
        <w:tc>
          <w:tcPr>
            <w:tcW w:w="9072"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352605" w:rsidRPr="00B427F5" w:rsidRDefault="00352605" w:rsidP="0064683B">
            <w:pPr>
              <w:contextualSpacing/>
              <w:jc w:val="center"/>
              <w:rPr>
                <w:color w:val="000000"/>
              </w:rPr>
            </w:pPr>
            <w:r w:rsidRPr="00B427F5">
              <w:rPr>
                <w:b/>
                <w:bCs/>
                <w:color w:val="000000"/>
              </w:rPr>
              <w:t>Организационное обеспечение</w:t>
            </w:r>
          </w:p>
        </w:tc>
      </w:tr>
      <w:tr w:rsidR="00352605" w:rsidRPr="00B427F5" w:rsidTr="00352605">
        <w:trPr>
          <w:trHeight w:val="207"/>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52605" w:rsidRPr="00B427F5" w:rsidRDefault="00352605" w:rsidP="0064683B">
            <w:pPr>
              <w:contextualSpacing/>
              <w:rPr>
                <w:color w:val="000000"/>
              </w:rPr>
            </w:pPr>
            <w:r w:rsidRPr="00B427F5">
              <w:rPr>
                <w:color w:val="000000"/>
              </w:rPr>
              <w:t>1.1.</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352605" w:rsidRPr="00B427F5" w:rsidRDefault="00352605" w:rsidP="0064683B">
            <w:pPr>
              <w:contextualSpacing/>
              <w:rPr>
                <w:color w:val="000000"/>
              </w:rPr>
            </w:pPr>
            <w:r w:rsidRPr="00B427F5">
              <w:rPr>
                <w:color w:val="000000"/>
              </w:rPr>
              <w:t>Разработка  и утверждение модели внеурочной деятельности О</w:t>
            </w:r>
            <w:r>
              <w:rPr>
                <w:color w:val="000000"/>
              </w:rPr>
              <w:t>О</w:t>
            </w:r>
            <w:r w:rsidRPr="00B427F5">
              <w:rPr>
                <w:color w:val="000000"/>
              </w:rPr>
              <w:t xml:space="preserve"> и учет внеучебных достижений учащихся ОО</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352605" w:rsidRPr="00B427F5" w:rsidRDefault="00352605" w:rsidP="0064683B">
            <w:pPr>
              <w:contextualSpacing/>
              <w:jc w:val="center"/>
              <w:rPr>
                <w:color w:val="000000"/>
              </w:rPr>
            </w:pPr>
            <w:r w:rsidRPr="00B427F5">
              <w:rPr>
                <w:color w:val="000000"/>
              </w:rPr>
              <w:t>Август</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352605" w:rsidRPr="00B427F5" w:rsidRDefault="00352605" w:rsidP="0064683B">
            <w:pPr>
              <w:contextualSpacing/>
              <w:jc w:val="center"/>
              <w:rPr>
                <w:color w:val="000000"/>
              </w:rPr>
            </w:pPr>
            <w:r w:rsidRPr="00B427F5">
              <w:rPr>
                <w:rFonts w:eastAsia="Calibri"/>
                <w:color w:val="000000"/>
              </w:rPr>
              <w:t>Заместитель директора по УВР</w:t>
            </w:r>
            <w:r w:rsidRPr="00B427F5">
              <w:t xml:space="preserve"> Филимонова Н.С.</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352605" w:rsidRPr="00B427F5" w:rsidRDefault="00352605" w:rsidP="0064683B">
            <w:pPr>
              <w:contextualSpacing/>
              <w:rPr>
                <w:color w:val="000000"/>
              </w:rPr>
            </w:pPr>
            <w:r w:rsidRPr="00B427F5">
              <w:rPr>
                <w:color w:val="000000"/>
              </w:rPr>
              <w:t>Модель внеурочной деятельности</w:t>
            </w:r>
          </w:p>
        </w:tc>
      </w:tr>
      <w:tr w:rsidR="00352605" w:rsidRPr="00B427F5" w:rsidTr="00352605">
        <w:trPr>
          <w:trHeight w:val="207"/>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52605" w:rsidRPr="00B427F5" w:rsidRDefault="00352605" w:rsidP="0064683B">
            <w:pPr>
              <w:contextualSpacing/>
              <w:rPr>
                <w:color w:val="000000"/>
              </w:rPr>
            </w:pPr>
            <w:r w:rsidRPr="00B427F5">
              <w:rPr>
                <w:color w:val="000000"/>
              </w:rPr>
              <w:t>1.3.</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352605" w:rsidRPr="00B427F5" w:rsidRDefault="00352605" w:rsidP="0064683B">
            <w:pPr>
              <w:contextualSpacing/>
              <w:rPr>
                <w:color w:val="000000"/>
              </w:rPr>
            </w:pPr>
            <w:r w:rsidRPr="00B427F5">
              <w:rPr>
                <w:color w:val="000000"/>
              </w:rPr>
              <w:t xml:space="preserve">Участие в семинарах-совещаниях регионального и муниципального уровня по вопросам реализации ФГОС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352605" w:rsidRPr="00B427F5" w:rsidRDefault="00352605" w:rsidP="0064683B">
            <w:pPr>
              <w:contextualSpacing/>
              <w:jc w:val="center"/>
              <w:rPr>
                <w:color w:val="000000"/>
              </w:rPr>
            </w:pPr>
            <w:r w:rsidRPr="00B427F5">
              <w:rPr>
                <w:color w:val="000000"/>
              </w:rPr>
              <w:t>В соответствии с планом-графиком</w:t>
            </w:r>
          </w:p>
          <w:p w:rsidR="00352605" w:rsidRPr="00B427F5" w:rsidRDefault="00352605" w:rsidP="0064683B">
            <w:pPr>
              <w:contextualSpacing/>
              <w:jc w:val="center"/>
              <w:rPr>
                <w:color w:val="000000"/>
              </w:rPr>
            </w:pPr>
            <w:r w:rsidRPr="00B427F5">
              <w:rPr>
                <w:color w:val="000000"/>
              </w:rPr>
              <w:t>УО</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352605" w:rsidRPr="00B427F5" w:rsidRDefault="00352605" w:rsidP="0064683B">
            <w:pPr>
              <w:contextualSpacing/>
              <w:jc w:val="center"/>
              <w:rPr>
                <w:color w:val="000000"/>
              </w:rPr>
            </w:pPr>
            <w:r w:rsidRPr="00B427F5">
              <w:rPr>
                <w:rFonts w:eastAsia="Calibri"/>
                <w:color w:val="000000"/>
              </w:rPr>
              <w:t>Заместитель директора по УВР</w:t>
            </w:r>
            <w:r w:rsidRPr="00B427F5">
              <w:rPr>
                <w:color w:val="000000"/>
              </w:rPr>
              <w:t xml:space="preserve"> учителя - предметники</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352605" w:rsidRPr="00B427F5" w:rsidRDefault="00352605" w:rsidP="0064683B">
            <w:pPr>
              <w:contextualSpacing/>
              <w:rPr>
                <w:color w:val="000000"/>
              </w:rPr>
            </w:pPr>
            <w:r w:rsidRPr="00B427F5">
              <w:rPr>
                <w:color w:val="000000"/>
              </w:rPr>
              <w:t>Информирование всех заинтересованных лиц о результатах семинара-совещания</w:t>
            </w:r>
          </w:p>
        </w:tc>
      </w:tr>
      <w:tr w:rsidR="00352605" w:rsidRPr="00B427F5" w:rsidTr="00352605">
        <w:trPr>
          <w:trHeight w:val="207"/>
        </w:trPr>
        <w:tc>
          <w:tcPr>
            <w:tcW w:w="709"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352605" w:rsidRPr="00B427F5" w:rsidRDefault="00352605" w:rsidP="0064683B">
            <w:pPr>
              <w:contextualSpacing/>
              <w:rPr>
                <w:color w:val="000000"/>
              </w:rPr>
            </w:pPr>
            <w:r w:rsidRPr="00B427F5">
              <w:rPr>
                <w:color w:val="000000"/>
              </w:rPr>
              <w:t>1.4.</w:t>
            </w:r>
          </w:p>
        </w:tc>
        <w:tc>
          <w:tcPr>
            <w:tcW w:w="3402" w:type="dxa"/>
            <w:tcBorders>
              <w:top w:val="nil"/>
              <w:left w:val="nil"/>
              <w:bottom w:val="single" w:sz="4" w:space="0" w:color="auto"/>
              <w:right w:val="single" w:sz="8" w:space="0" w:color="auto"/>
            </w:tcBorders>
            <w:tcMar>
              <w:top w:w="0" w:type="dxa"/>
              <w:left w:w="108" w:type="dxa"/>
              <w:bottom w:w="0" w:type="dxa"/>
              <w:right w:w="108" w:type="dxa"/>
            </w:tcMar>
            <w:hideMark/>
          </w:tcPr>
          <w:p w:rsidR="00352605" w:rsidRPr="00B427F5" w:rsidRDefault="00352605" w:rsidP="0064683B">
            <w:pPr>
              <w:contextualSpacing/>
              <w:rPr>
                <w:color w:val="000000"/>
              </w:rPr>
            </w:pPr>
            <w:r w:rsidRPr="00B427F5">
              <w:rPr>
                <w:color w:val="000000"/>
              </w:rPr>
              <w:t>Проведение совещаний о ходе реализации ФГОС в ОО:</w:t>
            </w:r>
          </w:p>
          <w:p w:rsidR="00352605" w:rsidRPr="00B427F5" w:rsidRDefault="00352605" w:rsidP="0064683B">
            <w:pPr>
              <w:contextualSpacing/>
              <w:rPr>
                <w:color w:val="000000"/>
              </w:rPr>
            </w:pPr>
            <w:r w:rsidRPr="00B427F5">
              <w:rPr>
                <w:color w:val="000000"/>
              </w:rPr>
              <w:t>- о промежуточных итогах реализации ФГОС в 1-4 классах</w:t>
            </w:r>
          </w:p>
        </w:tc>
        <w:tc>
          <w:tcPr>
            <w:tcW w:w="1701" w:type="dxa"/>
            <w:tcBorders>
              <w:top w:val="nil"/>
              <w:left w:val="nil"/>
              <w:bottom w:val="single" w:sz="4" w:space="0" w:color="auto"/>
              <w:right w:val="single" w:sz="8" w:space="0" w:color="auto"/>
            </w:tcBorders>
            <w:tcMar>
              <w:top w:w="0" w:type="dxa"/>
              <w:left w:w="108" w:type="dxa"/>
              <w:bottom w:w="0" w:type="dxa"/>
              <w:right w:w="108" w:type="dxa"/>
            </w:tcMar>
            <w:hideMark/>
          </w:tcPr>
          <w:p w:rsidR="00352605" w:rsidRPr="00B427F5" w:rsidRDefault="00352605" w:rsidP="0064683B">
            <w:pPr>
              <w:contextualSpacing/>
              <w:jc w:val="center"/>
              <w:rPr>
                <w:color w:val="000000"/>
              </w:rPr>
            </w:pPr>
            <w:r w:rsidRPr="00B427F5">
              <w:rPr>
                <w:color w:val="000000"/>
              </w:rPr>
              <w:t>Январь</w:t>
            </w:r>
          </w:p>
          <w:p w:rsidR="00352605" w:rsidRPr="00B427F5" w:rsidRDefault="00352605" w:rsidP="0064683B">
            <w:pPr>
              <w:contextualSpacing/>
              <w:jc w:val="center"/>
              <w:rPr>
                <w:color w:val="000000"/>
              </w:rPr>
            </w:pPr>
          </w:p>
        </w:tc>
        <w:tc>
          <w:tcPr>
            <w:tcW w:w="1985" w:type="dxa"/>
            <w:tcBorders>
              <w:top w:val="nil"/>
              <w:left w:val="nil"/>
              <w:bottom w:val="single" w:sz="4" w:space="0" w:color="auto"/>
              <w:right w:val="single" w:sz="8" w:space="0" w:color="auto"/>
            </w:tcBorders>
            <w:tcMar>
              <w:top w:w="0" w:type="dxa"/>
              <w:left w:w="108" w:type="dxa"/>
              <w:bottom w:w="0" w:type="dxa"/>
              <w:right w:w="108" w:type="dxa"/>
            </w:tcMar>
            <w:hideMark/>
          </w:tcPr>
          <w:p w:rsidR="00352605" w:rsidRPr="00B427F5" w:rsidRDefault="00352605" w:rsidP="0064683B">
            <w:pPr>
              <w:contextualSpacing/>
              <w:jc w:val="center"/>
              <w:rPr>
                <w:color w:val="000000"/>
              </w:rPr>
            </w:pPr>
            <w:r w:rsidRPr="00B427F5">
              <w:rPr>
                <w:rFonts w:eastAsia="Calibri"/>
                <w:color w:val="000000"/>
              </w:rPr>
              <w:t>Заместитель директора по УВР</w:t>
            </w:r>
          </w:p>
        </w:tc>
        <w:tc>
          <w:tcPr>
            <w:tcW w:w="1984" w:type="dxa"/>
            <w:tcBorders>
              <w:top w:val="nil"/>
              <w:left w:val="nil"/>
              <w:bottom w:val="single" w:sz="4" w:space="0" w:color="auto"/>
              <w:right w:val="single" w:sz="8" w:space="0" w:color="auto"/>
            </w:tcBorders>
            <w:tcMar>
              <w:top w:w="0" w:type="dxa"/>
              <w:left w:w="108" w:type="dxa"/>
              <w:bottom w:w="0" w:type="dxa"/>
              <w:right w:w="108" w:type="dxa"/>
            </w:tcMar>
            <w:hideMark/>
          </w:tcPr>
          <w:p w:rsidR="00352605" w:rsidRPr="00B427F5" w:rsidRDefault="00352605" w:rsidP="0064683B">
            <w:pPr>
              <w:contextualSpacing/>
              <w:rPr>
                <w:color w:val="000000"/>
              </w:rPr>
            </w:pPr>
            <w:r w:rsidRPr="00B427F5">
              <w:rPr>
                <w:color w:val="000000"/>
              </w:rPr>
              <w:t>Аналитические справки, решения совещания, приказы директора</w:t>
            </w:r>
          </w:p>
        </w:tc>
      </w:tr>
      <w:tr w:rsidR="00352605" w:rsidRPr="00B427F5" w:rsidTr="00352605">
        <w:trPr>
          <w:trHeight w:val="207"/>
        </w:trPr>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52605" w:rsidRPr="00B427F5" w:rsidRDefault="00352605" w:rsidP="0064683B">
            <w:pPr>
              <w:contextualSpacing/>
              <w:rPr>
                <w:color w:val="000000"/>
              </w:rPr>
            </w:pPr>
            <w:r w:rsidRPr="00B427F5">
              <w:rPr>
                <w:color w:val="000000"/>
              </w:rPr>
              <w:t>1.5.</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52605" w:rsidRPr="00B427F5" w:rsidRDefault="00352605" w:rsidP="0064683B">
            <w:pPr>
              <w:contextualSpacing/>
              <w:rPr>
                <w:color w:val="000000"/>
              </w:rPr>
            </w:pPr>
            <w:r w:rsidRPr="00B427F5">
              <w:rPr>
                <w:color w:val="000000"/>
              </w:rPr>
              <w:t>Мониторинг результатов освоения ООП НОО, АООП НОО:</w:t>
            </w:r>
          </w:p>
          <w:p w:rsidR="00352605" w:rsidRPr="00B427F5" w:rsidRDefault="00352605" w:rsidP="0064683B">
            <w:pPr>
              <w:contextualSpacing/>
              <w:rPr>
                <w:color w:val="000000"/>
              </w:rPr>
            </w:pPr>
            <w:r w:rsidRPr="00B427F5">
              <w:rPr>
                <w:color w:val="000000"/>
              </w:rPr>
              <w:t>- входная диагностика</w:t>
            </w:r>
          </w:p>
          <w:p w:rsidR="00352605" w:rsidRPr="00B427F5" w:rsidRDefault="00352605" w:rsidP="0064683B">
            <w:pPr>
              <w:contextualSpacing/>
              <w:rPr>
                <w:color w:val="000000"/>
              </w:rPr>
            </w:pPr>
            <w:r w:rsidRPr="00B427F5">
              <w:rPr>
                <w:color w:val="000000"/>
              </w:rPr>
              <w:t xml:space="preserve">- промежуточная диагностика УУД </w:t>
            </w:r>
          </w:p>
          <w:p w:rsidR="00352605" w:rsidRPr="00B427F5" w:rsidRDefault="00352605" w:rsidP="0064683B">
            <w:pPr>
              <w:contextualSpacing/>
              <w:rPr>
                <w:color w:val="000000"/>
              </w:rPr>
            </w:pPr>
            <w:r w:rsidRPr="00B427F5">
              <w:rPr>
                <w:color w:val="000000"/>
              </w:rPr>
              <w:t>- диагностика результатов освоения ООП НОО, АООП НОО, по итогам обучения в 1- 4  классах</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52605" w:rsidRPr="00B427F5" w:rsidRDefault="00352605" w:rsidP="0064683B">
            <w:pPr>
              <w:contextualSpacing/>
              <w:jc w:val="center"/>
            </w:pPr>
            <w:r w:rsidRPr="00B427F5">
              <w:t>Сентябрь.</w:t>
            </w:r>
          </w:p>
          <w:p w:rsidR="00352605" w:rsidRPr="00B427F5" w:rsidRDefault="00352605" w:rsidP="0064683B">
            <w:pPr>
              <w:contextualSpacing/>
              <w:jc w:val="center"/>
            </w:pPr>
            <w:r w:rsidRPr="00B427F5">
              <w:t>Ноябрь</w:t>
            </w:r>
          </w:p>
          <w:p w:rsidR="00352605" w:rsidRPr="00B427F5" w:rsidRDefault="00352605" w:rsidP="0064683B">
            <w:pPr>
              <w:contextualSpacing/>
              <w:jc w:val="center"/>
            </w:pPr>
            <w:r w:rsidRPr="00B427F5">
              <w:t>Февраль</w:t>
            </w:r>
          </w:p>
          <w:p w:rsidR="00352605" w:rsidRPr="00B427F5" w:rsidRDefault="00352605" w:rsidP="0064683B">
            <w:pPr>
              <w:contextualSpacing/>
              <w:jc w:val="center"/>
            </w:pPr>
            <w:r w:rsidRPr="00B427F5">
              <w:t>Май</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52605" w:rsidRPr="00B427F5" w:rsidRDefault="00352605" w:rsidP="0064683B">
            <w:pPr>
              <w:contextualSpacing/>
              <w:jc w:val="center"/>
            </w:pPr>
            <w:r w:rsidRPr="00B427F5">
              <w:rPr>
                <w:rFonts w:eastAsia="Calibri"/>
                <w:color w:val="000000"/>
              </w:rPr>
              <w:t>Заместитель директора по УВР</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52605" w:rsidRPr="00B427F5" w:rsidRDefault="00352605" w:rsidP="0064683B">
            <w:pPr>
              <w:contextualSpacing/>
              <w:rPr>
                <w:color w:val="000000"/>
              </w:rPr>
            </w:pPr>
            <w:r w:rsidRPr="00B427F5">
              <w:rPr>
                <w:color w:val="000000"/>
              </w:rPr>
              <w:t>Анализ результатов мониторинга</w:t>
            </w:r>
          </w:p>
        </w:tc>
      </w:tr>
      <w:tr w:rsidR="00352605" w:rsidRPr="00B427F5" w:rsidTr="00352605">
        <w:trPr>
          <w:trHeight w:val="207"/>
        </w:trPr>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352605" w:rsidRPr="00B427F5" w:rsidRDefault="00352605" w:rsidP="0064683B">
            <w:pPr>
              <w:contextualSpacing/>
              <w:rPr>
                <w:color w:val="000000"/>
              </w:rPr>
            </w:pPr>
            <w:r w:rsidRPr="00B427F5">
              <w:rPr>
                <w:color w:val="000000"/>
              </w:rPr>
              <w:t>1.6.</w:t>
            </w:r>
          </w:p>
        </w:tc>
        <w:tc>
          <w:tcPr>
            <w:tcW w:w="340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352605" w:rsidRPr="00B427F5" w:rsidRDefault="00352605" w:rsidP="0064683B">
            <w:pPr>
              <w:contextualSpacing/>
              <w:rPr>
                <w:color w:val="000000"/>
              </w:rPr>
            </w:pPr>
            <w:r w:rsidRPr="00B427F5">
              <w:rPr>
                <w:color w:val="000000"/>
              </w:rPr>
              <w:t>Организация дополнительного образования:</w:t>
            </w:r>
          </w:p>
          <w:p w:rsidR="00352605" w:rsidRPr="00B427F5" w:rsidRDefault="00352605" w:rsidP="0064683B">
            <w:pPr>
              <w:contextualSpacing/>
              <w:rPr>
                <w:color w:val="000000"/>
              </w:rPr>
            </w:pPr>
            <w:r w:rsidRPr="00B427F5">
              <w:rPr>
                <w:color w:val="000000"/>
              </w:rPr>
              <w:t>- согласование расписания занятий по внеурочной деятельности</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352605" w:rsidRPr="00B427F5" w:rsidRDefault="00352605" w:rsidP="0064683B">
            <w:pPr>
              <w:contextualSpacing/>
              <w:jc w:val="center"/>
              <w:rPr>
                <w:color w:val="000000"/>
              </w:rPr>
            </w:pPr>
            <w:r w:rsidRPr="00B427F5">
              <w:rPr>
                <w:color w:val="000000"/>
              </w:rPr>
              <w:t>Август</w:t>
            </w:r>
          </w:p>
        </w:tc>
        <w:tc>
          <w:tcPr>
            <w:tcW w:w="1985"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352605" w:rsidRPr="00B427F5" w:rsidRDefault="00352605" w:rsidP="0064683B">
            <w:pPr>
              <w:contextualSpacing/>
              <w:jc w:val="center"/>
              <w:rPr>
                <w:color w:val="000000"/>
              </w:rPr>
            </w:pPr>
            <w:r w:rsidRPr="00B427F5">
              <w:rPr>
                <w:rFonts w:eastAsia="Calibri"/>
                <w:color w:val="000000"/>
              </w:rPr>
              <w:t>Заместитель директора по УВР</w:t>
            </w:r>
          </w:p>
        </w:tc>
        <w:tc>
          <w:tcPr>
            <w:tcW w:w="198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352605" w:rsidRPr="00B427F5" w:rsidRDefault="00352605" w:rsidP="0064683B">
            <w:pPr>
              <w:contextualSpacing/>
              <w:rPr>
                <w:color w:val="000000"/>
              </w:rPr>
            </w:pPr>
            <w:r w:rsidRPr="00B427F5">
              <w:rPr>
                <w:color w:val="000000"/>
              </w:rPr>
              <w:t>Утвержденное расписание занятий  </w:t>
            </w:r>
          </w:p>
        </w:tc>
      </w:tr>
      <w:tr w:rsidR="00352605" w:rsidRPr="00B427F5" w:rsidTr="00352605">
        <w:trPr>
          <w:trHeight w:val="207"/>
        </w:trPr>
        <w:tc>
          <w:tcPr>
            <w:tcW w:w="70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52605" w:rsidRPr="00B427F5" w:rsidRDefault="00352605" w:rsidP="0064683B">
            <w:pPr>
              <w:contextualSpacing/>
              <w:rPr>
                <w:color w:val="000000"/>
              </w:rPr>
            </w:pPr>
            <w:r w:rsidRPr="00B427F5">
              <w:rPr>
                <w:color w:val="000000"/>
              </w:rPr>
              <w:t>1.7</w:t>
            </w:r>
          </w:p>
        </w:tc>
        <w:tc>
          <w:tcPr>
            <w:tcW w:w="3402"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352605" w:rsidRPr="00B427F5" w:rsidRDefault="00352605" w:rsidP="0064683B">
            <w:pPr>
              <w:contextualSpacing/>
              <w:rPr>
                <w:color w:val="000000"/>
              </w:rPr>
            </w:pPr>
            <w:r w:rsidRPr="00B427F5">
              <w:rPr>
                <w:color w:val="000000"/>
              </w:rPr>
              <w:t>Организация работы с материально-ответственными лицами, закрепленными за оборудованием ОУ (порядок хранения и использования техники, вопросы ее обслуживания и т.п.)</w:t>
            </w:r>
          </w:p>
        </w:tc>
        <w:tc>
          <w:tcPr>
            <w:tcW w:w="170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352605" w:rsidRPr="00B427F5" w:rsidRDefault="00352605" w:rsidP="0064683B">
            <w:pPr>
              <w:contextualSpacing/>
              <w:jc w:val="center"/>
              <w:rPr>
                <w:color w:val="000000"/>
              </w:rPr>
            </w:pPr>
            <w:r w:rsidRPr="00B427F5">
              <w:rPr>
                <w:color w:val="000000"/>
              </w:rPr>
              <w:t>Октябрь</w:t>
            </w:r>
          </w:p>
        </w:tc>
        <w:tc>
          <w:tcPr>
            <w:tcW w:w="1985"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352605" w:rsidRPr="00B427F5" w:rsidRDefault="00352605" w:rsidP="0064683B">
            <w:pPr>
              <w:contextualSpacing/>
              <w:jc w:val="center"/>
              <w:rPr>
                <w:color w:val="000000"/>
              </w:rPr>
            </w:pPr>
            <w:r w:rsidRPr="00B427F5">
              <w:rPr>
                <w:color w:val="000000"/>
              </w:rPr>
              <w:t>Беспутнева С.В.</w:t>
            </w:r>
          </w:p>
        </w:tc>
        <w:tc>
          <w:tcPr>
            <w:tcW w:w="198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352605" w:rsidRPr="00B427F5" w:rsidRDefault="00352605" w:rsidP="0064683B">
            <w:pPr>
              <w:contextualSpacing/>
              <w:rPr>
                <w:color w:val="000000"/>
              </w:rPr>
            </w:pPr>
            <w:r w:rsidRPr="00B427F5">
              <w:rPr>
                <w:color w:val="000000"/>
              </w:rPr>
              <w:t>Журнал по использованию техники в образовательном процессе и т.д.</w:t>
            </w:r>
          </w:p>
        </w:tc>
      </w:tr>
      <w:tr w:rsidR="00352605" w:rsidRPr="00B427F5" w:rsidTr="00352605">
        <w:trPr>
          <w:trHeight w:val="207"/>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52605" w:rsidRPr="00B427F5" w:rsidRDefault="00352605" w:rsidP="0064683B">
            <w:pPr>
              <w:contextualSpacing/>
              <w:rPr>
                <w:color w:val="000000"/>
              </w:rPr>
            </w:pPr>
            <w:r w:rsidRPr="00B427F5">
              <w:rPr>
                <w:color w:val="000000"/>
              </w:rPr>
              <w:t>1.8</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352605" w:rsidRPr="00B427F5" w:rsidRDefault="00352605" w:rsidP="0064683B">
            <w:pPr>
              <w:contextualSpacing/>
              <w:rPr>
                <w:color w:val="000000"/>
              </w:rPr>
            </w:pPr>
            <w:r w:rsidRPr="00B427F5">
              <w:rPr>
                <w:color w:val="000000"/>
              </w:rPr>
              <w:t>Разработка плана-графика реализации ФГОС в 20</w:t>
            </w:r>
            <w:r>
              <w:rPr>
                <w:color w:val="000000"/>
              </w:rPr>
              <w:t>21-2022</w:t>
            </w:r>
            <w:r w:rsidRPr="00B427F5">
              <w:rPr>
                <w:color w:val="000000"/>
              </w:rPr>
              <w:t xml:space="preserve"> учебном году</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352605" w:rsidRPr="00B427F5" w:rsidRDefault="00352605" w:rsidP="0064683B">
            <w:pPr>
              <w:contextualSpacing/>
              <w:jc w:val="center"/>
              <w:rPr>
                <w:color w:val="000000"/>
              </w:rPr>
            </w:pPr>
            <w:r w:rsidRPr="00B427F5">
              <w:rPr>
                <w:color w:val="000000"/>
              </w:rPr>
              <w:t>Май-июнь</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352605" w:rsidRPr="00B427F5" w:rsidRDefault="00352605" w:rsidP="0064683B">
            <w:pPr>
              <w:contextualSpacing/>
              <w:rPr>
                <w:color w:val="000000"/>
              </w:rPr>
            </w:pPr>
            <w:r w:rsidRPr="00B427F5">
              <w:rPr>
                <w:rFonts w:eastAsia="Calibri"/>
                <w:color w:val="000000"/>
              </w:rPr>
              <w:t>Заместитель директора по УВР</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352605" w:rsidRPr="00B427F5" w:rsidRDefault="00352605" w:rsidP="0064683B">
            <w:pPr>
              <w:contextualSpacing/>
              <w:rPr>
                <w:color w:val="000000"/>
              </w:rPr>
            </w:pPr>
            <w:r w:rsidRPr="00B427F5">
              <w:rPr>
                <w:color w:val="000000"/>
              </w:rPr>
              <w:t>План-график реализации ФГОС на 202</w:t>
            </w:r>
            <w:r>
              <w:rPr>
                <w:color w:val="000000"/>
              </w:rPr>
              <w:t>1</w:t>
            </w:r>
            <w:r w:rsidRPr="00B427F5">
              <w:rPr>
                <w:color w:val="000000"/>
              </w:rPr>
              <w:t>-20</w:t>
            </w:r>
            <w:r>
              <w:rPr>
                <w:color w:val="000000"/>
              </w:rPr>
              <w:t>22</w:t>
            </w:r>
            <w:r w:rsidRPr="00B427F5">
              <w:rPr>
                <w:color w:val="000000"/>
              </w:rPr>
              <w:t xml:space="preserve"> уч. год</w:t>
            </w:r>
          </w:p>
        </w:tc>
      </w:tr>
      <w:tr w:rsidR="00352605" w:rsidRPr="00B427F5" w:rsidTr="00352605">
        <w:trPr>
          <w:trHeight w:val="207"/>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52605" w:rsidRPr="00B427F5" w:rsidRDefault="00352605" w:rsidP="0064683B">
            <w:pPr>
              <w:contextualSpacing/>
              <w:rPr>
                <w:color w:val="000000"/>
              </w:rPr>
            </w:pPr>
            <w:r w:rsidRPr="00B427F5">
              <w:rPr>
                <w:color w:val="000000"/>
              </w:rPr>
              <w:t>1.9.</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352605" w:rsidRPr="00B427F5" w:rsidRDefault="00352605" w:rsidP="0064683B">
            <w:pPr>
              <w:snapToGrid w:val="0"/>
              <w:contextualSpacing/>
              <w:rPr>
                <w:rFonts w:eastAsia="DejaVu Sans"/>
                <w:kern w:val="2"/>
                <w:lang w:eastAsia="hi-IN" w:bidi="hi-IN"/>
              </w:rPr>
            </w:pPr>
            <w:r w:rsidRPr="00B427F5">
              <w:t>Организация участия педагогического коллектива в Федеральном мониторинге введения ФГОС НОО и ООО:</w:t>
            </w:r>
          </w:p>
          <w:p w:rsidR="00352605" w:rsidRPr="00B427F5" w:rsidRDefault="00352605" w:rsidP="0064683B">
            <w:pPr>
              <w:contextualSpacing/>
            </w:pPr>
            <w:r w:rsidRPr="00B427F5">
              <w:t>- заполнение анкет;</w:t>
            </w:r>
          </w:p>
          <w:p w:rsidR="00352605" w:rsidRPr="00B427F5" w:rsidRDefault="00352605" w:rsidP="0064683B">
            <w:pPr>
              <w:widowControl w:val="0"/>
              <w:suppressAutoHyphens/>
              <w:contextualSpacing/>
              <w:rPr>
                <w:rFonts w:eastAsia="DejaVu Sans"/>
                <w:kern w:val="2"/>
                <w:lang w:eastAsia="hi-IN" w:bidi="hi-IN"/>
              </w:rPr>
            </w:pPr>
            <w:r w:rsidRPr="00B427F5">
              <w:t>- анализ результатов мониторинга и внесение корректив в план-график реализации ФГОС НОО и ООО  ОО на 2021-2022 уч. г.</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352605" w:rsidRPr="00B427F5" w:rsidRDefault="00352605" w:rsidP="0064683B">
            <w:pPr>
              <w:widowControl w:val="0"/>
              <w:suppressAutoHyphens/>
              <w:snapToGrid w:val="0"/>
              <w:contextualSpacing/>
              <w:jc w:val="center"/>
              <w:rPr>
                <w:rFonts w:eastAsia="DejaVu Sans"/>
                <w:kern w:val="2"/>
                <w:lang w:eastAsia="hi-IN" w:bidi="hi-IN"/>
              </w:rPr>
            </w:pPr>
            <w:r w:rsidRPr="00B427F5">
              <w:t xml:space="preserve">Октябрь </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352605" w:rsidRPr="00B427F5" w:rsidRDefault="00352605" w:rsidP="0064683B">
            <w:pPr>
              <w:contextualSpacing/>
              <w:jc w:val="center"/>
              <w:rPr>
                <w:rFonts w:eastAsia="DejaVu Sans"/>
                <w:kern w:val="2"/>
                <w:lang w:eastAsia="hi-IN" w:bidi="hi-IN"/>
              </w:rPr>
            </w:pPr>
            <w:r w:rsidRPr="00B427F5">
              <w:rPr>
                <w:rFonts w:eastAsia="Calibri"/>
                <w:color w:val="000000"/>
              </w:rPr>
              <w:t>Заместитель директора по УВР</w:t>
            </w:r>
            <w:r w:rsidRPr="00B427F5">
              <w:t>.</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352605" w:rsidRPr="00B427F5" w:rsidRDefault="00352605" w:rsidP="0064683B">
            <w:pPr>
              <w:snapToGrid w:val="0"/>
              <w:contextualSpacing/>
            </w:pPr>
            <w:r w:rsidRPr="00B427F5">
              <w:t xml:space="preserve">Аналитическая справка по ОО, </w:t>
            </w:r>
          </w:p>
          <w:p w:rsidR="00352605" w:rsidRPr="00B427F5" w:rsidRDefault="00352605" w:rsidP="0064683B">
            <w:pPr>
              <w:widowControl w:val="0"/>
              <w:suppressAutoHyphens/>
              <w:snapToGrid w:val="0"/>
              <w:contextualSpacing/>
              <w:rPr>
                <w:rFonts w:eastAsia="DejaVu Sans"/>
                <w:kern w:val="2"/>
                <w:lang w:eastAsia="hi-IN" w:bidi="hi-IN"/>
              </w:rPr>
            </w:pPr>
            <w:r w:rsidRPr="00B427F5">
              <w:t>реализации ФГОС НОО ОО на 2019-2020 уч.г.</w:t>
            </w:r>
          </w:p>
        </w:tc>
      </w:tr>
      <w:tr w:rsidR="00352605" w:rsidRPr="00B427F5" w:rsidTr="00352605">
        <w:trPr>
          <w:trHeight w:val="207"/>
        </w:trPr>
        <w:tc>
          <w:tcPr>
            <w:tcW w:w="709"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352605" w:rsidRPr="00B427F5" w:rsidRDefault="00352605" w:rsidP="0064683B">
            <w:pPr>
              <w:contextualSpacing/>
              <w:rPr>
                <w:color w:val="000000"/>
              </w:rPr>
            </w:pPr>
          </w:p>
        </w:tc>
        <w:tc>
          <w:tcPr>
            <w:tcW w:w="3402" w:type="dxa"/>
            <w:tcBorders>
              <w:top w:val="nil"/>
              <w:left w:val="nil"/>
              <w:bottom w:val="single" w:sz="4" w:space="0" w:color="auto"/>
              <w:right w:val="single" w:sz="8" w:space="0" w:color="auto"/>
            </w:tcBorders>
            <w:tcMar>
              <w:top w:w="0" w:type="dxa"/>
              <w:left w:w="108" w:type="dxa"/>
              <w:bottom w:w="0" w:type="dxa"/>
              <w:right w:w="108" w:type="dxa"/>
            </w:tcMar>
            <w:hideMark/>
          </w:tcPr>
          <w:p w:rsidR="00352605" w:rsidRPr="00B427F5" w:rsidRDefault="00352605" w:rsidP="0064683B">
            <w:pPr>
              <w:widowControl w:val="0"/>
              <w:suppressAutoHyphens/>
              <w:snapToGrid w:val="0"/>
              <w:contextualSpacing/>
              <w:rPr>
                <w:rFonts w:eastAsia="DejaVu Sans"/>
                <w:kern w:val="2"/>
                <w:lang w:eastAsia="hi-IN" w:bidi="hi-IN"/>
              </w:rPr>
            </w:pPr>
            <w:r w:rsidRPr="00B427F5">
              <w:t>Анализ предложений федерального, регионального и муниципального уровня о конкурсах для ОО и педагогов</w:t>
            </w:r>
          </w:p>
        </w:tc>
        <w:tc>
          <w:tcPr>
            <w:tcW w:w="1701" w:type="dxa"/>
            <w:tcBorders>
              <w:top w:val="nil"/>
              <w:left w:val="nil"/>
              <w:bottom w:val="single" w:sz="4" w:space="0" w:color="auto"/>
              <w:right w:val="single" w:sz="8" w:space="0" w:color="auto"/>
            </w:tcBorders>
            <w:tcMar>
              <w:top w:w="0" w:type="dxa"/>
              <w:left w:w="108" w:type="dxa"/>
              <w:bottom w:w="0" w:type="dxa"/>
              <w:right w:w="108" w:type="dxa"/>
            </w:tcMar>
            <w:hideMark/>
          </w:tcPr>
          <w:p w:rsidR="00352605" w:rsidRPr="00B427F5" w:rsidRDefault="00352605" w:rsidP="0064683B">
            <w:pPr>
              <w:widowControl w:val="0"/>
              <w:suppressAutoHyphens/>
              <w:snapToGrid w:val="0"/>
              <w:contextualSpacing/>
              <w:jc w:val="center"/>
              <w:rPr>
                <w:rFonts w:eastAsia="DejaVu Sans"/>
                <w:kern w:val="2"/>
                <w:lang w:eastAsia="hi-IN" w:bidi="hi-IN"/>
              </w:rPr>
            </w:pPr>
            <w:r w:rsidRPr="00B427F5">
              <w:t>В течение учебного года</w:t>
            </w:r>
          </w:p>
        </w:tc>
        <w:tc>
          <w:tcPr>
            <w:tcW w:w="1985" w:type="dxa"/>
            <w:tcBorders>
              <w:top w:val="nil"/>
              <w:left w:val="nil"/>
              <w:bottom w:val="single" w:sz="4" w:space="0" w:color="auto"/>
              <w:right w:val="single" w:sz="8" w:space="0" w:color="auto"/>
            </w:tcBorders>
            <w:tcMar>
              <w:top w:w="0" w:type="dxa"/>
              <w:left w:w="108" w:type="dxa"/>
              <w:bottom w:w="0" w:type="dxa"/>
              <w:right w:w="108" w:type="dxa"/>
            </w:tcMar>
            <w:hideMark/>
          </w:tcPr>
          <w:p w:rsidR="00352605" w:rsidRPr="00B427F5" w:rsidRDefault="00352605" w:rsidP="0064683B">
            <w:pPr>
              <w:widowControl w:val="0"/>
              <w:suppressAutoHyphens/>
              <w:snapToGrid w:val="0"/>
              <w:contextualSpacing/>
              <w:jc w:val="center"/>
              <w:rPr>
                <w:rFonts w:eastAsia="DejaVu Sans"/>
                <w:kern w:val="2"/>
                <w:lang w:eastAsia="hi-IN" w:bidi="hi-IN"/>
              </w:rPr>
            </w:pPr>
            <w:r w:rsidRPr="00B427F5">
              <w:rPr>
                <w:rFonts w:eastAsia="Calibri"/>
                <w:color w:val="000000"/>
              </w:rPr>
              <w:t>Заместитель директора по УВР</w:t>
            </w:r>
          </w:p>
        </w:tc>
        <w:tc>
          <w:tcPr>
            <w:tcW w:w="1984" w:type="dxa"/>
            <w:tcBorders>
              <w:top w:val="nil"/>
              <w:left w:val="nil"/>
              <w:bottom w:val="single" w:sz="4" w:space="0" w:color="auto"/>
              <w:right w:val="single" w:sz="8" w:space="0" w:color="auto"/>
            </w:tcBorders>
            <w:tcMar>
              <w:top w:w="0" w:type="dxa"/>
              <w:left w:w="108" w:type="dxa"/>
              <w:bottom w:w="0" w:type="dxa"/>
              <w:right w:w="108" w:type="dxa"/>
            </w:tcMar>
            <w:hideMark/>
          </w:tcPr>
          <w:p w:rsidR="00352605" w:rsidRPr="00B427F5" w:rsidRDefault="00352605" w:rsidP="0064683B">
            <w:pPr>
              <w:widowControl w:val="0"/>
              <w:suppressAutoHyphens/>
              <w:snapToGrid w:val="0"/>
              <w:contextualSpacing/>
              <w:rPr>
                <w:rFonts w:eastAsia="DejaVu Sans"/>
                <w:kern w:val="2"/>
                <w:lang w:eastAsia="hi-IN" w:bidi="hi-IN"/>
              </w:rPr>
            </w:pPr>
            <w:r w:rsidRPr="00B427F5">
              <w:t xml:space="preserve">Предложения   по участию в конкурсах. </w:t>
            </w:r>
          </w:p>
        </w:tc>
      </w:tr>
      <w:tr w:rsidR="00352605" w:rsidRPr="00B427F5" w:rsidTr="00352605">
        <w:trPr>
          <w:trHeight w:val="207"/>
        </w:trPr>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52605" w:rsidRPr="00B427F5" w:rsidRDefault="00352605" w:rsidP="0064683B">
            <w:pPr>
              <w:contextualSpacing/>
              <w:rPr>
                <w:color w:val="000000"/>
              </w:rPr>
            </w:pPr>
            <w:r w:rsidRPr="00B427F5">
              <w:rPr>
                <w:color w:val="000000"/>
              </w:rPr>
              <w:t>2.</w:t>
            </w:r>
          </w:p>
        </w:tc>
        <w:tc>
          <w:tcPr>
            <w:tcW w:w="9072"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52605" w:rsidRPr="00B427F5" w:rsidRDefault="00352605" w:rsidP="0064683B">
            <w:pPr>
              <w:contextualSpacing/>
              <w:jc w:val="center"/>
              <w:rPr>
                <w:color w:val="000000"/>
              </w:rPr>
            </w:pPr>
            <w:r w:rsidRPr="00B427F5">
              <w:rPr>
                <w:b/>
                <w:bCs/>
                <w:color w:val="000000"/>
              </w:rPr>
              <w:t>Нормативно-правовое обеспечение</w:t>
            </w:r>
          </w:p>
        </w:tc>
      </w:tr>
      <w:tr w:rsidR="00352605" w:rsidRPr="00B427F5" w:rsidTr="00352605">
        <w:trPr>
          <w:trHeight w:val="207"/>
        </w:trPr>
        <w:tc>
          <w:tcPr>
            <w:tcW w:w="70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52605" w:rsidRPr="00B427F5" w:rsidRDefault="00352605" w:rsidP="0064683B">
            <w:pPr>
              <w:contextualSpacing/>
              <w:rPr>
                <w:color w:val="000000"/>
              </w:rPr>
            </w:pPr>
            <w:r w:rsidRPr="00B427F5">
              <w:rPr>
                <w:color w:val="000000"/>
              </w:rPr>
              <w:t>2.1.</w:t>
            </w:r>
          </w:p>
        </w:tc>
        <w:tc>
          <w:tcPr>
            <w:tcW w:w="3402"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352605" w:rsidRPr="00B427F5" w:rsidRDefault="00352605" w:rsidP="0064683B">
            <w:pPr>
              <w:contextualSpacing/>
              <w:rPr>
                <w:color w:val="000000"/>
              </w:rPr>
            </w:pPr>
            <w:r w:rsidRPr="00B427F5">
              <w:rPr>
                <w:color w:val="000000"/>
              </w:rPr>
              <w:t>Отслеживание и своевременное информирование об изменениях нормативно-правовых документов федерального и регионального уровней</w:t>
            </w:r>
          </w:p>
        </w:tc>
        <w:tc>
          <w:tcPr>
            <w:tcW w:w="170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352605" w:rsidRPr="00B427F5" w:rsidRDefault="00352605" w:rsidP="0064683B">
            <w:pPr>
              <w:contextualSpacing/>
              <w:jc w:val="center"/>
              <w:rPr>
                <w:color w:val="000000"/>
              </w:rPr>
            </w:pPr>
            <w:r w:rsidRPr="00B427F5">
              <w:rPr>
                <w:color w:val="000000"/>
              </w:rPr>
              <w:t>По мере поступления</w:t>
            </w:r>
          </w:p>
        </w:tc>
        <w:tc>
          <w:tcPr>
            <w:tcW w:w="1985"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352605" w:rsidRPr="00B427F5" w:rsidRDefault="00352605" w:rsidP="0064683B">
            <w:pPr>
              <w:contextualSpacing/>
              <w:jc w:val="center"/>
            </w:pPr>
            <w:r w:rsidRPr="00B427F5">
              <w:rPr>
                <w:rFonts w:eastAsia="Calibri"/>
                <w:color w:val="000000"/>
              </w:rPr>
              <w:t>Заместитель директора по УВР</w:t>
            </w:r>
            <w:r w:rsidRPr="00B427F5">
              <w:t>.</w:t>
            </w:r>
          </w:p>
        </w:tc>
        <w:tc>
          <w:tcPr>
            <w:tcW w:w="198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352605" w:rsidRPr="00B427F5" w:rsidRDefault="00352605" w:rsidP="0064683B">
            <w:pPr>
              <w:contextualSpacing/>
              <w:rPr>
                <w:color w:val="000000"/>
              </w:rPr>
            </w:pPr>
            <w:r w:rsidRPr="00B427F5">
              <w:rPr>
                <w:color w:val="000000"/>
              </w:rPr>
              <w:t>Информация для стендов, совещаний, педагогических советов</w:t>
            </w:r>
          </w:p>
        </w:tc>
      </w:tr>
      <w:tr w:rsidR="00352605" w:rsidRPr="00B427F5" w:rsidTr="00352605">
        <w:trPr>
          <w:trHeight w:val="207"/>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52605" w:rsidRPr="00B427F5" w:rsidRDefault="00352605" w:rsidP="0064683B">
            <w:pPr>
              <w:contextualSpacing/>
              <w:rPr>
                <w:color w:val="000000"/>
              </w:rPr>
            </w:pPr>
            <w:r w:rsidRPr="00B427F5">
              <w:rPr>
                <w:color w:val="000000"/>
              </w:rPr>
              <w:t>3.</w:t>
            </w:r>
          </w:p>
        </w:tc>
        <w:tc>
          <w:tcPr>
            <w:tcW w:w="9072"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352605" w:rsidRPr="00B427F5" w:rsidRDefault="00352605" w:rsidP="0064683B">
            <w:pPr>
              <w:contextualSpacing/>
              <w:jc w:val="center"/>
              <w:rPr>
                <w:color w:val="000000"/>
              </w:rPr>
            </w:pPr>
            <w:r w:rsidRPr="00B427F5">
              <w:rPr>
                <w:b/>
                <w:bCs/>
                <w:color w:val="000000"/>
              </w:rPr>
              <w:t>Финансово-экономическое обеспечение</w:t>
            </w:r>
          </w:p>
        </w:tc>
      </w:tr>
      <w:tr w:rsidR="00352605" w:rsidRPr="00B427F5" w:rsidTr="00352605">
        <w:trPr>
          <w:trHeight w:val="207"/>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52605" w:rsidRPr="00B427F5" w:rsidRDefault="00352605" w:rsidP="0064683B">
            <w:pPr>
              <w:contextualSpacing/>
              <w:rPr>
                <w:color w:val="000000"/>
              </w:rPr>
            </w:pPr>
            <w:r w:rsidRPr="00B427F5">
              <w:rPr>
                <w:color w:val="000000"/>
              </w:rPr>
              <w:t>3.1.</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352605" w:rsidRPr="00B427F5" w:rsidRDefault="00352605" w:rsidP="0064683B">
            <w:pPr>
              <w:contextualSpacing/>
              <w:rPr>
                <w:color w:val="000000"/>
              </w:rPr>
            </w:pPr>
            <w:r w:rsidRPr="00B427F5">
              <w:rPr>
                <w:color w:val="000000"/>
              </w:rPr>
              <w:t xml:space="preserve">Проверка обеспеченности учебниками обучающихся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352605" w:rsidRPr="00B427F5" w:rsidRDefault="00352605" w:rsidP="0064683B">
            <w:pPr>
              <w:contextualSpacing/>
              <w:jc w:val="center"/>
              <w:rPr>
                <w:color w:val="000000"/>
              </w:rPr>
            </w:pPr>
            <w:r w:rsidRPr="00B427F5">
              <w:rPr>
                <w:color w:val="000000"/>
              </w:rPr>
              <w:t>До 3 сентября</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352605" w:rsidRPr="00B427F5" w:rsidRDefault="00352605" w:rsidP="0064683B">
            <w:pPr>
              <w:contextualSpacing/>
              <w:jc w:val="center"/>
              <w:rPr>
                <w:color w:val="000000"/>
              </w:rPr>
            </w:pPr>
            <w:r w:rsidRPr="00B427F5">
              <w:rPr>
                <w:color w:val="000000"/>
              </w:rPr>
              <w:t>Зав. библиотекой</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352605" w:rsidRPr="00B427F5" w:rsidRDefault="00352605" w:rsidP="0064683B">
            <w:pPr>
              <w:contextualSpacing/>
              <w:rPr>
                <w:color w:val="000000"/>
              </w:rPr>
            </w:pPr>
            <w:r w:rsidRPr="00B427F5">
              <w:rPr>
                <w:color w:val="000000"/>
              </w:rPr>
              <w:t>Информация</w:t>
            </w:r>
          </w:p>
        </w:tc>
      </w:tr>
      <w:tr w:rsidR="00352605" w:rsidRPr="00B427F5" w:rsidTr="00352605">
        <w:trPr>
          <w:trHeight w:val="207"/>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52605" w:rsidRPr="00B427F5" w:rsidRDefault="00352605" w:rsidP="0064683B">
            <w:pPr>
              <w:contextualSpacing/>
              <w:rPr>
                <w:color w:val="000000"/>
              </w:rPr>
            </w:pPr>
            <w:r w:rsidRPr="00B427F5">
              <w:rPr>
                <w:color w:val="000000"/>
              </w:rPr>
              <w:t>3.2.</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352605" w:rsidRPr="00B427F5" w:rsidRDefault="00352605" w:rsidP="0064683B">
            <w:pPr>
              <w:contextualSpacing/>
              <w:rPr>
                <w:color w:val="000000"/>
              </w:rPr>
            </w:pPr>
            <w:r w:rsidRPr="00B427F5">
              <w:rPr>
                <w:color w:val="000000"/>
              </w:rPr>
              <w:t>Оснащение школьной библиотеки печатными и электронными образовательными ресурсами по всем учебным предметам учебного плана АООП</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352605" w:rsidRPr="00B427F5" w:rsidRDefault="00352605" w:rsidP="0064683B">
            <w:pPr>
              <w:contextualSpacing/>
              <w:jc w:val="center"/>
              <w:rPr>
                <w:color w:val="000000"/>
              </w:rPr>
            </w:pPr>
            <w:r w:rsidRPr="00B427F5">
              <w:rPr>
                <w:color w:val="000000"/>
              </w:rPr>
              <w:t>В течение года</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352605" w:rsidRPr="00B427F5" w:rsidRDefault="00352605" w:rsidP="0064683B">
            <w:pPr>
              <w:contextualSpacing/>
              <w:jc w:val="center"/>
              <w:rPr>
                <w:color w:val="000000"/>
              </w:rPr>
            </w:pPr>
            <w:r w:rsidRPr="00B427F5">
              <w:rPr>
                <w:color w:val="000000"/>
              </w:rPr>
              <w:t>Администрация</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352605" w:rsidRPr="00B427F5" w:rsidRDefault="00352605" w:rsidP="0064683B">
            <w:pPr>
              <w:contextualSpacing/>
              <w:rPr>
                <w:color w:val="000000"/>
              </w:rPr>
            </w:pPr>
            <w:r w:rsidRPr="00B427F5">
              <w:rPr>
                <w:color w:val="000000"/>
              </w:rPr>
              <w:t>база учебной и учебно-методической литературы О</w:t>
            </w:r>
            <w:r>
              <w:rPr>
                <w:color w:val="000000"/>
              </w:rPr>
              <w:t>О</w:t>
            </w:r>
          </w:p>
        </w:tc>
      </w:tr>
      <w:tr w:rsidR="00352605" w:rsidRPr="00B427F5" w:rsidTr="00352605">
        <w:trPr>
          <w:trHeight w:val="207"/>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52605" w:rsidRPr="00B427F5" w:rsidRDefault="00352605" w:rsidP="0064683B">
            <w:pPr>
              <w:contextualSpacing/>
              <w:rPr>
                <w:color w:val="000000"/>
              </w:rPr>
            </w:pPr>
            <w:r w:rsidRPr="00B427F5">
              <w:rPr>
                <w:color w:val="000000"/>
              </w:rPr>
              <w:t>3.3.</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352605" w:rsidRPr="00B427F5" w:rsidRDefault="00352605" w:rsidP="0064683B">
            <w:pPr>
              <w:contextualSpacing/>
              <w:rPr>
                <w:color w:val="000000"/>
              </w:rPr>
            </w:pPr>
            <w:r w:rsidRPr="00B427F5">
              <w:rPr>
                <w:color w:val="000000"/>
              </w:rPr>
              <w:t>Анализ материально-технической базы ОО с учетом закупок:</w:t>
            </w:r>
          </w:p>
          <w:p w:rsidR="00352605" w:rsidRPr="00B427F5" w:rsidRDefault="00352605" w:rsidP="0064683B">
            <w:pPr>
              <w:contextualSpacing/>
              <w:rPr>
                <w:color w:val="000000"/>
              </w:rPr>
            </w:pPr>
            <w:r w:rsidRPr="00B427F5">
              <w:rPr>
                <w:color w:val="000000"/>
              </w:rPr>
              <w:t>- количество компьютерной техники, программного обеспечения в учебных кабинетах, библиотеке;</w:t>
            </w:r>
          </w:p>
          <w:p w:rsidR="00352605" w:rsidRPr="00B427F5" w:rsidRDefault="00352605" w:rsidP="0064683B">
            <w:pPr>
              <w:contextualSpacing/>
              <w:rPr>
                <w:color w:val="000000"/>
              </w:rPr>
            </w:pPr>
            <w:r w:rsidRPr="00B427F5">
              <w:rPr>
                <w:color w:val="000000"/>
              </w:rPr>
              <w:t>- анализ работы Интернет-ресурсов;</w:t>
            </w:r>
          </w:p>
          <w:p w:rsidR="00352605" w:rsidRPr="00B427F5" w:rsidRDefault="00352605" w:rsidP="0064683B">
            <w:pPr>
              <w:contextualSpacing/>
              <w:rPr>
                <w:color w:val="000000"/>
              </w:rPr>
            </w:pPr>
            <w:r w:rsidRPr="00B427F5">
              <w:rPr>
                <w:color w:val="000000"/>
              </w:rPr>
              <w:t>- условий для реализации внеурочной деятельности;</w:t>
            </w:r>
          </w:p>
          <w:p w:rsidR="00352605" w:rsidRPr="00B427F5" w:rsidRDefault="00352605" w:rsidP="0064683B">
            <w:pPr>
              <w:contextualSpacing/>
              <w:rPr>
                <w:color w:val="000000"/>
              </w:rPr>
            </w:pPr>
            <w:r w:rsidRPr="00B427F5">
              <w:rPr>
                <w:color w:val="000000"/>
              </w:rPr>
              <w:t>- учебной и учебно-методической литературы.</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352605" w:rsidRPr="00B427F5" w:rsidRDefault="00352605" w:rsidP="0064683B">
            <w:pPr>
              <w:contextualSpacing/>
              <w:jc w:val="center"/>
              <w:rPr>
                <w:color w:val="000000"/>
              </w:rPr>
            </w:pPr>
            <w:r w:rsidRPr="00B427F5">
              <w:rPr>
                <w:color w:val="000000"/>
              </w:rPr>
              <w:t>Октябрь-ноябрь</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352605" w:rsidRPr="00B427F5" w:rsidRDefault="00352605" w:rsidP="0064683B">
            <w:pPr>
              <w:contextualSpacing/>
              <w:jc w:val="center"/>
              <w:rPr>
                <w:color w:val="000000"/>
              </w:rPr>
            </w:pPr>
            <w:r w:rsidRPr="00B427F5">
              <w:rPr>
                <w:color w:val="000000"/>
              </w:rPr>
              <w:t>Зав. библиотекой</w:t>
            </w:r>
          </w:p>
          <w:p w:rsidR="00352605" w:rsidRPr="00B427F5" w:rsidRDefault="00352605" w:rsidP="0064683B">
            <w:pPr>
              <w:contextualSpacing/>
              <w:jc w:val="center"/>
              <w:rPr>
                <w:color w:val="000000"/>
              </w:rPr>
            </w:pPr>
            <w:r w:rsidRPr="00B427F5">
              <w:rPr>
                <w:color w:val="000000"/>
              </w:rPr>
              <w:t>Ороева Е.А.</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352605" w:rsidRPr="00B427F5" w:rsidRDefault="00352605" w:rsidP="0064683B">
            <w:pPr>
              <w:contextualSpacing/>
              <w:rPr>
                <w:color w:val="000000"/>
              </w:rPr>
            </w:pPr>
            <w:r w:rsidRPr="00B427F5">
              <w:rPr>
                <w:color w:val="000000"/>
              </w:rPr>
              <w:t>База данных по материально-техническому обеспечению О</w:t>
            </w:r>
            <w:r>
              <w:rPr>
                <w:color w:val="000000"/>
              </w:rPr>
              <w:t>О</w:t>
            </w:r>
            <w:r w:rsidRPr="00B427F5">
              <w:rPr>
                <w:color w:val="000000"/>
              </w:rPr>
              <w:t>, база учебной и учебно-методической литературы О</w:t>
            </w:r>
            <w:r>
              <w:rPr>
                <w:color w:val="000000"/>
              </w:rPr>
              <w:t>О</w:t>
            </w:r>
            <w:r w:rsidRPr="00B427F5">
              <w:rPr>
                <w:color w:val="000000"/>
              </w:rPr>
              <w:t>, аналитическая справка</w:t>
            </w:r>
          </w:p>
        </w:tc>
      </w:tr>
      <w:tr w:rsidR="00352605" w:rsidRPr="00B427F5" w:rsidTr="00352605">
        <w:trPr>
          <w:trHeight w:val="207"/>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52605" w:rsidRPr="00B427F5" w:rsidRDefault="00352605" w:rsidP="0064683B">
            <w:pPr>
              <w:contextualSpacing/>
              <w:rPr>
                <w:color w:val="000000"/>
              </w:rPr>
            </w:pPr>
            <w:r w:rsidRPr="00B427F5">
              <w:rPr>
                <w:color w:val="000000"/>
              </w:rPr>
              <w:t>3.4.</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352605" w:rsidRPr="00B427F5" w:rsidRDefault="00352605" w:rsidP="0064683B">
            <w:pPr>
              <w:widowControl w:val="0"/>
              <w:suppressAutoHyphens/>
              <w:snapToGrid w:val="0"/>
              <w:contextualSpacing/>
              <w:rPr>
                <w:rFonts w:eastAsia="DejaVu Sans"/>
                <w:kern w:val="2"/>
                <w:lang w:eastAsia="hi-IN" w:bidi="hi-IN"/>
              </w:rPr>
            </w:pPr>
            <w:r w:rsidRPr="00B427F5">
              <w:t>Корректировк</w:t>
            </w:r>
            <w:r>
              <w:t>а и утверждение сметы ОО на 2021</w:t>
            </w:r>
            <w:r w:rsidRPr="00B427F5">
              <w:t xml:space="preserve"> год, плана закупок на 202</w:t>
            </w:r>
            <w:r>
              <w:t>2</w:t>
            </w:r>
            <w:r w:rsidRPr="00B427F5">
              <w:t>г.</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352605" w:rsidRPr="00B427F5" w:rsidRDefault="00352605" w:rsidP="0064683B">
            <w:pPr>
              <w:widowControl w:val="0"/>
              <w:suppressAutoHyphens/>
              <w:snapToGrid w:val="0"/>
              <w:contextualSpacing/>
              <w:jc w:val="center"/>
              <w:rPr>
                <w:rFonts w:eastAsia="DejaVu Sans"/>
                <w:kern w:val="2"/>
                <w:lang w:eastAsia="hi-IN" w:bidi="hi-IN"/>
              </w:rPr>
            </w:pPr>
            <w:r w:rsidRPr="00B427F5">
              <w:t xml:space="preserve">Декабрь </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352605" w:rsidRPr="00B427F5" w:rsidRDefault="00352605" w:rsidP="0064683B">
            <w:pPr>
              <w:widowControl w:val="0"/>
              <w:suppressAutoHyphens/>
              <w:snapToGrid w:val="0"/>
              <w:contextualSpacing/>
              <w:jc w:val="center"/>
              <w:rPr>
                <w:rFonts w:eastAsia="DejaVu Sans"/>
                <w:kern w:val="2"/>
                <w:lang w:eastAsia="hi-IN" w:bidi="hi-IN"/>
              </w:rPr>
            </w:pPr>
            <w:r w:rsidRPr="00B427F5">
              <w:rPr>
                <w:color w:val="000000"/>
              </w:rPr>
              <w:t>Писарько О.В.</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352605" w:rsidRPr="00B427F5" w:rsidRDefault="00352605" w:rsidP="0064683B">
            <w:pPr>
              <w:widowControl w:val="0"/>
              <w:suppressAutoHyphens/>
              <w:snapToGrid w:val="0"/>
              <w:contextualSpacing/>
              <w:rPr>
                <w:rFonts w:eastAsia="DejaVu Sans"/>
                <w:kern w:val="2"/>
                <w:lang w:eastAsia="hi-IN" w:bidi="hi-IN"/>
              </w:rPr>
            </w:pPr>
            <w:r w:rsidRPr="00B427F5">
              <w:t>Утвержденна</w:t>
            </w:r>
            <w:r>
              <w:t>я смета ОО, план закупок на 2021</w:t>
            </w:r>
            <w:r w:rsidRPr="00B427F5">
              <w:t xml:space="preserve"> г.</w:t>
            </w:r>
          </w:p>
        </w:tc>
      </w:tr>
      <w:tr w:rsidR="00352605" w:rsidRPr="00B427F5" w:rsidTr="00352605">
        <w:trPr>
          <w:trHeight w:val="207"/>
        </w:trPr>
        <w:tc>
          <w:tcPr>
            <w:tcW w:w="70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52605" w:rsidRPr="00B427F5" w:rsidRDefault="00352605" w:rsidP="0064683B">
            <w:pPr>
              <w:contextualSpacing/>
              <w:rPr>
                <w:color w:val="000000"/>
              </w:rPr>
            </w:pPr>
            <w:r w:rsidRPr="00B427F5">
              <w:rPr>
                <w:color w:val="000000"/>
              </w:rPr>
              <w:t>4.</w:t>
            </w:r>
          </w:p>
        </w:tc>
        <w:tc>
          <w:tcPr>
            <w:tcW w:w="9072" w:type="dxa"/>
            <w:gridSpan w:val="4"/>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352605" w:rsidRPr="00B427F5" w:rsidRDefault="00352605" w:rsidP="0064683B">
            <w:pPr>
              <w:contextualSpacing/>
              <w:jc w:val="center"/>
              <w:rPr>
                <w:color w:val="000000"/>
              </w:rPr>
            </w:pPr>
            <w:r w:rsidRPr="00B427F5">
              <w:rPr>
                <w:b/>
                <w:bCs/>
                <w:color w:val="000000"/>
              </w:rPr>
              <w:t>Кадровое обеспечение</w:t>
            </w:r>
          </w:p>
        </w:tc>
      </w:tr>
      <w:tr w:rsidR="00352605" w:rsidRPr="00B427F5" w:rsidTr="00352605">
        <w:trPr>
          <w:trHeight w:val="207"/>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52605" w:rsidRPr="00B427F5" w:rsidRDefault="00352605" w:rsidP="0064683B">
            <w:pPr>
              <w:contextualSpacing/>
              <w:rPr>
                <w:color w:val="000000"/>
              </w:rPr>
            </w:pPr>
            <w:r w:rsidRPr="00B427F5">
              <w:rPr>
                <w:color w:val="000000"/>
              </w:rPr>
              <w:t>4.1.</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352605" w:rsidRPr="00B427F5" w:rsidRDefault="00352605" w:rsidP="0064683B">
            <w:pPr>
              <w:contextualSpacing/>
              <w:rPr>
                <w:color w:val="000000"/>
              </w:rPr>
            </w:pPr>
            <w:r w:rsidRPr="00B427F5">
              <w:rPr>
                <w:color w:val="000000"/>
              </w:rPr>
              <w:t>Утверждение штатного расписания и расстановка кадров на 20</w:t>
            </w:r>
            <w:r>
              <w:rPr>
                <w:color w:val="000000"/>
              </w:rPr>
              <w:t>20-2021</w:t>
            </w:r>
            <w:r w:rsidRPr="00B427F5">
              <w:rPr>
                <w:color w:val="000000"/>
              </w:rPr>
              <w:t xml:space="preserve"> учебный год</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352605" w:rsidRPr="00B427F5" w:rsidRDefault="00352605" w:rsidP="0064683B">
            <w:pPr>
              <w:contextualSpacing/>
              <w:jc w:val="center"/>
              <w:rPr>
                <w:color w:val="000000"/>
              </w:rPr>
            </w:pPr>
            <w:r w:rsidRPr="00B427F5">
              <w:rPr>
                <w:color w:val="000000"/>
              </w:rPr>
              <w:t>Август</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352605" w:rsidRPr="00B427F5" w:rsidRDefault="00352605" w:rsidP="0064683B">
            <w:pPr>
              <w:contextualSpacing/>
              <w:jc w:val="center"/>
              <w:rPr>
                <w:color w:val="000000"/>
              </w:rPr>
            </w:pPr>
            <w:r w:rsidRPr="00B427F5">
              <w:rPr>
                <w:color w:val="000000"/>
              </w:rPr>
              <w:t>Директор</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352605" w:rsidRPr="00B427F5" w:rsidRDefault="00352605" w:rsidP="0064683B">
            <w:pPr>
              <w:contextualSpacing/>
              <w:rPr>
                <w:color w:val="000000"/>
              </w:rPr>
            </w:pPr>
            <w:r w:rsidRPr="00B427F5">
              <w:rPr>
                <w:color w:val="000000"/>
              </w:rPr>
              <w:t>Штатное расписание</w:t>
            </w:r>
          </w:p>
        </w:tc>
      </w:tr>
      <w:tr w:rsidR="00352605" w:rsidRPr="00B427F5" w:rsidTr="00352605">
        <w:trPr>
          <w:trHeight w:val="207"/>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52605" w:rsidRPr="00B427F5" w:rsidRDefault="00352605" w:rsidP="0064683B">
            <w:pPr>
              <w:contextualSpacing/>
              <w:rPr>
                <w:color w:val="000000"/>
              </w:rPr>
            </w:pPr>
            <w:r w:rsidRPr="00B427F5">
              <w:rPr>
                <w:color w:val="000000"/>
              </w:rPr>
              <w:t>4.2.</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352605" w:rsidRPr="00B427F5" w:rsidRDefault="00352605" w:rsidP="0064683B">
            <w:pPr>
              <w:contextualSpacing/>
              <w:rPr>
                <w:color w:val="000000"/>
              </w:rPr>
            </w:pPr>
            <w:r w:rsidRPr="00B427F5">
              <w:rPr>
                <w:color w:val="000000"/>
              </w:rPr>
              <w:t>Составление заявки на курсовую подготовку</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352605" w:rsidRPr="00B427F5" w:rsidRDefault="00352605" w:rsidP="0064683B">
            <w:pPr>
              <w:contextualSpacing/>
              <w:jc w:val="center"/>
              <w:rPr>
                <w:color w:val="000000"/>
              </w:rPr>
            </w:pPr>
            <w:r w:rsidRPr="00B427F5">
              <w:rPr>
                <w:color w:val="000000"/>
              </w:rPr>
              <w:t>Сентябрь</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352605" w:rsidRPr="00B427F5" w:rsidRDefault="00352605" w:rsidP="0064683B">
            <w:pPr>
              <w:contextualSpacing/>
              <w:jc w:val="center"/>
              <w:rPr>
                <w:color w:val="000000"/>
              </w:rPr>
            </w:pPr>
            <w:r w:rsidRPr="00B427F5">
              <w:rPr>
                <w:color w:val="000000"/>
              </w:rPr>
              <w:t>Ороева Е.А.</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352605" w:rsidRPr="00B427F5" w:rsidRDefault="00352605" w:rsidP="0064683B">
            <w:pPr>
              <w:contextualSpacing/>
              <w:rPr>
                <w:color w:val="000000"/>
              </w:rPr>
            </w:pPr>
            <w:r w:rsidRPr="00B427F5">
              <w:rPr>
                <w:color w:val="000000"/>
              </w:rPr>
              <w:t>Заявка</w:t>
            </w:r>
          </w:p>
        </w:tc>
      </w:tr>
      <w:tr w:rsidR="00352605" w:rsidRPr="00B427F5" w:rsidTr="00352605">
        <w:trPr>
          <w:trHeight w:val="207"/>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52605" w:rsidRPr="00B427F5" w:rsidRDefault="00352605" w:rsidP="0064683B">
            <w:pPr>
              <w:contextualSpacing/>
              <w:rPr>
                <w:color w:val="000000"/>
              </w:rPr>
            </w:pPr>
            <w:r w:rsidRPr="00B427F5">
              <w:rPr>
                <w:color w:val="000000"/>
              </w:rPr>
              <w:t>4.3.</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352605" w:rsidRPr="00B427F5" w:rsidRDefault="00352605" w:rsidP="0064683B">
            <w:pPr>
              <w:snapToGrid w:val="0"/>
              <w:contextualSpacing/>
              <w:rPr>
                <w:rFonts w:eastAsia="DejaVu Sans"/>
                <w:kern w:val="2"/>
                <w:lang w:eastAsia="hi-IN" w:bidi="hi-IN"/>
              </w:rPr>
            </w:pPr>
            <w:r w:rsidRPr="00B427F5">
              <w:t>Изучение возможностей организации дистанционного обучения педагогических работников ОО</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352605" w:rsidRPr="00B427F5" w:rsidRDefault="00352605" w:rsidP="0064683B">
            <w:pPr>
              <w:widowControl w:val="0"/>
              <w:suppressAutoHyphens/>
              <w:snapToGrid w:val="0"/>
              <w:contextualSpacing/>
              <w:jc w:val="center"/>
              <w:rPr>
                <w:rFonts w:eastAsia="DejaVu Sans"/>
                <w:kern w:val="2"/>
                <w:lang w:eastAsia="hi-IN" w:bidi="hi-IN"/>
              </w:rPr>
            </w:pPr>
            <w:r w:rsidRPr="00B427F5">
              <w:t>В течение учебного года</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352605" w:rsidRPr="00B427F5" w:rsidRDefault="00352605" w:rsidP="0064683B">
            <w:pPr>
              <w:widowControl w:val="0"/>
              <w:suppressAutoHyphens/>
              <w:snapToGrid w:val="0"/>
              <w:contextualSpacing/>
              <w:jc w:val="center"/>
              <w:rPr>
                <w:rFonts w:eastAsia="DejaVu Sans"/>
                <w:kern w:val="2"/>
                <w:lang w:eastAsia="hi-IN" w:bidi="hi-IN"/>
              </w:rPr>
            </w:pPr>
            <w:r w:rsidRPr="00B427F5">
              <w:rPr>
                <w:color w:val="000000"/>
              </w:rPr>
              <w:t>Анпилогова Т.А.</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352605" w:rsidRPr="00B427F5" w:rsidRDefault="00352605" w:rsidP="0064683B">
            <w:pPr>
              <w:widowControl w:val="0"/>
              <w:suppressAutoHyphens/>
              <w:snapToGrid w:val="0"/>
              <w:contextualSpacing/>
              <w:rPr>
                <w:rFonts w:eastAsia="DejaVu Sans"/>
                <w:kern w:val="2"/>
                <w:lang w:eastAsia="hi-IN" w:bidi="hi-IN"/>
              </w:rPr>
            </w:pPr>
            <w:r w:rsidRPr="00B427F5">
              <w:t>Предложения в план-график повышения квалификации</w:t>
            </w:r>
          </w:p>
        </w:tc>
      </w:tr>
      <w:tr w:rsidR="00352605" w:rsidRPr="00B427F5" w:rsidTr="00352605">
        <w:trPr>
          <w:trHeight w:val="207"/>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52605" w:rsidRPr="00B427F5" w:rsidRDefault="00352605" w:rsidP="0064683B">
            <w:pPr>
              <w:contextualSpacing/>
              <w:rPr>
                <w:color w:val="000000"/>
              </w:rPr>
            </w:pPr>
            <w:r w:rsidRPr="00B427F5">
              <w:rPr>
                <w:color w:val="000000"/>
              </w:rPr>
              <w:t>5.</w:t>
            </w:r>
          </w:p>
        </w:tc>
        <w:tc>
          <w:tcPr>
            <w:tcW w:w="9072"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352605" w:rsidRPr="00B427F5" w:rsidRDefault="00352605" w:rsidP="0064683B">
            <w:pPr>
              <w:contextualSpacing/>
              <w:jc w:val="center"/>
              <w:rPr>
                <w:color w:val="000000"/>
              </w:rPr>
            </w:pPr>
            <w:r w:rsidRPr="00B427F5">
              <w:rPr>
                <w:b/>
                <w:bCs/>
                <w:color w:val="000000"/>
              </w:rPr>
              <w:t>Информационное обеспечение</w:t>
            </w:r>
          </w:p>
        </w:tc>
      </w:tr>
      <w:tr w:rsidR="00352605" w:rsidRPr="00B427F5" w:rsidTr="00352605">
        <w:trPr>
          <w:trHeight w:val="207"/>
        </w:trPr>
        <w:tc>
          <w:tcPr>
            <w:tcW w:w="709"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352605" w:rsidRPr="00B427F5" w:rsidRDefault="00352605" w:rsidP="0064683B">
            <w:pPr>
              <w:contextualSpacing/>
              <w:rPr>
                <w:color w:val="000000"/>
              </w:rPr>
            </w:pPr>
            <w:r w:rsidRPr="00B427F5">
              <w:rPr>
                <w:color w:val="000000"/>
              </w:rPr>
              <w:t>5.1.</w:t>
            </w:r>
          </w:p>
        </w:tc>
        <w:tc>
          <w:tcPr>
            <w:tcW w:w="3402" w:type="dxa"/>
            <w:tcBorders>
              <w:top w:val="nil"/>
              <w:left w:val="nil"/>
              <w:bottom w:val="single" w:sz="4" w:space="0" w:color="auto"/>
              <w:right w:val="single" w:sz="8" w:space="0" w:color="auto"/>
            </w:tcBorders>
            <w:tcMar>
              <w:top w:w="0" w:type="dxa"/>
              <w:left w:w="108" w:type="dxa"/>
              <w:bottom w:w="0" w:type="dxa"/>
              <w:right w:w="108" w:type="dxa"/>
            </w:tcMar>
            <w:hideMark/>
          </w:tcPr>
          <w:p w:rsidR="00352605" w:rsidRPr="00B427F5" w:rsidRDefault="00352605" w:rsidP="0064683B">
            <w:pPr>
              <w:contextualSpacing/>
              <w:rPr>
                <w:color w:val="000000"/>
              </w:rPr>
            </w:pPr>
            <w:r w:rsidRPr="00B427F5">
              <w:rPr>
                <w:color w:val="000000"/>
              </w:rPr>
              <w:t>Организация взаимодействия учителей по обсуждению вопросов ФГОС, обмену опытом</w:t>
            </w:r>
          </w:p>
        </w:tc>
        <w:tc>
          <w:tcPr>
            <w:tcW w:w="1701" w:type="dxa"/>
            <w:tcBorders>
              <w:top w:val="nil"/>
              <w:left w:val="nil"/>
              <w:bottom w:val="single" w:sz="4" w:space="0" w:color="auto"/>
              <w:right w:val="single" w:sz="8" w:space="0" w:color="auto"/>
            </w:tcBorders>
            <w:tcMar>
              <w:top w:w="0" w:type="dxa"/>
              <w:left w:w="108" w:type="dxa"/>
              <w:bottom w:w="0" w:type="dxa"/>
              <w:right w:w="108" w:type="dxa"/>
            </w:tcMar>
            <w:hideMark/>
          </w:tcPr>
          <w:p w:rsidR="00352605" w:rsidRPr="00B427F5" w:rsidRDefault="00352605" w:rsidP="0064683B">
            <w:pPr>
              <w:contextualSpacing/>
              <w:jc w:val="center"/>
              <w:rPr>
                <w:color w:val="000000"/>
              </w:rPr>
            </w:pPr>
            <w:r w:rsidRPr="00B427F5">
              <w:rPr>
                <w:color w:val="000000"/>
              </w:rPr>
              <w:t>По плану МО</w:t>
            </w:r>
          </w:p>
        </w:tc>
        <w:tc>
          <w:tcPr>
            <w:tcW w:w="1985" w:type="dxa"/>
            <w:tcBorders>
              <w:top w:val="nil"/>
              <w:left w:val="nil"/>
              <w:bottom w:val="single" w:sz="4" w:space="0" w:color="auto"/>
              <w:right w:val="single" w:sz="8" w:space="0" w:color="auto"/>
            </w:tcBorders>
            <w:tcMar>
              <w:top w:w="0" w:type="dxa"/>
              <w:left w:w="108" w:type="dxa"/>
              <w:bottom w:w="0" w:type="dxa"/>
              <w:right w:w="108" w:type="dxa"/>
            </w:tcMar>
            <w:hideMark/>
          </w:tcPr>
          <w:p w:rsidR="00352605" w:rsidRPr="00B427F5" w:rsidRDefault="00352605" w:rsidP="0064683B">
            <w:pPr>
              <w:contextualSpacing/>
              <w:jc w:val="center"/>
              <w:rPr>
                <w:color w:val="000000"/>
              </w:rPr>
            </w:pPr>
            <w:r w:rsidRPr="00B427F5">
              <w:rPr>
                <w:color w:val="000000"/>
              </w:rPr>
              <w:t>ШМО</w:t>
            </w:r>
          </w:p>
        </w:tc>
        <w:tc>
          <w:tcPr>
            <w:tcW w:w="1984" w:type="dxa"/>
            <w:tcBorders>
              <w:top w:val="nil"/>
              <w:left w:val="nil"/>
              <w:bottom w:val="single" w:sz="4" w:space="0" w:color="auto"/>
              <w:right w:val="single" w:sz="8" w:space="0" w:color="auto"/>
            </w:tcBorders>
            <w:tcMar>
              <w:top w:w="0" w:type="dxa"/>
              <w:left w:w="108" w:type="dxa"/>
              <w:bottom w:w="0" w:type="dxa"/>
              <w:right w:w="108" w:type="dxa"/>
            </w:tcMar>
            <w:hideMark/>
          </w:tcPr>
          <w:p w:rsidR="00352605" w:rsidRPr="00B427F5" w:rsidRDefault="00352605" w:rsidP="0064683B">
            <w:pPr>
              <w:contextualSpacing/>
              <w:rPr>
                <w:color w:val="000000"/>
              </w:rPr>
            </w:pPr>
            <w:r w:rsidRPr="00B427F5">
              <w:rPr>
                <w:color w:val="000000"/>
              </w:rPr>
              <w:t>Анализ проблем, вынесенных на обсуждение; протоколы МО</w:t>
            </w:r>
          </w:p>
        </w:tc>
      </w:tr>
      <w:tr w:rsidR="00352605" w:rsidRPr="00B427F5" w:rsidTr="00352605">
        <w:trPr>
          <w:trHeight w:val="207"/>
        </w:trPr>
        <w:tc>
          <w:tcPr>
            <w:tcW w:w="70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52605" w:rsidRPr="00B427F5" w:rsidRDefault="00352605" w:rsidP="0064683B">
            <w:pPr>
              <w:contextualSpacing/>
              <w:rPr>
                <w:color w:val="000000"/>
              </w:rPr>
            </w:pPr>
            <w:r w:rsidRPr="00B427F5">
              <w:rPr>
                <w:color w:val="000000"/>
              </w:rPr>
              <w:t>5.2.</w:t>
            </w:r>
          </w:p>
        </w:tc>
        <w:tc>
          <w:tcPr>
            <w:tcW w:w="340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352605" w:rsidRPr="00B427F5" w:rsidRDefault="00352605" w:rsidP="0064683B">
            <w:pPr>
              <w:snapToGrid w:val="0"/>
              <w:contextualSpacing/>
              <w:rPr>
                <w:rFonts w:eastAsia="DejaVu Sans"/>
                <w:kern w:val="2"/>
                <w:lang w:eastAsia="hi-IN" w:bidi="hi-IN"/>
              </w:rPr>
            </w:pPr>
            <w:r w:rsidRPr="00B427F5">
              <w:t>Сопровождение разделов (страничек) сайта ОО по вопросам ФГОС:</w:t>
            </w:r>
          </w:p>
          <w:p w:rsidR="00352605" w:rsidRPr="00B427F5" w:rsidRDefault="00352605" w:rsidP="0064683B">
            <w:pPr>
              <w:contextualSpacing/>
            </w:pPr>
            <w:r w:rsidRPr="00B427F5">
              <w:t>- нормативные документы ФГОС;</w:t>
            </w:r>
          </w:p>
          <w:p w:rsidR="00352605" w:rsidRPr="00B427F5" w:rsidRDefault="00352605" w:rsidP="0064683B">
            <w:pPr>
              <w:contextualSpacing/>
            </w:pPr>
            <w:r w:rsidRPr="00B427F5">
              <w:t>- Наши достижения;</w:t>
            </w:r>
          </w:p>
          <w:p w:rsidR="00352605" w:rsidRPr="00B427F5" w:rsidRDefault="00352605" w:rsidP="0064683B">
            <w:pPr>
              <w:contextualSpacing/>
            </w:pPr>
            <w:r w:rsidRPr="00B427F5">
              <w:t>- Внеурочная деятельность</w:t>
            </w:r>
          </w:p>
          <w:p w:rsidR="00352605" w:rsidRPr="00B427F5" w:rsidRDefault="00352605" w:rsidP="0064683B">
            <w:pPr>
              <w:contextualSpacing/>
            </w:pPr>
            <w:r w:rsidRPr="00B427F5">
              <w:t>- Материально-техническая база учреждения;</w:t>
            </w:r>
          </w:p>
          <w:p w:rsidR="00352605" w:rsidRPr="00B427F5" w:rsidRDefault="00352605" w:rsidP="0064683B">
            <w:pPr>
              <w:widowControl w:val="0"/>
              <w:suppressAutoHyphens/>
              <w:contextualSpacing/>
              <w:rPr>
                <w:rFonts w:eastAsia="DejaVu Sans"/>
                <w:kern w:val="2"/>
                <w:lang w:eastAsia="hi-IN" w:bidi="hi-IN"/>
              </w:rPr>
            </w:pPr>
            <w:r w:rsidRPr="00B427F5">
              <w:t>- Родительская страничка и т.д.</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352605" w:rsidRPr="00B427F5" w:rsidRDefault="00352605" w:rsidP="0064683B">
            <w:pPr>
              <w:widowControl w:val="0"/>
              <w:suppressAutoHyphens/>
              <w:snapToGrid w:val="0"/>
              <w:contextualSpacing/>
              <w:jc w:val="center"/>
              <w:rPr>
                <w:rFonts w:eastAsia="DejaVu Sans"/>
                <w:kern w:val="2"/>
                <w:lang w:eastAsia="hi-IN" w:bidi="hi-IN"/>
              </w:rPr>
            </w:pPr>
            <w:r w:rsidRPr="00B427F5">
              <w:t>В соответствии с регламентом и планом работы сайта ОО (но не реже чем 2 раза в месяц)</w:t>
            </w:r>
          </w:p>
        </w:tc>
        <w:tc>
          <w:tcPr>
            <w:tcW w:w="1985"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352605" w:rsidRPr="00B427F5" w:rsidRDefault="00352605" w:rsidP="0064683B">
            <w:pPr>
              <w:widowControl w:val="0"/>
              <w:suppressAutoHyphens/>
              <w:snapToGrid w:val="0"/>
              <w:contextualSpacing/>
              <w:jc w:val="center"/>
              <w:rPr>
                <w:rFonts w:eastAsia="DejaVu Sans"/>
                <w:kern w:val="2"/>
                <w:lang w:eastAsia="hi-IN" w:bidi="hi-IN"/>
              </w:rPr>
            </w:pPr>
            <w:r w:rsidRPr="00B427F5">
              <w:t>Анпилогова Т.А.</w:t>
            </w:r>
          </w:p>
        </w:tc>
        <w:tc>
          <w:tcPr>
            <w:tcW w:w="198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352605" w:rsidRPr="00B427F5" w:rsidRDefault="00352605" w:rsidP="0064683B">
            <w:pPr>
              <w:widowControl w:val="0"/>
              <w:suppressAutoHyphens/>
              <w:snapToGrid w:val="0"/>
              <w:contextualSpacing/>
              <w:rPr>
                <w:rFonts w:eastAsia="DejaVu Sans"/>
                <w:kern w:val="2"/>
                <w:lang w:eastAsia="hi-IN" w:bidi="hi-IN"/>
              </w:rPr>
            </w:pPr>
            <w:r w:rsidRPr="00B427F5">
              <w:t>Обновленная на сайте информация, кол-во посещений</w:t>
            </w:r>
          </w:p>
        </w:tc>
      </w:tr>
      <w:tr w:rsidR="00352605" w:rsidRPr="00B427F5" w:rsidTr="00352605">
        <w:trPr>
          <w:trHeight w:val="207"/>
        </w:trPr>
        <w:tc>
          <w:tcPr>
            <w:tcW w:w="709"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352605" w:rsidRPr="00B427F5" w:rsidRDefault="00352605" w:rsidP="0064683B">
            <w:pPr>
              <w:contextualSpacing/>
              <w:rPr>
                <w:color w:val="000000"/>
              </w:rPr>
            </w:pPr>
            <w:r w:rsidRPr="00B427F5">
              <w:rPr>
                <w:color w:val="000000"/>
              </w:rPr>
              <w:t>5.3.</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52605" w:rsidRPr="00B427F5" w:rsidRDefault="00352605" w:rsidP="0064683B">
            <w:pPr>
              <w:contextualSpacing/>
              <w:rPr>
                <w:color w:val="000000"/>
              </w:rPr>
            </w:pPr>
            <w:r w:rsidRPr="00B427F5">
              <w:rPr>
                <w:color w:val="000000"/>
              </w:rPr>
              <w:t>Проведение родительских собраний в 1-4  классах:</w:t>
            </w:r>
          </w:p>
          <w:p w:rsidR="00352605" w:rsidRPr="00B427F5" w:rsidRDefault="00352605" w:rsidP="0064683B">
            <w:pPr>
              <w:contextualSpacing/>
              <w:rPr>
                <w:color w:val="000000"/>
              </w:rPr>
            </w:pPr>
            <w:r w:rsidRPr="00B427F5">
              <w:rPr>
                <w:color w:val="000000"/>
              </w:rPr>
              <w:t xml:space="preserve">- мониторинг результатов обучения по ФГОС НОО; </w:t>
            </w:r>
          </w:p>
          <w:p w:rsidR="00352605" w:rsidRPr="00B427F5" w:rsidRDefault="00352605" w:rsidP="0064683B">
            <w:pPr>
              <w:contextualSpacing/>
              <w:rPr>
                <w:color w:val="000000"/>
              </w:rPr>
            </w:pPr>
            <w:r w:rsidRPr="00B427F5">
              <w:rPr>
                <w:color w:val="000000"/>
              </w:rPr>
              <w:t>Проведение родительского собрания для родителей будущих первоклассников</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52605" w:rsidRPr="00B427F5" w:rsidRDefault="00352605" w:rsidP="0064683B">
            <w:pPr>
              <w:contextualSpacing/>
              <w:jc w:val="center"/>
              <w:rPr>
                <w:color w:val="000000"/>
              </w:rPr>
            </w:pPr>
            <w:r w:rsidRPr="00B427F5">
              <w:rPr>
                <w:color w:val="000000"/>
              </w:rPr>
              <w:t>Апрель-май</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52605" w:rsidRPr="00B427F5" w:rsidRDefault="00352605" w:rsidP="0064683B">
            <w:pPr>
              <w:contextualSpacing/>
              <w:jc w:val="center"/>
              <w:rPr>
                <w:color w:val="000000"/>
              </w:rPr>
            </w:pPr>
            <w:r w:rsidRPr="007C261E">
              <w:t>Заместитель директора по УВР</w:t>
            </w:r>
            <w:r w:rsidRPr="00B427F5">
              <w:t>.</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52605" w:rsidRPr="00B427F5" w:rsidRDefault="00352605" w:rsidP="0064683B">
            <w:pPr>
              <w:contextualSpacing/>
              <w:rPr>
                <w:color w:val="000000"/>
              </w:rPr>
            </w:pPr>
            <w:r w:rsidRPr="00B427F5">
              <w:rPr>
                <w:color w:val="000000"/>
              </w:rPr>
              <w:t>Протоколы родительских собраний</w:t>
            </w:r>
          </w:p>
        </w:tc>
      </w:tr>
      <w:tr w:rsidR="00352605" w:rsidRPr="00B427F5" w:rsidTr="00352605">
        <w:trPr>
          <w:trHeight w:val="207"/>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52605" w:rsidRPr="00B427F5" w:rsidRDefault="00352605" w:rsidP="0064683B">
            <w:pPr>
              <w:contextualSpacing/>
              <w:rPr>
                <w:color w:val="000000"/>
              </w:rPr>
            </w:pPr>
            <w:r w:rsidRPr="00B427F5">
              <w:rPr>
                <w:color w:val="000000"/>
              </w:rPr>
              <w:t>5.5.</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352605" w:rsidRPr="00B427F5" w:rsidRDefault="00352605" w:rsidP="0064683B">
            <w:pPr>
              <w:contextualSpacing/>
              <w:rPr>
                <w:color w:val="000000"/>
              </w:rPr>
            </w:pPr>
            <w:r w:rsidRPr="00B427F5">
              <w:rPr>
                <w:color w:val="000000"/>
              </w:rPr>
              <w:t>Индивидуальные консультации для родителей 1-4 классов</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352605" w:rsidRPr="00B427F5" w:rsidRDefault="00352605" w:rsidP="0064683B">
            <w:pPr>
              <w:contextualSpacing/>
              <w:jc w:val="center"/>
              <w:rPr>
                <w:color w:val="000000"/>
              </w:rPr>
            </w:pPr>
            <w:r w:rsidRPr="00B427F5">
              <w:rPr>
                <w:color w:val="000000"/>
              </w:rPr>
              <w:t>В течение года</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352605" w:rsidRPr="00B427F5" w:rsidRDefault="00352605" w:rsidP="0064683B">
            <w:pPr>
              <w:contextualSpacing/>
              <w:jc w:val="center"/>
              <w:rPr>
                <w:color w:val="000000"/>
              </w:rPr>
            </w:pPr>
            <w:r w:rsidRPr="00B427F5">
              <w:rPr>
                <w:rFonts w:eastAsia="Calibri"/>
                <w:color w:val="000000"/>
              </w:rPr>
              <w:t>Заместитель директора по УВР</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352605" w:rsidRPr="00B427F5" w:rsidRDefault="00352605" w:rsidP="0064683B">
            <w:pPr>
              <w:contextualSpacing/>
              <w:rPr>
                <w:color w:val="000000"/>
              </w:rPr>
            </w:pPr>
            <w:r w:rsidRPr="00B427F5">
              <w:rPr>
                <w:color w:val="000000"/>
              </w:rPr>
              <w:t> </w:t>
            </w:r>
          </w:p>
        </w:tc>
      </w:tr>
      <w:tr w:rsidR="00352605" w:rsidRPr="00B427F5" w:rsidTr="00352605">
        <w:trPr>
          <w:trHeight w:val="207"/>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52605" w:rsidRPr="00B427F5" w:rsidRDefault="00352605" w:rsidP="0064683B">
            <w:pPr>
              <w:contextualSpacing/>
              <w:rPr>
                <w:color w:val="000000"/>
              </w:rPr>
            </w:pPr>
            <w:r w:rsidRPr="00B427F5">
              <w:rPr>
                <w:color w:val="000000"/>
              </w:rPr>
              <w:t>5.6.</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352605" w:rsidRPr="00B427F5" w:rsidRDefault="00352605" w:rsidP="0064683B">
            <w:pPr>
              <w:contextualSpacing/>
              <w:rPr>
                <w:color w:val="000000"/>
              </w:rPr>
            </w:pPr>
            <w:r w:rsidRPr="00B427F5">
              <w:rPr>
                <w:color w:val="000000"/>
              </w:rPr>
              <w:t>Обеспечение доступа родителей, учителей и детей к электронным образовательным ресурсам ОО, сайту ОО</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352605" w:rsidRPr="00B427F5" w:rsidRDefault="00352605" w:rsidP="0064683B">
            <w:pPr>
              <w:contextualSpacing/>
              <w:jc w:val="center"/>
              <w:rPr>
                <w:color w:val="000000"/>
              </w:rPr>
            </w:pPr>
            <w:r w:rsidRPr="00B427F5">
              <w:rPr>
                <w:color w:val="000000"/>
              </w:rPr>
              <w:t>Постоянно</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352605" w:rsidRPr="00B427F5" w:rsidRDefault="00352605" w:rsidP="0064683B">
            <w:pPr>
              <w:contextualSpacing/>
              <w:jc w:val="center"/>
              <w:rPr>
                <w:color w:val="000000"/>
              </w:rPr>
            </w:pPr>
            <w:r w:rsidRPr="00B427F5">
              <w:rPr>
                <w:color w:val="000000"/>
              </w:rPr>
              <w:t>Дремова Г.В.</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352605" w:rsidRPr="00B427F5" w:rsidRDefault="00352605" w:rsidP="0064683B">
            <w:pPr>
              <w:contextualSpacing/>
              <w:rPr>
                <w:color w:val="000000"/>
              </w:rPr>
            </w:pPr>
          </w:p>
        </w:tc>
      </w:tr>
      <w:tr w:rsidR="00352605" w:rsidRPr="00B427F5" w:rsidTr="00352605">
        <w:trPr>
          <w:trHeight w:val="969"/>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52605" w:rsidRPr="00B427F5" w:rsidRDefault="00352605" w:rsidP="0064683B">
            <w:pPr>
              <w:contextualSpacing/>
              <w:rPr>
                <w:color w:val="000000"/>
              </w:rPr>
            </w:pPr>
            <w:r w:rsidRPr="00B427F5">
              <w:rPr>
                <w:color w:val="000000"/>
              </w:rPr>
              <w:t>5.7.</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352605" w:rsidRPr="00B427F5" w:rsidRDefault="00352605" w:rsidP="0064683B">
            <w:pPr>
              <w:widowControl w:val="0"/>
              <w:suppressAutoHyphens/>
              <w:snapToGrid w:val="0"/>
              <w:contextualSpacing/>
              <w:rPr>
                <w:rFonts w:eastAsia="DejaVu Sans"/>
                <w:kern w:val="2"/>
                <w:lang w:eastAsia="hi-IN" w:bidi="hi-IN"/>
              </w:rPr>
            </w:pPr>
            <w:r w:rsidRPr="00B427F5">
              <w:t>Анкетирование родителей (законных представителей) с целью изучения общественного мнения по вопросам ФГОС НОО</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352605" w:rsidRPr="00B427F5" w:rsidRDefault="00352605" w:rsidP="0064683B">
            <w:pPr>
              <w:widowControl w:val="0"/>
              <w:suppressAutoHyphens/>
              <w:snapToGrid w:val="0"/>
              <w:contextualSpacing/>
              <w:jc w:val="center"/>
              <w:rPr>
                <w:rFonts w:eastAsia="DejaVu Sans"/>
                <w:kern w:val="2"/>
                <w:lang w:eastAsia="hi-IN" w:bidi="hi-IN"/>
              </w:rPr>
            </w:pPr>
            <w:r w:rsidRPr="00B427F5">
              <w:t xml:space="preserve">Апрель-май  </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352605" w:rsidRPr="00B427F5" w:rsidRDefault="00352605" w:rsidP="0064683B">
            <w:pPr>
              <w:widowControl w:val="0"/>
              <w:suppressAutoHyphens/>
              <w:snapToGrid w:val="0"/>
              <w:contextualSpacing/>
              <w:jc w:val="center"/>
              <w:rPr>
                <w:rFonts w:eastAsia="DejaVu Sans"/>
                <w:kern w:val="2"/>
                <w:lang w:eastAsia="hi-IN" w:bidi="hi-IN"/>
              </w:rPr>
            </w:pPr>
            <w:r w:rsidRPr="00B427F5">
              <w:t>Учитель 1-го и будущего 1-го классов</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352605" w:rsidRPr="00B427F5" w:rsidRDefault="00352605" w:rsidP="0064683B">
            <w:pPr>
              <w:snapToGrid w:val="0"/>
              <w:contextualSpacing/>
              <w:rPr>
                <w:rFonts w:eastAsia="DejaVu Sans"/>
                <w:kern w:val="2"/>
                <w:lang w:eastAsia="hi-IN" w:bidi="hi-IN"/>
              </w:rPr>
            </w:pPr>
            <w:r w:rsidRPr="00B427F5">
              <w:t>Аналитическая справка, предложения в план-график реализации ФГОС на 2019-2020 уч.г.</w:t>
            </w:r>
          </w:p>
        </w:tc>
      </w:tr>
      <w:tr w:rsidR="00352605" w:rsidRPr="00B427F5" w:rsidTr="00352605">
        <w:trPr>
          <w:trHeight w:val="207"/>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52605" w:rsidRPr="00B427F5" w:rsidRDefault="00352605" w:rsidP="0064683B">
            <w:pPr>
              <w:contextualSpacing/>
              <w:rPr>
                <w:color w:val="000000"/>
              </w:rPr>
            </w:pPr>
            <w:r w:rsidRPr="00B427F5">
              <w:rPr>
                <w:color w:val="000000"/>
              </w:rPr>
              <w:t>5.9.</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352605" w:rsidRPr="00B427F5" w:rsidRDefault="00352605" w:rsidP="0064683B">
            <w:pPr>
              <w:widowControl w:val="0"/>
              <w:autoSpaceDE w:val="0"/>
              <w:autoSpaceDN w:val="0"/>
              <w:adjustRightInd w:val="0"/>
              <w:contextualSpacing/>
            </w:pPr>
            <w:r w:rsidRPr="00B427F5">
              <w:t>Обеспечение комфортности условий и доступности получения социальных услуг, в том числе для граждан с ОВЗ.</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352605" w:rsidRPr="00B427F5" w:rsidRDefault="00352605" w:rsidP="0064683B">
            <w:pPr>
              <w:widowControl w:val="0"/>
              <w:autoSpaceDE w:val="0"/>
              <w:autoSpaceDN w:val="0"/>
              <w:adjustRightInd w:val="0"/>
              <w:contextualSpacing/>
              <w:jc w:val="center"/>
              <w:rPr>
                <w:bCs/>
                <w:sz w:val="22"/>
                <w:szCs w:val="22"/>
              </w:rPr>
            </w:pPr>
            <w:r w:rsidRPr="00B427F5">
              <w:rPr>
                <w:bCs/>
                <w:sz w:val="22"/>
                <w:szCs w:val="22"/>
              </w:rPr>
              <w:t xml:space="preserve"> </w:t>
            </w:r>
          </w:p>
          <w:p w:rsidR="00352605" w:rsidRPr="00B427F5" w:rsidRDefault="00352605" w:rsidP="0064683B">
            <w:pPr>
              <w:widowControl w:val="0"/>
              <w:autoSpaceDE w:val="0"/>
              <w:autoSpaceDN w:val="0"/>
              <w:adjustRightInd w:val="0"/>
              <w:contextualSpacing/>
              <w:jc w:val="center"/>
              <w:rPr>
                <w:bCs/>
                <w:szCs w:val="22"/>
              </w:rPr>
            </w:pPr>
            <w:r w:rsidRPr="00B427F5">
              <w:rPr>
                <w:bCs/>
                <w:szCs w:val="22"/>
              </w:rPr>
              <w:t>Учебный год</w:t>
            </w:r>
          </w:p>
          <w:p w:rsidR="00352605" w:rsidRPr="00B427F5" w:rsidRDefault="00352605" w:rsidP="0064683B">
            <w:pPr>
              <w:widowControl w:val="0"/>
              <w:autoSpaceDE w:val="0"/>
              <w:autoSpaceDN w:val="0"/>
              <w:adjustRightInd w:val="0"/>
              <w:contextualSpacing/>
              <w:jc w:val="center"/>
            </w:pP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352605" w:rsidRPr="00B427F5" w:rsidRDefault="00352605" w:rsidP="0064683B">
            <w:pPr>
              <w:widowControl w:val="0"/>
              <w:autoSpaceDE w:val="0"/>
              <w:autoSpaceDN w:val="0"/>
              <w:adjustRightInd w:val="0"/>
              <w:contextualSpacing/>
              <w:jc w:val="center"/>
            </w:pPr>
            <w:r w:rsidRPr="00B427F5">
              <w:rPr>
                <w:color w:val="000000"/>
              </w:rPr>
              <w:t>Анпилогова Т.А.</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352605" w:rsidRPr="00B427F5" w:rsidRDefault="00352605" w:rsidP="0064683B">
            <w:pPr>
              <w:widowControl w:val="0"/>
              <w:autoSpaceDE w:val="0"/>
              <w:autoSpaceDN w:val="0"/>
              <w:adjustRightInd w:val="0"/>
              <w:contextualSpacing/>
            </w:pPr>
            <w:r w:rsidRPr="00B427F5">
              <w:t>Увеличение количества лиц с ОВЗ, охваченных обучением.</w:t>
            </w:r>
          </w:p>
          <w:p w:rsidR="00352605" w:rsidRPr="00B427F5" w:rsidRDefault="00352605" w:rsidP="0064683B">
            <w:pPr>
              <w:widowControl w:val="0"/>
              <w:autoSpaceDE w:val="0"/>
              <w:autoSpaceDN w:val="0"/>
              <w:adjustRightInd w:val="0"/>
              <w:contextualSpacing/>
            </w:pPr>
            <w:r w:rsidRPr="00B427F5">
              <w:t>Отсутствие жалоб. Доля получателей услуг, удовлетворённых качеством обслуживания</w:t>
            </w:r>
          </w:p>
        </w:tc>
      </w:tr>
      <w:tr w:rsidR="00352605" w:rsidRPr="00B427F5" w:rsidTr="00352605">
        <w:trPr>
          <w:trHeight w:val="207"/>
        </w:trPr>
        <w:tc>
          <w:tcPr>
            <w:tcW w:w="70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52605" w:rsidRPr="00B427F5" w:rsidRDefault="00352605" w:rsidP="0064683B">
            <w:pPr>
              <w:contextualSpacing/>
              <w:rPr>
                <w:color w:val="000000"/>
              </w:rPr>
            </w:pPr>
            <w:r w:rsidRPr="00B427F5">
              <w:rPr>
                <w:color w:val="000000"/>
              </w:rPr>
              <w:t>6.</w:t>
            </w:r>
          </w:p>
        </w:tc>
        <w:tc>
          <w:tcPr>
            <w:tcW w:w="9072" w:type="dxa"/>
            <w:gridSpan w:val="4"/>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352605" w:rsidRPr="00B427F5" w:rsidRDefault="00352605" w:rsidP="0064683B">
            <w:pPr>
              <w:contextualSpacing/>
              <w:jc w:val="center"/>
              <w:rPr>
                <w:color w:val="000000"/>
              </w:rPr>
            </w:pPr>
            <w:r w:rsidRPr="00B427F5">
              <w:rPr>
                <w:b/>
                <w:bCs/>
                <w:color w:val="000000"/>
              </w:rPr>
              <w:t>Методическое обеспечение</w:t>
            </w:r>
          </w:p>
        </w:tc>
      </w:tr>
      <w:tr w:rsidR="00352605" w:rsidRPr="00B427F5" w:rsidTr="00352605">
        <w:trPr>
          <w:trHeight w:val="207"/>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52605" w:rsidRPr="00B427F5" w:rsidRDefault="00352605" w:rsidP="0064683B">
            <w:pPr>
              <w:contextualSpacing/>
              <w:rPr>
                <w:color w:val="000000"/>
              </w:rPr>
            </w:pPr>
            <w:r w:rsidRPr="00B427F5">
              <w:rPr>
                <w:color w:val="000000"/>
              </w:rPr>
              <w:t>6.1.</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352605" w:rsidRPr="00B427F5" w:rsidRDefault="00352605" w:rsidP="0064683B">
            <w:pPr>
              <w:widowControl w:val="0"/>
              <w:suppressAutoHyphens/>
              <w:snapToGrid w:val="0"/>
              <w:contextualSpacing/>
              <w:rPr>
                <w:rFonts w:eastAsia="DejaVu Sans"/>
                <w:kern w:val="2"/>
                <w:lang w:eastAsia="hi-IN" w:bidi="hi-IN"/>
              </w:rPr>
            </w:pPr>
            <w:r w:rsidRPr="00B427F5">
              <w:t xml:space="preserve">Анализ методического обеспечения образовательного процесса в соответствии с требованиями Федерального мониторинга ФГОС по всем предметам 1 - 4 (по каждому УУД с учетом   УМК «Школа России»)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352605" w:rsidRPr="00B427F5" w:rsidRDefault="00352605" w:rsidP="0064683B">
            <w:pPr>
              <w:snapToGrid w:val="0"/>
              <w:contextualSpacing/>
              <w:jc w:val="center"/>
              <w:rPr>
                <w:rFonts w:eastAsia="DejaVu Sans"/>
                <w:kern w:val="2"/>
                <w:lang w:eastAsia="hi-IN" w:bidi="hi-IN"/>
              </w:rPr>
            </w:pPr>
            <w:r w:rsidRPr="00B427F5">
              <w:t>Сентябрь - декабрь</w:t>
            </w:r>
          </w:p>
          <w:p w:rsidR="00352605" w:rsidRPr="00B427F5" w:rsidRDefault="00352605" w:rsidP="0064683B">
            <w:pPr>
              <w:widowControl w:val="0"/>
              <w:suppressAutoHyphens/>
              <w:contextualSpacing/>
              <w:jc w:val="center"/>
              <w:rPr>
                <w:rFonts w:eastAsia="DejaVu Sans"/>
                <w:kern w:val="2"/>
                <w:lang w:eastAsia="hi-IN" w:bidi="hi-IN"/>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352605" w:rsidRPr="00B427F5" w:rsidRDefault="00352605" w:rsidP="0064683B">
            <w:pPr>
              <w:widowControl w:val="0"/>
              <w:suppressAutoHyphens/>
              <w:snapToGrid w:val="0"/>
              <w:contextualSpacing/>
              <w:jc w:val="center"/>
              <w:rPr>
                <w:rFonts w:eastAsia="DejaVu Sans"/>
                <w:kern w:val="2"/>
                <w:lang w:eastAsia="hi-IN" w:bidi="hi-IN"/>
              </w:rPr>
            </w:pPr>
            <w:r w:rsidRPr="00B427F5">
              <w:rPr>
                <w:rFonts w:eastAsia="Calibri"/>
                <w:color w:val="000000"/>
              </w:rPr>
              <w:t>Заместитель директора по УВР</w:t>
            </w:r>
            <w:r w:rsidRPr="00B427F5">
              <w:t xml:space="preserve"> учителя - предметники</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352605" w:rsidRPr="00B427F5" w:rsidRDefault="00352605" w:rsidP="0064683B">
            <w:pPr>
              <w:widowControl w:val="0"/>
              <w:suppressAutoHyphens/>
              <w:snapToGrid w:val="0"/>
              <w:contextualSpacing/>
              <w:rPr>
                <w:rFonts w:eastAsia="DejaVu Sans"/>
                <w:kern w:val="2"/>
                <w:lang w:eastAsia="hi-IN" w:bidi="hi-IN"/>
              </w:rPr>
            </w:pPr>
            <w:r w:rsidRPr="00B427F5">
              <w:t>Аналитическая справка</w:t>
            </w:r>
          </w:p>
        </w:tc>
      </w:tr>
      <w:tr w:rsidR="00352605" w:rsidRPr="00B427F5" w:rsidTr="00352605">
        <w:trPr>
          <w:trHeight w:val="207"/>
        </w:trPr>
        <w:tc>
          <w:tcPr>
            <w:tcW w:w="709"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352605" w:rsidRPr="00B427F5" w:rsidRDefault="00352605" w:rsidP="0064683B">
            <w:pPr>
              <w:contextualSpacing/>
              <w:rPr>
                <w:color w:val="000000"/>
              </w:rPr>
            </w:pPr>
            <w:r w:rsidRPr="00B427F5">
              <w:rPr>
                <w:color w:val="000000"/>
              </w:rPr>
              <w:t>6.2.</w:t>
            </w:r>
          </w:p>
        </w:tc>
        <w:tc>
          <w:tcPr>
            <w:tcW w:w="3402" w:type="dxa"/>
            <w:tcBorders>
              <w:top w:val="nil"/>
              <w:left w:val="nil"/>
              <w:bottom w:val="single" w:sz="4" w:space="0" w:color="auto"/>
              <w:right w:val="single" w:sz="8" w:space="0" w:color="auto"/>
            </w:tcBorders>
            <w:tcMar>
              <w:top w:w="0" w:type="dxa"/>
              <w:left w:w="108" w:type="dxa"/>
              <w:bottom w:w="0" w:type="dxa"/>
              <w:right w:w="108" w:type="dxa"/>
            </w:tcMar>
            <w:hideMark/>
          </w:tcPr>
          <w:p w:rsidR="00352605" w:rsidRPr="00B427F5" w:rsidRDefault="00352605" w:rsidP="0064683B">
            <w:pPr>
              <w:contextualSpacing/>
              <w:rPr>
                <w:color w:val="000000"/>
              </w:rPr>
            </w:pPr>
            <w:r w:rsidRPr="00B427F5">
              <w:rPr>
                <w:color w:val="000000"/>
              </w:rPr>
              <w:t>Практическое  занятие «Составление технологической карты урока»</w:t>
            </w:r>
          </w:p>
        </w:tc>
        <w:tc>
          <w:tcPr>
            <w:tcW w:w="1701" w:type="dxa"/>
            <w:tcBorders>
              <w:top w:val="nil"/>
              <w:left w:val="nil"/>
              <w:bottom w:val="single" w:sz="4" w:space="0" w:color="auto"/>
              <w:right w:val="single" w:sz="8" w:space="0" w:color="auto"/>
            </w:tcBorders>
            <w:tcMar>
              <w:top w:w="0" w:type="dxa"/>
              <w:left w:w="108" w:type="dxa"/>
              <w:bottom w:w="0" w:type="dxa"/>
              <w:right w:w="108" w:type="dxa"/>
            </w:tcMar>
            <w:hideMark/>
          </w:tcPr>
          <w:p w:rsidR="00352605" w:rsidRPr="00B427F5" w:rsidRDefault="00352605" w:rsidP="0064683B">
            <w:pPr>
              <w:contextualSpacing/>
              <w:jc w:val="center"/>
              <w:rPr>
                <w:color w:val="000000"/>
              </w:rPr>
            </w:pPr>
            <w:r w:rsidRPr="00B427F5">
              <w:rPr>
                <w:color w:val="000000"/>
              </w:rPr>
              <w:t>Ноябрь</w:t>
            </w:r>
          </w:p>
        </w:tc>
        <w:tc>
          <w:tcPr>
            <w:tcW w:w="1985" w:type="dxa"/>
            <w:tcBorders>
              <w:top w:val="nil"/>
              <w:left w:val="nil"/>
              <w:bottom w:val="single" w:sz="4" w:space="0" w:color="auto"/>
              <w:right w:val="single" w:sz="8" w:space="0" w:color="auto"/>
            </w:tcBorders>
            <w:tcMar>
              <w:top w:w="0" w:type="dxa"/>
              <w:left w:w="108" w:type="dxa"/>
              <w:bottom w:w="0" w:type="dxa"/>
              <w:right w:w="108" w:type="dxa"/>
            </w:tcMar>
            <w:hideMark/>
          </w:tcPr>
          <w:p w:rsidR="00352605" w:rsidRPr="00B427F5" w:rsidRDefault="00352605" w:rsidP="0064683B">
            <w:pPr>
              <w:contextualSpacing/>
              <w:jc w:val="center"/>
              <w:rPr>
                <w:color w:val="000000"/>
              </w:rPr>
            </w:pPr>
            <w:r w:rsidRPr="00B427F5">
              <w:rPr>
                <w:color w:val="000000"/>
              </w:rPr>
              <w:t>Ороева Е.А.</w:t>
            </w:r>
          </w:p>
        </w:tc>
        <w:tc>
          <w:tcPr>
            <w:tcW w:w="1984" w:type="dxa"/>
            <w:tcBorders>
              <w:top w:val="nil"/>
              <w:left w:val="nil"/>
              <w:bottom w:val="single" w:sz="4" w:space="0" w:color="auto"/>
              <w:right w:val="single" w:sz="8" w:space="0" w:color="auto"/>
            </w:tcBorders>
            <w:tcMar>
              <w:top w:w="0" w:type="dxa"/>
              <w:left w:w="108" w:type="dxa"/>
              <w:bottom w:w="0" w:type="dxa"/>
              <w:right w:w="108" w:type="dxa"/>
            </w:tcMar>
            <w:hideMark/>
          </w:tcPr>
          <w:p w:rsidR="00352605" w:rsidRPr="00B427F5" w:rsidRDefault="00352605" w:rsidP="0064683B">
            <w:pPr>
              <w:contextualSpacing/>
              <w:rPr>
                <w:color w:val="000000"/>
              </w:rPr>
            </w:pPr>
            <w:r w:rsidRPr="00B427F5">
              <w:rPr>
                <w:color w:val="000000"/>
              </w:rPr>
              <w:t>Обобщенный опыт и методические рекомендации для учителей ОО, материалы для сайта и медиатеки</w:t>
            </w:r>
          </w:p>
        </w:tc>
      </w:tr>
      <w:tr w:rsidR="00352605" w:rsidRPr="00B427F5" w:rsidTr="00352605">
        <w:trPr>
          <w:trHeight w:val="207"/>
        </w:trPr>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52605" w:rsidRPr="00B427F5" w:rsidRDefault="00352605" w:rsidP="0064683B">
            <w:pPr>
              <w:contextualSpacing/>
              <w:rPr>
                <w:color w:val="000000"/>
              </w:rPr>
            </w:pPr>
            <w:r w:rsidRPr="00B427F5">
              <w:rPr>
                <w:color w:val="000000"/>
              </w:rPr>
              <w:t>6.3.</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52605" w:rsidRPr="00B427F5" w:rsidRDefault="00352605" w:rsidP="0064683B">
            <w:pPr>
              <w:contextualSpacing/>
              <w:rPr>
                <w:color w:val="000000"/>
              </w:rPr>
            </w:pPr>
            <w:r w:rsidRPr="00B427F5">
              <w:rPr>
                <w:color w:val="000000"/>
              </w:rPr>
              <w:t xml:space="preserve">Стартовая диагностика учебных достижений обучающихся на начало учебного года. Подбор диагностического инструментария </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52605" w:rsidRPr="00B427F5" w:rsidRDefault="00352605" w:rsidP="0064683B">
            <w:pPr>
              <w:contextualSpacing/>
              <w:jc w:val="center"/>
              <w:rPr>
                <w:color w:val="000000"/>
              </w:rPr>
            </w:pPr>
            <w:r w:rsidRPr="00B427F5">
              <w:rPr>
                <w:color w:val="000000"/>
              </w:rPr>
              <w:t>Сентябрь, Январь</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52605" w:rsidRPr="00B427F5" w:rsidRDefault="00352605" w:rsidP="0064683B">
            <w:pPr>
              <w:contextualSpacing/>
              <w:jc w:val="center"/>
              <w:rPr>
                <w:color w:val="000000"/>
              </w:rPr>
            </w:pPr>
            <w:r w:rsidRPr="00B427F5">
              <w:rPr>
                <w:rFonts w:eastAsia="Calibri"/>
                <w:color w:val="000000"/>
              </w:rPr>
              <w:t>Заместитель директора по УВР</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52605" w:rsidRPr="00B427F5" w:rsidRDefault="00352605" w:rsidP="0064683B">
            <w:pPr>
              <w:contextualSpacing/>
              <w:rPr>
                <w:color w:val="000000"/>
              </w:rPr>
            </w:pPr>
            <w:r w:rsidRPr="00B427F5">
              <w:rPr>
                <w:color w:val="000000"/>
              </w:rPr>
              <w:t>Банк диагностик</w:t>
            </w:r>
          </w:p>
        </w:tc>
      </w:tr>
      <w:tr w:rsidR="00352605" w:rsidRPr="00B427F5" w:rsidTr="00352605">
        <w:trPr>
          <w:trHeight w:val="207"/>
        </w:trPr>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352605" w:rsidRPr="00B427F5" w:rsidRDefault="00352605" w:rsidP="0064683B">
            <w:pPr>
              <w:contextualSpacing/>
              <w:rPr>
                <w:color w:val="000000"/>
              </w:rPr>
            </w:pPr>
            <w:r w:rsidRPr="00B427F5">
              <w:rPr>
                <w:color w:val="000000"/>
              </w:rPr>
              <w:t>6.4.</w:t>
            </w:r>
          </w:p>
        </w:tc>
        <w:tc>
          <w:tcPr>
            <w:tcW w:w="340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352605" w:rsidRPr="00B427F5" w:rsidRDefault="00352605" w:rsidP="0064683B">
            <w:pPr>
              <w:contextualSpacing/>
              <w:rPr>
                <w:color w:val="000000"/>
              </w:rPr>
            </w:pPr>
            <w:r w:rsidRPr="00B427F5">
              <w:rPr>
                <w:color w:val="000000"/>
              </w:rPr>
              <w:t>Методическое обеспечение внеурочной деятельности:</w:t>
            </w:r>
          </w:p>
          <w:p w:rsidR="00352605" w:rsidRPr="00B427F5" w:rsidRDefault="00352605" w:rsidP="0064683B">
            <w:pPr>
              <w:contextualSpacing/>
              <w:rPr>
                <w:color w:val="000000"/>
              </w:rPr>
            </w:pPr>
            <w:r w:rsidRPr="00B427F5">
              <w:rPr>
                <w:color w:val="000000"/>
              </w:rPr>
              <w:t xml:space="preserve">- анализ работы кружков </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352605" w:rsidRPr="00B427F5" w:rsidRDefault="00352605" w:rsidP="0064683B">
            <w:pPr>
              <w:contextualSpacing/>
              <w:jc w:val="center"/>
              <w:rPr>
                <w:color w:val="000000"/>
              </w:rPr>
            </w:pPr>
            <w:r w:rsidRPr="00B427F5">
              <w:rPr>
                <w:color w:val="000000"/>
              </w:rPr>
              <w:t>По графику ВШК</w:t>
            </w:r>
          </w:p>
        </w:tc>
        <w:tc>
          <w:tcPr>
            <w:tcW w:w="1985"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352605" w:rsidRPr="00B427F5" w:rsidRDefault="00352605" w:rsidP="0064683B">
            <w:pPr>
              <w:contextualSpacing/>
              <w:jc w:val="center"/>
              <w:rPr>
                <w:color w:val="000000"/>
              </w:rPr>
            </w:pPr>
            <w:r w:rsidRPr="00B427F5">
              <w:t>Филимонова Н.С.</w:t>
            </w:r>
          </w:p>
        </w:tc>
        <w:tc>
          <w:tcPr>
            <w:tcW w:w="198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352605" w:rsidRPr="00B427F5" w:rsidRDefault="00352605" w:rsidP="0064683B">
            <w:pPr>
              <w:contextualSpacing/>
              <w:rPr>
                <w:color w:val="000000"/>
              </w:rPr>
            </w:pPr>
            <w:r w:rsidRPr="00B427F5">
              <w:rPr>
                <w:color w:val="000000"/>
              </w:rPr>
              <w:t>Анализ проблем, вынесенных на обсуждение</w:t>
            </w:r>
          </w:p>
        </w:tc>
      </w:tr>
      <w:tr w:rsidR="00352605" w:rsidRPr="00B427F5" w:rsidTr="00352605">
        <w:trPr>
          <w:trHeight w:val="207"/>
        </w:trPr>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52605" w:rsidRPr="00B427F5" w:rsidRDefault="00352605" w:rsidP="0064683B">
            <w:pPr>
              <w:contextualSpacing/>
              <w:rPr>
                <w:color w:val="000000"/>
              </w:rPr>
            </w:pPr>
            <w:r w:rsidRPr="00B427F5">
              <w:rPr>
                <w:color w:val="000000"/>
              </w:rPr>
              <w:t>6.5.</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52605" w:rsidRPr="00B427F5" w:rsidRDefault="00352605" w:rsidP="0064683B">
            <w:pPr>
              <w:snapToGrid w:val="0"/>
              <w:contextualSpacing/>
              <w:rPr>
                <w:rFonts w:eastAsia="DejaVu Sans"/>
                <w:kern w:val="2"/>
                <w:lang w:eastAsia="hi-IN" w:bidi="hi-IN"/>
              </w:rPr>
            </w:pPr>
            <w:r w:rsidRPr="00B427F5">
              <w:t xml:space="preserve">Создание  банка конспектов уроков (занятий), презентаций, контрольных заданий для учащихся </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52605" w:rsidRPr="00B427F5" w:rsidRDefault="00352605" w:rsidP="0064683B">
            <w:pPr>
              <w:widowControl w:val="0"/>
              <w:suppressAutoHyphens/>
              <w:snapToGrid w:val="0"/>
              <w:contextualSpacing/>
              <w:jc w:val="center"/>
              <w:rPr>
                <w:rFonts w:eastAsia="DejaVu Sans"/>
                <w:kern w:val="2"/>
                <w:lang w:eastAsia="hi-IN" w:bidi="hi-IN"/>
              </w:rPr>
            </w:pPr>
            <w:r w:rsidRPr="00B427F5">
              <w:t>Обновление информации</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52605" w:rsidRPr="00B427F5" w:rsidRDefault="00352605" w:rsidP="0064683B">
            <w:pPr>
              <w:widowControl w:val="0"/>
              <w:suppressAutoHyphens/>
              <w:snapToGrid w:val="0"/>
              <w:contextualSpacing/>
              <w:jc w:val="center"/>
              <w:rPr>
                <w:rFonts w:eastAsia="DejaVu Sans"/>
                <w:kern w:val="2"/>
                <w:lang w:eastAsia="hi-IN" w:bidi="hi-IN"/>
              </w:rPr>
            </w:pPr>
            <w:r w:rsidRPr="00B427F5">
              <w:rPr>
                <w:rFonts w:eastAsia="Calibri"/>
                <w:color w:val="000000"/>
              </w:rPr>
              <w:t>Заместитель директора по УВР</w:t>
            </w:r>
            <w:r w:rsidRPr="00B427F5">
              <w:t xml:space="preserve"> учителя - предметники</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52605" w:rsidRPr="00B427F5" w:rsidRDefault="00352605" w:rsidP="0064683B">
            <w:pPr>
              <w:widowControl w:val="0"/>
              <w:suppressAutoHyphens/>
              <w:snapToGrid w:val="0"/>
              <w:contextualSpacing/>
              <w:rPr>
                <w:rFonts w:eastAsia="DejaVu Sans"/>
                <w:kern w:val="2"/>
                <w:lang w:eastAsia="hi-IN" w:bidi="hi-IN"/>
              </w:rPr>
            </w:pPr>
            <w:r w:rsidRPr="00B427F5">
              <w:t xml:space="preserve">Обновляемый электронный банк </w:t>
            </w:r>
          </w:p>
        </w:tc>
      </w:tr>
      <w:tr w:rsidR="00352605" w:rsidRPr="00B427F5" w:rsidTr="00352605">
        <w:trPr>
          <w:trHeight w:val="1462"/>
        </w:trPr>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52605" w:rsidRPr="00B427F5" w:rsidRDefault="00352605" w:rsidP="0064683B">
            <w:pPr>
              <w:contextualSpacing/>
              <w:rPr>
                <w:color w:val="000000"/>
              </w:rPr>
            </w:pPr>
            <w:r w:rsidRPr="00B427F5">
              <w:rPr>
                <w:color w:val="000000"/>
              </w:rPr>
              <w:t>6.6.</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52605" w:rsidRPr="00B427F5" w:rsidRDefault="00352605" w:rsidP="0064683B">
            <w:pPr>
              <w:contextualSpacing/>
              <w:rPr>
                <w:rFonts w:eastAsia="DejaVu Sans"/>
                <w:kern w:val="2"/>
                <w:lang w:eastAsia="hi-IN" w:bidi="hi-IN"/>
              </w:rPr>
            </w:pPr>
            <w:r w:rsidRPr="00B427F5">
              <w:t>Методическое обеспечение внеурочной деятельности в1-4 классах;</w:t>
            </w:r>
          </w:p>
          <w:p w:rsidR="00352605" w:rsidRPr="00B427F5" w:rsidRDefault="00352605" w:rsidP="0064683B">
            <w:pPr>
              <w:contextualSpacing/>
            </w:pPr>
            <w:r w:rsidRPr="00B427F5">
              <w:t>-анализ результатов реализации внеурочной деятельности  и рабочих программ АООП;</w:t>
            </w:r>
          </w:p>
          <w:p w:rsidR="00352605" w:rsidRPr="00B427F5" w:rsidRDefault="00352605" w:rsidP="0064683B">
            <w:pPr>
              <w:widowControl w:val="0"/>
              <w:suppressAutoHyphens/>
              <w:contextualSpacing/>
              <w:rPr>
                <w:rFonts w:eastAsia="DejaVu Sans"/>
                <w:kern w:val="2"/>
                <w:lang w:eastAsia="hi-IN" w:bidi="hi-IN"/>
              </w:rPr>
            </w:pPr>
            <w:r w:rsidRPr="00B427F5">
              <w:t>-посещение уроков и внеурочных занятий.</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52605" w:rsidRPr="00B427F5" w:rsidRDefault="00352605" w:rsidP="0064683B">
            <w:pPr>
              <w:contextualSpacing/>
              <w:jc w:val="center"/>
            </w:pPr>
            <w:r w:rsidRPr="00B427F5">
              <w:t xml:space="preserve">Январь  </w:t>
            </w:r>
          </w:p>
          <w:p w:rsidR="00352605" w:rsidRPr="00B427F5" w:rsidRDefault="00352605" w:rsidP="0064683B">
            <w:pPr>
              <w:contextualSpacing/>
              <w:jc w:val="center"/>
            </w:pPr>
          </w:p>
          <w:p w:rsidR="00352605" w:rsidRPr="00B427F5" w:rsidRDefault="00352605" w:rsidP="0064683B">
            <w:pPr>
              <w:contextualSpacing/>
              <w:jc w:val="center"/>
            </w:pPr>
          </w:p>
          <w:p w:rsidR="00352605" w:rsidRPr="00B427F5" w:rsidRDefault="00352605" w:rsidP="0064683B">
            <w:pPr>
              <w:contextualSpacing/>
              <w:jc w:val="center"/>
            </w:pPr>
          </w:p>
          <w:p w:rsidR="00352605" w:rsidRPr="00B427F5" w:rsidRDefault="00352605" w:rsidP="0064683B">
            <w:pPr>
              <w:widowControl w:val="0"/>
              <w:suppressAutoHyphens/>
              <w:contextualSpacing/>
              <w:jc w:val="center"/>
              <w:rPr>
                <w:rFonts w:eastAsia="DejaVu Sans"/>
                <w:kern w:val="2"/>
                <w:lang w:eastAsia="hi-IN" w:bidi="hi-IN"/>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52605" w:rsidRPr="00B427F5" w:rsidRDefault="00352605" w:rsidP="0064683B">
            <w:pPr>
              <w:widowControl w:val="0"/>
              <w:suppressAutoHyphens/>
              <w:snapToGrid w:val="0"/>
              <w:contextualSpacing/>
              <w:jc w:val="center"/>
              <w:rPr>
                <w:rFonts w:eastAsia="DejaVu Sans"/>
                <w:kern w:val="2"/>
                <w:lang w:eastAsia="hi-IN" w:bidi="hi-IN"/>
              </w:rPr>
            </w:pPr>
            <w:r w:rsidRPr="00B427F5">
              <w:t>Филимонова Н.С.</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52605" w:rsidRPr="00B427F5" w:rsidRDefault="00352605" w:rsidP="0064683B">
            <w:pPr>
              <w:widowControl w:val="0"/>
              <w:suppressAutoHyphens/>
              <w:snapToGrid w:val="0"/>
              <w:contextualSpacing/>
              <w:rPr>
                <w:rFonts w:eastAsia="DejaVu Sans"/>
                <w:kern w:val="2"/>
                <w:lang w:eastAsia="hi-IN" w:bidi="hi-IN"/>
              </w:rPr>
            </w:pPr>
          </w:p>
        </w:tc>
      </w:tr>
    </w:tbl>
    <w:p w:rsidR="00352605" w:rsidRPr="00B427F5" w:rsidRDefault="00352605" w:rsidP="00352605"/>
    <w:p w:rsidR="00352605" w:rsidRPr="00B427F5" w:rsidRDefault="00352605" w:rsidP="00352605">
      <w:pPr>
        <w:suppressAutoHyphens/>
        <w:jc w:val="center"/>
        <w:rPr>
          <w:b/>
        </w:rPr>
      </w:pPr>
      <w:r w:rsidRPr="00B427F5">
        <w:rPr>
          <w:b/>
        </w:rPr>
        <w:t>3.3. Контроль реализации условий</w:t>
      </w:r>
    </w:p>
    <w:p w:rsidR="00352605" w:rsidRPr="00B427F5" w:rsidRDefault="00352605" w:rsidP="00352605">
      <w:pPr>
        <w:shd w:val="clear" w:color="auto" w:fill="FFFFFF"/>
        <w:ind w:firstLine="578"/>
        <w:jc w:val="both"/>
        <w:rPr>
          <w:rFonts w:eastAsia="Calibri"/>
          <w:color w:val="000000"/>
          <w:lang w:eastAsia="en-US"/>
        </w:rPr>
      </w:pPr>
      <w:r w:rsidRPr="00B427F5">
        <w:rPr>
          <w:rFonts w:eastAsia="Calibri"/>
          <w:b/>
          <w:color w:val="000000"/>
          <w:lang w:eastAsia="en-US"/>
        </w:rPr>
        <w:t>Система контроля</w:t>
      </w:r>
      <w:r w:rsidRPr="00B427F5">
        <w:rPr>
          <w:rFonts w:eastAsia="Calibri"/>
          <w:color w:val="000000"/>
          <w:lang w:eastAsia="en-US"/>
        </w:rPr>
        <w:t xml:space="preserve"> – "важнейший инструмент" управления. Для обеспечения эффективности реализации адаптированной основной образовательной программы необходимы анализ и совершенствование существующей в   школе системы ВШК с учетом новых требований как к результатам, так и к процессу их получения.</w:t>
      </w:r>
    </w:p>
    <w:p w:rsidR="00352605" w:rsidRPr="00B427F5" w:rsidRDefault="00352605" w:rsidP="00352605">
      <w:pPr>
        <w:shd w:val="clear" w:color="auto" w:fill="FFFFFF"/>
        <w:ind w:firstLine="360"/>
        <w:jc w:val="both"/>
        <w:rPr>
          <w:rFonts w:eastAsia="Calibri"/>
          <w:color w:val="000000"/>
          <w:lang w:eastAsia="en-US"/>
        </w:rPr>
      </w:pPr>
      <w:r w:rsidRPr="00B427F5">
        <w:rPr>
          <w:rFonts w:eastAsia="Calibri"/>
          <w:color w:val="000000"/>
          <w:lang w:eastAsia="en-US"/>
        </w:rPr>
        <w:t>Работа по федеральному государственному образовательному стандарту начального общего образования требует дополнить перечень традиционных контрольных действий новыми, позволяющими охватить все аспекты деятельности образовательной организации  в условиях введения ФГОС НОО. Одним из таких контрольных действий является организация мониторинга за сформированностью условий реализации АООП НОО. Мониторинг позволяет оценить ход выполнения программы, увидеть отклонения от запланированных результатов, внести необходимые коррективы в реализацию программы и в конечном итоге достигнуть необходимые результаты. Поэтому контроль за стоянием системы условий включает в себя следующие направления:</w:t>
      </w:r>
    </w:p>
    <w:p w:rsidR="00352605" w:rsidRPr="00B427F5" w:rsidRDefault="00352605" w:rsidP="00352605">
      <w:pPr>
        <w:numPr>
          <w:ilvl w:val="0"/>
          <w:numId w:val="68"/>
        </w:numPr>
        <w:shd w:val="clear" w:color="auto" w:fill="FFFFFF"/>
        <w:spacing w:after="200" w:line="276" w:lineRule="auto"/>
        <w:contextualSpacing/>
        <w:rPr>
          <w:rFonts w:eastAsia="Calibri"/>
          <w:color w:val="000000"/>
        </w:rPr>
      </w:pPr>
      <w:r w:rsidRPr="00B427F5">
        <w:rPr>
          <w:rFonts w:eastAsia="Calibri"/>
          <w:color w:val="000000"/>
        </w:rPr>
        <w:t>контроль системы условий по определённым индикаторам;</w:t>
      </w:r>
    </w:p>
    <w:p w:rsidR="00352605" w:rsidRPr="00B427F5" w:rsidRDefault="00352605" w:rsidP="00352605">
      <w:pPr>
        <w:numPr>
          <w:ilvl w:val="0"/>
          <w:numId w:val="68"/>
        </w:numPr>
        <w:shd w:val="clear" w:color="auto" w:fill="FFFFFF"/>
        <w:spacing w:after="200" w:line="276" w:lineRule="auto"/>
        <w:contextualSpacing/>
        <w:rPr>
          <w:rFonts w:eastAsia="Calibri"/>
          <w:color w:val="000000"/>
        </w:rPr>
      </w:pPr>
      <w:r w:rsidRPr="00B427F5">
        <w:rPr>
          <w:rFonts w:eastAsia="Calibri"/>
          <w:color w:val="000000"/>
        </w:rPr>
        <w:t>внесение необходимых корректив в систему условий (внесение изменений и дополнений в программу);</w:t>
      </w:r>
    </w:p>
    <w:p w:rsidR="00352605" w:rsidRPr="00B427F5" w:rsidRDefault="00352605" w:rsidP="00352605">
      <w:pPr>
        <w:numPr>
          <w:ilvl w:val="0"/>
          <w:numId w:val="68"/>
        </w:numPr>
        <w:shd w:val="clear" w:color="auto" w:fill="FFFFFF"/>
        <w:spacing w:after="200" w:line="276" w:lineRule="auto"/>
        <w:contextualSpacing/>
        <w:rPr>
          <w:rFonts w:eastAsia="Calibri"/>
          <w:color w:val="000000"/>
        </w:rPr>
      </w:pPr>
      <w:r w:rsidRPr="00B427F5">
        <w:rPr>
          <w:rFonts w:eastAsia="Calibri"/>
          <w:color w:val="000000"/>
        </w:rPr>
        <w:t>принятие управленческих решений ( издание необходимых приказов);</w:t>
      </w:r>
    </w:p>
    <w:p w:rsidR="00352605" w:rsidRPr="00B427F5" w:rsidRDefault="00352605" w:rsidP="00352605">
      <w:pPr>
        <w:numPr>
          <w:ilvl w:val="0"/>
          <w:numId w:val="68"/>
        </w:numPr>
        <w:shd w:val="clear" w:color="auto" w:fill="FFFFFF"/>
        <w:spacing w:after="200" w:line="276" w:lineRule="auto"/>
        <w:contextualSpacing/>
        <w:rPr>
          <w:rFonts w:eastAsia="Calibri"/>
          <w:color w:val="000000"/>
        </w:rPr>
      </w:pPr>
      <w:r w:rsidRPr="00B427F5">
        <w:rPr>
          <w:rFonts w:eastAsia="Calibri"/>
          <w:color w:val="000000"/>
        </w:rPr>
        <w:t>аналитическая деятельности по оценке достигнутых результатов (аналитические отчёты, выступления перед участниками образовательного процесса, публичный  отчёт, размещение информации на школьном сайте).</w:t>
      </w:r>
    </w:p>
    <w:p w:rsidR="00352605" w:rsidRPr="00B427F5" w:rsidRDefault="00352605" w:rsidP="00352605">
      <w:pPr>
        <w:shd w:val="clear" w:color="auto" w:fill="FFFFFF"/>
        <w:ind w:left="720"/>
        <w:contextualSpacing/>
        <w:jc w:val="center"/>
        <w:rPr>
          <w:rFonts w:eastAsia="Calibri"/>
          <w:b/>
          <w:color w:val="000000"/>
        </w:rPr>
      </w:pPr>
      <w:r w:rsidRPr="00B427F5">
        <w:rPr>
          <w:rFonts w:eastAsia="Calibri"/>
          <w:b/>
          <w:color w:val="000000"/>
        </w:rPr>
        <w:t>Контроль системы условий</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2410"/>
        <w:gridCol w:w="2551"/>
        <w:gridCol w:w="1559"/>
        <w:gridCol w:w="1701"/>
      </w:tblGrid>
      <w:tr w:rsidR="00352605" w:rsidRPr="00B427F5" w:rsidTr="00352605">
        <w:tc>
          <w:tcPr>
            <w:tcW w:w="1418" w:type="dxa"/>
            <w:shd w:val="clear" w:color="auto" w:fill="auto"/>
          </w:tcPr>
          <w:p w:rsidR="00352605" w:rsidRPr="00B427F5" w:rsidRDefault="00352605" w:rsidP="0064683B">
            <w:pPr>
              <w:shd w:val="clear" w:color="auto" w:fill="FFFFFF"/>
              <w:jc w:val="center"/>
              <w:rPr>
                <w:rFonts w:eastAsia="Calibri"/>
                <w:b/>
                <w:color w:val="000000"/>
              </w:rPr>
            </w:pPr>
            <w:r w:rsidRPr="00B427F5">
              <w:rPr>
                <w:rFonts w:eastAsia="Calibri"/>
                <w:b/>
                <w:color w:val="000000"/>
              </w:rPr>
              <w:t>Критерий</w:t>
            </w:r>
          </w:p>
        </w:tc>
        <w:tc>
          <w:tcPr>
            <w:tcW w:w="2410" w:type="dxa"/>
            <w:shd w:val="clear" w:color="auto" w:fill="auto"/>
          </w:tcPr>
          <w:p w:rsidR="00352605" w:rsidRPr="00B427F5" w:rsidRDefault="00352605" w:rsidP="0064683B">
            <w:pPr>
              <w:shd w:val="clear" w:color="auto" w:fill="FFFFFF"/>
              <w:jc w:val="center"/>
              <w:rPr>
                <w:rFonts w:eastAsia="Calibri"/>
                <w:b/>
                <w:color w:val="000000"/>
              </w:rPr>
            </w:pPr>
            <w:r w:rsidRPr="00B427F5">
              <w:rPr>
                <w:rFonts w:eastAsia="Calibri"/>
                <w:b/>
                <w:color w:val="000000"/>
              </w:rPr>
              <w:t>Объект</w:t>
            </w:r>
          </w:p>
        </w:tc>
        <w:tc>
          <w:tcPr>
            <w:tcW w:w="2551" w:type="dxa"/>
            <w:shd w:val="clear" w:color="auto" w:fill="auto"/>
          </w:tcPr>
          <w:p w:rsidR="00352605" w:rsidRPr="00B427F5" w:rsidRDefault="00352605" w:rsidP="0064683B">
            <w:pPr>
              <w:shd w:val="clear" w:color="auto" w:fill="FFFFFF"/>
              <w:jc w:val="center"/>
              <w:rPr>
                <w:rFonts w:eastAsia="Calibri"/>
                <w:b/>
                <w:color w:val="000000"/>
              </w:rPr>
            </w:pPr>
            <w:r w:rsidRPr="00B427F5">
              <w:rPr>
                <w:rFonts w:eastAsia="Calibri"/>
                <w:b/>
                <w:color w:val="000000"/>
              </w:rPr>
              <w:t>Индикатор</w:t>
            </w:r>
          </w:p>
        </w:tc>
        <w:tc>
          <w:tcPr>
            <w:tcW w:w="1559" w:type="dxa"/>
            <w:shd w:val="clear" w:color="auto" w:fill="auto"/>
          </w:tcPr>
          <w:p w:rsidR="00352605" w:rsidRPr="00F942AB" w:rsidRDefault="00352605" w:rsidP="0064683B">
            <w:pPr>
              <w:shd w:val="clear" w:color="auto" w:fill="FFFFFF"/>
              <w:jc w:val="center"/>
              <w:rPr>
                <w:rFonts w:eastAsia="Calibri"/>
                <w:b/>
                <w:color w:val="000000"/>
                <w:sz w:val="18"/>
                <w:szCs w:val="18"/>
              </w:rPr>
            </w:pPr>
            <w:r w:rsidRPr="00F942AB">
              <w:rPr>
                <w:rFonts w:eastAsia="Calibri"/>
                <w:b/>
                <w:color w:val="000000"/>
                <w:sz w:val="18"/>
                <w:szCs w:val="18"/>
              </w:rPr>
              <w:t>Периодичность</w:t>
            </w:r>
          </w:p>
        </w:tc>
        <w:tc>
          <w:tcPr>
            <w:tcW w:w="1701" w:type="dxa"/>
            <w:shd w:val="clear" w:color="auto" w:fill="auto"/>
          </w:tcPr>
          <w:p w:rsidR="00352605" w:rsidRPr="00F942AB" w:rsidRDefault="00352605" w:rsidP="0064683B">
            <w:pPr>
              <w:shd w:val="clear" w:color="auto" w:fill="FFFFFF"/>
              <w:jc w:val="center"/>
              <w:rPr>
                <w:rFonts w:eastAsia="Calibri"/>
                <w:b/>
                <w:color w:val="000000"/>
                <w:sz w:val="18"/>
                <w:szCs w:val="18"/>
              </w:rPr>
            </w:pPr>
            <w:r w:rsidRPr="00F942AB">
              <w:rPr>
                <w:rFonts w:eastAsia="Calibri"/>
                <w:b/>
                <w:color w:val="000000"/>
                <w:sz w:val="18"/>
                <w:szCs w:val="18"/>
              </w:rPr>
              <w:t>Ответственный</w:t>
            </w:r>
          </w:p>
        </w:tc>
      </w:tr>
      <w:tr w:rsidR="00352605" w:rsidRPr="00B427F5" w:rsidTr="00352605">
        <w:tc>
          <w:tcPr>
            <w:tcW w:w="1418" w:type="dxa"/>
            <w:vMerge w:val="restart"/>
            <w:shd w:val="clear" w:color="auto" w:fill="auto"/>
          </w:tcPr>
          <w:p w:rsidR="00352605" w:rsidRPr="00B427F5" w:rsidRDefault="00352605" w:rsidP="0064683B">
            <w:pPr>
              <w:shd w:val="clear" w:color="auto" w:fill="FFFFFF"/>
              <w:rPr>
                <w:rFonts w:eastAsia="Calibri"/>
                <w:color w:val="000000"/>
              </w:rPr>
            </w:pPr>
            <w:r w:rsidRPr="00B427F5">
              <w:rPr>
                <w:rFonts w:eastAsia="Calibri"/>
                <w:color w:val="000000"/>
              </w:rPr>
              <w:t>Кадровый потенциал</w:t>
            </w:r>
          </w:p>
          <w:p w:rsidR="00352605" w:rsidRPr="00B427F5" w:rsidRDefault="00352605" w:rsidP="0064683B">
            <w:pPr>
              <w:contextualSpacing/>
              <w:jc w:val="center"/>
              <w:rPr>
                <w:rFonts w:eastAsia="Calibri"/>
                <w:b/>
                <w:color w:val="000000"/>
              </w:rPr>
            </w:pPr>
          </w:p>
        </w:tc>
        <w:tc>
          <w:tcPr>
            <w:tcW w:w="2410" w:type="dxa"/>
            <w:shd w:val="clear" w:color="auto" w:fill="auto"/>
          </w:tcPr>
          <w:p w:rsidR="00352605" w:rsidRPr="00B427F5" w:rsidRDefault="00352605" w:rsidP="0064683B">
            <w:pPr>
              <w:contextualSpacing/>
              <w:jc w:val="center"/>
              <w:rPr>
                <w:rFonts w:eastAsia="Calibri"/>
                <w:b/>
                <w:color w:val="000000"/>
              </w:rPr>
            </w:pPr>
            <w:r w:rsidRPr="00B427F5">
              <w:rPr>
                <w:rFonts w:eastAsia="Calibri"/>
              </w:rPr>
              <w:t>Качество кадрового обеспечения реализации ФГОС начального общего образования</w:t>
            </w:r>
          </w:p>
        </w:tc>
        <w:tc>
          <w:tcPr>
            <w:tcW w:w="2551" w:type="dxa"/>
            <w:shd w:val="clear" w:color="auto" w:fill="auto"/>
          </w:tcPr>
          <w:p w:rsidR="00352605" w:rsidRPr="00B427F5" w:rsidRDefault="00352605" w:rsidP="0064683B">
            <w:pPr>
              <w:shd w:val="clear" w:color="auto" w:fill="FFFFFF"/>
              <w:jc w:val="center"/>
              <w:rPr>
                <w:rFonts w:eastAsia="Calibri"/>
                <w:color w:val="000000"/>
              </w:rPr>
            </w:pPr>
            <w:r w:rsidRPr="00B427F5">
              <w:rPr>
                <w:rFonts w:eastAsia="Calibri"/>
                <w:color w:val="000000"/>
              </w:rPr>
              <w:t>Наличие педагогов, способных реализовывать АООП (по квалификации, по опыту, наличие званий, победители</w:t>
            </w:r>
          </w:p>
          <w:p w:rsidR="00352605" w:rsidRPr="00B427F5" w:rsidRDefault="00352605" w:rsidP="0064683B">
            <w:pPr>
              <w:shd w:val="clear" w:color="auto" w:fill="FFFFFF"/>
              <w:jc w:val="center"/>
              <w:rPr>
                <w:rFonts w:eastAsia="Calibri"/>
                <w:color w:val="000000"/>
              </w:rPr>
            </w:pPr>
            <w:r w:rsidRPr="00B427F5">
              <w:rPr>
                <w:rFonts w:eastAsia="Calibri"/>
                <w:color w:val="000000"/>
              </w:rPr>
              <w:t>профессиональных конкурсов,</w:t>
            </w:r>
          </w:p>
          <w:p w:rsidR="00352605" w:rsidRPr="00B427F5" w:rsidRDefault="00352605" w:rsidP="0064683B">
            <w:pPr>
              <w:shd w:val="clear" w:color="auto" w:fill="FFFFFF"/>
              <w:jc w:val="center"/>
              <w:rPr>
                <w:rFonts w:eastAsia="Calibri"/>
                <w:color w:val="000000"/>
              </w:rPr>
            </w:pPr>
            <w:r w:rsidRPr="00B427F5">
              <w:rPr>
                <w:rFonts w:eastAsia="Calibri"/>
                <w:color w:val="000000"/>
              </w:rPr>
              <w:t>участие в проектах, грантах и</w:t>
            </w:r>
          </w:p>
          <w:p w:rsidR="00352605" w:rsidRPr="00B427F5" w:rsidRDefault="00352605" w:rsidP="0064683B">
            <w:pPr>
              <w:shd w:val="clear" w:color="auto" w:fill="FFFFFF"/>
              <w:jc w:val="center"/>
              <w:rPr>
                <w:rFonts w:eastAsia="Calibri"/>
                <w:b/>
                <w:color w:val="000000"/>
              </w:rPr>
            </w:pPr>
            <w:r w:rsidRPr="00B427F5">
              <w:rPr>
                <w:rFonts w:eastAsia="Calibri"/>
                <w:color w:val="000000"/>
              </w:rPr>
              <w:t>т.п.)</w:t>
            </w:r>
          </w:p>
        </w:tc>
        <w:tc>
          <w:tcPr>
            <w:tcW w:w="1559" w:type="dxa"/>
            <w:shd w:val="clear" w:color="auto" w:fill="auto"/>
          </w:tcPr>
          <w:p w:rsidR="00352605" w:rsidRPr="00B427F5" w:rsidRDefault="00352605" w:rsidP="0064683B">
            <w:pPr>
              <w:shd w:val="clear" w:color="auto" w:fill="FFFFFF"/>
              <w:jc w:val="center"/>
              <w:rPr>
                <w:rFonts w:eastAsia="Calibri"/>
                <w:color w:val="000000"/>
              </w:rPr>
            </w:pPr>
            <w:r w:rsidRPr="00B427F5">
              <w:rPr>
                <w:rFonts w:eastAsia="Calibri"/>
                <w:color w:val="000000"/>
              </w:rPr>
              <w:t>На начало и конец учебного года</w:t>
            </w:r>
          </w:p>
          <w:p w:rsidR="00352605" w:rsidRPr="00B427F5" w:rsidRDefault="00352605" w:rsidP="0064683B">
            <w:pPr>
              <w:shd w:val="clear" w:color="auto" w:fill="FFFFFF"/>
              <w:jc w:val="center"/>
              <w:rPr>
                <w:rFonts w:eastAsia="Calibri"/>
                <w:color w:val="000000"/>
              </w:rPr>
            </w:pPr>
          </w:p>
          <w:p w:rsidR="00352605" w:rsidRPr="00B427F5" w:rsidRDefault="00352605" w:rsidP="0064683B">
            <w:pPr>
              <w:shd w:val="clear" w:color="auto" w:fill="FFFFFF"/>
              <w:jc w:val="center"/>
              <w:rPr>
                <w:rFonts w:eastAsia="Calibri"/>
                <w:color w:val="000000"/>
              </w:rPr>
            </w:pPr>
          </w:p>
          <w:p w:rsidR="00352605" w:rsidRPr="00B427F5" w:rsidRDefault="00352605" w:rsidP="0064683B">
            <w:pPr>
              <w:contextualSpacing/>
              <w:jc w:val="center"/>
              <w:rPr>
                <w:rFonts w:eastAsia="Calibri"/>
                <w:b/>
                <w:color w:val="000000"/>
              </w:rPr>
            </w:pPr>
          </w:p>
        </w:tc>
        <w:tc>
          <w:tcPr>
            <w:tcW w:w="1701" w:type="dxa"/>
            <w:shd w:val="clear" w:color="auto" w:fill="auto"/>
          </w:tcPr>
          <w:p w:rsidR="00352605" w:rsidRPr="00B427F5" w:rsidRDefault="00352605" w:rsidP="0064683B">
            <w:pPr>
              <w:shd w:val="clear" w:color="auto" w:fill="FFFFFF"/>
              <w:jc w:val="center"/>
              <w:rPr>
                <w:rFonts w:eastAsia="Calibri"/>
                <w:color w:val="000000"/>
              </w:rPr>
            </w:pPr>
            <w:r w:rsidRPr="00B427F5">
              <w:rPr>
                <w:rFonts w:eastAsia="Calibri"/>
                <w:color w:val="000000"/>
              </w:rPr>
              <w:t>Заместитель директора по УВР</w:t>
            </w:r>
          </w:p>
          <w:p w:rsidR="00352605" w:rsidRPr="00B427F5" w:rsidRDefault="00352605" w:rsidP="0064683B">
            <w:pPr>
              <w:shd w:val="clear" w:color="auto" w:fill="FFFFFF"/>
              <w:jc w:val="center"/>
              <w:rPr>
                <w:rFonts w:eastAsia="Calibri"/>
                <w:color w:val="000000"/>
              </w:rPr>
            </w:pPr>
          </w:p>
          <w:p w:rsidR="00352605" w:rsidRPr="00B427F5" w:rsidRDefault="00352605" w:rsidP="0064683B">
            <w:pPr>
              <w:shd w:val="clear" w:color="auto" w:fill="FFFFFF"/>
              <w:jc w:val="center"/>
              <w:rPr>
                <w:rFonts w:eastAsia="Calibri"/>
                <w:color w:val="000000"/>
              </w:rPr>
            </w:pPr>
          </w:p>
          <w:p w:rsidR="00352605" w:rsidRPr="00B427F5" w:rsidRDefault="00352605" w:rsidP="0064683B">
            <w:pPr>
              <w:contextualSpacing/>
              <w:jc w:val="center"/>
              <w:rPr>
                <w:rFonts w:eastAsia="Calibri"/>
                <w:b/>
                <w:color w:val="000000"/>
              </w:rPr>
            </w:pPr>
          </w:p>
        </w:tc>
      </w:tr>
      <w:tr w:rsidR="00352605" w:rsidRPr="00B427F5" w:rsidTr="00352605">
        <w:tc>
          <w:tcPr>
            <w:tcW w:w="1418" w:type="dxa"/>
            <w:vMerge/>
            <w:shd w:val="clear" w:color="auto" w:fill="auto"/>
          </w:tcPr>
          <w:p w:rsidR="00352605" w:rsidRPr="00B427F5" w:rsidRDefault="00352605" w:rsidP="0064683B">
            <w:pPr>
              <w:contextualSpacing/>
              <w:jc w:val="center"/>
              <w:rPr>
                <w:rFonts w:eastAsia="Calibri"/>
                <w:b/>
                <w:color w:val="000000"/>
              </w:rPr>
            </w:pPr>
          </w:p>
        </w:tc>
        <w:tc>
          <w:tcPr>
            <w:tcW w:w="2410" w:type="dxa"/>
            <w:vMerge w:val="restart"/>
            <w:shd w:val="clear" w:color="auto" w:fill="auto"/>
          </w:tcPr>
          <w:p w:rsidR="00352605" w:rsidRPr="00B427F5" w:rsidRDefault="00352605" w:rsidP="0064683B">
            <w:pPr>
              <w:contextualSpacing/>
              <w:jc w:val="center"/>
              <w:rPr>
                <w:rFonts w:eastAsia="Calibri"/>
                <w:b/>
                <w:color w:val="000000"/>
              </w:rPr>
            </w:pPr>
            <w:r w:rsidRPr="00B427F5">
              <w:rPr>
                <w:rFonts w:eastAsia="Calibri"/>
                <w:color w:val="000000"/>
              </w:rPr>
              <w:t>Повышение квалификации</w:t>
            </w:r>
          </w:p>
        </w:tc>
        <w:tc>
          <w:tcPr>
            <w:tcW w:w="2551" w:type="dxa"/>
            <w:shd w:val="clear" w:color="auto" w:fill="auto"/>
          </w:tcPr>
          <w:p w:rsidR="00352605" w:rsidRPr="00B427F5" w:rsidRDefault="00352605" w:rsidP="0064683B">
            <w:pPr>
              <w:contextualSpacing/>
              <w:jc w:val="center"/>
              <w:rPr>
                <w:rFonts w:eastAsia="Calibri"/>
                <w:b/>
                <w:color w:val="000000"/>
              </w:rPr>
            </w:pPr>
            <w:r w:rsidRPr="00B427F5">
              <w:rPr>
                <w:rFonts w:eastAsia="Calibri"/>
                <w:color w:val="000000"/>
              </w:rPr>
              <w:t>Исполнение плана-графика повышения квалификации педагогических и руководящих работников образовательного учреждения в связи с реализацией ФГОС</w:t>
            </w:r>
          </w:p>
        </w:tc>
        <w:tc>
          <w:tcPr>
            <w:tcW w:w="1559" w:type="dxa"/>
            <w:shd w:val="clear" w:color="auto" w:fill="auto"/>
          </w:tcPr>
          <w:p w:rsidR="00352605" w:rsidRPr="00B427F5" w:rsidRDefault="00352605" w:rsidP="0064683B">
            <w:pPr>
              <w:shd w:val="clear" w:color="auto" w:fill="FFFFFF"/>
              <w:jc w:val="center"/>
              <w:rPr>
                <w:rFonts w:eastAsia="Calibri"/>
                <w:color w:val="000000"/>
              </w:rPr>
            </w:pPr>
            <w:r w:rsidRPr="00B427F5">
              <w:rPr>
                <w:rFonts w:eastAsia="Calibri"/>
                <w:color w:val="000000"/>
              </w:rPr>
              <w:t>На начало и конец учебного года</w:t>
            </w:r>
          </w:p>
          <w:p w:rsidR="00352605" w:rsidRPr="00B427F5" w:rsidRDefault="00352605" w:rsidP="0064683B">
            <w:pPr>
              <w:shd w:val="clear" w:color="auto" w:fill="FFFFFF"/>
              <w:jc w:val="center"/>
              <w:rPr>
                <w:rFonts w:eastAsia="Calibri"/>
                <w:color w:val="000000"/>
              </w:rPr>
            </w:pPr>
          </w:p>
          <w:p w:rsidR="00352605" w:rsidRPr="00B427F5" w:rsidRDefault="00352605" w:rsidP="0064683B">
            <w:pPr>
              <w:shd w:val="clear" w:color="auto" w:fill="FFFFFF"/>
              <w:jc w:val="center"/>
              <w:rPr>
                <w:rFonts w:eastAsia="Calibri"/>
                <w:color w:val="000000"/>
              </w:rPr>
            </w:pPr>
          </w:p>
          <w:p w:rsidR="00352605" w:rsidRPr="00B427F5" w:rsidRDefault="00352605" w:rsidP="0064683B">
            <w:pPr>
              <w:contextualSpacing/>
              <w:jc w:val="center"/>
              <w:rPr>
                <w:rFonts w:eastAsia="Calibri"/>
                <w:b/>
                <w:color w:val="000000"/>
              </w:rPr>
            </w:pPr>
          </w:p>
        </w:tc>
        <w:tc>
          <w:tcPr>
            <w:tcW w:w="1701" w:type="dxa"/>
            <w:shd w:val="clear" w:color="auto" w:fill="auto"/>
          </w:tcPr>
          <w:p w:rsidR="00352605" w:rsidRPr="00B427F5" w:rsidRDefault="00352605" w:rsidP="0064683B">
            <w:pPr>
              <w:shd w:val="clear" w:color="auto" w:fill="FFFFFF"/>
              <w:jc w:val="center"/>
              <w:rPr>
                <w:rFonts w:eastAsia="Calibri"/>
                <w:color w:val="000000"/>
              </w:rPr>
            </w:pPr>
            <w:r w:rsidRPr="00B427F5">
              <w:rPr>
                <w:rFonts w:eastAsia="Calibri"/>
                <w:color w:val="000000"/>
              </w:rPr>
              <w:t>Заместитель директора по УВР</w:t>
            </w:r>
          </w:p>
          <w:p w:rsidR="00352605" w:rsidRPr="00B427F5" w:rsidRDefault="00352605" w:rsidP="0064683B">
            <w:pPr>
              <w:shd w:val="clear" w:color="auto" w:fill="FFFFFF"/>
              <w:jc w:val="center"/>
              <w:rPr>
                <w:rFonts w:eastAsia="Calibri"/>
                <w:color w:val="000000"/>
              </w:rPr>
            </w:pPr>
          </w:p>
          <w:p w:rsidR="00352605" w:rsidRPr="00B427F5" w:rsidRDefault="00352605" w:rsidP="0064683B">
            <w:pPr>
              <w:shd w:val="clear" w:color="auto" w:fill="FFFFFF"/>
              <w:jc w:val="center"/>
              <w:rPr>
                <w:rFonts w:eastAsia="Calibri"/>
                <w:color w:val="000000"/>
              </w:rPr>
            </w:pPr>
          </w:p>
          <w:p w:rsidR="00352605" w:rsidRPr="00B427F5" w:rsidRDefault="00352605" w:rsidP="0064683B">
            <w:pPr>
              <w:contextualSpacing/>
              <w:jc w:val="center"/>
              <w:rPr>
                <w:rFonts w:eastAsia="Calibri"/>
                <w:b/>
                <w:color w:val="000000"/>
              </w:rPr>
            </w:pPr>
          </w:p>
        </w:tc>
      </w:tr>
      <w:tr w:rsidR="00352605" w:rsidRPr="00B427F5" w:rsidTr="00352605">
        <w:tc>
          <w:tcPr>
            <w:tcW w:w="1418" w:type="dxa"/>
            <w:vMerge/>
            <w:shd w:val="clear" w:color="auto" w:fill="auto"/>
          </w:tcPr>
          <w:p w:rsidR="00352605" w:rsidRPr="00B427F5" w:rsidRDefault="00352605" w:rsidP="0064683B">
            <w:pPr>
              <w:contextualSpacing/>
              <w:jc w:val="center"/>
              <w:rPr>
                <w:rFonts w:eastAsia="Calibri"/>
                <w:b/>
                <w:color w:val="000000"/>
              </w:rPr>
            </w:pPr>
          </w:p>
        </w:tc>
        <w:tc>
          <w:tcPr>
            <w:tcW w:w="2410" w:type="dxa"/>
            <w:vMerge/>
            <w:shd w:val="clear" w:color="auto" w:fill="auto"/>
          </w:tcPr>
          <w:p w:rsidR="00352605" w:rsidRPr="00B427F5" w:rsidRDefault="00352605" w:rsidP="0064683B">
            <w:pPr>
              <w:contextualSpacing/>
              <w:jc w:val="center"/>
              <w:rPr>
                <w:rFonts w:eastAsia="Calibri"/>
                <w:b/>
                <w:color w:val="000000"/>
              </w:rPr>
            </w:pPr>
          </w:p>
        </w:tc>
        <w:tc>
          <w:tcPr>
            <w:tcW w:w="2551" w:type="dxa"/>
            <w:shd w:val="clear" w:color="auto" w:fill="auto"/>
          </w:tcPr>
          <w:p w:rsidR="00352605" w:rsidRPr="00B427F5" w:rsidRDefault="00352605" w:rsidP="0064683B">
            <w:pPr>
              <w:shd w:val="clear" w:color="auto" w:fill="FFFFFF"/>
              <w:jc w:val="center"/>
              <w:rPr>
                <w:rFonts w:eastAsia="Calibri"/>
                <w:b/>
                <w:color w:val="000000"/>
              </w:rPr>
            </w:pPr>
            <w:r w:rsidRPr="00B427F5">
              <w:rPr>
                <w:rFonts w:eastAsia="Calibri"/>
              </w:rPr>
              <w:t>Реализация плана методической работы с ориентацией на проблемы реализации ФГОС</w:t>
            </w:r>
          </w:p>
        </w:tc>
        <w:tc>
          <w:tcPr>
            <w:tcW w:w="1559" w:type="dxa"/>
            <w:shd w:val="clear" w:color="auto" w:fill="auto"/>
          </w:tcPr>
          <w:p w:rsidR="00352605" w:rsidRPr="00B427F5" w:rsidRDefault="00352605" w:rsidP="0064683B">
            <w:pPr>
              <w:contextualSpacing/>
              <w:jc w:val="center"/>
              <w:rPr>
                <w:rFonts w:eastAsia="Calibri"/>
                <w:b/>
                <w:color w:val="000000"/>
              </w:rPr>
            </w:pPr>
          </w:p>
        </w:tc>
        <w:tc>
          <w:tcPr>
            <w:tcW w:w="1701" w:type="dxa"/>
            <w:shd w:val="clear" w:color="auto" w:fill="auto"/>
          </w:tcPr>
          <w:p w:rsidR="00352605" w:rsidRPr="00B427F5" w:rsidRDefault="00352605" w:rsidP="0064683B">
            <w:pPr>
              <w:contextualSpacing/>
              <w:jc w:val="center"/>
              <w:rPr>
                <w:rFonts w:eastAsia="Calibri"/>
                <w:b/>
                <w:color w:val="000000"/>
              </w:rPr>
            </w:pPr>
          </w:p>
        </w:tc>
      </w:tr>
      <w:tr w:rsidR="00352605" w:rsidRPr="00B427F5" w:rsidTr="00352605">
        <w:tc>
          <w:tcPr>
            <w:tcW w:w="1418" w:type="dxa"/>
            <w:vMerge w:val="restart"/>
            <w:shd w:val="clear" w:color="auto" w:fill="auto"/>
          </w:tcPr>
          <w:p w:rsidR="00352605" w:rsidRPr="00B427F5" w:rsidRDefault="00352605" w:rsidP="0064683B">
            <w:pPr>
              <w:contextualSpacing/>
              <w:jc w:val="center"/>
              <w:rPr>
                <w:rFonts w:eastAsia="Calibri"/>
                <w:color w:val="000000"/>
              </w:rPr>
            </w:pPr>
            <w:r w:rsidRPr="00B427F5">
              <w:rPr>
                <w:rFonts w:eastAsia="Calibri"/>
                <w:color w:val="000000"/>
              </w:rPr>
              <w:t>Санитарно-гигиенические условия</w:t>
            </w:r>
          </w:p>
        </w:tc>
        <w:tc>
          <w:tcPr>
            <w:tcW w:w="2410" w:type="dxa"/>
            <w:shd w:val="clear" w:color="auto" w:fill="auto"/>
          </w:tcPr>
          <w:p w:rsidR="00352605" w:rsidRPr="00B427F5" w:rsidRDefault="00352605" w:rsidP="0064683B">
            <w:pPr>
              <w:contextualSpacing/>
              <w:jc w:val="center"/>
              <w:rPr>
                <w:rFonts w:eastAsia="Calibri"/>
                <w:color w:val="000000"/>
              </w:rPr>
            </w:pPr>
            <w:r w:rsidRPr="00B427F5">
              <w:rPr>
                <w:rFonts w:eastAsia="Calibri"/>
                <w:color w:val="000000"/>
              </w:rPr>
              <w:t>Расписание занятий</w:t>
            </w:r>
          </w:p>
        </w:tc>
        <w:tc>
          <w:tcPr>
            <w:tcW w:w="2551" w:type="dxa"/>
            <w:shd w:val="clear" w:color="auto" w:fill="auto"/>
          </w:tcPr>
          <w:p w:rsidR="00352605" w:rsidRPr="00B427F5" w:rsidRDefault="00352605" w:rsidP="0064683B">
            <w:pPr>
              <w:contextualSpacing/>
              <w:jc w:val="center"/>
              <w:rPr>
                <w:rFonts w:eastAsia="Calibri"/>
                <w:color w:val="000000"/>
              </w:rPr>
            </w:pPr>
            <w:r w:rsidRPr="00B427F5">
              <w:rPr>
                <w:rFonts w:eastAsia="Calibri"/>
                <w:color w:val="000000"/>
              </w:rPr>
              <w:t>Соответствие требованиям СанПиН</w:t>
            </w:r>
          </w:p>
        </w:tc>
        <w:tc>
          <w:tcPr>
            <w:tcW w:w="1559" w:type="dxa"/>
            <w:shd w:val="clear" w:color="auto" w:fill="auto"/>
          </w:tcPr>
          <w:p w:rsidR="00352605" w:rsidRPr="00B427F5" w:rsidRDefault="00352605" w:rsidP="0064683B">
            <w:pPr>
              <w:contextualSpacing/>
              <w:jc w:val="center"/>
              <w:rPr>
                <w:rFonts w:eastAsia="Calibri"/>
                <w:color w:val="000000"/>
              </w:rPr>
            </w:pPr>
            <w:r w:rsidRPr="00B427F5">
              <w:rPr>
                <w:rFonts w:eastAsia="Calibri"/>
                <w:color w:val="000000"/>
              </w:rPr>
              <w:t xml:space="preserve">Сентябрь </w:t>
            </w:r>
          </w:p>
        </w:tc>
        <w:tc>
          <w:tcPr>
            <w:tcW w:w="1701" w:type="dxa"/>
            <w:shd w:val="clear" w:color="auto" w:fill="auto"/>
          </w:tcPr>
          <w:p w:rsidR="00352605" w:rsidRPr="00B427F5" w:rsidRDefault="00352605" w:rsidP="0064683B">
            <w:pPr>
              <w:contextualSpacing/>
              <w:jc w:val="center"/>
              <w:rPr>
                <w:rFonts w:eastAsia="Calibri"/>
                <w:color w:val="000000"/>
              </w:rPr>
            </w:pPr>
            <w:r w:rsidRPr="00B427F5">
              <w:rPr>
                <w:rFonts w:eastAsia="Calibri"/>
                <w:color w:val="000000"/>
              </w:rPr>
              <w:t>Заместитель директора по УВР</w:t>
            </w:r>
          </w:p>
        </w:tc>
      </w:tr>
      <w:tr w:rsidR="00352605" w:rsidRPr="00B427F5" w:rsidTr="00352605">
        <w:tc>
          <w:tcPr>
            <w:tcW w:w="1418" w:type="dxa"/>
            <w:vMerge/>
            <w:shd w:val="clear" w:color="auto" w:fill="auto"/>
          </w:tcPr>
          <w:p w:rsidR="00352605" w:rsidRPr="00B427F5" w:rsidRDefault="00352605" w:rsidP="0064683B">
            <w:pPr>
              <w:contextualSpacing/>
              <w:jc w:val="center"/>
              <w:rPr>
                <w:rFonts w:eastAsia="Calibri"/>
                <w:color w:val="000000"/>
              </w:rPr>
            </w:pPr>
          </w:p>
        </w:tc>
        <w:tc>
          <w:tcPr>
            <w:tcW w:w="2410" w:type="dxa"/>
            <w:shd w:val="clear" w:color="auto" w:fill="auto"/>
          </w:tcPr>
          <w:p w:rsidR="00352605" w:rsidRPr="00B427F5" w:rsidRDefault="00352605" w:rsidP="0064683B">
            <w:pPr>
              <w:contextualSpacing/>
              <w:jc w:val="center"/>
              <w:rPr>
                <w:rFonts w:eastAsia="Calibri"/>
                <w:color w:val="000000"/>
              </w:rPr>
            </w:pPr>
            <w:r w:rsidRPr="00B427F5">
              <w:rPr>
                <w:rFonts w:eastAsia="Calibri"/>
                <w:color w:val="000000"/>
              </w:rPr>
              <w:t>Санитарное состояние образовательной среды</w:t>
            </w:r>
          </w:p>
        </w:tc>
        <w:tc>
          <w:tcPr>
            <w:tcW w:w="2551" w:type="dxa"/>
            <w:shd w:val="clear" w:color="auto" w:fill="auto"/>
          </w:tcPr>
          <w:p w:rsidR="00352605" w:rsidRPr="00B427F5" w:rsidRDefault="00352605" w:rsidP="0064683B">
            <w:pPr>
              <w:jc w:val="center"/>
              <w:rPr>
                <w:rFonts w:eastAsia="Calibri"/>
              </w:rPr>
            </w:pPr>
            <w:r w:rsidRPr="00B427F5">
              <w:rPr>
                <w:rFonts w:eastAsia="Calibri"/>
                <w:color w:val="000000"/>
              </w:rPr>
              <w:t>Соответствие требованиям СанПиН</w:t>
            </w:r>
          </w:p>
        </w:tc>
        <w:tc>
          <w:tcPr>
            <w:tcW w:w="1559" w:type="dxa"/>
            <w:shd w:val="clear" w:color="auto" w:fill="auto"/>
          </w:tcPr>
          <w:p w:rsidR="00352605" w:rsidRPr="00B427F5" w:rsidRDefault="00352605" w:rsidP="0064683B">
            <w:pPr>
              <w:contextualSpacing/>
              <w:jc w:val="center"/>
              <w:rPr>
                <w:rFonts w:eastAsia="Calibri"/>
                <w:color w:val="000000"/>
              </w:rPr>
            </w:pPr>
            <w:r w:rsidRPr="00B427F5">
              <w:rPr>
                <w:rFonts w:eastAsia="Calibri"/>
                <w:color w:val="000000"/>
              </w:rPr>
              <w:t>Ежемесячно</w:t>
            </w:r>
          </w:p>
        </w:tc>
        <w:tc>
          <w:tcPr>
            <w:tcW w:w="1701" w:type="dxa"/>
            <w:shd w:val="clear" w:color="auto" w:fill="auto"/>
          </w:tcPr>
          <w:p w:rsidR="00352605" w:rsidRPr="00B427F5" w:rsidRDefault="00352605" w:rsidP="0064683B">
            <w:pPr>
              <w:contextualSpacing/>
              <w:jc w:val="center"/>
              <w:rPr>
                <w:rFonts w:eastAsia="Calibri"/>
                <w:color w:val="000000"/>
              </w:rPr>
            </w:pPr>
            <w:r w:rsidRPr="00B427F5">
              <w:rPr>
                <w:rFonts w:eastAsia="Calibri"/>
                <w:color w:val="000000"/>
              </w:rPr>
              <w:t>Заместитель директора по АХР</w:t>
            </w:r>
          </w:p>
        </w:tc>
      </w:tr>
      <w:tr w:rsidR="00352605" w:rsidRPr="00B427F5" w:rsidTr="00352605">
        <w:tc>
          <w:tcPr>
            <w:tcW w:w="1418" w:type="dxa"/>
            <w:vMerge/>
            <w:shd w:val="clear" w:color="auto" w:fill="auto"/>
          </w:tcPr>
          <w:p w:rsidR="00352605" w:rsidRPr="00B427F5" w:rsidRDefault="00352605" w:rsidP="0064683B">
            <w:pPr>
              <w:contextualSpacing/>
              <w:jc w:val="center"/>
              <w:rPr>
                <w:rFonts w:eastAsia="Calibri"/>
                <w:color w:val="000000"/>
              </w:rPr>
            </w:pPr>
          </w:p>
        </w:tc>
        <w:tc>
          <w:tcPr>
            <w:tcW w:w="2410" w:type="dxa"/>
            <w:shd w:val="clear" w:color="auto" w:fill="auto"/>
          </w:tcPr>
          <w:p w:rsidR="00352605" w:rsidRPr="00B427F5" w:rsidRDefault="00352605" w:rsidP="0064683B">
            <w:pPr>
              <w:contextualSpacing/>
              <w:jc w:val="center"/>
              <w:rPr>
                <w:rFonts w:eastAsia="Calibri"/>
                <w:color w:val="000000"/>
              </w:rPr>
            </w:pPr>
            <w:r w:rsidRPr="00B427F5">
              <w:rPr>
                <w:rFonts w:eastAsia="Calibri"/>
                <w:color w:val="000000"/>
              </w:rPr>
              <w:t>Выполнение предписаний надзорных органиов</w:t>
            </w:r>
          </w:p>
        </w:tc>
        <w:tc>
          <w:tcPr>
            <w:tcW w:w="2551" w:type="dxa"/>
            <w:shd w:val="clear" w:color="auto" w:fill="auto"/>
          </w:tcPr>
          <w:p w:rsidR="00352605" w:rsidRPr="00B427F5" w:rsidRDefault="00352605" w:rsidP="0064683B">
            <w:pPr>
              <w:jc w:val="center"/>
              <w:rPr>
                <w:rFonts w:eastAsia="Calibri"/>
                <w:color w:val="000000"/>
              </w:rPr>
            </w:pPr>
            <w:r w:rsidRPr="00B427F5">
              <w:rPr>
                <w:rFonts w:eastAsia="Calibri"/>
                <w:color w:val="000000"/>
              </w:rPr>
              <w:t>Отсутствие предписаний надзорных органов</w:t>
            </w:r>
          </w:p>
        </w:tc>
        <w:tc>
          <w:tcPr>
            <w:tcW w:w="1559" w:type="dxa"/>
            <w:shd w:val="clear" w:color="auto" w:fill="auto"/>
          </w:tcPr>
          <w:p w:rsidR="00352605" w:rsidRPr="00B427F5" w:rsidRDefault="00352605" w:rsidP="0064683B">
            <w:pPr>
              <w:contextualSpacing/>
              <w:jc w:val="center"/>
              <w:rPr>
                <w:rFonts w:eastAsia="Calibri"/>
                <w:color w:val="000000"/>
              </w:rPr>
            </w:pPr>
            <w:r w:rsidRPr="00B427F5">
              <w:rPr>
                <w:rFonts w:eastAsia="Calibri"/>
                <w:color w:val="000000"/>
              </w:rPr>
              <w:t>Ежемесячно</w:t>
            </w:r>
          </w:p>
        </w:tc>
        <w:tc>
          <w:tcPr>
            <w:tcW w:w="1701" w:type="dxa"/>
            <w:shd w:val="clear" w:color="auto" w:fill="auto"/>
          </w:tcPr>
          <w:p w:rsidR="00352605" w:rsidRPr="00B427F5" w:rsidRDefault="00352605" w:rsidP="0064683B">
            <w:pPr>
              <w:contextualSpacing/>
              <w:jc w:val="center"/>
              <w:rPr>
                <w:rFonts w:eastAsia="Calibri"/>
                <w:color w:val="000000"/>
              </w:rPr>
            </w:pPr>
            <w:r w:rsidRPr="00B427F5">
              <w:rPr>
                <w:rFonts w:eastAsia="Calibri"/>
                <w:color w:val="000000"/>
              </w:rPr>
              <w:t>Директор</w:t>
            </w:r>
          </w:p>
        </w:tc>
      </w:tr>
      <w:tr w:rsidR="00352605" w:rsidRPr="00B427F5" w:rsidTr="00352605">
        <w:tc>
          <w:tcPr>
            <w:tcW w:w="1418" w:type="dxa"/>
            <w:vMerge/>
            <w:shd w:val="clear" w:color="auto" w:fill="auto"/>
          </w:tcPr>
          <w:p w:rsidR="00352605" w:rsidRPr="00B427F5" w:rsidRDefault="00352605" w:rsidP="0064683B">
            <w:pPr>
              <w:contextualSpacing/>
              <w:jc w:val="center"/>
              <w:rPr>
                <w:rFonts w:eastAsia="Calibri"/>
                <w:color w:val="000000"/>
              </w:rPr>
            </w:pPr>
          </w:p>
        </w:tc>
        <w:tc>
          <w:tcPr>
            <w:tcW w:w="2410" w:type="dxa"/>
            <w:shd w:val="clear" w:color="auto" w:fill="auto"/>
          </w:tcPr>
          <w:p w:rsidR="00352605" w:rsidRPr="00B427F5" w:rsidRDefault="00352605" w:rsidP="0064683B">
            <w:pPr>
              <w:contextualSpacing/>
              <w:jc w:val="center"/>
              <w:rPr>
                <w:rFonts w:eastAsia="Calibri"/>
                <w:color w:val="000000"/>
              </w:rPr>
            </w:pPr>
            <w:r w:rsidRPr="00B427F5">
              <w:rPr>
                <w:rFonts w:eastAsia="Calibri"/>
                <w:color w:val="000000"/>
              </w:rPr>
              <w:t>Охват обучающихся  горячим питанием</w:t>
            </w:r>
          </w:p>
        </w:tc>
        <w:tc>
          <w:tcPr>
            <w:tcW w:w="2551" w:type="dxa"/>
            <w:shd w:val="clear" w:color="auto" w:fill="auto"/>
          </w:tcPr>
          <w:p w:rsidR="00352605" w:rsidRPr="00B427F5" w:rsidRDefault="00352605" w:rsidP="0064683B">
            <w:pPr>
              <w:jc w:val="center"/>
              <w:rPr>
                <w:rFonts w:eastAsia="Calibri"/>
                <w:color w:val="000000"/>
              </w:rPr>
            </w:pPr>
            <w:r w:rsidRPr="00B427F5">
              <w:rPr>
                <w:rFonts w:eastAsia="Calibri"/>
                <w:color w:val="000000"/>
              </w:rPr>
              <w:t>100%</w:t>
            </w:r>
          </w:p>
        </w:tc>
        <w:tc>
          <w:tcPr>
            <w:tcW w:w="1559" w:type="dxa"/>
            <w:shd w:val="clear" w:color="auto" w:fill="auto"/>
          </w:tcPr>
          <w:p w:rsidR="00352605" w:rsidRPr="00B427F5" w:rsidRDefault="00352605" w:rsidP="0064683B">
            <w:pPr>
              <w:contextualSpacing/>
              <w:jc w:val="center"/>
              <w:rPr>
                <w:rFonts w:eastAsia="Calibri"/>
                <w:color w:val="000000"/>
              </w:rPr>
            </w:pPr>
            <w:r w:rsidRPr="00B427F5">
              <w:rPr>
                <w:rFonts w:eastAsia="Calibri"/>
                <w:color w:val="000000"/>
              </w:rPr>
              <w:t>Ежемесячно</w:t>
            </w:r>
          </w:p>
        </w:tc>
        <w:tc>
          <w:tcPr>
            <w:tcW w:w="1701" w:type="dxa"/>
            <w:shd w:val="clear" w:color="auto" w:fill="auto"/>
          </w:tcPr>
          <w:p w:rsidR="00352605" w:rsidRPr="00B427F5" w:rsidRDefault="00352605" w:rsidP="0064683B">
            <w:pPr>
              <w:contextualSpacing/>
              <w:jc w:val="center"/>
              <w:rPr>
                <w:rFonts w:eastAsia="Calibri"/>
                <w:color w:val="000000"/>
              </w:rPr>
            </w:pPr>
            <w:r w:rsidRPr="00B427F5">
              <w:rPr>
                <w:rFonts w:eastAsia="Calibri"/>
                <w:color w:val="000000"/>
              </w:rPr>
              <w:t>Заместитель директора по АХР</w:t>
            </w:r>
          </w:p>
        </w:tc>
      </w:tr>
      <w:tr w:rsidR="00352605" w:rsidRPr="00B427F5" w:rsidTr="00352605">
        <w:tc>
          <w:tcPr>
            <w:tcW w:w="1418" w:type="dxa"/>
            <w:vMerge w:val="restart"/>
            <w:shd w:val="clear" w:color="auto" w:fill="auto"/>
          </w:tcPr>
          <w:p w:rsidR="00352605" w:rsidRPr="00B427F5" w:rsidRDefault="00352605" w:rsidP="0064683B">
            <w:pPr>
              <w:contextualSpacing/>
              <w:jc w:val="center"/>
              <w:rPr>
                <w:rFonts w:eastAsia="Calibri"/>
                <w:color w:val="000000"/>
              </w:rPr>
            </w:pPr>
            <w:r w:rsidRPr="00B427F5">
              <w:rPr>
                <w:rFonts w:eastAsia="Calibri"/>
              </w:rPr>
              <w:t>Материально-технические условия</w:t>
            </w:r>
          </w:p>
        </w:tc>
        <w:tc>
          <w:tcPr>
            <w:tcW w:w="2410" w:type="dxa"/>
            <w:shd w:val="clear" w:color="auto" w:fill="auto"/>
          </w:tcPr>
          <w:p w:rsidR="00352605" w:rsidRPr="00B427F5" w:rsidRDefault="00352605" w:rsidP="0064683B">
            <w:pPr>
              <w:rPr>
                <w:rFonts w:eastAsia="Calibri"/>
              </w:rPr>
            </w:pPr>
            <w:r w:rsidRPr="00B427F5">
              <w:rPr>
                <w:rFonts w:eastAsia="Calibri"/>
              </w:rPr>
              <w:t xml:space="preserve">Учебные кабинеты с АРМ педагога </w:t>
            </w:r>
          </w:p>
        </w:tc>
        <w:tc>
          <w:tcPr>
            <w:tcW w:w="2551" w:type="dxa"/>
            <w:shd w:val="clear" w:color="auto" w:fill="auto"/>
          </w:tcPr>
          <w:p w:rsidR="00352605" w:rsidRPr="00B427F5" w:rsidRDefault="00352605" w:rsidP="0064683B">
            <w:pPr>
              <w:jc w:val="center"/>
              <w:rPr>
                <w:rFonts w:eastAsia="Calibri"/>
                <w:color w:val="000000"/>
              </w:rPr>
            </w:pPr>
            <w:r w:rsidRPr="00B427F5">
              <w:rPr>
                <w:rFonts w:eastAsia="Calibri"/>
                <w:color w:val="000000"/>
              </w:rPr>
              <w:t>100% оборудованы АРМ педагога</w:t>
            </w:r>
          </w:p>
        </w:tc>
        <w:tc>
          <w:tcPr>
            <w:tcW w:w="1559" w:type="dxa"/>
            <w:shd w:val="clear" w:color="auto" w:fill="auto"/>
          </w:tcPr>
          <w:p w:rsidR="00352605" w:rsidRPr="00B427F5" w:rsidRDefault="00352605" w:rsidP="0064683B">
            <w:pPr>
              <w:contextualSpacing/>
              <w:jc w:val="center"/>
              <w:rPr>
                <w:rFonts w:eastAsia="Calibri"/>
                <w:color w:val="000000"/>
              </w:rPr>
            </w:pPr>
            <w:r w:rsidRPr="00B427F5">
              <w:rPr>
                <w:rFonts w:eastAsia="Calibri"/>
                <w:color w:val="000000"/>
              </w:rPr>
              <w:t>1 раз в триместр</w:t>
            </w:r>
          </w:p>
        </w:tc>
        <w:tc>
          <w:tcPr>
            <w:tcW w:w="1701" w:type="dxa"/>
            <w:shd w:val="clear" w:color="auto" w:fill="auto"/>
          </w:tcPr>
          <w:p w:rsidR="00352605" w:rsidRPr="00B427F5" w:rsidRDefault="00352605" w:rsidP="0064683B">
            <w:pPr>
              <w:contextualSpacing/>
              <w:jc w:val="center"/>
              <w:rPr>
                <w:rFonts w:eastAsia="Calibri"/>
                <w:color w:val="000000"/>
              </w:rPr>
            </w:pPr>
            <w:r w:rsidRPr="00B427F5">
              <w:rPr>
                <w:rFonts w:eastAsia="Calibri"/>
                <w:color w:val="000000"/>
              </w:rPr>
              <w:t>Заместитель директора по АХР</w:t>
            </w:r>
          </w:p>
        </w:tc>
      </w:tr>
      <w:tr w:rsidR="00352605" w:rsidRPr="00B427F5" w:rsidTr="00352605">
        <w:tc>
          <w:tcPr>
            <w:tcW w:w="1418" w:type="dxa"/>
            <w:vMerge/>
            <w:shd w:val="clear" w:color="auto" w:fill="auto"/>
          </w:tcPr>
          <w:p w:rsidR="00352605" w:rsidRPr="00B427F5" w:rsidRDefault="00352605" w:rsidP="0064683B">
            <w:pPr>
              <w:contextualSpacing/>
              <w:jc w:val="center"/>
              <w:rPr>
                <w:rFonts w:eastAsia="Calibri"/>
                <w:color w:val="000000"/>
              </w:rPr>
            </w:pPr>
          </w:p>
        </w:tc>
        <w:tc>
          <w:tcPr>
            <w:tcW w:w="2410" w:type="dxa"/>
            <w:shd w:val="clear" w:color="auto" w:fill="auto"/>
          </w:tcPr>
          <w:p w:rsidR="00352605" w:rsidRPr="00B427F5" w:rsidRDefault="00352605" w:rsidP="0064683B">
            <w:pPr>
              <w:jc w:val="center"/>
              <w:rPr>
                <w:rFonts w:eastAsia="Calibri"/>
              </w:rPr>
            </w:pPr>
            <w:r w:rsidRPr="00B427F5">
              <w:rPr>
                <w:rFonts w:eastAsia="Calibri"/>
              </w:rPr>
              <w:t>Помещения для внеурочной деятельности</w:t>
            </w:r>
          </w:p>
        </w:tc>
        <w:tc>
          <w:tcPr>
            <w:tcW w:w="2551" w:type="dxa"/>
            <w:shd w:val="clear" w:color="auto" w:fill="auto"/>
          </w:tcPr>
          <w:p w:rsidR="00352605" w:rsidRPr="00B427F5" w:rsidRDefault="00352605" w:rsidP="0064683B">
            <w:pPr>
              <w:jc w:val="center"/>
              <w:rPr>
                <w:rFonts w:eastAsia="Calibri"/>
                <w:color w:val="000000"/>
              </w:rPr>
            </w:pPr>
            <w:r w:rsidRPr="00B427F5">
              <w:rPr>
                <w:rFonts w:eastAsia="Calibri"/>
                <w:color w:val="000000"/>
              </w:rPr>
              <w:t>Оборудовние 1 дополнительного помещения</w:t>
            </w:r>
          </w:p>
        </w:tc>
        <w:tc>
          <w:tcPr>
            <w:tcW w:w="1559" w:type="dxa"/>
            <w:shd w:val="clear" w:color="auto" w:fill="auto"/>
          </w:tcPr>
          <w:p w:rsidR="00352605" w:rsidRPr="00B427F5" w:rsidRDefault="00352605" w:rsidP="0064683B">
            <w:pPr>
              <w:contextualSpacing/>
              <w:jc w:val="center"/>
              <w:rPr>
                <w:rFonts w:eastAsia="Calibri"/>
                <w:color w:val="000000"/>
              </w:rPr>
            </w:pPr>
            <w:r w:rsidRPr="00B427F5">
              <w:rPr>
                <w:rFonts w:eastAsia="Calibri"/>
                <w:color w:val="000000"/>
              </w:rPr>
              <w:t>Май 2019</w:t>
            </w:r>
          </w:p>
        </w:tc>
        <w:tc>
          <w:tcPr>
            <w:tcW w:w="1701" w:type="dxa"/>
            <w:shd w:val="clear" w:color="auto" w:fill="auto"/>
          </w:tcPr>
          <w:p w:rsidR="00352605" w:rsidRPr="00B427F5" w:rsidRDefault="00352605" w:rsidP="0064683B">
            <w:pPr>
              <w:contextualSpacing/>
              <w:jc w:val="center"/>
              <w:rPr>
                <w:rFonts w:eastAsia="Calibri"/>
                <w:color w:val="000000"/>
              </w:rPr>
            </w:pPr>
            <w:r w:rsidRPr="00B427F5">
              <w:rPr>
                <w:rFonts w:eastAsia="Calibri"/>
                <w:color w:val="000000"/>
              </w:rPr>
              <w:t>Директор</w:t>
            </w:r>
          </w:p>
        </w:tc>
      </w:tr>
      <w:tr w:rsidR="00352605" w:rsidRPr="00B427F5" w:rsidTr="00352605">
        <w:tc>
          <w:tcPr>
            <w:tcW w:w="1418" w:type="dxa"/>
            <w:vMerge/>
            <w:shd w:val="clear" w:color="auto" w:fill="auto"/>
          </w:tcPr>
          <w:p w:rsidR="00352605" w:rsidRPr="00B427F5" w:rsidRDefault="00352605" w:rsidP="0064683B">
            <w:pPr>
              <w:contextualSpacing/>
              <w:jc w:val="center"/>
              <w:rPr>
                <w:rFonts w:eastAsia="Calibri"/>
                <w:color w:val="000000"/>
              </w:rPr>
            </w:pPr>
          </w:p>
        </w:tc>
        <w:tc>
          <w:tcPr>
            <w:tcW w:w="2410" w:type="dxa"/>
            <w:shd w:val="clear" w:color="auto" w:fill="auto"/>
          </w:tcPr>
          <w:p w:rsidR="00352605" w:rsidRPr="00B427F5" w:rsidRDefault="00352605" w:rsidP="0064683B">
            <w:pPr>
              <w:jc w:val="center"/>
              <w:rPr>
                <w:rFonts w:eastAsia="Calibri"/>
              </w:rPr>
            </w:pPr>
            <w:r w:rsidRPr="00B427F5">
              <w:rPr>
                <w:rFonts w:eastAsia="Calibri"/>
              </w:rPr>
              <w:t>Мебель в соответствии с требованиями СанПин</w:t>
            </w:r>
          </w:p>
        </w:tc>
        <w:tc>
          <w:tcPr>
            <w:tcW w:w="2551" w:type="dxa"/>
            <w:shd w:val="clear" w:color="auto" w:fill="auto"/>
          </w:tcPr>
          <w:p w:rsidR="00352605" w:rsidRPr="00B427F5" w:rsidRDefault="00352605" w:rsidP="0064683B">
            <w:pPr>
              <w:jc w:val="center"/>
              <w:rPr>
                <w:rFonts w:eastAsia="Calibri"/>
                <w:color w:val="000000"/>
              </w:rPr>
            </w:pPr>
            <w:r w:rsidRPr="00B427F5">
              <w:rPr>
                <w:rFonts w:eastAsia="Calibri"/>
                <w:color w:val="000000"/>
              </w:rPr>
              <w:t>100%</w:t>
            </w:r>
          </w:p>
        </w:tc>
        <w:tc>
          <w:tcPr>
            <w:tcW w:w="1559" w:type="dxa"/>
            <w:shd w:val="clear" w:color="auto" w:fill="auto"/>
          </w:tcPr>
          <w:p w:rsidR="00352605" w:rsidRPr="00B427F5" w:rsidRDefault="00352605" w:rsidP="0064683B">
            <w:pPr>
              <w:contextualSpacing/>
              <w:jc w:val="center"/>
              <w:rPr>
                <w:rFonts w:eastAsia="Calibri"/>
                <w:color w:val="000000"/>
              </w:rPr>
            </w:pPr>
            <w:r w:rsidRPr="00B427F5">
              <w:rPr>
                <w:rFonts w:eastAsia="Calibri"/>
                <w:color w:val="000000"/>
              </w:rPr>
              <w:t>1 раз в триместр</w:t>
            </w:r>
          </w:p>
        </w:tc>
        <w:tc>
          <w:tcPr>
            <w:tcW w:w="1701" w:type="dxa"/>
            <w:shd w:val="clear" w:color="auto" w:fill="auto"/>
          </w:tcPr>
          <w:p w:rsidR="00352605" w:rsidRPr="00B427F5" w:rsidRDefault="00352605" w:rsidP="0064683B">
            <w:pPr>
              <w:contextualSpacing/>
              <w:jc w:val="center"/>
              <w:rPr>
                <w:rFonts w:eastAsia="Calibri"/>
                <w:color w:val="000000"/>
              </w:rPr>
            </w:pPr>
            <w:r w:rsidRPr="00B427F5">
              <w:rPr>
                <w:rFonts w:eastAsia="Calibri"/>
                <w:color w:val="000000"/>
              </w:rPr>
              <w:t>Заместитель директора по АХР</w:t>
            </w:r>
          </w:p>
        </w:tc>
      </w:tr>
      <w:tr w:rsidR="00352605" w:rsidRPr="00B427F5" w:rsidTr="00352605">
        <w:tc>
          <w:tcPr>
            <w:tcW w:w="1418" w:type="dxa"/>
            <w:vMerge/>
            <w:shd w:val="clear" w:color="auto" w:fill="auto"/>
          </w:tcPr>
          <w:p w:rsidR="00352605" w:rsidRPr="00B427F5" w:rsidRDefault="00352605" w:rsidP="0064683B">
            <w:pPr>
              <w:contextualSpacing/>
              <w:jc w:val="center"/>
              <w:rPr>
                <w:rFonts w:eastAsia="Calibri"/>
                <w:color w:val="000000"/>
              </w:rPr>
            </w:pPr>
          </w:p>
        </w:tc>
        <w:tc>
          <w:tcPr>
            <w:tcW w:w="2410" w:type="dxa"/>
            <w:shd w:val="clear" w:color="auto" w:fill="auto"/>
          </w:tcPr>
          <w:p w:rsidR="00352605" w:rsidRPr="00B427F5" w:rsidRDefault="00352605" w:rsidP="0064683B">
            <w:pPr>
              <w:rPr>
                <w:rFonts w:eastAsia="Calibri"/>
              </w:rPr>
            </w:pPr>
            <w:r w:rsidRPr="00B427F5">
              <w:rPr>
                <w:rFonts w:eastAsia="Calibri"/>
              </w:rPr>
              <w:t>Мультимедийное оборудование</w:t>
            </w:r>
          </w:p>
        </w:tc>
        <w:tc>
          <w:tcPr>
            <w:tcW w:w="2551" w:type="dxa"/>
            <w:shd w:val="clear" w:color="auto" w:fill="auto"/>
          </w:tcPr>
          <w:p w:rsidR="00352605" w:rsidRPr="00B427F5" w:rsidRDefault="00352605" w:rsidP="0064683B">
            <w:pPr>
              <w:jc w:val="center"/>
              <w:rPr>
                <w:rFonts w:eastAsia="Calibri"/>
                <w:color w:val="000000"/>
              </w:rPr>
            </w:pPr>
            <w:r w:rsidRPr="00B427F5">
              <w:rPr>
                <w:rFonts w:eastAsia="Calibri"/>
                <w:color w:val="000000"/>
              </w:rPr>
              <w:t>% использования в образовательной деятельности</w:t>
            </w:r>
          </w:p>
        </w:tc>
        <w:tc>
          <w:tcPr>
            <w:tcW w:w="1559" w:type="dxa"/>
            <w:shd w:val="clear" w:color="auto" w:fill="auto"/>
          </w:tcPr>
          <w:p w:rsidR="00352605" w:rsidRPr="00B427F5" w:rsidRDefault="00352605" w:rsidP="0064683B">
            <w:pPr>
              <w:contextualSpacing/>
              <w:jc w:val="center"/>
              <w:rPr>
                <w:rFonts w:eastAsia="Calibri"/>
                <w:color w:val="000000"/>
              </w:rPr>
            </w:pPr>
            <w:r w:rsidRPr="00B427F5">
              <w:rPr>
                <w:rFonts w:eastAsia="Calibri"/>
                <w:color w:val="000000"/>
              </w:rPr>
              <w:t>1 раз в триместр</w:t>
            </w:r>
          </w:p>
        </w:tc>
        <w:tc>
          <w:tcPr>
            <w:tcW w:w="1701" w:type="dxa"/>
            <w:shd w:val="clear" w:color="auto" w:fill="auto"/>
          </w:tcPr>
          <w:p w:rsidR="00352605" w:rsidRPr="00B427F5" w:rsidRDefault="00352605" w:rsidP="0064683B">
            <w:pPr>
              <w:contextualSpacing/>
              <w:jc w:val="center"/>
              <w:rPr>
                <w:rFonts w:eastAsia="Calibri"/>
                <w:color w:val="000000"/>
              </w:rPr>
            </w:pPr>
            <w:r w:rsidRPr="00B427F5">
              <w:rPr>
                <w:rFonts w:eastAsia="Calibri"/>
                <w:color w:val="000000"/>
              </w:rPr>
              <w:t>Рабочая группа</w:t>
            </w:r>
          </w:p>
        </w:tc>
      </w:tr>
      <w:tr w:rsidR="00352605" w:rsidRPr="00B427F5" w:rsidTr="00352605">
        <w:tc>
          <w:tcPr>
            <w:tcW w:w="1418" w:type="dxa"/>
            <w:vMerge w:val="restart"/>
            <w:shd w:val="clear" w:color="auto" w:fill="auto"/>
          </w:tcPr>
          <w:p w:rsidR="00352605" w:rsidRPr="00B427F5" w:rsidRDefault="00352605" w:rsidP="0064683B">
            <w:pPr>
              <w:contextualSpacing/>
              <w:jc w:val="center"/>
              <w:rPr>
                <w:rFonts w:eastAsia="Calibri"/>
                <w:color w:val="000000"/>
              </w:rPr>
            </w:pPr>
            <w:r w:rsidRPr="00B427F5">
              <w:rPr>
                <w:rFonts w:eastAsia="Calibri"/>
                <w:color w:val="000000"/>
              </w:rPr>
              <w:t>Финансовые условия</w:t>
            </w:r>
          </w:p>
        </w:tc>
        <w:tc>
          <w:tcPr>
            <w:tcW w:w="2410" w:type="dxa"/>
            <w:shd w:val="clear" w:color="auto" w:fill="auto"/>
          </w:tcPr>
          <w:p w:rsidR="00352605" w:rsidRPr="00B427F5" w:rsidRDefault="00352605" w:rsidP="0064683B">
            <w:pPr>
              <w:jc w:val="center"/>
              <w:rPr>
                <w:rFonts w:eastAsia="Calibri"/>
              </w:rPr>
            </w:pPr>
            <w:r w:rsidRPr="00B427F5">
              <w:rPr>
                <w:rFonts w:eastAsia="Calibri"/>
              </w:rPr>
              <w:t>Выполнение нормативных требований</w:t>
            </w:r>
          </w:p>
        </w:tc>
        <w:tc>
          <w:tcPr>
            <w:tcW w:w="2551" w:type="dxa"/>
            <w:shd w:val="clear" w:color="auto" w:fill="auto"/>
          </w:tcPr>
          <w:p w:rsidR="00352605" w:rsidRPr="00B427F5" w:rsidRDefault="00352605" w:rsidP="0064683B">
            <w:pPr>
              <w:jc w:val="center"/>
              <w:rPr>
                <w:rFonts w:eastAsia="Calibri"/>
                <w:color w:val="000000"/>
              </w:rPr>
            </w:pPr>
            <w:r w:rsidRPr="00B427F5">
              <w:rPr>
                <w:rFonts w:eastAsia="Calibri"/>
                <w:color w:val="000000"/>
              </w:rPr>
              <w:t>100%, отсутствие кредиторской задолженности</w:t>
            </w:r>
          </w:p>
        </w:tc>
        <w:tc>
          <w:tcPr>
            <w:tcW w:w="1559" w:type="dxa"/>
            <w:shd w:val="clear" w:color="auto" w:fill="auto"/>
          </w:tcPr>
          <w:p w:rsidR="00352605" w:rsidRPr="00B427F5" w:rsidRDefault="00352605" w:rsidP="0064683B">
            <w:pPr>
              <w:contextualSpacing/>
              <w:jc w:val="center"/>
              <w:rPr>
                <w:rFonts w:eastAsia="Calibri"/>
                <w:color w:val="000000"/>
              </w:rPr>
            </w:pPr>
            <w:r w:rsidRPr="00B427F5">
              <w:rPr>
                <w:rFonts w:eastAsia="Calibri"/>
                <w:color w:val="000000"/>
              </w:rPr>
              <w:t>1 раз в квартал</w:t>
            </w:r>
          </w:p>
        </w:tc>
        <w:tc>
          <w:tcPr>
            <w:tcW w:w="1701" w:type="dxa"/>
            <w:shd w:val="clear" w:color="auto" w:fill="auto"/>
          </w:tcPr>
          <w:p w:rsidR="00352605" w:rsidRPr="00B427F5" w:rsidRDefault="00352605" w:rsidP="0064683B">
            <w:pPr>
              <w:contextualSpacing/>
              <w:jc w:val="center"/>
              <w:rPr>
                <w:rFonts w:eastAsia="Calibri"/>
                <w:color w:val="000000"/>
              </w:rPr>
            </w:pPr>
            <w:r w:rsidRPr="00B427F5">
              <w:rPr>
                <w:rFonts w:eastAsia="Calibri"/>
                <w:color w:val="000000"/>
              </w:rPr>
              <w:t>Главный бухгалтер</w:t>
            </w:r>
          </w:p>
        </w:tc>
      </w:tr>
      <w:tr w:rsidR="00352605" w:rsidRPr="00B427F5" w:rsidTr="00352605">
        <w:tc>
          <w:tcPr>
            <w:tcW w:w="1418" w:type="dxa"/>
            <w:vMerge/>
            <w:shd w:val="clear" w:color="auto" w:fill="auto"/>
          </w:tcPr>
          <w:p w:rsidR="00352605" w:rsidRPr="00B427F5" w:rsidRDefault="00352605" w:rsidP="0064683B">
            <w:pPr>
              <w:contextualSpacing/>
              <w:jc w:val="center"/>
              <w:rPr>
                <w:rFonts w:eastAsia="Calibri"/>
                <w:color w:val="000000"/>
              </w:rPr>
            </w:pPr>
          </w:p>
        </w:tc>
        <w:tc>
          <w:tcPr>
            <w:tcW w:w="2410" w:type="dxa"/>
            <w:shd w:val="clear" w:color="auto" w:fill="auto"/>
          </w:tcPr>
          <w:p w:rsidR="00352605" w:rsidRPr="00B427F5" w:rsidRDefault="00352605" w:rsidP="0064683B">
            <w:pPr>
              <w:jc w:val="center"/>
              <w:rPr>
                <w:rFonts w:eastAsia="Calibri"/>
              </w:rPr>
            </w:pPr>
            <w:r w:rsidRPr="00B427F5">
              <w:rPr>
                <w:rFonts w:eastAsia="Calibri"/>
              </w:rPr>
              <w:t>Закупка учебников</w:t>
            </w:r>
          </w:p>
        </w:tc>
        <w:tc>
          <w:tcPr>
            <w:tcW w:w="2551" w:type="dxa"/>
            <w:shd w:val="clear" w:color="auto" w:fill="auto"/>
          </w:tcPr>
          <w:p w:rsidR="00352605" w:rsidRPr="00B427F5" w:rsidRDefault="00352605" w:rsidP="0064683B">
            <w:pPr>
              <w:jc w:val="center"/>
              <w:rPr>
                <w:rFonts w:eastAsia="Calibri"/>
                <w:color w:val="000000"/>
              </w:rPr>
            </w:pPr>
            <w:r w:rsidRPr="00B427F5">
              <w:rPr>
                <w:rFonts w:eastAsia="Calibri"/>
                <w:color w:val="000000"/>
              </w:rPr>
              <w:t>Выполнение плана закупки учебников</w:t>
            </w:r>
          </w:p>
        </w:tc>
        <w:tc>
          <w:tcPr>
            <w:tcW w:w="1559" w:type="dxa"/>
            <w:shd w:val="clear" w:color="auto" w:fill="auto"/>
          </w:tcPr>
          <w:p w:rsidR="00352605" w:rsidRPr="00B427F5" w:rsidRDefault="00352605" w:rsidP="0064683B">
            <w:pPr>
              <w:contextualSpacing/>
              <w:jc w:val="center"/>
              <w:rPr>
                <w:rFonts w:eastAsia="Calibri"/>
                <w:color w:val="000000"/>
              </w:rPr>
            </w:pPr>
            <w:r w:rsidRPr="00B427F5">
              <w:rPr>
                <w:rFonts w:eastAsia="Calibri"/>
                <w:color w:val="000000"/>
              </w:rPr>
              <w:t>Март, май</w:t>
            </w:r>
          </w:p>
        </w:tc>
        <w:tc>
          <w:tcPr>
            <w:tcW w:w="1701" w:type="dxa"/>
            <w:shd w:val="clear" w:color="auto" w:fill="auto"/>
          </w:tcPr>
          <w:p w:rsidR="00352605" w:rsidRPr="00B427F5" w:rsidRDefault="00352605" w:rsidP="0064683B">
            <w:pPr>
              <w:contextualSpacing/>
              <w:jc w:val="center"/>
              <w:rPr>
                <w:rFonts w:eastAsia="Calibri"/>
                <w:color w:val="000000"/>
              </w:rPr>
            </w:pPr>
            <w:r w:rsidRPr="00B427F5">
              <w:rPr>
                <w:rFonts w:eastAsia="Calibri"/>
                <w:color w:val="000000"/>
              </w:rPr>
              <w:t>Заиеститель директора по УВР</w:t>
            </w:r>
          </w:p>
        </w:tc>
      </w:tr>
      <w:tr w:rsidR="00352605" w:rsidRPr="00B427F5" w:rsidTr="00352605">
        <w:tc>
          <w:tcPr>
            <w:tcW w:w="1418" w:type="dxa"/>
            <w:vMerge/>
            <w:shd w:val="clear" w:color="auto" w:fill="auto"/>
          </w:tcPr>
          <w:p w:rsidR="00352605" w:rsidRPr="00B427F5" w:rsidRDefault="00352605" w:rsidP="0064683B">
            <w:pPr>
              <w:contextualSpacing/>
              <w:jc w:val="center"/>
              <w:rPr>
                <w:rFonts w:eastAsia="Calibri"/>
                <w:color w:val="000000"/>
              </w:rPr>
            </w:pPr>
          </w:p>
        </w:tc>
        <w:tc>
          <w:tcPr>
            <w:tcW w:w="2410" w:type="dxa"/>
            <w:shd w:val="clear" w:color="auto" w:fill="auto"/>
          </w:tcPr>
          <w:p w:rsidR="00352605" w:rsidRPr="00B427F5" w:rsidRDefault="00352605" w:rsidP="0064683B">
            <w:pPr>
              <w:contextualSpacing/>
              <w:jc w:val="center"/>
              <w:rPr>
                <w:rFonts w:eastAsia="Calibri"/>
                <w:color w:val="000000"/>
              </w:rPr>
            </w:pPr>
            <w:r w:rsidRPr="00B427F5">
              <w:rPr>
                <w:rFonts w:eastAsia="Calibri"/>
                <w:color w:val="000000"/>
              </w:rPr>
              <w:t>Поступление внебюджетных средств</w:t>
            </w:r>
          </w:p>
        </w:tc>
        <w:tc>
          <w:tcPr>
            <w:tcW w:w="2551" w:type="dxa"/>
            <w:shd w:val="clear" w:color="auto" w:fill="auto"/>
          </w:tcPr>
          <w:p w:rsidR="00352605" w:rsidRPr="00B427F5" w:rsidRDefault="00352605" w:rsidP="0064683B">
            <w:pPr>
              <w:jc w:val="center"/>
              <w:rPr>
                <w:rFonts w:eastAsia="Calibri"/>
                <w:color w:val="000000"/>
              </w:rPr>
            </w:pPr>
            <w:r w:rsidRPr="00B427F5">
              <w:rPr>
                <w:rFonts w:eastAsia="Calibri"/>
                <w:color w:val="000000"/>
              </w:rPr>
              <w:t xml:space="preserve">Увеличение поступлений </w:t>
            </w:r>
          </w:p>
        </w:tc>
        <w:tc>
          <w:tcPr>
            <w:tcW w:w="1559" w:type="dxa"/>
            <w:shd w:val="clear" w:color="auto" w:fill="auto"/>
          </w:tcPr>
          <w:p w:rsidR="00352605" w:rsidRPr="00B427F5" w:rsidRDefault="00352605" w:rsidP="0064683B">
            <w:pPr>
              <w:contextualSpacing/>
              <w:jc w:val="center"/>
              <w:rPr>
                <w:rFonts w:eastAsia="Calibri"/>
                <w:color w:val="000000"/>
              </w:rPr>
            </w:pPr>
            <w:r w:rsidRPr="00B427F5">
              <w:rPr>
                <w:rFonts w:eastAsia="Calibri"/>
                <w:color w:val="000000"/>
              </w:rPr>
              <w:t>1 раз в квартал</w:t>
            </w:r>
          </w:p>
        </w:tc>
        <w:tc>
          <w:tcPr>
            <w:tcW w:w="1701" w:type="dxa"/>
            <w:shd w:val="clear" w:color="auto" w:fill="auto"/>
          </w:tcPr>
          <w:p w:rsidR="00352605" w:rsidRPr="00B427F5" w:rsidRDefault="00352605" w:rsidP="0064683B">
            <w:pPr>
              <w:contextualSpacing/>
              <w:jc w:val="center"/>
              <w:rPr>
                <w:rFonts w:eastAsia="Calibri"/>
                <w:color w:val="000000"/>
              </w:rPr>
            </w:pPr>
            <w:r w:rsidRPr="00B427F5">
              <w:rPr>
                <w:rFonts w:eastAsia="Calibri"/>
                <w:color w:val="000000"/>
              </w:rPr>
              <w:t>Главный бухгалтер</w:t>
            </w:r>
          </w:p>
        </w:tc>
      </w:tr>
      <w:tr w:rsidR="00352605" w:rsidRPr="00B427F5" w:rsidTr="00352605">
        <w:tc>
          <w:tcPr>
            <w:tcW w:w="1418" w:type="dxa"/>
            <w:vMerge w:val="restart"/>
            <w:shd w:val="clear" w:color="auto" w:fill="auto"/>
          </w:tcPr>
          <w:p w:rsidR="00352605" w:rsidRPr="00B427F5" w:rsidRDefault="00352605" w:rsidP="0064683B">
            <w:pPr>
              <w:contextualSpacing/>
              <w:jc w:val="center"/>
              <w:rPr>
                <w:rFonts w:eastAsia="Calibri"/>
                <w:color w:val="000000"/>
              </w:rPr>
            </w:pPr>
            <w:r w:rsidRPr="00B427F5">
              <w:rPr>
                <w:rFonts w:eastAsia="Calibri"/>
                <w:color w:val="000000"/>
              </w:rPr>
              <w:t>Информационно-методическое условия</w:t>
            </w:r>
          </w:p>
          <w:p w:rsidR="00352605" w:rsidRPr="00B427F5" w:rsidRDefault="00352605" w:rsidP="0064683B">
            <w:pPr>
              <w:contextualSpacing/>
              <w:jc w:val="center"/>
              <w:rPr>
                <w:rFonts w:eastAsia="Calibri"/>
                <w:color w:val="000000"/>
              </w:rPr>
            </w:pPr>
          </w:p>
        </w:tc>
        <w:tc>
          <w:tcPr>
            <w:tcW w:w="2410" w:type="dxa"/>
            <w:shd w:val="clear" w:color="auto" w:fill="auto"/>
          </w:tcPr>
          <w:p w:rsidR="00352605" w:rsidRPr="00B427F5" w:rsidRDefault="00352605" w:rsidP="0064683B">
            <w:pPr>
              <w:contextualSpacing/>
              <w:jc w:val="center"/>
              <w:rPr>
                <w:rFonts w:eastAsia="Calibri"/>
                <w:color w:val="000000"/>
              </w:rPr>
            </w:pPr>
            <w:r w:rsidRPr="00B427F5">
              <w:rPr>
                <w:rFonts w:eastAsia="Calibri"/>
              </w:rPr>
              <w:t xml:space="preserve">Наличие на школьном сайте материалов по ФГОС </w:t>
            </w:r>
          </w:p>
        </w:tc>
        <w:tc>
          <w:tcPr>
            <w:tcW w:w="2551" w:type="dxa"/>
            <w:shd w:val="clear" w:color="auto" w:fill="auto"/>
          </w:tcPr>
          <w:p w:rsidR="00352605" w:rsidRPr="00B427F5" w:rsidRDefault="00352605" w:rsidP="0064683B">
            <w:pPr>
              <w:jc w:val="center"/>
              <w:rPr>
                <w:rFonts w:eastAsia="Calibri"/>
                <w:color w:val="000000"/>
              </w:rPr>
            </w:pPr>
            <w:r w:rsidRPr="00B427F5">
              <w:rPr>
                <w:rFonts w:eastAsia="Calibri"/>
                <w:color w:val="000000"/>
              </w:rPr>
              <w:t>Обновление страницы школьного сайта</w:t>
            </w:r>
          </w:p>
        </w:tc>
        <w:tc>
          <w:tcPr>
            <w:tcW w:w="1559" w:type="dxa"/>
            <w:shd w:val="clear" w:color="auto" w:fill="auto"/>
          </w:tcPr>
          <w:p w:rsidR="00352605" w:rsidRPr="00B427F5" w:rsidRDefault="00352605" w:rsidP="0064683B">
            <w:pPr>
              <w:contextualSpacing/>
              <w:jc w:val="center"/>
              <w:rPr>
                <w:rFonts w:eastAsia="Calibri"/>
                <w:color w:val="000000"/>
              </w:rPr>
            </w:pPr>
            <w:r w:rsidRPr="00B427F5">
              <w:rPr>
                <w:rFonts w:eastAsia="Calibri"/>
                <w:color w:val="000000"/>
              </w:rPr>
              <w:t>Ежемесячно</w:t>
            </w:r>
          </w:p>
        </w:tc>
        <w:tc>
          <w:tcPr>
            <w:tcW w:w="1701" w:type="dxa"/>
            <w:shd w:val="clear" w:color="auto" w:fill="auto"/>
          </w:tcPr>
          <w:p w:rsidR="00352605" w:rsidRPr="00B427F5" w:rsidRDefault="00352605" w:rsidP="0064683B">
            <w:pPr>
              <w:contextualSpacing/>
              <w:jc w:val="center"/>
              <w:rPr>
                <w:rFonts w:eastAsia="Calibri"/>
                <w:color w:val="000000"/>
              </w:rPr>
            </w:pPr>
            <w:r w:rsidRPr="00B427F5">
              <w:rPr>
                <w:rFonts w:eastAsia="Calibri"/>
                <w:color w:val="000000"/>
              </w:rPr>
              <w:t>Заиеститель директора по УВР</w:t>
            </w:r>
          </w:p>
        </w:tc>
      </w:tr>
      <w:tr w:rsidR="00352605" w:rsidRPr="00B427F5" w:rsidTr="00352605">
        <w:tc>
          <w:tcPr>
            <w:tcW w:w="1418" w:type="dxa"/>
            <w:vMerge/>
            <w:shd w:val="clear" w:color="auto" w:fill="auto"/>
          </w:tcPr>
          <w:p w:rsidR="00352605" w:rsidRPr="00B427F5" w:rsidRDefault="00352605" w:rsidP="0064683B">
            <w:pPr>
              <w:contextualSpacing/>
              <w:jc w:val="center"/>
              <w:rPr>
                <w:rFonts w:eastAsia="Calibri"/>
                <w:color w:val="000000"/>
              </w:rPr>
            </w:pPr>
          </w:p>
        </w:tc>
        <w:tc>
          <w:tcPr>
            <w:tcW w:w="2410" w:type="dxa"/>
            <w:shd w:val="clear" w:color="auto" w:fill="auto"/>
          </w:tcPr>
          <w:p w:rsidR="00352605" w:rsidRPr="00B427F5" w:rsidRDefault="00352605" w:rsidP="0064683B">
            <w:pPr>
              <w:contextualSpacing/>
              <w:jc w:val="center"/>
              <w:rPr>
                <w:rFonts w:eastAsia="Calibri"/>
              </w:rPr>
            </w:pPr>
            <w:r w:rsidRPr="00B427F5">
              <w:rPr>
                <w:rFonts w:eastAsia="Calibri"/>
              </w:rPr>
              <w:t>Публичный отчет о ходе реализации АООП</w:t>
            </w:r>
          </w:p>
        </w:tc>
        <w:tc>
          <w:tcPr>
            <w:tcW w:w="2551" w:type="dxa"/>
            <w:shd w:val="clear" w:color="auto" w:fill="auto"/>
          </w:tcPr>
          <w:p w:rsidR="00352605" w:rsidRPr="00B427F5" w:rsidRDefault="00352605" w:rsidP="0064683B">
            <w:pPr>
              <w:jc w:val="center"/>
              <w:rPr>
                <w:rFonts w:eastAsia="Calibri"/>
                <w:color w:val="000000"/>
              </w:rPr>
            </w:pPr>
            <w:r w:rsidRPr="00B427F5">
              <w:rPr>
                <w:rFonts w:eastAsia="Calibri"/>
                <w:color w:val="000000"/>
              </w:rPr>
              <w:t>Наличие раздела в публичном докладе директора</w:t>
            </w:r>
          </w:p>
        </w:tc>
        <w:tc>
          <w:tcPr>
            <w:tcW w:w="1559" w:type="dxa"/>
            <w:shd w:val="clear" w:color="auto" w:fill="auto"/>
          </w:tcPr>
          <w:p w:rsidR="00352605" w:rsidRPr="00B427F5" w:rsidRDefault="00352605" w:rsidP="0064683B">
            <w:pPr>
              <w:contextualSpacing/>
              <w:jc w:val="center"/>
              <w:rPr>
                <w:rFonts w:eastAsia="Calibri"/>
                <w:color w:val="000000"/>
              </w:rPr>
            </w:pPr>
            <w:r w:rsidRPr="00B427F5">
              <w:rPr>
                <w:rFonts w:eastAsia="Calibri"/>
                <w:color w:val="000000"/>
              </w:rPr>
              <w:t>Август</w:t>
            </w:r>
          </w:p>
        </w:tc>
        <w:tc>
          <w:tcPr>
            <w:tcW w:w="1701" w:type="dxa"/>
            <w:shd w:val="clear" w:color="auto" w:fill="auto"/>
          </w:tcPr>
          <w:p w:rsidR="00352605" w:rsidRPr="00B427F5" w:rsidRDefault="00352605" w:rsidP="0064683B">
            <w:pPr>
              <w:contextualSpacing/>
              <w:jc w:val="center"/>
              <w:rPr>
                <w:rFonts w:eastAsia="Calibri"/>
                <w:color w:val="000000"/>
              </w:rPr>
            </w:pPr>
            <w:r w:rsidRPr="00B427F5">
              <w:rPr>
                <w:rFonts w:eastAsia="Calibri"/>
                <w:color w:val="000000"/>
              </w:rPr>
              <w:t>Директор</w:t>
            </w:r>
          </w:p>
        </w:tc>
      </w:tr>
      <w:tr w:rsidR="00352605" w:rsidRPr="00B427F5" w:rsidTr="00352605">
        <w:tc>
          <w:tcPr>
            <w:tcW w:w="1418" w:type="dxa"/>
            <w:vMerge/>
            <w:shd w:val="clear" w:color="auto" w:fill="auto"/>
          </w:tcPr>
          <w:p w:rsidR="00352605" w:rsidRPr="00B427F5" w:rsidRDefault="00352605" w:rsidP="0064683B">
            <w:pPr>
              <w:contextualSpacing/>
              <w:jc w:val="center"/>
              <w:rPr>
                <w:rFonts w:eastAsia="Calibri"/>
                <w:color w:val="000000"/>
              </w:rPr>
            </w:pPr>
          </w:p>
        </w:tc>
        <w:tc>
          <w:tcPr>
            <w:tcW w:w="2410" w:type="dxa"/>
            <w:shd w:val="clear" w:color="auto" w:fill="auto"/>
          </w:tcPr>
          <w:p w:rsidR="00352605" w:rsidRPr="00B427F5" w:rsidRDefault="00352605" w:rsidP="0064683B">
            <w:pPr>
              <w:contextualSpacing/>
              <w:jc w:val="center"/>
              <w:rPr>
                <w:rFonts w:eastAsia="Calibri"/>
                <w:color w:val="000000"/>
              </w:rPr>
            </w:pPr>
            <w:r w:rsidRPr="00B427F5">
              <w:rPr>
                <w:rFonts w:eastAsia="Calibri"/>
              </w:rPr>
              <w:t>Банк мультимедийных образовательных ресурсов</w:t>
            </w:r>
          </w:p>
        </w:tc>
        <w:tc>
          <w:tcPr>
            <w:tcW w:w="2551" w:type="dxa"/>
            <w:shd w:val="clear" w:color="auto" w:fill="auto"/>
          </w:tcPr>
          <w:p w:rsidR="00352605" w:rsidRPr="00B427F5" w:rsidRDefault="00352605" w:rsidP="0064683B">
            <w:pPr>
              <w:jc w:val="center"/>
              <w:rPr>
                <w:rFonts w:eastAsia="Calibri"/>
                <w:color w:val="000000"/>
              </w:rPr>
            </w:pPr>
            <w:r w:rsidRPr="00B427F5">
              <w:rPr>
                <w:rFonts w:eastAsia="Calibri"/>
                <w:color w:val="000000"/>
              </w:rPr>
              <w:t>Пополнение банка мультимедийных ресурсов</w:t>
            </w:r>
          </w:p>
        </w:tc>
        <w:tc>
          <w:tcPr>
            <w:tcW w:w="1559" w:type="dxa"/>
            <w:shd w:val="clear" w:color="auto" w:fill="auto"/>
          </w:tcPr>
          <w:p w:rsidR="00352605" w:rsidRPr="00B427F5" w:rsidRDefault="00352605" w:rsidP="0064683B">
            <w:pPr>
              <w:contextualSpacing/>
              <w:jc w:val="center"/>
              <w:rPr>
                <w:rFonts w:eastAsia="Calibri"/>
                <w:color w:val="000000"/>
              </w:rPr>
            </w:pPr>
            <w:r w:rsidRPr="00B427F5">
              <w:rPr>
                <w:rFonts w:eastAsia="Calibri"/>
                <w:color w:val="000000"/>
              </w:rPr>
              <w:t>Ежемесячно</w:t>
            </w:r>
          </w:p>
        </w:tc>
        <w:tc>
          <w:tcPr>
            <w:tcW w:w="1701" w:type="dxa"/>
            <w:shd w:val="clear" w:color="auto" w:fill="auto"/>
          </w:tcPr>
          <w:p w:rsidR="00352605" w:rsidRPr="00B427F5" w:rsidRDefault="00352605" w:rsidP="0064683B">
            <w:pPr>
              <w:contextualSpacing/>
              <w:jc w:val="center"/>
              <w:rPr>
                <w:rFonts w:eastAsia="Calibri"/>
                <w:color w:val="000000"/>
              </w:rPr>
            </w:pPr>
            <w:r w:rsidRPr="00B427F5">
              <w:rPr>
                <w:rFonts w:eastAsia="Calibri"/>
                <w:color w:val="000000"/>
              </w:rPr>
              <w:t>Заместитель директора по УВР</w:t>
            </w:r>
          </w:p>
        </w:tc>
      </w:tr>
      <w:tr w:rsidR="00352605" w:rsidRPr="00B427F5" w:rsidTr="00352605">
        <w:tc>
          <w:tcPr>
            <w:tcW w:w="1418" w:type="dxa"/>
            <w:vMerge w:val="restart"/>
            <w:shd w:val="clear" w:color="auto" w:fill="auto"/>
          </w:tcPr>
          <w:p w:rsidR="00352605" w:rsidRPr="00B427F5" w:rsidRDefault="00352605" w:rsidP="0064683B">
            <w:pPr>
              <w:contextualSpacing/>
              <w:jc w:val="center"/>
              <w:rPr>
                <w:rFonts w:eastAsia="Calibri"/>
                <w:color w:val="000000"/>
              </w:rPr>
            </w:pPr>
          </w:p>
        </w:tc>
        <w:tc>
          <w:tcPr>
            <w:tcW w:w="2410" w:type="dxa"/>
            <w:shd w:val="clear" w:color="auto" w:fill="auto"/>
          </w:tcPr>
          <w:p w:rsidR="00352605" w:rsidRPr="00B427F5" w:rsidRDefault="00352605" w:rsidP="0064683B">
            <w:pPr>
              <w:contextualSpacing/>
              <w:jc w:val="center"/>
              <w:rPr>
                <w:rFonts w:eastAsia="Calibri"/>
                <w:color w:val="000000"/>
              </w:rPr>
            </w:pPr>
            <w:r w:rsidRPr="00B427F5">
              <w:rPr>
                <w:rFonts w:eastAsia="Calibri"/>
              </w:rPr>
              <w:t>Участие в педагогических сообществах</w:t>
            </w:r>
          </w:p>
        </w:tc>
        <w:tc>
          <w:tcPr>
            <w:tcW w:w="2551" w:type="dxa"/>
            <w:shd w:val="clear" w:color="auto" w:fill="auto"/>
          </w:tcPr>
          <w:p w:rsidR="00352605" w:rsidRPr="00B427F5" w:rsidRDefault="00352605" w:rsidP="0064683B">
            <w:pPr>
              <w:jc w:val="center"/>
              <w:rPr>
                <w:rFonts w:eastAsia="Calibri"/>
                <w:color w:val="000000"/>
              </w:rPr>
            </w:pPr>
            <w:r w:rsidRPr="00B427F5">
              <w:rPr>
                <w:rFonts w:eastAsia="Calibri"/>
                <w:color w:val="000000"/>
              </w:rPr>
              <w:t>70% педагогов</w:t>
            </w:r>
          </w:p>
        </w:tc>
        <w:tc>
          <w:tcPr>
            <w:tcW w:w="1559" w:type="dxa"/>
            <w:shd w:val="clear" w:color="auto" w:fill="auto"/>
          </w:tcPr>
          <w:p w:rsidR="00352605" w:rsidRPr="00B427F5" w:rsidRDefault="00352605" w:rsidP="0064683B">
            <w:pPr>
              <w:contextualSpacing/>
              <w:jc w:val="center"/>
              <w:rPr>
                <w:rFonts w:eastAsia="Calibri"/>
                <w:color w:val="000000"/>
              </w:rPr>
            </w:pPr>
            <w:r w:rsidRPr="00B427F5">
              <w:rPr>
                <w:rFonts w:eastAsia="Calibri"/>
                <w:color w:val="000000"/>
              </w:rPr>
              <w:t xml:space="preserve"> По полугодиям</w:t>
            </w:r>
          </w:p>
        </w:tc>
        <w:tc>
          <w:tcPr>
            <w:tcW w:w="1701" w:type="dxa"/>
            <w:shd w:val="clear" w:color="auto" w:fill="auto"/>
          </w:tcPr>
          <w:p w:rsidR="00352605" w:rsidRPr="00B427F5" w:rsidRDefault="00352605" w:rsidP="0064683B">
            <w:pPr>
              <w:contextualSpacing/>
              <w:jc w:val="center"/>
              <w:rPr>
                <w:rFonts w:eastAsia="Calibri"/>
                <w:color w:val="000000"/>
              </w:rPr>
            </w:pPr>
            <w:r w:rsidRPr="00B427F5">
              <w:rPr>
                <w:rFonts w:eastAsia="Calibri"/>
                <w:color w:val="000000"/>
              </w:rPr>
              <w:t>Заместитель директора по УВР</w:t>
            </w:r>
          </w:p>
        </w:tc>
      </w:tr>
      <w:tr w:rsidR="00352605" w:rsidRPr="00B427F5" w:rsidTr="00352605">
        <w:tc>
          <w:tcPr>
            <w:tcW w:w="1418" w:type="dxa"/>
            <w:vMerge/>
            <w:shd w:val="clear" w:color="auto" w:fill="auto"/>
          </w:tcPr>
          <w:p w:rsidR="00352605" w:rsidRPr="00B427F5" w:rsidRDefault="00352605" w:rsidP="0064683B">
            <w:pPr>
              <w:contextualSpacing/>
              <w:jc w:val="center"/>
              <w:rPr>
                <w:rFonts w:eastAsia="Calibri"/>
                <w:color w:val="000000"/>
              </w:rPr>
            </w:pPr>
          </w:p>
        </w:tc>
        <w:tc>
          <w:tcPr>
            <w:tcW w:w="2410" w:type="dxa"/>
            <w:shd w:val="clear" w:color="auto" w:fill="auto"/>
          </w:tcPr>
          <w:p w:rsidR="00352605" w:rsidRPr="00B427F5" w:rsidRDefault="00352605" w:rsidP="0064683B">
            <w:pPr>
              <w:contextualSpacing/>
              <w:jc w:val="center"/>
              <w:rPr>
                <w:rFonts w:eastAsia="Calibri"/>
                <w:color w:val="000000"/>
              </w:rPr>
            </w:pPr>
            <w:r w:rsidRPr="00B427F5">
              <w:rPr>
                <w:rFonts w:eastAsia="Calibri"/>
              </w:rPr>
              <w:t>Обобщение опыта педагогов</w:t>
            </w:r>
          </w:p>
        </w:tc>
        <w:tc>
          <w:tcPr>
            <w:tcW w:w="2551" w:type="dxa"/>
            <w:shd w:val="clear" w:color="auto" w:fill="auto"/>
          </w:tcPr>
          <w:p w:rsidR="00352605" w:rsidRPr="00B427F5" w:rsidRDefault="00352605" w:rsidP="0064683B">
            <w:pPr>
              <w:jc w:val="center"/>
              <w:rPr>
                <w:rFonts w:eastAsia="Calibri"/>
                <w:color w:val="000000"/>
              </w:rPr>
            </w:pPr>
            <w:r w:rsidRPr="00B427F5">
              <w:rPr>
                <w:rFonts w:eastAsia="Calibri"/>
                <w:color w:val="000000"/>
              </w:rPr>
              <w:t>4 педагога</w:t>
            </w:r>
          </w:p>
        </w:tc>
        <w:tc>
          <w:tcPr>
            <w:tcW w:w="1559" w:type="dxa"/>
            <w:shd w:val="clear" w:color="auto" w:fill="auto"/>
          </w:tcPr>
          <w:p w:rsidR="00352605" w:rsidRPr="00B427F5" w:rsidRDefault="00352605" w:rsidP="0064683B">
            <w:pPr>
              <w:contextualSpacing/>
              <w:jc w:val="center"/>
              <w:rPr>
                <w:rFonts w:eastAsia="Calibri"/>
                <w:color w:val="000000"/>
              </w:rPr>
            </w:pPr>
            <w:r w:rsidRPr="00B427F5">
              <w:rPr>
                <w:rFonts w:eastAsia="Calibri"/>
                <w:color w:val="000000"/>
              </w:rPr>
              <w:t>В течение года</w:t>
            </w:r>
          </w:p>
        </w:tc>
        <w:tc>
          <w:tcPr>
            <w:tcW w:w="1701" w:type="dxa"/>
            <w:shd w:val="clear" w:color="auto" w:fill="auto"/>
          </w:tcPr>
          <w:p w:rsidR="00352605" w:rsidRPr="00B427F5" w:rsidRDefault="00352605" w:rsidP="0064683B">
            <w:pPr>
              <w:contextualSpacing/>
              <w:jc w:val="center"/>
              <w:rPr>
                <w:rFonts w:eastAsia="Calibri"/>
                <w:color w:val="000000"/>
              </w:rPr>
            </w:pPr>
            <w:r w:rsidRPr="00B427F5">
              <w:rPr>
                <w:rFonts w:eastAsia="Calibri"/>
                <w:color w:val="000000"/>
              </w:rPr>
              <w:t>Заместитель директора по УВР</w:t>
            </w:r>
          </w:p>
        </w:tc>
      </w:tr>
      <w:tr w:rsidR="00352605" w:rsidRPr="00B427F5" w:rsidTr="00352605">
        <w:tc>
          <w:tcPr>
            <w:tcW w:w="1418" w:type="dxa"/>
            <w:vMerge/>
            <w:shd w:val="clear" w:color="auto" w:fill="auto"/>
          </w:tcPr>
          <w:p w:rsidR="00352605" w:rsidRPr="00B427F5" w:rsidRDefault="00352605" w:rsidP="0064683B">
            <w:pPr>
              <w:contextualSpacing/>
              <w:jc w:val="center"/>
              <w:rPr>
                <w:rFonts w:eastAsia="Calibri"/>
                <w:color w:val="000000"/>
              </w:rPr>
            </w:pPr>
          </w:p>
        </w:tc>
        <w:tc>
          <w:tcPr>
            <w:tcW w:w="2410" w:type="dxa"/>
            <w:shd w:val="clear" w:color="auto" w:fill="auto"/>
          </w:tcPr>
          <w:p w:rsidR="00352605" w:rsidRPr="00B427F5" w:rsidRDefault="00352605" w:rsidP="0064683B">
            <w:pPr>
              <w:contextualSpacing/>
              <w:jc w:val="center"/>
              <w:rPr>
                <w:rFonts w:eastAsia="Calibri"/>
                <w:color w:val="000000"/>
              </w:rPr>
            </w:pPr>
            <w:r w:rsidRPr="00B427F5">
              <w:rPr>
                <w:rFonts w:eastAsia="Calibri"/>
                <w:color w:val="000000"/>
              </w:rPr>
              <w:t>Доступ всех участников образовательной деятельности к информационным источникам о ходе реализации АООП</w:t>
            </w:r>
          </w:p>
        </w:tc>
        <w:tc>
          <w:tcPr>
            <w:tcW w:w="2551" w:type="dxa"/>
            <w:shd w:val="clear" w:color="auto" w:fill="auto"/>
          </w:tcPr>
          <w:p w:rsidR="00352605" w:rsidRPr="00B427F5" w:rsidRDefault="00352605" w:rsidP="0064683B">
            <w:pPr>
              <w:jc w:val="center"/>
              <w:rPr>
                <w:rFonts w:eastAsia="Calibri"/>
                <w:color w:val="000000"/>
              </w:rPr>
            </w:pPr>
            <w:r w:rsidRPr="00B427F5">
              <w:rPr>
                <w:rFonts w:eastAsia="Calibri"/>
                <w:color w:val="000000"/>
              </w:rPr>
              <w:t>Доступность информации о ходе реализации АООП</w:t>
            </w:r>
          </w:p>
          <w:p w:rsidR="00352605" w:rsidRPr="00B427F5" w:rsidRDefault="00352605" w:rsidP="0064683B">
            <w:pPr>
              <w:jc w:val="center"/>
              <w:rPr>
                <w:rFonts w:eastAsia="Calibri"/>
                <w:color w:val="000000"/>
              </w:rPr>
            </w:pPr>
            <w:r w:rsidRPr="00B427F5">
              <w:rPr>
                <w:rFonts w:eastAsia="Calibri"/>
                <w:color w:val="000000"/>
              </w:rPr>
              <w:t>Посещаемость сайта</w:t>
            </w:r>
          </w:p>
        </w:tc>
        <w:tc>
          <w:tcPr>
            <w:tcW w:w="1559" w:type="dxa"/>
            <w:shd w:val="clear" w:color="auto" w:fill="auto"/>
          </w:tcPr>
          <w:p w:rsidR="00352605" w:rsidRPr="00B427F5" w:rsidRDefault="00352605" w:rsidP="0064683B">
            <w:pPr>
              <w:contextualSpacing/>
              <w:jc w:val="center"/>
              <w:rPr>
                <w:rFonts w:eastAsia="Calibri"/>
                <w:color w:val="000000"/>
              </w:rPr>
            </w:pPr>
            <w:r w:rsidRPr="00B427F5">
              <w:rPr>
                <w:rFonts w:eastAsia="Calibri"/>
                <w:color w:val="000000"/>
              </w:rPr>
              <w:t>Ежемесячно</w:t>
            </w:r>
          </w:p>
        </w:tc>
        <w:tc>
          <w:tcPr>
            <w:tcW w:w="1701" w:type="dxa"/>
            <w:shd w:val="clear" w:color="auto" w:fill="auto"/>
          </w:tcPr>
          <w:p w:rsidR="00352605" w:rsidRPr="00B427F5" w:rsidRDefault="00352605" w:rsidP="0064683B">
            <w:pPr>
              <w:contextualSpacing/>
              <w:jc w:val="center"/>
              <w:rPr>
                <w:rFonts w:eastAsia="Calibri"/>
                <w:color w:val="000000"/>
              </w:rPr>
            </w:pPr>
            <w:r w:rsidRPr="00B427F5">
              <w:rPr>
                <w:rFonts w:eastAsia="Calibri"/>
                <w:color w:val="000000"/>
              </w:rPr>
              <w:t>Заместитель диретора по УВР</w:t>
            </w:r>
          </w:p>
        </w:tc>
      </w:tr>
      <w:tr w:rsidR="00352605" w:rsidRPr="00B427F5" w:rsidTr="00352605">
        <w:tc>
          <w:tcPr>
            <w:tcW w:w="1418" w:type="dxa"/>
            <w:shd w:val="clear" w:color="auto" w:fill="auto"/>
          </w:tcPr>
          <w:p w:rsidR="00352605" w:rsidRPr="00B427F5" w:rsidRDefault="00352605" w:rsidP="0064683B">
            <w:pPr>
              <w:contextualSpacing/>
              <w:jc w:val="center"/>
              <w:rPr>
                <w:rFonts w:eastAsia="Calibri"/>
                <w:color w:val="000000"/>
              </w:rPr>
            </w:pPr>
            <w:r w:rsidRPr="00B427F5">
              <w:rPr>
                <w:rFonts w:eastAsia="Calibri"/>
                <w:color w:val="000000"/>
              </w:rPr>
              <w:t>Психолого-педагогические условия</w:t>
            </w:r>
          </w:p>
        </w:tc>
        <w:tc>
          <w:tcPr>
            <w:tcW w:w="2410" w:type="dxa"/>
            <w:shd w:val="clear" w:color="auto" w:fill="auto"/>
          </w:tcPr>
          <w:p w:rsidR="00352605" w:rsidRPr="00B427F5" w:rsidRDefault="00352605" w:rsidP="0064683B">
            <w:pPr>
              <w:contextualSpacing/>
              <w:jc w:val="center"/>
              <w:rPr>
                <w:rFonts w:eastAsia="Calibri"/>
                <w:color w:val="000000"/>
              </w:rPr>
            </w:pPr>
            <w:r w:rsidRPr="00B427F5">
              <w:rPr>
                <w:rFonts w:eastAsia="Calibri"/>
              </w:rPr>
              <w:t>Реализация плана психолого-педагогической работы с ориентацией на сопровождение ФГОС начального общего образования</w:t>
            </w:r>
          </w:p>
        </w:tc>
        <w:tc>
          <w:tcPr>
            <w:tcW w:w="2551" w:type="dxa"/>
            <w:shd w:val="clear" w:color="auto" w:fill="auto"/>
          </w:tcPr>
          <w:p w:rsidR="00352605" w:rsidRPr="00B427F5" w:rsidRDefault="00352605" w:rsidP="0064683B">
            <w:pPr>
              <w:jc w:val="center"/>
              <w:rPr>
                <w:rFonts w:eastAsia="Calibri"/>
                <w:color w:val="000000"/>
              </w:rPr>
            </w:pPr>
            <w:r w:rsidRPr="00B427F5">
              <w:rPr>
                <w:rFonts w:eastAsia="Calibri"/>
                <w:color w:val="000000"/>
              </w:rPr>
              <w:t>100% выполнение плана</w:t>
            </w:r>
          </w:p>
        </w:tc>
        <w:tc>
          <w:tcPr>
            <w:tcW w:w="1559" w:type="dxa"/>
            <w:shd w:val="clear" w:color="auto" w:fill="auto"/>
          </w:tcPr>
          <w:p w:rsidR="00352605" w:rsidRPr="00B427F5" w:rsidRDefault="00352605" w:rsidP="0064683B">
            <w:pPr>
              <w:contextualSpacing/>
              <w:jc w:val="center"/>
              <w:rPr>
                <w:rFonts w:eastAsia="Calibri"/>
                <w:color w:val="000000"/>
              </w:rPr>
            </w:pPr>
            <w:r w:rsidRPr="00B427F5">
              <w:rPr>
                <w:rFonts w:eastAsia="Calibri"/>
                <w:color w:val="000000"/>
              </w:rPr>
              <w:t>1 раз в триместр</w:t>
            </w:r>
          </w:p>
        </w:tc>
        <w:tc>
          <w:tcPr>
            <w:tcW w:w="1701" w:type="dxa"/>
            <w:shd w:val="clear" w:color="auto" w:fill="auto"/>
          </w:tcPr>
          <w:p w:rsidR="00352605" w:rsidRPr="00B427F5" w:rsidRDefault="00352605" w:rsidP="0064683B">
            <w:pPr>
              <w:contextualSpacing/>
              <w:jc w:val="center"/>
              <w:rPr>
                <w:rFonts w:eastAsia="Calibri"/>
                <w:color w:val="000000"/>
              </w:rPr>
            </w:pPr>
            <w:r w:rsidRPr="00B427F5">
              <w:rPr>
                <w:rFonts w:eastAsia="Calibri"/>
                <w:color w:val="000000"/>
              </w:rPr>
              <w:t>Заместитель директора по УВР</w:t>
            </w:r>
          </w:p>
        </w:tc>
      </w:tr>
    </w:tbl>
    <w:p w:rsidR="00352605" w:rsidRPr="00B427F5" w:rsidRDefault="00352605" w:rsidP="00352605">
      <w:pPr>
        <w:suppressAutoHyphens/>
        <w:jc w:val="center"/>
        <w:rPr>
          <w:b/>
        </w:rPr>
      </w:pPr>
    </w:p>
    <w:p w:rsidR="00352605" w:rsidRPr="00B427F5" w:rsidRDefault="00352605" w:rsidP="00352605">
      <w:pPr>
        <w:jc w:val="center"/>
        <w:rPr>
          <w:rFonts w:eastAsia="Calibri"/>
          <w:b/>
          <w:lang w:eastAsia="en-US"/>
        </w:rPr>
      </w:pPr>
      <w:r w:rsidRPr="00B427F5">
        <w:rPr>
          <w:rFonts w:eastAsia="Calibri"/>
          <w:b/>
          <w:lang w:eastAsia="en-US"/>
        </w:rPr>
        <w:t>3.4. Обоснование необходимых изменений в имеющихся условиях в соответствии с целями и приоритетами адаптированной основной образовательной программы начального общего образования</w:t>
      </w:r>
    </w:p>
    <w:p w:rsidR="00352605" w:rsidRPr="00B427F5" w:rsidRDefault="00352605" w:rsidP="00352605">
      <w:pPr>
        <w:jc w:val="both"/>
        <w:rPr>
          <w:rFonts w:eastAsia="Calibri"/>
          <w:lang w:eastAsia="en-US"/>
        </w:rPr>
      </w:pPr>
      <w:r w:rsidRPr="00B427F5">
        <w:rPr>
          <w:rFonts w:eastAsia="Calibri"/>
          <w:lang w:eastAsia="en-US"/>
        </w:rPr>
        <w:tab/>
        <w:t>В МОБУ СОШ №34 созданы необходимые условия для реализации АООП НОО. Вместе с тем, проведенный анализ состояния условий выделил проблемы, которые, с одной стороны, не могут препятствовать достижению целей и задач основной образовательной программы, но, с другой стороны – могут рассматриваться как условия, тормозящие развитие образовательной организации и, поэтому требуют своевременной корректировки</w:t>
      </w:r>
    </w:p>
    <w:p w:rsidR="00352605" w:rsidRPr="00B427F5" w:rsidRDefault="00352605" w:rsidP="00352605">
      <w:pPr>
        <w:jc w:val="both"/>
        <w:rPr>
          <w:rFonts w:eastAsia="Calibri"/>
          <w:lang w:eastAsia="en-US"/>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8"/>
        <w:gridCol w:w="2693"/>
        <w:gridCol w:w="2693"/>
        <w:gridCol w:w="2693"/>
      </w:tblGrid>
      <w:tr w:rsidR="00352605" w:rsidRPr="00B427F5" w:rsidTr="00352605">
        <w:tc>
          <w:tcPr>
            <w:tcW w:w="1668" w:type="dxa"/>
            <w:tcBorders>
              <w:top w:val="single" w:sz="4" w:space="0" w:color="000000"/>
              <w:left w:val="single" w:sz="4" w:space="0" w:color="000000"/>
              <w:bottom w:val="single" w:sz="4" w:space="0" w:color="000000"/>
              <w:right w:val="single" w:sz="4" w:space="0" w:color="000000"/>
            </w:tcBorders>
            <w:shd w:val="clear" w:color="auto" w:fill="auto"/>
            <w:hideMark/>
          </w:tcPr>
          <w:p w:rsidR="00352605" w:rsidRPr="00B427F5" w:rsidRDefault="00352605" w:rsidP="0064683B">
            <w:pPr>
              <w:contextualSpacing/>
              <w:jc w:val="center"/>
              <w:rPr>
                <w:rFonts w:eastAsia="Calibri"/>
                <w:lang w:eastAsia="en-US"/>
              </w:rPr>
            </w:pPr>
            <w:r w:rsidRPr="00B427F5">
              <w:rPr>
                <w:rFonts w:eastAsia="Calibri"/>
              </w:rPr>
              <w:t>Условия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rsidR="00352605" w:rsidRPr="00B427F5" w:rsidRDefault="00352605" w:rsidP="0064683B">
            <w:pPr>
              <w:contextualSpacing/>
              <w:jc w:val="center"/>
              <w:rPr>
                <w:rFonts w:eastAsia="Calibri"/>
                <w:lang w:eastAsia="en-US"/>
              </w:rPr>
            </w:pPr>
            <w:r w:rsidRPr="00B427F5">
              <w:rPr>
                <w:rFonts w:eastAsia="Calibri"/>
              </w:rPr>
              <w:t>Выявленные проблемы</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rsidR="00352605" w:rsidRPr="00B427F5" w:rsidRDefault="00352605" w:rsidP="0064683B">
            <w:pPr>
              <w:contextualSpacing/>
              <w:jc w:val="center"/>
              <w:rPr>
                <w:rFonts w:eastAsia="Calibri"/>
                <w:lang w:eastAsia="en-US"/>
              </w:rPr>
            </w:pPr>
            <w:r w:rsidRPr="00B427F5">
              <w:rPr>
                <w:rFonts w:eastAsia="Calibri"/>
              </w:rPr>
              <w:t>Угрозы</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rsidR="00352605" w:rsidRPr="00B427F5" w:rsidRDefault="00352605" w:rsidP="0064683B">
            <w:pPr>
              <w:contextualSpacing/>
              <w:jc w:val="center"/>
              <w:rPr>
                <w:rFonts w:eastAsia="Calibri"/>
                <w:lang w:eastAsia="en-US"/>
              </w:rPr>
            </w:pPr>
            <w:r w:rsidRPr="00B427F5">
              <w:rPr>
                <w:rFonts w:eastAsia="Calibri"/>
              </w:rPr>
              <w:t>Что необходимо изменить</w:t>
            </w:r>
          </w:p>
        </w:tc>
      </w:tr>
      <w:tr w:rsidR="00352605" w:rsidRPr="00B427F5" w:rsidTr="00352605">
        <w:tc>
          <w:tcPr>
            <w:tcW w:w="1668"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352605" w:rsidRPr="00B427F5" w:rsidRDefault="00352605" w:rsidP="0064683B">
            <w:pPr>
              <w:contextualSpacing/>
              <w:jc w:val="both"/>
              <w:rPr>
                <w:rFonts w:eastAsia="Calibri"/>
                <w:lang w:eastAsia="en-US"/>
              </w:rPr>
            </w:pPr>
            <w:r w:rsidRPr="00B427F5">
              <w:rPr>
                <w:rFonts w:eastAsia="Calibri"/>
              </w:rPr>
              <w:t xml:space="preserve">Кадровые </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rsidR="00352605" w:rsidRPr="00B427F5" w:rsidRDefault="00352605" w:rsidP="0064683B">
            <w:pPr>
              <w:contextualSpacing/>
              <w:jc w:val="both"/>
              <w:rPr>
                <w:rFonts w:eastAsia="Calibri"/>
                <w:lang w:eastAsia="en-US"/>
              </w:rPr>
            </w:pPr>
            <w:r w:rsidRPr="00B427F5">
              <w:rPr>
                <w:rFonts w:eastAsia="Calibri"/>
              </w:rPr>
              <w:t>Преподавателей, имеющих первую и высшую категорию менее 70%;</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rsidR="00352605" w:rsidRPr="00B427F5" w:rsidRDefault="00352605" w:rsidP="0064683B">
            <w:pPr>
              <w:contextualSpacing/>
              <w:rPr>
                <w:rFonts w:eastAsia="Calibri"/>
                <w:lang w:eastAsia="en-US"/>
              </w:rPr>
            </w:pPr>
            <w:r w:rsidRPr="00B427F5">
              <w:rPr>
                <w:rFonts w:eastAsia="Calibri"/>
              </w:rPr>
              <w:t>Не достижение заявленных результатов образовательной деятельности</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rsidR="00352605" w:rsidRPr="00B427F5" w:rsidRDefault="00352605" w:rsidP="0064683B">
            <w:pPr>
              <w:contextualSpacing/>
              <w:jc w:val="both"/>
              <w:rPr>
                <w:rFonts w:eastAsia="Calibri"/>
              </w:rPr>
            </w:pPr>
            <w:r w:rsidRPr="00B427F5">
              <w:rPr>
                <w:rFonts w:eastAsia="Calibri"/>
              </w:rPr>
              <w:t>Рост числа педагогов с квалификационной категорией.</w:t>
            </w:r>
          </w:p>
          <w:p w:rsidR="00352605" w:rsidRPr="00B427F5" w:rsidRDefault="00352605" w:rsidP="0064683B">
            <w:pPr>
              <w:contextualSpacing/>
              <w:rPr>
                <w:rFonts w:eastAsia="Calibri"/>
                <w:lang w:eastAsia="en-US"/>
              </w:rPr>
            </w:pPr>
            <w:r w:rsidRPr="00B427F5">
              <w:rPr>
                <w:rFonts w:eastAsia="Calibri"/>
              </w:rPr>
              <w:t>Повысить эффективность работы школьных методических объединений</w:t>
            </w:r>
          </w:p>
        </w:tc>
      </w:tr>
      <w:tr w:rsidR="00352605" w:rsidRPr="00B427F5" w:rsidTr="00352605">
        <w:tc>
          <w:tcPr>
            <w:tcW w:w="166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52605" w:rsidRPr="00B427F5" w:rsidRDefault="00352605" w:rsidP="0064683B">
            <w:pPr>
              <w:rPr>
                <w:rFonts w:eastAsia="Calibri"/>
                <w:lang w:eastAsia="en-US"/>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rsidR="00352605" w:rsidRPr="00B427F5" w:rsidRDefault="00352605" w:rsidP="0064683B">
            <w:pPr>
              <w:contextualSpacing/>
              <w:rPr>
                <w:rFonts w:eastAsia="Calibri"/>
                <w:color w:val="000000"/>
              </w:rPr>
            </w:pPr>
            <w:r w:rsidRPr="00B427F5">
              <w:rPr>
                <w:rFonts w:eastAsia="Calibri"/>
                <w:color w:val="000000"/>
              </w:rPr>
              <w:t>Соотношение числа специалистов   до 30 лет и педагогических работников  старше 50 лет – 1: 3</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rsidR="00352605" w:rsidRPr="00B427F5" w:rsidRDefault="00352605" w:rsidP="0064683B">
            <w:pPr>
              <w:contextualSpacing/>
              <w:rPr>
                <w:rFonts w:eastAsia="Calibri"/>
                <w:color w:val="000000"/>
              </w:rPr>
            </w:pPr>
            <w:r w:rsidRPr="00B427F5">
              <w:rPr>
                <w:rFonts w:eastAsia="Calibri"/>
                <w:color w:val="000000"/>
              </w:rPr>
              <w:t>«Старение коллектива»</w:t>
            </w:r>
          </w:p>
          <w:p w:rsidR="00352605" w:rsidRPr="00B427F5" w:rsidRDefault="00352605" w:rsidP="0064683B">
            <w:pPr>
              <w:contextualSpacing/>
              <w:rPr>
                <w:rFonts w:eastAsia="Calibri"/>
                <w:color w:val="000000"/>
              </w:rPr>
            </w:pPr>
            <w:r w:rsidRPr="00B427F5">
              <w:rPr>
                <w:rFonts w:eastAsia="Calibri"/>
                <w:color w:val="000000"/>
              </w:rPr>
              <w:t>Профессиональное выгорание</w:t>
            </w:r>
          </w:p>
          <w:p w:rsidR="00352605" w:rsidRPr="00B427F5" w:rsidRDefault="00352605" w:rsidP="0064683B">
            <w:pPr>
              <w:contextualSpacing/>
              <w:rPr>
                <w:rFonts w:eastAsia="Calibri"/>
                <w:lang w:eastAsia="en-US"/>
              </w:rPr>
            </w:pPr>
            <w:r w:rsidRPr="00B427F5">
              <w:rPr>
                <w:rFonts w:eastAsia="Calibri"/>
                <w:color w:val="000000"/>
              </w:rPr>
              <w:t>Отсутствие смены поколений</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rsidR="00352605" w:rsidRPr="00B427F5" w:rsidRDefault="00352605" w:rsidP="0064683B">
            <w:pPr>
              <w:contextualSpacing/>
              <w:rPr>
                <w:rFonts w:eastAsia="Calibri"/>
              </w:rPr>
            </w:pPr>
            <w:r w:rsidRPr="00B427F5">
              <w:rPr>
                <w:rFonts w:eastAsia="Calibri"/>
              </w:rPr>
              <w:t>Привлечение выпускников педагогических специальностей ТИ им. А.П.Чехова к работе в школе.</w:t>
            </w:r>
          </w:p>
          <w:p w:rsidR="00352605" w:rsidRPr="00B427F5" w:rsidRDefault="00352605" w:rsidP="0064683B">
            <w:pPr>
              <w:contextualSpacing/>
              <w:rPr>
                <w:rFonts w:eastAsia="Calibri"/>
                <w:lang w:eastAsia="en-US"/>
              </w:rPr>
            </w:pPr>
            <w:r w:rsidRPr="00B427F5">
              <w:rPr>
                <w:rFonts w:eastAsia="Calibri"/>
              </w:rPr>
              <w:t>Развернутое сопровождение  и поддержка «молодых специалистов»</w:t>
            </w:r>
          </w:p>
        </w:tc>
      </w:tr>
      <w:tr w:rsidR="00352605" w:rsidRPr="00B427F5" w:rsidTr="00352605">
        <w:tc>
          <w:tcPr>
            <w:tcW w:w="166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52605" w:rsidRPr="00B427F5" w:rsidRDefault="00352605" w:rsidP="0064683B">
            <w:pPr>
              <w:rPr>
                <w:rFonts w:eastAsia="Calibri"/>
                <w:lang w:eastAsia="en-US"/>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rsidR="00352605" w:rsidRPr="00B427F5" w:rsidRDefault="00352605" w:rsidP="0064683B">
            <w:pPr>
              <w:contextualSpacing/>
              <w:rPr>
                <w:rFonts w:eastAsia="Calibri"/>
                <w:color w:val="000000"/>
              </w:rPr>
            </w:pPr>
            <w:r w:rsidRPr="00B427F5">
              <w:rPr>
                <w:rFonts w:eastAsia="Calibri"/>
                <w:color w:val="000000"/>
              </w:rPr>
              <w:t>Отсутствие достаточного количества специалистов в системе дополнительного образования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rsidR="00352605" w:rsidRPr="00B427F5" w:rsidRDefault="00352605" w:rsidP="0064683B">
            <w:pPr>
              <w:contextualSpacing/>
              <w:rPr>
                <w:rFonts w:eastAsia="Calibri"/>
                <w:lang w:eastAsia="en-US"/>
              </w:rPr>
            </w:pPr>
            <w:r w:rsidRPr="00B427F5">
              <w:rPr>
                <w:rFonts w:eastAsia="Calibri"/>
              </w:rPr>
              <w:t>Не достижение заявленных целей внеурочной деятельности</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rsidR="00352605" w:rsidRPr="00B427F5" w:rsidRDefault="00352605" w:rsidP="0064683B">
            <w:pPr>
              <w:contextualSpacing/>
              <w:rPr>
                <w:rFonts w:eastAsia="Calibri"/>
              </w:rPr>
            </w:pPr>
            <w:r w:rsidRPr="00B427F5">
              <w:rPr>
                <w:rFonts w:eastAsia="Calibri"/>
              </w:rPr>
              <w:t>Профессиональная переподготовка по специальности педагог дополнительного образования.</w:t>
            </w:r>
          </w:p>
          <w:p w:rsidR="00352605" w:rsidRPr="00B427F5" w:rsidRDefault="00352605" w:rsidP="0064683B">
            <w:pPr>
              <w:contextualSpacing/>
              <w:rPr>
                <w:rFonts w:eastAsia="Calibri"/>
                <w:lang w:eastAsia="en-US"/>
              </w:rPr>
            </w:pPr>
            <w:r w:rsidRPr="00B427F5">
              <w:rPr>
                <w:rFonts w:eastAsia="Calibri"/>
              </w:rPr>
              <w:t>Сокращение доли совместительства «учитель» - «педагог дополнительного образования»</w:t>
            </w:r>
          </w:p>
        </w:tc>
      </w:tr>
      <w:tr w:rsidR="00352605" w:rsidRPr="00B427F5" w:rsidTr="00352605">
        <w:tc>
          <w:tcPr>
            <w:tcW w:w="166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52605" w:rsidRPr="00B427F5" w:rsidRDefault="00352605" w:rsidP="0064683B">
            <w:pPr>
              <w:rPr>
                <w:rFonts w:eastAsia="Calibri"/>
                <w:lang w:eastAsia="en-US"/>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rsidR="00352605" w:rsidRPr="00B427F5" w:rsidRDefault="00352605" w:rsidP="0064683B">
            <w:pPr>
              <w:contextualSpacing/>
              <w:rPr>
                <w:rFonts w:eastAsia="Calibri"/>
                <w:color w:val="000000"/>
              </w:rPr>
            </w:pPr>
            <w:r w:rsidRPr="00B427F5">
              <w:rPr>
                <w:rFonts w:eastAsia="Calibri"/>
                <w:color w:val="000000"/>
              </w:rPr>
              <w:t>Низкий уровень ИКТ- компетентности 20% педагогов</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rsidR="00352605" w:rsidRPr="00B427F5" w:rsidRDefault="00352605" w:rsidP="0064683B">
            <w:pPr>
              <w:contextualSpacing/>
              <w:rPr>
                <w:rFonts w:eastAsia="Calibri"/>
                <w:lang w:eastAsia="en-US"/>
              </w:rPr>
            </w:pPr>
            <w:r w:rsidRPr="00B427F5">
              <w:rPr>
                <w:rFonts w:eastAsia="Calibri"/>
              </w:rPr>
              <w:t>Не обеспечение условий для  реализации ФГОС НОО и ИКТ-компетентности</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rsidR="00352605" w:rsidRPr="00B427F5" w:rsidRDefault="00352605" w:rsidP="0064683B">
            <w:pPr>
              <w:contextualSpacing/>
              <w:rPr>
                <w:rFonts w:eastAsia="Calibri"/>
                <w:lang w:eastAsia="en-US"/>
              </w:rPr>
            </w:pPr>
            <w:r w:rsidRPr="00B427F5">
              <w:rPr>
                <w:rFonts w:eastAsia="Calibri"/>
              </w:rPr>
              <w:t>Системное повышение квалификации по направлению ИКТ</w:t>
            </w:r>
          </w:p>
        </w:tc>
      </w:tr>
      <w:tr w:rsidR="00352605" w:rsidRPr="00B427F5" w:rsidTr="00352605">
        <w:tc>
          <w:tcPr>
            <w:tcW w:w="166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52605" w:rsidRPr="00B427F5" w:rsidRDefault="00352605" w:rsidP="0064683B">
            <w:pPr>
              <w:rPr>
                <w:rFonts w:eastAsia="Calibri"/>
                <w:lang w:eastAsia="en-US"/>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rsidR="00352605" w:rsidRPr="00B427F5" w:rsidRDefault="00352605" w:rsidP="0064683B">
            <w:pPr>
              <w:contextualSpacing/>
              <w:rPr>
                <w:rFonts w:eastAsia="Calibri"/>
                <w:color w:val="000000"/>
              </w:rPr>
            </w:pPr>
            <w:r w:rsidRPr="00B427F5">
              <w:rPr>
                <w:rFonts w:eastAsia="Calibri"/>
                <w:color w:val="000000"/>
              </w:rPr>
              <w:t xml:space="preserve">Низкий уровень </w:t>
            </w:r>
          </w:p>
          <w:p w:rsidR="00352605" w:rsidRPr="00B427F5" w:rsidRDefault="00352605" w:rsidP="0064683B">
            <w:pPr>
              <w:contextualSpacing/>
              <w:rPr>
                <w:rFonts w:eastAsia="Calibri"/>
                <w:color w:val="000000"/>
              </w:rPr>
            </w:pPr>
            <w:r w:rsidRPr="00B427F5">
              <w:rPr>
                <w:rFonts w:eastAsia="Calibri"/>
                <w:color w:val="000000"/>
              </w:rPr>
              <w:t>инновационной деятельности</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rsidR="00352605" w:rsidRPr="00B427F5" w:rsidRDefault="00352605" w:rsidP="0064683B">
            <w:pPr>
              <w:contextualSpacing/>
              <w:rPr>
                <w:rFonts w:eastAsia="Calibri"/>
                <w:lang w:eastAsia="en-US"/>
              </w:rPr>
            </w:pPr>
            <w:r w:rsidRPr="00B427F5">
              <w:rPr>
                <w:rFonts w:eastAsia="Calibri"/>
              </w:rPr>
              <w:t>Реализация ФГОС НОО только на «базовом» уровне</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rsidR="00352605" w:rsidRPr="00B427F5" w:rsidRDefault="00352605" w:rsidP="0064683B">
            <w:pPr>
              <w:contextualSpacing/>
              <w:rPr>
                <w:rFonts w:eastAsia="Calibri"/>
                <w:lang w:eastAsia="en-US"/>
              </w:rPr>
            </w:pPr>
            <w:r w:rsidRPr="00B427F5">
              <w:rPr>
                <w:rFonts w:eastAsia="Calibri"/>
              </w:rPr>
              <w:t>Мотивация творческого и профессионального роста педагогов, стимулировать их участие в инновационной деятельности.</w:t>
            </w:r>
          </w:p>
        </w:tc>
      </w:tr>
      <w:tr w:rsidR="00352605" w:rsidRPr="00B427F5" w:rsidTr="00352605">
        <w:tc>
          <w:tcPr>
            <w:tcW w:w="1668" w:type="dxa"/>
            <w:tcBorders>
              <w:top w:val="single" w:sz="4" w:space="0" w:color="000000"/>
              <w:left w:val="single" w:sz="4" w:space="0" w:color="000000"/>
              <w:bottom w:val="single" w:sz="4" w:space="0" w:color="000000"/>
              <w:right w:val="single" w:sz="4" w:space="0" w:color="000000"/>
            </w:tcBorders>
            <w:shd w:val="clear" w:color="auto" w:fill="auto"/>
            <w:hideMark/>
          </w:tcPr>
          <w:p w:rsidR="00352605" w:rsidRPr="00B427F5" w:rsidRDefault="00352605" w:rsidP="0064683B">
            <w:pPr>
              <w:contextualSpacing/>
              <w:jc w:val="both"/>
              <w:rPr>
                <w:rFonts w:eastAsia="Calibri"/>
                <w:lang w:eastAsia="en-US"/>
              </w:rPr>
            </w:pPr>
            <w:r w:rsidRPr="00B427F5">
              <w:rPr>
                <w:rFonts w:eastAsia="Calibri"/>
              </w:rPr>
              <w:t>Финансовые</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rsidR="00352605" w:rsidRPr="00B427F5" w:rsidRDefault="00352605" w:rsidP="0064683B">
            <w:pPr>
              <w:contextualSpacing/>
              <w:rPr>
                <w:rFonts w:eastAsia="Calibri"/>
                <w:lang w:eastAsia="en-US"/>
              </w:rPr>
            </w:pPr>
            <w:r w:rsidRPr="00B427F5">
              <w:rPr>
                <w:rFonts w:eastAsia="Calibri"/>
              </w:rPr>
              <w:t>Низкий уровень привлечения внебюджетных средств</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rsidR="00352605" w:rsidRPr="00B427F5" w:rsidRDefault="00352605" w:rsidP="0064683B">
            <w:pPr>
              <w:contextualSpacing/>
              <w:rPr>
                <w:rFonts w:eastAsia="Calibri"/>
                <w:lang w:eastAsia="en-US"/>
              </w:rPr>
            </w:pPr>
            <w:r w:rsidRPr="00B427F5">
              <w:rPr>
                <w:rFonts w:eastAsia="Calibri"/>
              </w:rPr>
              <w:t>Не обновляется материально-техническая база</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rsidR="00352605" w:rsidRPr="00B427F5" w:rsidRDefault="00352605" w:rsidP="0064683B">
            <w:pPr>
              <w:contextualSpacing/>
              <w:rPr>
                <w:rFonts w:eastAsia="Calibri"/>
                <w:lang w:eastAsia="en-US"/>
              </w:rPr>
            </w:pPr>
            <w:r w:rsidRPr="00B427F5">
              <w:rPr>
                <w:rFonts w:eastAsia="Calibri"/>
                <w:color w:val="000000"/>
              </w:rPr>
              <w:t xml:space="preserve"> </w:t>
            </w:r>
            <w:r w:rsidRPr="00B427F5">
              <w:rPr>
                <w:rFonts w:eastAsia="Calibri"/>
              </w:rPr>
              <w:t>Развитие системы платных дополнительных услуг, исходя из запросов родителей и обучающихся</w:t>
            </w:r>
          </w:p>
        </w:tc>
      </w:tr>
      <w:tr w:rsidR="00352605" w:rsidRPr="00B427F5" w:rsidTr="00352605">
        <w:tc>
          <w:tcPr>
            <w:tcW w:w="1668"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352605" w:rsidRPr="00B427F5" w:rsidRDefault="00352605" w:rsidP="0064683B">
            <w:pPr>
              <w:contextualSpacing/>
              <w:jc w:val="both"/>
              <w:rPr>
                <w:rFonts w:eastAsia="Calibri"/>
                <w:lang w:eastAsia="en-US"/>
              </w:rPr>
            </w:pPr>
            <w:r w:rsidRPr="00B427F5">
              <w:rPr>
                <w:rFonts w:eastAsia="Calibri"/>
              </w:rPr>
              <w:t>Материально-технические</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rsidR="00352605" w:rsidRPr="00B427F5" w:rsidRDefault="00352605" w:rsidP="0064683B">
            <w:pPr>
              <w:contextualSpacing/>
              <w:rPr>
                <w:rFonts w:eastAsia="Calibri"/>
                <w:lang w:eastAsia="en-US"/>
              </w:rPr>
            </w:pPr>
            <w:r w:rsidRPr="00B427F5">
              <w:rPr>
                <w:rFonts w:eastAsia="Calibri"/>
              </w:rPr>
              <w:t>Наличие предписаний Ростпотребнадзора</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rsidR="00352605" w:rsidRPr="00B427F5" w:rsidRDefault="00352605" w:rsidP="0064683B">
            <w:pPr>
              <w:contextualSpacing/>
              <w:rPr>
                <w:rFonts w:eastAsia="Calibri"/>
                <w:lang w:eastAsia="en-US"/>
              </w:rPr>
            </w:pPr>
            <w:r w:rsidRPr="00B427F5">
              <w:rPr>
                <w:rFonts w:eastAsia="Calibri"/>
              </w:rPr>
              <w:t>Несоблюдение требований СанПиН к организации образовательной деятельности</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rsidR="00352605" w:rsidRPr="00B427F5" w:rsidRDefault="00352605" w:rsidP="0064683B">
            <w:pPr>
              <w:contextualSpacing/>
              <w:rPr>
                <w:rFonts w:eastAsia="Calibri"/>
                <w:lang w:eastAsia="en-US"/>
              </w:rPr>
            </w:pPr>
            <w:r w:rsidRPr="00B427F5">
              <w:rPr>
                <w:rFonts w:eastAsia="Calibri"/>
              </w:rPr>
              <w:t>Проведение ремонтных работ, закупка учебной мебели за счет бюджетных и внебюджетных средств</w:t>
            </w:r>
          </w:p>
        </w:tc>
      </w:tr>
      <w:tr w:rsidR="00352605" w:rsidRPr="00B427F5" w:rsidTr="00352605">
        <w:tc>
          <w:tcPr>
            <w:tcW w:w="166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52605" w:rsidRPr="00B427F5" w:rsidRDefault="00352605" w:rsidP="0064683B">
            <w:pPr>
              <w:rPr>
                <w:rFonts w:eastAsia="Calibri"/>
                <w:lang w:eastAsia="en-US"/>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352605" w:rsidRPr="00B427F5" w:rsidRDefault="00352605" w:rsidP="0064683B">
            <w:pPr>
              <w:contextualSpacing/>
              <w:rPr>
                <w:rFonts w:eastAsia="Calibri"/>
                <w:lang w:eastAsia="en-US"/>
              </w:rPr>
            </w:pPr>
            <w:r w:rsidRPr="00B427F5">
              <w:rPr>
                <w:rFonts w:eastAsia="Calibri"/>
              </w:rPr>
              <w:t>«Старение» фонда учебной литературы</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352605" w:rsidRPr="00B427F5" w:rsidRDefault="00352605" w:rsidP="0064683B">
            <w:pPr>
              <w:contextualSpacing/>
              <w:rPr>
                <w:rFonts w:eastAsia="Calibri"/>
                <w:lang w:eastAsia="en-US"/>
              </w:rPr>
            </w:pPr>
            <w:r w:rsidRPr="00B427F5">
              <w:rPr>
                <w:rFonts w:eastAsia="Calibri"/>
              </w:rPr>
              <w:t>Не выполнение ФЗ – 273 «Об образовании в Российской Федерации»</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352605" w:rsidRPr="00B427F5" w:rsidRDefault="00352605" w:rsidP="0064683B">
            <w:pPr>
              <w:contextualSpacing/>
              <w:rPr>
                <w:rFonts w:eastAsia="Calibri"/>
                <w:lang w:eastAsia="en-US"/>
              </w:rPr>
            </w:pPr>
            <w:r w:rsidRPr="00B427F5">
              <w:rPr>
                <w:rFonts w:eastAsia="Calibri"/>
              </w:rPr>
              <w:t>Выполнение плана закупки учебников</w:t>
            </w:r>
          </w:p>
        </w:tc>
      </w:tr>
      <w:tr w:rsidR="00352605" w:rsidRPr="00B427F5" w:rsidTr="00352605">
        <w:tc>
          <w:tcPr>
            <w:tcW w:w="1668"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352605" w:rsidRPr="00B427F5" w:rsidRDefault="00352605" w:rsidP="0064683B">
            <w:pPr>
              <w:contextualSpacing/>
              <w:jc w:val="both"/>
              <w:rPr>
                <w:rFonts w:eastAsia="Calibri"/>
                <w:lang w:eastAsia="en-US"/>
              </w:rPr>
            </w:pPr>
            <w:r w:rsidRPr="00B427F5">
              <w:rPr>
                <w:rFonts w:eastAsia="Calibri"/>
                <w:color w:val="000000"/>
              </w:rPr>
              <w:t>Информационно-методические</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rsidR="00352605" w:rsidRPr="00B427F5" w:rsidRDefault="00352605" w:rsidP="0064683B">
            <w:pPr>
              <w:contextualSpacing/>
              <w:rPr>
                <w:rFonts w:eastAsia="Calibri"/>
                <w:lang w:eastAsia="en-US"/>
              </w:rPr>
            </w:pPr>
            <w:r w:rsidRPr="00B427F5">
              <w:rPr>
                <w:rFonts w:eastAsia="Calibri"/>
              </w:rPr>
              <w:t>Отсутствие достаточного количества электронных образовательных ресурсов</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rsidR="00352605" w:rsidRPr="00B427F5" w:rsidRDefault="00352605" w:rsidP="0064683B">
            <w:pPr>
              <w:contextualSpacing/>
              <w:rPr>
                <w:rFonts w:eastAsia="Calibri"/>
                <w:lang w:eastAsia="en-US"/>
              </w:rPr>
            </w:pPr>
            <w:r w:rsidRPr="00B427F5">
              <w:rPr>
                <w:rFonts w:eastAsia="Calibri"/>
              </w:rPr>
              <w:t>Не обеспечение условий для  реализации ФГОС НОО и ИКТ-компетентности</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rsidR="00352605" w:rsidRPr="00B427F5" w:rsidRDefault="00352605" w:rsidP="0064683B">
            <w:pPr>
              <w:contextualSpacing/>
              <w:rPr>
                <w:rFonts w:eastAsia="Calibri"/>
                <w:lang w:eastAsia="en-US"/>
              </w:rPr>
            </w:pPr>
            <w:r w:rsidRPr="00B427F5">
              <w:rPr>
                <w:rFonts w:eastAsia="Calibri"/>
                <w:color w:val="000000"/>
              </w:rPr>
              <w:t>Пополнение школьной библиотеки, медиатеки, медиатек учителей ЭОР и ЦОР, приобретение учебников с электронным приложением</w:t>
            </w:r>
          </w:p>
        </w:tc>
      </w:tr>
      <w:tr w:rsidR="00352605" w:rsidRPr="00B427F5" w:rsidTr="00352605">
        <w:tc>
          <w:tcPr>
            <w:tcW w:w="166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52605" w:rsidRPr="00B427F5" w:rsidRDefault="00352605" w:rsidP="0064683B">
            <w:pPr>
              <w:rPr>
                <w:rFonts w:eastAsia="Calibri"/>
                <w:lang w:eastAsia="en-US"/>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rsidR="00352605" w:rsidRPr="00B427F5" w:rsidRDefault="00352605" w:rsidP="0064683B">
            <w:pPr>
              <w:contextualSpacing/>
              <w:rPr>
                <w:rFonts w:eastAsia="Calibri"/>
                <w:lang w:eastAsia="en-US"/>
              </w:rPr>
            </w:pPr>
            <w:r w:rsidRPr="00B427F5">
              <w:rPr>
                <w:rFonts w:eastAsia="Calibri"/>
              </w:rPr>
              <w:t>Отсутствие учебно-информационного центра</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rsidR="00352605" w:rsidRPr="00B427F5" w:rsidRDefault="00352605" w:rsidP="0064683B">
            <w:pPr>
              <w:contextualSpacing/>
              <w:rPr>
                <w:rFonts w:eastAsia="Calibri"/>
                <w:lang w:eastAsia="en-US"/>
              </w:rPr>
            </w:pPr>
            <w:r w:rsidRPr="00B427F5">
              <w:rPr>
                <w:rFonts w:eastAsia="Calibri"/>
              </w:rPr>
              <w:t>Не обеспечение условий для  реализации ФГОС НОО и ИКТ-компетентности</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rsidR="00352605" w:rsidRPr="00B427F5" w:rsidRDefault="00352605" w:rsidP="0064683B">
            <w:pPr>
              <w:contextualSpacing/>
              <w:rPr>
                <w:rFonts w:eastAsia="Calibri"/>
                <w:color w:val="000000"/>
              </w:rPr>
            </w:pPr>
            <w:r w:rsidRPr="00B427F5">
              <w:rPr>
                <w:rFonts w:eastAsia="Calibri"/>
                <w:color w:val="000000"/>
              </w:rPr>
              <w:t>Расширение школьной библиотеки до информационно-учебного центра</w:t>
            </w:r>
          </w:p>
        </w:tc>
      </w:tr>
      <w:tr w:rsidR="00352605" w:rsidRPr="00B427F5" w:rsidTr="00352605">
        <w:tc>
          <w:tcPr>
            <w:tcW w:w="166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52605" w:rsidRPr="00B427F5" w:rsidRDefault="00352605" w:rsidP="0064683B">
            <w:pPr>
              <w:rPr>
                <w:rFonts w:eastAsia="Calibri"/>
                <w:lang w:eastAsia="en-US"/>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rsidR="00352605" w:rsidRPr="00B427F5" w:rsidRDefault="00352605" w:rsidP="0064683B">
            <w:pPr>
              <w:contextualSpacing/>
              <w:rPr>
                <w:rFonts w:eastAsia="Calibri"/>
                <w:lang w:eastAsia="en-US"/>
              </w:rPr>
            </w:pPr>
            <w:r w:rsidRPr="00B427F5">
              <w:rPr>
                <w:rFonts w:eastAsia="Calibri"/>
              </w:rPr>
              <w:t>6 кабинетов не имеют выхода в Интернет</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rsidR="00352605" w:rsidRPr="00B427F5" w:rsidRDefault="00352605" w:rsidP="0064683B">
            <w:pPr>
              <w:contextualSpacing/>
              <w:rPr>
                <w:rFonts w:eastAsia="Calibri"/>
                <w:lang w:eastAsia="en-US"/>
              </w:rPr>
            </w:pPr>
            <w:r w:rsidRPr="00B427F5">
              <w:rPr>
                <w:rFonts w:eastAsia="Calibri"/>
              </w:rPr>
              <w:t>Не обеспечение условий для развития дистинционного образования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rsidR="00352605" w:rsidRPr="00B427F5" w:rsidRDefault="00352605" w:rsidP="0064683B">
            <w:pPr>
              <w:contextualSpacing/>
              <w:rPr>
                <w:rFonts w:eastAsia="Calibri"/>
                <w:lang w:eastAsia="en-US"/>
              </w:rPr>
            </w:pPr>
            <w:r w:rsidRPr="00B427F5">
              <w:rPr>
                <w:rFonts w:eastAsia="Calibri"/>
                <w:color w:val="000000"/>
              </w:rPr>
              <w:t>Организовать в каждом кабинете начальной школы возможность выхода в Интернет</w:t>
            </w:r>
          </w:p>
        </w:tc>
      </w:tr>
      <w:tr w:rsidR="00352605" w:rsidRPr="00B427F5" w:rsidTr="00352605">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352605" w:rsidRPr="00B427F5" w:rsidRDefault="00352605" w:rsidP="0064683B">
            <w:pPr>
              <w:contextualSpacing/>
              <w:jc w:val="both"/>
              <w:rPr>
                <w:rFonts w:eastAsia="Calibri"/>
                <w:lang w:eastAsia="en-US"/>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rsidR="00352605" w:rsidRPr="00B427F5" w:rsidRDefault="00352605" w:rsidP="0064683B">
            <w:pPr>
              <w:contextualSpacing/>
              <w:rPr>
                <w:rFonts w:eastAsia="Calibri"/>
                <w:lang w:eastAsia="en-US"/>
              </w:rPr>
            </w:pPr>
            <w:r w:rsidRPr="00B427F5">
              <w:rPr>
                <w:rFonts w:eastAsia="Calibri"/>
                <w:color w:val="000000"/>
              </w:rPr>
              <w:t>Каждому участнику образовательного процесса не предоставлены возможности выхода в Интернет, пользования персональным компьютером, электронными образовательными ресурсами.</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rsidR="00352605" w:rsidRPr="00B427F5" w:rsidRDefault="00352605" w:rsidP="0064683B">
            <w:pPr>
              <w:contextualSpacing/>
              <w:rPr>
                <w:rFonts w:eastAsia="Calibri"/>
                <w:lang w:eastAsia="en-US"/>
              </w:rPr>
            </w:pPr>
            <w:r w:rsidRPr="00B427F5">
              <w:rPr>
                <w:rFonts w:eastAsia="Calibri"/>
              </w:rPr>
              <w:t>Не обеспечение условий для  реализации ФГОС НОО и ИКТ-компетентности</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rsidR="00352605" w:rsidRPr="00B427F5" w:rsidRDefault="00352605" w:rsidP="0064683B">
            <w:pPr>
              <w:contextualSpacing/>
              <w:rPr>
                <w:rFonts w:eastAsia="Calibri"/>
                <w:color w:val="000000"/>
              </w:rPr>
            </w:pPr>
            <w:r w:rsidRPr="00B427F5">
              <w:rPr>
                <w:rFonts w:eastAsia="Calibri"/>
                <w:color w:val="000000"/>
              </w:rPr>
              <w:t>Предоставление каждому участнику образовательного процесса возможности выхода в Интернет, пользования персональным компьютером, электронными образовательными ресурсами</w:t>
            </w:r>
          </w:p>
        </w:tc>
      </w:tr>
      <w:tr w:rsidR="00352605" w:rsidRPr="00B427F5" w:rsidTr="00352605">
        <w:tc>
          <w:tcPr>
            <w:tcW w:w="1668"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352605" w:rsidRPr="00B427F5" w:rsidRDefault="00352605" w:rsidP="0064683B">
            <w:pPr>
              <w:contextualSpacing/>
              <w:jc w:val="both"/>
              <w:rPr>
                <w:rFonts w:eastAsia="Calibri"/>
                <w:lang w:eastAsia="en-US"/>
              </w:rPr>
            </w:pPr>
            <w:r w:rsidRPr="00B427F5">
              <w:rPr>
                <w:rFonts w:eastAsia="Calibri"/>
              </w:rPr>
              <w:t>Психолого-педагогические</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rsidR="00352605" w:rsidRPr="00B427F5" w:rsidRDefault="00352605" w:rsidP="0064683B">
            <w:pPr>
              <w:contextualSpacing/>
              <w:rPr>
                <w:rFonts w:eastAsia="Calibri"/>
                <w:lang w:eastAsia="en-US"/>
              </w:rPr>
            </w:pPr>
            <w:r w:rsidRPr="00B427F5">
              <w:rPr>
                <w:rFonts w:eastAsia="Calibri"/>
              </w:rPr>
              <w:t xml:space="preserve">Не полный охват психолого-педагогическим сопровождением образовательной деятельности  </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rsidR="00352605" w:rsidRPr="00B427F5" w:rsidRDefault="00352605" w:rsidP="0064683B">
            <w:pPr>
              <w:contextualSpacing/>
              <w:rPr>
                <w:rFonts w:eastAsia="Calibri"/>
                <w:lang w:eastAsia="en-US"/>
              </w:rPr>
            </w:pPr>
            <w:r w:rsidRPr="00B427F5">
              <w:rPr>
                <w:rFonts w:eastAsia="Calibri"/>
              </w:rPr>
              <w:t>Не обеспечение психолого-педагогического сопровождения образовательной деятельности</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rsidR="00352605" w:rsidRPr="00B427F5" w:rsidRDefault="00352605" w:rsidP="0064683B">
            <w:pPr>
              <w:contextualSpacing/>
              <w:rPr>
                <w:rFonts w:eastAsia="Calibri"/>
                <w:lang w:eastAsia="en-US"/>
              </w:rPr>
            </w:pPr>
            <w:r w:rsidRPr="00B427F5">
              <w:rPr>
                <w:rFonts w:eastAsia="Calibri"/>
              </w:rPr>
              <w:t>Введение в штат второй ставки педагога-психолога</w:t>
            </w:r>
          </w:p>
        </w:tc>
      </w:tr>
      <w:tr w:rsidR="00352605" w:rsidRPr="00B427F5" w:rsidTr="00352605">
        <w:tc>
          <w:tcPr>
            <w:tcW w:w="166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52605" w:rsidRPr="00B427F5" w:rsidRDefault="00352605" w:rsidP="0064683B">
            <w:pPr>
              <w:rPr>
                <w:rFonts w:eastAsia="Calibri"/>
                <w:lang w:eastAsia="en-US"/>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rsidR="00352605" w:rsidRPr="00B427F5" w:rsidRDefault="00352605" w:rsidP="0064683B">
            <w:pPr>
              <w:contextualSpacing/>
              <w:rPr>
                <w:rFonts w:eastAsia="Calibri"/>
                <w:lang w:eastAsia="en-US"/>
              </w:rPr>
            </w:pPr>
            <w:r w:rsidRPr="00B427F5">
              <w:rPr>
                <w:rFonts w:eastAsia="Calibri"/>
              </w:rPr>
              <w:t>Недостаточный уровень организации коррекционной работы обучающихся с ОВЗ</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rsidR="00352605" w:rsidRPr="00B427F5" w:rsidRDefault="00352605" w:rsidP="0064683B">
            <w:pPr>
              <w:contextualSpacing/>
              <w:rPr>
                <w:rFonts w:eastAsia="Calibri"/>
                <w:lang w:eastAsia="en-US"/>
              </w:rPr>
            </w:pPr>
            <w:r w:rsidRPr="00B427F5">
              <w:rPr>
                <w:rFonts w:eastAsia="Calibri"/>
              </w:rPr>
              <w:t>Не обеспечение особенностей обучения обучющихся с ОВЗ</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rsidR="00352605" w:rsidRPr="00B427F5" w:rsidRDefault="00352605" w:rsidP="0064683B">
            <w:pPr>
              <w:contextualSpacing/>
              <w:rPr>
                <w:rFonts w:eastAsia="Calibri"/>
                <w:lang w:eastAsia="en-US"/>
              </w:rPr>
            </w:pPr>
            <w:r w:rsidRPr="00B427F5">
              <w:rPr>
                <w:rFonts w:eastAsia="Calibri"/>
              </w:rPr>
              <w:t>Введение в штат второй ставки педагога-психолога, учителя-логопеда</w:t>
            </w:r>
          </w:p>
        </w:tc>
      </w:tr>
    </w:tbl>
    <w:p w:rsidR="009C38CE" w:rsidRPr="003D0CB7" w:rsidRDefault="009C38CE" w:rsidP="009C38CE">
      <w:pPr>
        <w:pStyle w:val="aff1"/>
        <w:jc w:val="center"/>
        <w:rPr>
          <w:b/>
        </w:rPr>
      </w:pPr>
    </w:p>
    <w:p w:rsidR="001F41FD" w:rsidRPr="007722A4" w:rsidRDefault="001F41FD" w:rsidP="00352605">
      <w:pPr>
        <w:pStyle w:val="aff1"/>
        <w:jc w:val="center"/>
      </w:pPr>
    </w:p>
    <w:sectPr w:rsidR="001F41FD" w:rsidRPr="007722A4" w:rsidSect="00352605">
      <w:footerReference w:type="even" r:id="rId11"/>
      <w:footerReference w:type="default" r:id="rId12"/>
      <w:pgSz w:w="11907" w:h="16839" w:code="9"/>
      <w:pgMar w:top="567" w:right="567" w:bottom="851" w:left="1701"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5F7" w:rsidRDefault="003735F7">
      <w:r>
        <w:separator/>
      </w:r>
    </w:p>
  </w:endnote>
  <w:endnote w:type="continuationSeparator" w:id="0">
    <w:p w:rsidR="003735F7" w:rsidRDefault="00373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Liberation Serif">
    <w:altName w:val="Arial Unicode MS"/>
    <w:charset w:val="80"/>
    <w:family w:val="roman"/>
    <w:pitch w:val="variable"/>
  </w:font>
  <w:font w:name="DejaVu San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TimesDL">
    <w:panose1 w:val="00000000000000000000"/>
    <w:charset w:val="00"/>
    <w:family w:val="auto"/>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NSimSun">
    <w:panose1 w:val="02010609030101010101"/>
    <w:charset w:val="86"/>
    <w:family w:val="modern"/>
    <w:pitch w:val="fixed"/>
    <w:sig w:usb0="00000203" w:usb1="288F0000"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lbany AMT">
    <w:altName w:val="Arial"/>
    <w:charset w:val="00"/>
    <w:family w:val="auto"/>
    <w:pitch w:val="variable"/>
  </w:font>
  <w:font w:name="PragmaticaC">
    <w:altName w:val="Courier New"/>
    <w:panose1 w:val="00000000000000000000"/>
    <w:charset w:val="CC"/>
    <w:family w:val="decorative"/>
    <w:notTrueType/>
    <w:pitch w:val="variable"/>
    <w:sig w:usb0="00000203" w:usb1="00000000" w:usb2="00000000" w:usb3="00000000" w:csb0="00000005" w:csb1="00000000"/>
  </w:font>
  <w:font w:name="Minion Pro">
    <w:panose1 w:val="00000000000000000000"/>
    <w:charset w:val="00"/>
    <w:family w:val="roman"/>
    <w:notTrueType/>
    <w:pitch w:val="variable"/>
    <w:sig w:usb0="00000003" w:usb1="00000000" w:usb2="00000000" w:usb3="00000000" w:csb0="00000001" w:csb1="00000000"/>
  </w:font>
  <w:font w:name="Droid Sans Fallback">
    <w:altName w:val="Times New Roman"/>
    <w:charset w:val="00"/>
    <w:family w:val="auto"/>
    <w:pitch w:val="variable"/>
  </w:font>
  <w:font w:name="unifont">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SchoolBookC">
    <w:altName w:val="Arial Unicode MS"/>
    <w:panose1 w:val="00000000000000000000"/>
    <w:charset w:val="80"/>
    <w:family w:val="auto"/>
    <w:notTrueType/>
    <w:pitch w:val="default"/>
    <w:sig w:usb0="00000001" w:usb1="08070000" w:usb2="00000010" w:usb3="00000000" w:csb0="00020000" w:csb1="00000000"/>
  </w:font>
  <w:font w:name="Lohit Hindi">
    <w:panose1 w:val="00000000000000000000"/>
    <w:charset w:val="00"/>
    <w:family w:val="roman"/>
    <w:notTrueType/>
    <w:pitch w:val="default"/>
  </w:font>
  <w:font w:name="Century Schoolbook">
    <w:panose1 w:val="02040604050505020304"/>
    <w:charset w:val="CC"/>
    <w:family w:val="roman"/>
    <w:pitch w:val="variable"/>
    <w:sig w:usb0="00000287" w:usb1="00000000" w:usb2="00000000" w:usb3="00000000" w:csb0="0000009F" w:csb1="00000000"/>
  </w:font>
  <w:font w:name="Liberation Serif;MS PMincho">
    <w:panose1 w:val="00000000000000000000"/>
    <w:charset w:val="00"/>
    <w:family w:val="roman"/>
    <w:notTrueType/>
    <w:pitch w:val="default"/>
  </w:font>
  <w:font w:name="DejaVu Sans;MS Mincho">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 w:name="SchoolBookC-Bold">
    <w:altName w:val="Arial Unicode MS"/>
    <w:panose1 w:val="00000000000000000000"/>
    <w:charset w:val="80"/>
    <w:family w:val="auto"/>
    <w:notTrueType/>
    <w:pitch w:val="default"/>
    <w:sig w:usb0="00000001" w:usb1="08070000" w:usb2="00000010" w:usb3="00000000" w:csb0="00020000" w:csb1="00000000"/>
  </w:font>
  <w:font w:name="TimesNewRomanPS-Bold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WenQuanYi Micro Hei">
    <w:altName w:val="MS Mincho"/>
    <w:charset w:val="8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A8E" w:rsidRDefault="00C41A8E" w:rsidP="001A0270">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C41A8E" w:rsidRDefault="00C41A8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A8E" w:rsidRDefault="00C41A8E" w:rsidP="001A0270">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522377">
      <w:rPr>
        <w:rStyle w:val="a9"/>
        <w:noProof/>
      </w:rPr>
      <w:t>143</w:t>
    </w:r>
    <w:r>
      <w:rPr>
        <w:rStyle w:val="a9"/>
      </w:rPr>
      <w:fldChar w:fldCharType="end"/>
    </w:r>
  </w:p>
  <w:p w:rsidR="00C41A8E" w:rsidRDefault="00C41A8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5F7" w:rsidRDefault="003735F7">
      <w:r>
        <w:separator/>
      </w:r>
    </w:p>
  </w:footnote>
  <w:footnote w:type="continuationSeparator" w:id="0">
    <w:p w:rsidR="003735F7" w:rsidRDefault="003735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name w:val="WW8Num1"/>
    <w:lvl w:ilvl="0">
      <w:start w:val="1"/>
      <w:numFmt w:val="bullet"/>
      <w:lvlText w:val=""/>
      <w:lvlJc w:val="left"/>
      <w:pPr>
        <w:tabs>
          <w:tab w:val="num" w:pos="720"/>
        </w:tabs>
        <w:ind w:left="720" w:hanging="360"/>
      </w:pPr>
      <w:rPr>
        <w:rFonts w:ascii="Wingdings 2" w:hAnsi="Wingdings 2"/>
        <w:sz w:val="28"/>
        <w:szCs w:val="28"/>
      </w:rPr>
    </w:lvl>
    <w:lvl w:ilvl="1">
      <w:start w:val="1"/>
      <w:numFmt w:val="bullet"/>
      <w:lvlText w:val="◦"/>
      <w:lvlJc w:val="left"/>
      <w:pPr>
        <w:tabs>
          <w:tab w:val="num" w:pos="1080"/>
        </w:tabs>
        <w:ind w:left="1080" w:hanging="360"/>
      </w:pPr>
      <w:rPr>
        <w:rFonts w:ascii="OpenSymbol" w:hAnsi="OpenSymbol"/>
        <w:sz w:val="20"/>
      </w:rPr>
    </w:lvl>
    <w:lvl w:ilvl="2">
      <w:start w:val="1"/>
      <w:numFmt w:val="bullet"/>
      <w:lvlText w:val="▪"/>
      <w:lvlJc w:val="left"/>
      <w:pPr>
        <w:tabs>
          <w:tab w:val="num" w:pos="1440"/>
        </w:tabs>
        <w:ind w:left="1440" w:hanging="360"/>
      </w:pPr>
      <w:rPr>
        <w:rFonts w:ascii="OpenSymbol" w:hAnsi="OpenSymbol"/>
        <w:sz w:val="20"/>
      </w:rPr>
    </w:lvl>
    <w:lvl w:ilvl="3">
      <w:start w:val="1"/>
      <w:numFmt w:val="bullet"/>
      <w:lvlText w:val=""/>
      <w:lvlJc w:val="left"/>
      <w:pPr>
        <w:tabs>
          <w:tab w:val="num" w:pos="1800"/>
        </w:tabs>
        <w:ind w:left="1800" w:hanging="360"/>
      </w:pPr>
      <w:rPr>
        <w:rFonts w:ascii="Wingdings 2" w:hAnsi="Wingdings 2"/>
        <w:sz w:val="28"/>
        <w:szCs w:val="28"/>
      </w:rPr>
    </w:lvl>
    <w:lvl w:ilvl="4">
      <w:start w:val="1"/>
      <w:numFmt w:val="bullet"/>
      <w:lvlText w:val="◦"/>
      <w:lvlJc w:val="left"/>
      <w:pPr>
        <w:tabs>
          <w:tab w:val="num" w:pos="2160"/>
        </w:tabs>
        <w:ind w:left="2160" w:hanging="360"/>
      </w:pPr>
      <w:rPr>
        <w:rFonts w:ascii="OpenSymbol" w:hAnsi="OpenSymbol"/>
        <w:sz w:val="20"/>
      </w:rPr>
    </w:lvl>
    <w:lvl w:ilvl="5">
      <w:start w:val="1"/>
      <w:numFmt w:val="bullet"/>
      <w:lvlText w:val="▪"/>
      <w:lvlJc w:val="left"/>
      <w:pPr>
        <w:tabs>
          <w:tab w:val="num" w:pos="2520"/>
        </w:tabs>
        <w:ind w:left="2520" w:hanging="360"/>
      </w:pPr>
      <w:rPr>
        <w:rFonts w:ascii="OpenSymbol" w:hAnsi="OpenSymbol"/>
        <w:sz w:val="20"/>
      </w:rPr>
    </w:lvl>
    <w:lvl w:ilvl="6">
      <w:start w:val="1"/>
      <w:numFmt w:val="bullet"/>
      <w:lvlText w:val=""/>
      <w:lvlJc w:val="left"/>
      <w:pPr>
        <w:tabs>
          <w:tab w:val="num" w:pos="2880"/>
        </w:tabs>
        <w:ind w:left="2880" w:hanging="360"/>
      </w:pPr>
      <w:rPr>
        <w:rFonts w:ascii="Wingdings 2" w:hAnsi="Wingdings 2"/>
        <w:sz w:val="28"/>
        <w:szCs w:val="28"/>
      </w:rPr>
    </w:lvl>
    <w:lvl w:ilvl="7">
      <w:start w:val="1"/>
      <w:numFmt w:val="bullet"/>
      <w:lvlText w:val="◦"/>
      <w:lvlJc w:val="left"/>
      <w:pPr>
        <w:tabs>
          <w:tab w:val="num" w:pos="3240"/>
        </w:tabs>
        <w:ind w:left="3240" w:hanging="360"/>
      </w:pPr>
      <w:rPr>
        <w:rFonts w:ascii="OpenSymbol" w:hAnsi="OpenSymbol"/>
        <w:sz w:val="20"/>
      </w:rPr>
    </w:lvl>
    <w:lvl w:ilvl="8">
      <w:start w:val="1"/>
      <w:numFmt w:val="bullet"/>
      <w:lvlText w:val="▪"/>
      <w:lvlJc w:val="left"/>
      <w:pPr>
        <w:tabs>
          <w:tab w:val="num" w:pos="3600"/>
        </w:tabs>
        <w:ind w:left="3600" w:hanging="360"/>
      </w:pPr>
      <w:rPr>
        <w:rFonts w:ascii="OpenSymbol" w:hAnsi="OpenSymbol"/>
        <w:sz w:val="20"/>
      </w:r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3">
    <w:nsid w:val="00000003"/>
    <w:multiLevelType w:val="multilevel"/>
    <w:tmpl w:val="00000003"/>
    <w:name w:val="WW8Num3"/>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4"/>
    <w:multiLevelType w:val="multilevel"/>
    <w:tmpl w:val="00000004"/>
    <w:name w:val="WW8Num4"/>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5">
    <w:nsid w:val="00000005"/>
    <w:multiLevelType w:val="multilevel"/>
    <w:tmpl w:val="00000005"/>
    <w:name w:val="WW8Num5"/>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6">
    <w:nsid w:val="00000006"/>
    <w:multiLevelType w:val="multilevel"/>
    <w:tmpl w:val="00000006"/>
    <w:name w:val="WW8Num6"/>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7">
    <w:nsid w:val="00000007"/>
    <w:multiLevelType w:val="multilevel"/>
    <w:tmpl w:val="00000007"/>
    <w:name w:val="WW8Num7"/>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nsid w:val="00000008"/>
    <w:multiLevelType w:val="multilevel"/>
    <w:tmpl w:val="00000008"/>
    <w:name w:val="WW8Num8"/>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nsid w:val="00000009"/>
    <w:multiLevelType w:val="singleLevel"/>
    <w:tmpl w:val="00000009"/>
    <w:name w:val="WW8Num9"/>
    <w:lvl w:ilvl="0">
      <w:start w:val="1"/>
      <w:numFmt w:val="bullet"/>
      <w:lvlText w:val=""/>
      <w:lvlJc w:val="left"/>
      <w:pPr>
        <w:tabs>
          <w:tab w:val="num" w:pos="0"/>
        </w:tabs>
        <w:ind w:left="1230" w:hanging="360"/>
      </w:pPr>
      <w:rPr>
        <w:rFonts w:ascii="Symbol" w:hAnsi="Symbol"/>
      </w:rPr>
    </w:lvl>
  </w:abstractNum>
  <w:abstractNum w:abstractNumId="10">
    <w:nsid w:val="0000000A"/>
    <w:multiLevelType w:val="multilevel"/>
    <w:tmpl w:val="0000000A"/>
    <w:name w:val="WW8Num10"/>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nsid w:val="0000000B"/>
    <w:multiLevelType w:val="multilevel"/>
    <w:tmpl w:val="0000000B"/>
    <w:name w:val="WW8Num11"/>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nsid w:val="0000000C"/>
    <w:multiLevelType w:val="multilevel"/>
    <w:tmpl w:val="0000000C"/>
    <w:name w:val="WW8Num12"/>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nsid w:val="0000000D"/>
    <w:multiLevelType w:val="singleLevel"/>
    <w:tmpl w:val="0000000D"/>
    <w:name w:val="WW8Num13"/>
    <w:lvl w:ilvl="0">
      <w:start w:val="1"/>
      <w:numFmt w:val="bullet"/>
      <w:lvlText w:val=""/>
      <w:lvlJc w:val="left"/>
      <w:pPr>
        <w:tabs>
          <w:tab w:val="num" w:pos="0"/>
        </w:tabs>
        <w:ind w:left="1069" w:hanging="360"/>
      </w:pPr>
      <w:rPr>
        <w:rFonts w:ascii="Symbol" w:hAnsi="Symbol"/>
        <w:b w:val="0"/>
        <w:sz w:val="28"/>
        <w:szCs w:val="28"/>
      </w:rPr>
    </w:lvl>
  </w:abstractNum>
  <w:abstractNum w:abstractNumId="14">
    <w:nsid w:val="0000000E"/>
    <w:multiLevelType w:val="multilevel"/>
    <w:tmpl w:val="0000000E"/>
    <w:name w:val="WW8Num14"/>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nsid w:val="0000000F"/>
    <w:multiLevelType w:val="multilevel"/>
    <w:tmpl w:val="0000000F"/>
    <w:name w:val="WW8Num15"/>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nsid w:val="00000044"/>
    <w:multiLevelType w:val="multilevel"/>
    <w:tmpl w:val="00000044"/>
    <w:name w:val="WW8Num68"/>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45"/>
    <w:multiLevelType w:val="multilevel"/>
    <w:tmpl w:val="00000045"/>
    <w:name w:val="WW8Num69"/>
    <w:lvl w:ilvl="0">
      <w:start w:val="1"/>
      <w:numFmt w:val="decimal"/>
      <w:lvlText w:val="%1."/>
      <w:lvlJc w:val="left"/>
      <w:pPr>
        <w:tabs>
          <w:tab w:val="num" w:pos="540"/>
        </w:tabs>
        <w:ind w:left="540" w:hanging="360"/>
      </w:pPr>
    </w:lvl>
    <w:lvl w:ilvl="1">
      <w:start w:val="1"/>
      <w:numFmt w:val="decimal"/>
      <w:lvlText w:val="%2."/>
      <w:lvlJc w:val="left"/>
      <w:pPr>
        <w:tabs>
          <w:tab w:val="num" w:pos="720"/>
        </w:tabs>
        <w:ind w:left="720" w:hanging="360"/>
      </w:pPr>
    </w:lvl>
    <w:lvl w:ilvl="2">
      <w:start w:val="1"/>
      <w:numFmt w:val="upp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8">
    <w:nsid w:val="00000046"/>
    <w:multiLevelType w:val="multilevel"/>
    <w:tmpl w:val="00000046"/>
    <w:name w:val="WW8Num70"/>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upp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9">
    <w:nsid w:val="00000047"/>
    <w:multiLevelType w:val="multilevel"/>
    <w:tmpl w:val="00000047"/>
    <w:name w:val="WW8Num7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upp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0">
    <w:nsid w:val="0000004C"/>
    <w:multiLevelType w:val="multilevel"/>
    <w:tmpl w:val="0000004C"/>
    <w:name w:val="WW8Num76"/>
    <w:lvl w:ilvl="0">
      <w:start w:val="1"/>
      <w:numFmt w:val="decimal"/>
      <w:lvlText w:val="%1."/>
      <w:lvlJc w:val="left"/>
      <w:pPr>
        <w:tabs>
          <w:tab w:val="num" w:pos="360"/>
        </w:tabs>
        <w:ind w:left="360" w:hanging="360"/>
      </w:pPr>
      <w:rPr>
        <w:b w:val="0"/>
        <w:sz w:val="28"/>
        <w:szCs w:val="28"/>
      </w:rPr>
    </w:lvl>
    <w:lvl w:ilvl="1">
      <w:start w:val="1"/>
      <w:numFmt w:val="decimal"/>
      <w:lvlText w:val="%2."/>
      <w:lvlJc w:val="left"/>
      <w:pPr>
        <w:tabs>
          <w:tab w:val="num" w:pos="720"/>
        </w:tabs>
        <w:ind w:left="720" w:hanging="360"/>
      </w:pPr>
    </w:lvl>
    <w:lvl w:ilvl="2">
      <w:start w:val="1"/>
      <w:numFmt w:val="upp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1">
    <w:nsid w:val="00DA5F50"/>
    <w:multiLevelType w:val="multilevel"/>
    <w:tmpl w:val="89F85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01B82C81"/>
    <w:multiLevelType w:val="multilevel"/>
    <w:tmpl w:val="229654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02010132"/>
    <w:multiLevelType w:val="multilevel"/>
    <w:tmpl w:val="08364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07015031"/>
    <w:multiLevelType w:val="multilevel"/>
    <w:tmpl w:val="5E6241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08CE6ABB"/>
    <w:multiLevelType w:val="multilevel"/>
    <w:tmpl w:val="7518A55A"/>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nsid w:val="09C748AC"/>
    <w:multiLevelType w:val="hybridMultilevel"/>
    <w:tmpl w:val="8B12DA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0A00547C"/>
    <w:multiLevelType w:val="hybridMultilevel"/>
    <w:tmpl w:val="AB486954"/>
    <w:lvl w:ilvl="0" w:tplc="D45C5344">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8">
    <w:nsid w:val="0A981922"/>
    <w:multiLevelType w:val="hybridMultilevel"/>
    <w:tmpl w:val="E62837C2"/>
    <w:lvl w:ilvl="0" w:tplc="5B2E56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0C08399B"/>
    <w:multiLevelType w:val="hybridMultilevel"/>
    <w:tmpl w:val="425C3C90"/>
    <w:lvl w:ilvl="0" w:tplc="5B2E56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0DA46EC1"/>
    <w:multiLevelType w:val="hybridMultilevel"/>
    <w:tmpl w:val="737E1268"/>
    <w:lvl w:ilvl="0" w:tplc="5B2E56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0E9E6752"/>
    <w:multiLevelType w:val="hybridMultilevel"/>
    <w:tmpl w:val="EE0244C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0F125C66"/>
    <w:multiLevelType w:val="multilevel"/>
    <w:tmpl w:val="214E2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11CF7026"/>
    <w:multiLevelType w:val="hybridMultilevel"/>
    <w:tmpl w:val="6E8E959C"/>
    <w:lvl w:ilvl="0" w:tplc="D29A0EB8">
      <w:start w:val="1"/>
      <w:numFmt w:val="bullet"/>
      <w:lvlText w:val="­"/>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4">
    <w:nsid w:val="125B5C6F"/>
    <w:multiLevelType w:val="hybridMultilevel"/>
    <w:tmpl w:val="902A14B0"/>
    <w:lvl w:ilvl="0" w:tplc="4B985630">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12771091"/>
    <w:multiLevelType w:val="multilevel"/>
    <w:tmpl w:val="628C1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14A248CF"/>
    <w:multiLevelType w:val="hybridMultilevel"/>
    <w:tmpl w:val="89980F4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nsid w:val="15B60B7B"/>
    <w:multiLevelType w:val="hybridMultilevel"/>
    <w:tmpl w:val="5AA870B2"/>
    <w:lvl w:ilvl="0" w:tplc="D29A0EB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6334E3D"/>
    <w:multiLevelType w:val="multilevel"/>
    <w:tmpl w:val="64CEC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16642DD8"/>
    <w:multiLevelType w:val="hybridMultilevel"/>
    <w:tmpl w:val="7B062180"/>
    <w:lvl w:ilvl="0" w:tplc="55843C2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16917E7D"/>
    <w:multiLevelType w:val="hybridMultilevel"/>
    <w:tmpl w:val="5974179E"/>
    <w:lvl w:ilvl="0" w:tplc="4A506598">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169B5D8A"/>
    <w:multiLevelType w:val="hybridMultilevel"/>
    <w:tmpl w:val="68006950"/>
    <w:lvl w:ilvl="0" w:tplc="5B2E56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16BF485B"/>
    <w:multiLevelType w:val="hybridMultilevel"/>
    <w:tmpl w:val="F8F21292"/>
    <w:lvl w:ilvl="0" w:tplc="D29A0EB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17C813AD"/>
    <w:multiLevelType w:val="hybridMultilevel"/>
    <w:tmpl w:val="F4F026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19A57A7E"/>
    <w:multiLevelType w:val="multilevel"/>
    <w:tmpl w:val="F456481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nsid w:val="1CD2497A"/>
    <w:multiLevelType w:val="hybridMultilevel"/>
    <w:tmpl w:val="03F42A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1DC2583A"/>
    <w:multiLevelType w:val="hybridMultilevel"/>
    <w:tmpl w:val="89980F4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nsid w:val="1E130155"/>
    <w:multiLevelType w:val="hybridMultilevel"/>
    <w:tmpl w:val="7E365878"/>
    <w:lvl w:ilvl="0" w:tplc="5B2E56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1E376E60"/>
    <w:multiLevelType w:val="hybridMultilevel"/>
    <w:tmpl w:val="324627B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9">
    <w:nsid w:val="1FB51249"/>
    <w:multiLevelType w:val="multilevel"/>
    <w:tmpl w:val="6882C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21002EE7"/>
    <w:multiLevelType w:val="hybridMultilevel"/>
    <w:tmpl w:val="2F7277F6"/>
    <w:lvl w:ilvl="0" w:tplc="D29A0EB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21352BAC"/>
    <w:multiLevelType w:val="hybridMultilevel"/>
    <w:tmpl w:val="24B45702"/>
    <w:lvl w:ilvl="0" w:tplc="B30E8DF8">
      <w:start w:val="1"/>
      <w:numFmt w:val="bullet"/>
      <w:lvlText w:val=""/>
      <w:lvlJc w:val="left"/>
      <w:pPr>
        <w:ind w:left="720" w:hanging="360"/>
      </w:pPr>
      <w:rPr>
        <w:rFonts w:ascii="Symbol" w:hAnsi="Symbol" w:hint="default"/>
      </w:rPr>
    </w:lvl>
    <w:lvl w:ilvl="1" w:tplc="0F86CE9C" w:tentative="1">
      <w:start w:val="1"/>
      <w:numFmt w:val="bullet"/>
      <w:lvlText w:val="o"/>
      <w:lvlJc w:val="left"/>
      <w:pPr>
        <w:ind w:left="1440" w:hanging="360"/>
      </w:pPr>
      <w:rPr>
        <w:rFonts w:ascii="Courier New" w:hAnsi="Courier New" w:cs="Courier New" w:hint="default"/>
      </w:rPr>
    </w:lvl>
    <w:lvl w:ilvl="2" w:tplc="D13448E0" w:tentative="1">
      <w:start w:val="1"/>
      <w:numFmt w:val="bullet"/>
      <w:lvlText w:val=""/>
      <w:lvlJc w:val="left"/>
      <w:pPr>
        <w:ind w:left="2160" w:hanging="360"/>
      </w:pPr>
      <w:rPr>
        <w:rFonts w:ascii="Wingdings" w:hAnsi="Wingdings" w:hint="default"/>
      </w:rPr>
    </w:lvl>
    <w:lvl w:ilvl="3" w:tplc="213C4CE6" w:tentative="1">
      <w:start w:val="1"/>
      <w:numFmt w:val="bullet"/>
      <w:lvlText w:val=""/>
      <w:lvlJc w:val="left"/>
      <w:pPr>
        <w:ind w:left="2880" w:hanging="360"/>
      </w:pPr>
      <w:rPr>
        <w:rFonts w:ascii="Symbol" w:hAnsi="Symbol" w:hint="default"/>
      </w:rPr>
    </w:lvl>
    <w:lvl w:ilvl="4" w:tplc="79202CA4" w:tentative="1">
      <w:start w:val="1"/>
      <w:numFmt w:val="bullet"/>
      <w:lvlText w:val="o"/>
      <w:lvlJc w:val="left"/>
      <w:pPr>
        <w:ind w:left="3600" w:hanging="360"/>
      </w:pPr>
      <w:rPr>
        <w:rFonts w:ascii="Courier New" w:hAnsi="Courier New" w:cs="Courier New" w:hint="default"/>
      </w:rPr>
    </w:lvl>
    <w:lvl w:ilvl="5" w:tplc="EC38CB98" w:tentative="1">
      <w:start w:val="1"/>
      <w:numFmt w:val="bullet"/>
      <w:lvlText w:val=""/>
      <w:lvlJc w:val="left"/>
      <w:pPr>
        <w:ind w:left="4320" w:hanging="360"/>
      </w:pPr>
      <w:rPr>
        <w:rFonts w:ascii="Wingdings" w:hAnsi="Wingdings" w:hint="default"/>
      </w:rPr>
    </w:lvl>
    <w:lvl w:ilvl="6" w:tplc="3A543350" w:tentative="1">
      <w:start w:val="1"/>
      <w:numFmt w:val="bullet"/>
      <w:lvlText w:val=""/>
      <w:lvlJc w:val="left"/>
      <w:pPr>
        <w:ind w:left="5040" w:hanging="360"/>
      </w:pPr>
      <w:rPr>
        <w:rFonts w:ascii="Symbol" w:hAnsi="Symbol" w:hint="default"/>
      </w:rPr>
    </w:lvl>
    <w:lvl w:ilvl="7" w:tplc="EA6CBE8E" w:tentative="1">
      <w:start w:val="1"/>
      <w:numFmt w:val="bullet"/>
      <w:lvlText w:val="o"/>
      <w:lvlJc w:val="left"/>
      <w:pPr>
        <w:ind w:left="5760" w:hanging="360"/>
      </w:pPr>
      <w:rPr>
        <w:rFonts w:ascii="Courier New" w:hAnsi="Courier New" w:cs="Courier New" w:hint="default"/>
      </w:rPr>
    </w:lvl>
    <w:lvl w:ilvl="8" w:tplc="F1362860" w:tentative="1">
      <w:start w:val="1"/>
      <w:numFmt w:val="bullet"/>
      <w:lvlText w:val=""/>
      <w:lvlJc w:val="left"/>
      <w:pPr>
        <w:ind w:left="6480" w:hanging="360"/>
      </w:pPr>
      <w:rPr>
        <w:rFonts w:ascii="Wingdings" w:hAnsi="Wingdings" w:hint="default"/>
      </w:rPr>
    </w:lvl>
  </w:abstractNum>
  <w:abstractNum w:abstractNumId="52">
    <w:nsid w:val="215A3A52"/>
    <w:multiLevelType w:val="hybridMultilevel"/>
    <w:tmpl w:val="121E9104"/>
    <w:lvl w:ilvl="0" w:tplc="D29A0EB8">
      <w:start w:val="1"/>
      <w:numFmt w:val="bullet"/>
      <w:lvlText w:val="­"/>
      <w:lvlJc w:val="left"/>
      <w:pPr>
        <w:ind w:left="1080" w:hanging="360"/>
      </w:pPr>
      <w:rPr>
        <w:rFonts w:ascii="Courier New" w:hAnsi="Courier New"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53">
    <w:nsid w:val="22346649"/>
    <w:multiLevelType w:val="hybridMultilevel"/>
    <w:tmpl w:val="BA8AD580"/>
    <w:lvl w:ilvl="0" w:tplc="D29A0EB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230D5381"/>
    <w:multiLevelType w:val="hybridMultilevel"/>
    <w:tmpl w:val="647C47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233A1E67"/>
    <w:multiLevelType w:val="multilevel"/>
    <w:tmpl w:val="0366D83A"/>
    <w:lvl w:ilvl="0">
      <w:start w:val="1"/>
      <w:numFmt w:val="bullet"/>
      <w:pStyle w:val="a"/>
      <w:lvlText w:val=""/>
      <w:lvlJc w:val="left"/>
      <w:pPr>
        <w:tabs>
          <w:tab w:val="num" w:pos="360"/>
        </w:tabs>
        <w:ind w:left="360" w:hanging="360"/>
      </w:pPr>
      <w:rPr>
        <w:rFonts w:ascii="Symbol" w:hAnsi="Symbol" w:cs="Times New Roman" w:hint="default"/>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cs="Times New Roman" w:hint="default"/>
      </w:rPr>
    </w:lvl>
    <w:lvl w:ilvl="3">
      <w:start w:val="1"/>
      <w:numFmt w:val="bullet"/>
      <w:lvlText w:val=""/>
      <w:lvlJc w:val="left"/>
      <w:pPr>
        <w:tabs>
          <w:tab w:val="num" w:pos="1800"/>
        </w:tabs>
        <w:ind w:left="1800" w:hanging="360"/>
      </w:pPr>
      <w:rPr>
        <w:rFonts w:ascii="Symbol" w:hAnsi="Symbol" w:cs="Times New Roman"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cs="Times New Roman" w:hint="default"/>
      </w:rPr>
    </w:lvl>
    <w:lvl w:ilvl="6">
      <w:start w:val="1"/>
      <w:numFmt w:val="bullet"/>
      <w:lvlText w:val=""/>
      <w:lvlJc w:val="left"/>
      <w:pPr>
        <w:tabs>
          <w:tab w:val="num" w:pos="3960"/>
        </w:tabs>
        <w:ind w:left="3960" w:hanging="360"/>
      </w:pPr>
      <w:rPr>
        <w:rFonts w:ascii="Symbol" w:hAnsi="Symbol" w:cs="Times New Roman"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cs="Times New Roman" w:hint="default"/>
      </w:rPr>
    </w:lvl>
  </w:abstractNum>
  <w:abstractNum w:abstractNumId="56">
    <w:nsid w:val="23A473D2"/>
    <w:multiLevelType w:val="hybridMultilevel"/>
    <w:tmpl w:val="246A4444"/>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7">
    <w:nsid w:val="246A31A4"/>
    <w:multiLevelType w:val="hybridMultilevel"/>
    <w:tmpl w:val="4042A67E"/>
    <w:lvl w:ilvl="0" w:tplc="E2E2AB3E">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8">
    <w:nsid w:val="24CD77C1"/>
    <w:multiLevelType w:val="hybridMultilevel"/>
    <w:tmpl w:val="06842FCA"/>
    <w:lvl w:ilvl="0" w:tplc="CCBCD0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25E56B21"/>
    <w:multiLevelType w:val="hybridMultilevel"/>
    <w:tmpl w:val="324627B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0">
    <w:nsid w:val="26570E12"/>
    <w:multiLevelType w:val="hybridMultilevel"/>
    <w:tmpl w:val="FB64CD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26B230EA"/>
    <w:multiLevelType w:val="multilevel"/>
    <w:tmpl w:val="6AFCC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2A8862D8"/>
    <w:multiLevelType w:val="multilevel"/>
    <w:tmpl w:val="7C1CB1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3">
    <w:nsid w:val="2C43371B"/>
    <w:multiLevelType w:val="hybridMultilevel"/>
    <w:tmpl w:val="87A0A6CC"/>
    <w:lvl w:ilvl="0" w:tplc="04190001">
      <w:start w:val="1"/>
      <w:numFmt w:val="bullet"/>
      <w:lvlText w:val=""/>
      <w:lvlJc w:val="left"/>
      <w:pPr>
        <w:tabs>
          <w:tab w:val="num" w:pos="360"/>
        </w:tabs>
        <w:ind w:left="360" w:hanging="360"/>
      </w:pPr>
      <w:rPr>
        <w:rFonts w:ascii="Symbol" w:hAnsi="Symbol" w:hint="default"/>
      </w:rPr>
    </w:lvl>
    <w:lvl w:ilvl="1" w:tplc="3CAE3296">
      <w:start w:val="1"/>
      <w:numFmt w:val="decimal"/>
      <w:lvlText w:val="%2."/>
      <w:lvlJc w:val="left"/>
      <w:pPr>
        <w:tabs>
          <w:tab w:val="num" w:pos="640"/>
        </w:tabs>
        <w:ind w:left="640" w:hanging="360"/>
      </w:pPr>
      <w:rPr>
        <w:rFonts w:hint="default"/>
      </w:rPr>
    </w:lvl>
    <w:lvl w:ilvl="2" w:tplc="04190005" w:tentative="1">
      <w:start w:val="1"/>
      <w:numFmt w:val="bullet"/>
      <w:lvlText w:val=""/>
      <w:lvlJc w:val="left"/>
      <w:pPr>
        <w:tabs>
          <w:tab w:val="num" w:pos="1360"/>
        </w:tabs>
        <w:ind w:left="1360" w:hanging="360"/>
      </w:pPr>
      <w:rPr>
        <w:rFonts w:ascii="Wingdings" w:hAnsi="Wingdings" w:hint="default"/>
      </w:rPr>
    </w:lvl>
    <w:lvl w:ilvl="3" w:tplc="04190001" w:tentative="1">
      <w:start w:val="1"/>
      <w:numFmt w:val="bullet"/>
      <w:lvlText w:val=""/>
      <w:lvlJc w:val="left"/>
      <w:pPr>
        <w:tabs>
          <w:tab w:val="num" w:pos="2080"/>
        </w:tabs>
        <w:ind w:left="2080" w:hanging="360"/>
      </w:pPr>
      <w:rPr>
        <w:rFonts w:ascii="Symbol" w:hAnsi="Symbol" w:hint="default"/>
      </w:rPr>
    </w:lvl>
    <w:lvl w:ilvl="4" w:tplc="04190003" w:tentative="1">
      <w:start w:val="1"/>
      <w:numFmt w:val="bullet"/>
      <w:lvlText w:val="o"/>
      <w:lvlJc w:val="left"/>
      <w:pPr>
        <w:tabs>
          <w:tab w:val="num" w:pos="2800"/>
        </w:tabs>
        <w:ind w:left="2800" w:hanging="360"/>
      </w:pPr>
      <w:rPr>
        <w:rFonts w:ascii="Courier New" w:hAnsi="Courier New" w:cs="Courier New" w:hint="default"/>
      </w:rPr>
    </w:lvl>
    <w:lvl w:ilvl="5" w:tplc="04190005" w:tentative="1">
      <w:start w:val="1"/>
      <w:numFmt w:val="bullet"/>
      <w:lvlText w:val=""/>
      <w:lvlJc w:val="left"/>
      <w:pPr>
        <w:tabs>
          <w:tab w:val="num" w:pos="3520"/>
        </w:tabs>
        <w:ind w:left="3520" w:hanging="360"/>
      </w:pPr>
      <w:rPr>
        <w:rFonts w:ascii="Wingdings" w:hAnsi="Wingdings" w:hint="default"/>
      </w:rPr>
    </w:lvl>
    <w:lvl w:ilvl="6" w:tplc="04190001" w:tentative="1">
      <w:start w:val="1"/>
      <w:numFmt w:val="bullet"/>
      <w:lvlText w:val=""/>
      <w:lvlJc w:val="left"/>
      <w:pPr>
        <w:tabs>
          <w:tab w:val="num" w:pos="4240"/>
        </w:tabs>
        <w:ind w:left="4240" w:hanging="360"/>
      </w:pPr>
      <w:rPr>
        <w:rFonts w:ascii="Symbol" w:hAnsi="Symbol" w:hint="default"/>
      </w:rPr>
    </w:lvl>
    <w:lvl w:ilvl="7" w:tplc="04190003" w:tentative="1">
      <w:start w:val="1"/>
      <w:numFmt w:val="bullet"/>
      <w:lvlText w:val="o"/>
      <w:lvlJc w:val="left"/>
      <w:pPr>
        <w:tabs>
          <w:tab w:val="num" w:pos="4960"/>
        </w:tabs>
        <w:ind w:left="4960" w:hanging="360"/>
      </w:pPr>
      <w:rPr>
        <w:rFonts w:ascii="Courier New" w:hAnsi="Courier New" w:cs="Courier New" w:hint="default"/>
      </w:rPr>
    </w:lvl>
    <w:lvl w:ilvl="8" w:tplc="04190005" w:tentative="1">
      <w:start w:val="1"/>
      <w:numFmt w:val="bullet"/>
      <w:lvlText w:val=""/>
      <w:lvlJc w:val="left"/>
      <w:pPr>
        <w:tabs>
          <w:tab w:val="num" w:pos="5680"/>
        </w:tabs>
        <w:ind w:left="5680" w:hanging="360"/>
      </w:pPr>
      <w:rPr>
        <w:rFonts w:ascii="Wingdings" w:hAnsi="Wingdings" w:hint="default"/>
      </w:rPr>
    </w:lvl>
  </w:abstractNum>
  <w:abstractNum w:abstractNumId="64">
    <w:nsid w:val="2E3F5CE4"/>
    <w:multiLevelType w:val="multilevel"/>
    <w:tmpl w:val="7C1CB1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5">
    <w:nsid w:val="2E693046"/>
    <w:multiLevelType w:val="multilevel"/>
    <w:tmpl w:val="48762DAE"/>
    <w:lvl w:ilvl="0">
      <w:start w:val="1"/>
      <w:numFmt w:val="bullet"/>
      <w:lvlText w:val="•"/>
      <w:lvlJc w:val="left"/>
      <w:rPr>
        <w:rFonts w:ascii="Times New Roman" w:eastAsia="Times New Roman" w:hAnsi="Times New Roman" w:cs="Times New Roman"/>
        <w:b/>
        <w:bCs/>
        <w:i w:val="0"/>
        <w:iCs w:val="0"/>
        <w:smallCaps w:val="0"/>
        <w:strike w:val="0"/>
        <w:color w:val="000000"/>
        <w:spacing w:val="-2"/>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2F5C1E40"/>
    <w:multiLevelType w:val="hybridMultilevel"/>
    <w:tmpl w:val="82461944"/>
    <w:lvl w:ilvl="0" w:tplc="8376C2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2FFD45CE"/>
    <w:multiLevelType w:val="multilevel"/>
    <w:tmpl w:val="6ECA94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8">
    <w:nsid w:val="323E35A9"/>
    <w:multiLevelType w:val="hybridMultilevel"/>
    <w:tmpl w:val="98E613F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9">
    <w:nsid w:val="33046A18"/>
    <w:multiLevelType w:val="hybridMultilevel"/>
    <w:tmpl w:val="D20EEBAE"/>
    <w:lvl w:ilvl="0" w:tplc="4B985630">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345C5EB9"/>
    <w:multiLevelType w:val="hybridMultilevel"/>
    <w:tmpl w:val="62586962"/>
    <w:lvl w:ilvl="0" w:tplc="04190001">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1">
    <w:nsid w:val="35251355"/>
    <w:multiLevelType w:val="hybridMultilevel"/>
    <w:tmpl w:val="A992F1D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2">
    <w:nsid w:val="367D0563"/>
    <w:multiLevelType w:val="hybridMultilevel"/>
    <w:tmpl w:val="C6D0D5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37A15903"/>
    <w:multiLevelType w:val="multilevel"/>
    <w:tmpl w:val="0FF23D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37B00CB8"/>
    <w:multiLevelType w:val="hybridMultilevel"/>
    <w:tmpl w:val="33745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397E551B"/>
    <w:multiLevelType w:val="hybridMultilevel"/>
    <w:tmpl w:val="EE0244C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6">
    <w:nsid w:val="3A562759"/>
    <w:multiLevelType w:val="hybridMultilevel"/>
    <w:tmpl w:val="81D8AC9A"/>
    <w:lvl w:ilvl="0" w:tplc="D29A0EB8">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3D536253"/>
    <w:multiLevelType w:val="hybridMultilevel"/>
    <w:tmpl w:val="986CEC6E"/>
    <w:lvl w:ilvl="0" w:tplc="D29A0EB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40AC5123"/>
    <w:multiLevelType w:val="hybridMultilevel"/>
    <w:tmpl w:val="F048A632"/>
    <w:lvl w:ilvl="0" w:tplc="D29A0EB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411E6D15"/>
    <w:multiLevelType w:val="hybridMultilevel"/>
    <w:tmpl w:val="084A5A20"/>
    <w:lvl w:ilvl="0" w:tplc="CCBCD04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0">
    <w:nsid w:val="424D5049"/>
    <w:multiLevelType w:val="hybridMultilevel"/>
    <w:tmpl w:val="A8728FE4"/>
    <w:lvl w:ilvl="0" w:tplc="72AA84C4">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nsid w:val="436833EB"/>
    <w:multiLevelType w:val="multilevel"/>
    <w:tmpl w:val="7312F41C"/>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2">
    <w:nsid w:val="437F2C9C"/>
    <w:multiLevelType w:val="multilevel"/>
    <w:tmpl w:val="3EC45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443F6E25"/>
    <w:multiLevelType w:val="multilevel"/>
    <w:tmpl w:val="B3C6435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4">
    <w:nsid w:val="4460487C"/>
    <w:multiLevelType w:val="multilevel"/>
    <w:tmpl w:val="EBA4A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45481365"/>
    <w:multiLevelType w:val="hybridMultilevel"/>
    <w:tmpl w:val="ACE2D5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46277AE9"/>
    <w:multiLevelType w:val="hybridMultilevel"/>
    <w:tmpl w:val="45787B80"/>
    <w:lvl w:ilvl="0" w:tplc="4B985630">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472A5824"/>
    <w:multiLevelType w:val="multilevel"/>
    <w:tmpl w:val="663C65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8">
    <w:nsid w:val="48214F8A"/>
    <w:multiLevelType w:val="multilevel"/>
    <w:tmpl w:val="5FC0C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49D64D88"/>
    <w:multiLevelType w:val="multilevel"/>
    <w:tmpl w:val="1BA84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4A1F5224"/>
    <w:multiLevelType w:val="hybridMultilevel"/>
    <w:tmpl w:val="89980F4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1">
    <w:nsid w:val="4A9B6EC8"/>
    <w:multiLevelType w:val="hybridMultilevel"/>
    <w:tmpl w:val="7444B2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4AB53FEB"/>
    <w:multiLevelType w:val="hybridMultilevel"/>
    <w:tmpl w:val="A4BC36BC"/>
    <w:lvl w:ilvl="0" w:tplc="72AA84C4">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nsid w:val="4B751F76"/>
    <w:multiLevelType w:val="multilevel"/>
    <w:tmpl w:val="58BC8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4BCC1055"/>
    <w:multiLevelType w:val="multilevel"/>
    <w:tmpl w:val="6D306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4D353AA6"/>
    <w:multiLevelType w:val="hybridMultilevel"/>
    <w:tmpl w:val="42EA558C"/>
    <w:lvl w:ilvl="0" w:tplc="E2E2AB3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4D4336F1"/>
    <w:multiLevelType w:val="multilevel"/>
    <w:tmpl w:val="958A4C4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4F510C34"/>
    <w:multiLevelType w:val="hybridMultilevel"/>
    <w:tmpl w:val="8F0AEE2C"/>
    <w:lvl w:ilvl="0" w:tplc="8376C2FA">
      <w:start w:val="1"/>
      <w:numFmt w:val="decimal"/>
      <w:pStyle w:val="a0"/>
      <w:lvlText w:val="%1."/>
      <w:lvlJc w:val="left"/>
      <w:pPr>
        <w:ind w:left="1068" w:hanging="360"/>
      </w:pPr>
    </w:lvl>
    <w:lvl w:ilvl="1" w:tplc="04190003" w:tentative="1">
      <w:start w:val="1"/>
      <w:numFmt w:val="lowerLetter"/>
      <w:lvlText w:val="%2."/>
      <w:lvlJc w:val="left"/>
      <w:pPr>
        <w:ind w:left="1788" w:hanging="360"/>
      </w:pPr>
    </w:lvl>
    <w:lvl w:ilvl="2" w:tplc="04190005" w:tentative="1">
      <w:start w:val="1"/>
      <w:numFmt w:val="lowerRoman"/>
      <w:lvlText w:val="%3."/>
      <w:lvlJc w:val="right"/>
      <w:pPr>
        <w:ind w:left="2508" w:hanging="180"/>
      </w:pPr>
    </w:lvl>
    <w:lvl w:ilvl="3" w:tplc="04190001" w:tentative="1">
      <w:start w:val="1"/>
      <w:numFmt w:val="decimal"/>
      <w:lvlText w:val="%4."/>
      <w:lvlJc w:val="left"/>
      <w:pPr>
        <w:ind w:left="3228" w:hanging="360"/>
      </w:pPr>
    </w:lvl>
    <w:lvl w:ilvl="4" w:tplc="04190003" w:tentative="1">
      <w:start w:val="1"/>
      <w:numFmt w:val="lowerLetter"/>
      <w:lvlText w:val="%5."/>
      <w:lvlJc w:val="left"/>
      <w:pPr>
        <w:ind w:left="3948" w:hanging="360"/>
      </w:pPr>
    </w:lvl>
    <w:lvl w:ilvl="5" w:tplc="04190005" w:tentative="1">
      <w:start w:val="1"/>
      <w:numFmt w:val="lowerRoman"/>
      <w:lvlText w:val="%6."/>
      <w:lvlJc w:val="right"/>
      <w:pPr>
        <w:ind w:left="4668" w:hanging="180"/>
      </w:pPr>
    </w:lvl>
    <w:lvl w:ilvl="6" w:tplc="04190001" w:tentative="1">
      <w:start w:val="1"/>
      <w:numFmt w:val="decimal"/>
      <w:lvlText w:val="%7."/>
      <w:lvlJc w:val="left"/>
      <w:pPr>
        <w:ind w:left="5388" w:hanging="360"/>
      </w:pPr>
    </w:lvl>
    <w:lvl w:ilvl="7" w:tplc="04190003" w:tentative="1">
      <w:start w:val="1"/>
      <w:numFmt w:val="lowerLetter"/>
      <w:lvlText w:val="%8."/>
      <w:lvlJc w:val="left"/>
      <w:pPr>
        <w:ind w:left="6108" w:hanging="360"/>
      </w:pPr>
    </w:lvl>
    <w:lvl w:ilvl="8" w:tplc="04190005" w:tentative="1">
      <w:start w:val="1"/>
      <w:numFmt w:val="lowerRoman"/>
      <w:lvlText w:val="%9."/>
      <w:lvlJc w:val="right"/>
      <w:pPr>
        <w:ind w:left="6828" w:hanging="180"/>
      </w:pPr>
    </w:lvl>
  </w:abstractNum>
  <w:abstractNum w:abstractNumId="98">
    <w:nsid w:val="4F856540"/>
    <w:multiLevelType w:val="multilevel"/>
    <w:tmpl w:val="467C77A4"/>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9">
    <w:nsid w:val="4F89106A"/>
    <w:multiLevelType w:val="multilevel"/>
    <w:tmpl w:val="E864E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500924C7"/>
    <w:multiLevelType w:val="multilevel"/>
    <w:tmpl w:val="45A2D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50F46579"/>
    <w:multiLevelType w:val="multilevel"/>
    <w:tmpl w:val="5EAA2918"/>
    <w:lvl w:ilvl="0">
      <w:start w:val="2"/>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2">
    <w:nsid w:val="52971F42"/>
    <w:multiLevelType w:val="multilevel"/>
    <w:tmpl w:val="D5360C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nsid w:val="52AC62DC"/>
    <w:multiLevelType w:val="hybridMultilevel"/>
    <w:tmpl w:val="CB680A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5302450F"/>
    <w:multiLevelType w:val="multilevel"/>
    <w:tmpl w:val="09C66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53720253"/>
    <w:multiLevelType w:val="hybridMultilevel"/>
    <w:tmpl w:val="89980F4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6">
    <w:nsid w:val="546918EA"/>
    <w:multiLevelType w:val="hybridMultilevel"/>
    <w:tmpl w:val="89980F4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7">
    <w:nsid w:val="5BB21475"/>
    <w:multiLevelType w:val="multilevel"/>
    <w:tmpl w:val="EFD45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5BE06B1B"/>
    <w:multiLevelType w:val="hybridMultilevel"/>
    <w:tmpl w:val="9392D8E2"/>
    <w:lvl w:ilvl="0" w:tplc="5B2E5652">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9">
    <w:nsid w:val="5C48034E"/>
    <w:multiLevelType w:val="hybridMultilevel"/>
    <w:tmpl w:val="38849516"/>
    <w:lvl w:ilvl="0" w:tplc="6A22FAB6">
      <w:start w:val="1"/>
      <w:numFmt w:val="bullet"/>
      <w:pStyle w:val="a1"/>
      <w:lvlText w:val=""/>
      <w:lvlJc w:val="left"/>
      <w:pPr>
        <w:tabs>
          <w:tab w:val="num" w:pos="360"/>
        </w:tabs>
        <w:ind w:left="360" w:hanging="360"/>
      </w:pPr>
      <w:rPr>
        <w:rFonts w:ascii="Symbol" w:hAnsi="Symbol" w:hint="default"/>
      </w:rPr>
    </w:lvl>
    <w:lvl w:ilvl="1" w:tplc="1D6AAF28">
      <w:start w:val="1"/>
      <w:numFmt w:val="bullet"/>
      <w:lvlText w:val=""/>
      <w:lvlJc w:val="left"/>
      <w:pPr>
        <w:tabs>
          <w:tab w:val="num" w:pos="1440"/>
        </w:tabs>
        <w:ind w:left="1440" w:hanging="360"/>
      </w:pPr>
      <w:rPr>
        <w:rFonts w:ascii="Wingdings" w:hAnsi="Wingdings"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0">
    <w:nsid w:val="5F7851F5"/>
    <w:multiLevelType w:val="multilevel"/>
    <w:tmpl w:val="F86CF34E"/>
    <w:lvl w:ilvl="0">
      <w:start w:val="2"/>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1">
    <w:nsid w:val="5FE102CA"/>
    <w:multiLevelType w:val="multilevel"/>
    <w:tmpl w:val="3C60A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61F550BA"/>
    <w:multiLevelType w:val="hybridMultilevel"/>
    <w:tmpl w:val="F9748D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62A9366F"/>
    <w:multiLevelType w:val="multilevel"/>
    <w:tmpl w:val="1EA05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62F402DF"/>
    <w:multiLevelType w:val="hybridMultilevel"/>
    <w:tmpl w:val="CC6AA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630C17E9"/>
    <w:multiLevelType w:val="hybridMultilevel"/>
    <w:tmpl w:val="FF1A40DA"/>
    <w:lvl w:ilvl="0" w:tplc="72AA84C4">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6">
    <w:nsid w:val="64776B63"/>
    <w:multiLevelType w:val="multilevel"/>
    <w:tmpl w:val="1430D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65B06321"/>
    <w:multiLevelType w:val="multilevel"/>
    <w:tmpl w:val="695683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8">
    <w:nsid w:val="679C0A91"/>
    <w:multiLevelType w:val="hybridMultilevel"/>
    <w:tmpl w:val="CCAC84A2"/>
    <w:lvl w:ilvl="0" w:tplc="3DD472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9">
    <w:nsid w:val="68BD6512"/>
    <w:multiLevelType w:val="hybridMultilevel"/>
    <w:tmpl w:val="77AEABD0"/>
    <w:lvl w:ilvl="0" w:tplc="D29A0EB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69AE0E20"/>
    <w:multiLevelType w:val="hybridMultilevel"/>
    <w:tmpl w:val="26701F46"/>
    <w:lvl w:ilvl="0" w:tplc="D29A0EB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6AD425D3"/>
    <w:multiLevelType w:val="hybridMultilevel"/>
    <w:tmpl w:val="ADFE6C84"/>
    <w:lvl w:ilvl="0" w:tplc="4B985630">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6B530FEC"/>
    <w:multiLevelType w:val="multilevel"/>
    <w:tmpl w:val="AD6C7B7C"/>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3">
    <w:nsid w:val="6B591633"/>
    <w:multiLevelType w:val="hybridMultilevel"/>
    <w:tmpl w:val="D35AA996"/>
    <w:lvl w:ilvl="0" w:tplc="CCBCD04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6B61383F"/>
    <w:multiLevelType w:val="hybridMultilevel"/>
    <w:tmpl w:val="1EFAB63E"/>
    <w:lvl w:ilvl="0" w:tplc="5B2E5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5">
    <w:nsid w:val="6BD04D51"/>
    <w:multiLevelType w:val="hybridMultilevel"/>
    <w:tmpl w:val="E86E5918"/>
    <w:lvl w:ilvl="0" w:tplc="5B2E56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6CA551CA"/>
    <w:multiLevelType w:val="hybridMultilevel"/>
    <w:tmpl w:val="07E436C4"/>
    <w:lvl w:ilvl="0" w:tplc="5B2E56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6CB64040"/>
    <w:multiLevelType w:val="hybridMultilevel"/>
    <w:tmpl w:val="2E7A7A6E"/>
    <w:lvl w:ilvl="0" w:tplc="91C6EC22">
      <w:start w:val="1"/>
      <w:numFmt w:val="decimal"/>
      <w:lvlText w:val="%1."/>
      <w:lvlJc w:val="left"/>
      <w:pPr>
        <w:tabs>
          <w:tab w:val="num" w:pos="1071"/>
        </w:tabs>
        <w:ind w:left="1071" w:hanging="363"/>
      </w:pPr>
      <w:rPr>
        <w:rFonts w:hint="default"/>
        <w:sz w:val="28"/>
        <w:szCs w:val="28"/>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128">
    <w:nsid w:val="6D952B65"/>
    <w:multiLevelType w:val="hybridMultilevel"/>
    <w:tmpl w:val="F3C8F878"/>
    <w:lvl w:ilvl="0" w:tplc="D29A0EB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6E7378AD"/>
    <w:multiLevelType w:val="hybridMultilevel"/>
    <w:tmpl w:val="B6AC5EFA"/>
    <w:lvl w:ilvl="0" w:tplc="5B2E56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7165078E"/>
    <w:multiLevelType w:val="hybridMultilevel"/>
    <w:tmpl w:val="172C56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71911176"/>
    <w:multiLevelType w:val="multilevel"/>
    <w:tmpl w:val="20F82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nsid w:val="72492B0B"/>
    <w:multiLevelType w:val="hybridMultilevel"/>
    <w:tmpl w:val="1456928A"/>
    <w:lvl w:ilvl="0" w:tplc="E2E2AB3E">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3">
    <w:nsid w:val="73C63DAB"/>
    <w:multiLevelType w:val="multilevel"/>
    <w:tmpl w:val="8F287648"/>
    <w:lvl w:ilvl="0">
      <w:start w:val="2"/>
      <w:numFmt w:val="upperRoman"/>
      <w:lvlText w:val="%1."/>
      <w:lvlJc w:val="left"/>
      <w:pPr>
        <w:ind w:left="1080" w:hanging="720"/>
      </w:pPr>
      <w:rPr>
        <w:rFonts w:hint="default"/>
      </w:rPr>
    </w:lvl>
    <w:lvl w:ilvl="1">
      <w:start w:val="4"/>
      <w:numFmt w:val="decimal"/>
      <w:isLgl/>
      <w:lvlText w:val="%1.%2"/>
      <w:lvlJc w:val="left"/>
      <w:pPr>
        <w:ind w:left="1140" w:hanging="780"/>
      </w:pPr>
      <w:rPr>
        <w:rFonts w:hint="default"/>
      </w:rPr>
    </w:lvl>
    <w:lvl w:ilvl="2">
      <w:start w:val="6"/>
      <w:numFmt w:val="decimal"/>
      <w:isLgl/>
      <w:lvlText w:val="%1.%2.%3"/>
      <w:lvlJc w:val="left"/>
      <w:pPr>
        <w:ind w:left="1140" w:hanging="7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4">
    <w:nsid w:val="73CC299D"/>
    <w:multiLevelType w:val="multilevel"/>
    <w:tmpl w:val="6B147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nsid w:val="777F0FE6"/>
    <w:multiLevelType w:val="hybridMultilevel"/>
    <w:tmpl w:val="324627B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6">
    <w:nsid w:val="77985E12"/>
    <w:multiLevelType w:val="hybridMultilevel"/>
    <w:tmpl w:val="F12003CC"/>
    <w:lvl w:ilvl="0" w:tplc="04190001">
      <w:start w:val="1"/>
      <w:numFmt w:val="bullet"/>
      <w:lvlText w:val=""/>
      <w:lvlJc w:val="left"/>
      <w:pPr>
        <w:tabs>
          <w:tab w:val="num" w:pos="938"/>
        </w:tabs>
        <w:ind w:left="938" w:hanging="360"/>
      </w:pPr>
      <w:rPr>
        <w:rFonts w:ascii="Symbol" w:hAnsi="Symbol" w:hint="default"/>
      </w:rPr>
    </w:lvl>
    <w:lvl w:ilvl="1" w:tplc="04190003" w:tentative="1">
      <w:start w:val="1"/>
      <w:numFmt w:val="bullet"/>
      <w:lvlText w:val="o"/>
      <w:lvlJc w:val="left"/>
      <w:pPr>
        <w:tabs>
          <w:tab w:val="num" w:pos="1658"/>
        </w:tabs>
        <w:ind w:left="1658" w:hanging="360"/>
      </w:pPr>
      <w:rPr>
        <w:rFonts w:ascii="Courier New" w:hAnsi="Courier New" w:cs="Courier New" w:hint="default"/>
      </w:rPr>
    </w:lvl>
    <w:lvl w:ilvl="2" w:tplc="04190005" w:tentative="1">
      <w:start w:val="1"/>
      <w:numFmt w:val="bullet"/>
      <w:lvlText w:val=""/>
      <w:lvlJc w:val="left"/>
      <w:pPr>
        <w:tabs>
          <w:tab w:val="num" w:pos="2378"/>
        </w:tabs>
        <w:ind w:left="2378" w:hanging="360"/>
      </w:pPr>
      <w:rPr>
        <w:rFonts w:ascii="Wingdings" w:hAnsi="Wingdings" w:hint="default"/>
      </w:rPr>
    </w:lvl>
    <w:lvl w:ilvl="3" w:tplc="04190001" w:tentative="1">
      <w:start w:val="1"/>
      <w:numFmt w:val="bullet"/>
      <w:lvlText w:val=""/>
      <w:lvlJc w:val="left"/>
      <w:pPr>
        <w:tabs>
          <w:tab w:val="num" w:pos="3098"/>
        </w:tabs>
        <w:ind w:left="3098" w:hanging="360"/>
      </w:pPr>
      <w:rPr>
        <w:rFonts w:ascii="Symbol" w:hAnsi="Symbol" w:hint="default"/>
      </w:rPr>
    </w:lvl>
    <w:lvl w:ilvl="4" w:tplc="04190003" w:tentative="1">
      <w:start w:val="1"/>
      <w:numFmt w:val="bullet"/>
      <w:lvlText w:val="o"/>
      <w:lvlJc w:val="left"/>
      <w:pPr>
        <w:tabs>
          <w:tab w:val="num" w:pos="3818"/>
        </w:tabs>
        <w:ind w:left="3818" w:hanging="360"/>
      </w:pPr>
      <w:rPr>
        <w:rFonts w:ascii="Courier New" w:hAnsi="Courier New" w:cs="Courier New" w:hint="default"/>
      </w:rPr>
    </w:lvl>
    <w:lvl w:ilvl="5" w:tplc="04190005" w:tentative="1">
      <w:start w:val="1"/>
      <w:numFmt w:val="bullet"/>
      <w:lvlText w:val=""/>
      <w:lvlJc w:val="left"/>
      <w:pPr>
        <w:tabs>
          <w:tab w:val="num" w:pos="4538"/>
        </w:tabs>
        <w:ind w:left="4538" w:hanging="360"/>
      </w:pPr>
      <w:rPr>
        <w:rFonts w:ascii="Wingdings" w:hAnsi="Wingdings" w:hint="default"/>
      </w:rPr>
    </w:lvl>
    <w:lvl w:ilvl="6" w:tplc="04190001" w:tentative="1">
      <w:start w:val="1"/>
      <w:numFmt w:val="bullet"/>
      <w:lvlText w:val=""/>
      <w:lvlJc w:val="left"/>
      <w:pPr>
        <w:tabs>
          <w:tab w:val="num" w:pos="5258"/>
        </w:tabs>
        <w:ind w:left="5258" w:hanging="360"/>
      </w:pPr>
      <w:rPr>
        <w:rFonts w:ascii="Symbol" w:hAnsi="Symbol" w:hint="default"/>
      </w:rPr>
    </w:lvl>
    <w:lvl w:ilvl="7" w:tplc="04190003" w:tentative="1">
      <w:start w:val="1"/>
      <w:numFmt w:val="bullet"/>
      <w:lvlText w:val="o"/>
      <w:lvlJc w:val="left"/>
      <w:pPr>
        <w:tabs>
          <w:tab w:val="num" w:pos="5978"/>
        </w:tabs>
        <w:ind w:left="5978" w:hanging="360"/>
      </w:pPr>
      <w:rPr>
        <w:rFonts w:ascii="Courier New" w:hAnsi="Courier New" w:cs="Courier New" w:hint="default"/>
      </w:rPr>
    </w:lvl>
    <w:lvl w:ilvl="8" w:tplc="04190005" w:tentative="1">
      <w:start w:val="1"/>
      <w:numFmt w:val="bullet"/>
      <w:lvlText w:val=""/>
      <w:lvlJc w:val="left"/>
      <w:pPr>
        <w:tabs>
          <w:tab w:val="num" w:pos="6698"/>
        </w:tabs>
        <w:ind w:left="6698" w:hanging="360"/>
      </w:pPr>
      <w:rPr>
        <w:rFonts w:ascii="Wingdings" w:hAnsi="Wingdings" w:hint="default"/>
      </w:rPr>
    </w:lvl>
  </w:abstractNum>
  <w:abstractNum w:abstractNumId="137">
    <w:nsid w:val="785233B4"/>
    <w:multiLevelType w:val="hybridMultilevel"/>
    <w:tmpl w:val="5BA8B0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78C332CC"/>
    <w:multiLevelType w:val="multilevel"/>
    <w:tmpl w:val="04661298"/>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9">
    <w:nsid w:val="799A65F5"/>
    <w:multiLevelType w:val="hybridMultilevel"/>
    <w:tmpl w:val="82684BB2"/>
    <w:lvl w:ilvl="0" w:tplc="B2DA0000">
      <w:start w:val="1"/>
      <w:numFmt w:val="bullet"/>
      <w:lvlText w:val="-"/>
      <w:lvlJc w:val="left"/>
      <w:pPr>
        <w:ind w:left="1440" w:hanging="360"/>
      </w:pPr>
      <w:rPr>
        <w:rFonts w:ascii="Courier New" w:hAnsi="Courier New" w:hint="default"/>
      </w:rPr>
    </w:lvl>
    <w:lvl w:ilvl="1" w:tplc="7138D69C" w:tentative="1">
      <w:start w:val="1"/>
      <w:numFmt w:val="bullet"/>
      <w:lvlText w:val="o"/>
      <w:lvlJc w:val="left"/>
      <w:pPr>
        <w:ind w:left="2160" w:hanging="360"/>
      </w:pPr>
      <w:rPr>
        <w:rFonts w:ascii="Courier New" w:hAnsi="Courier New" w:cs="Courier New" w:hint="default"/>
      </w:rPr>
    </w:lvl>
    <w:lvl w:ilvl="2" w:tplc="E068ADAA" w:tentative="1">
      <w:start w:val="1"/>
      <w:numFmt w:val="bullet"/>
      <w:lvlText w:val=""/>
      <w:lvlJc w:val="left"/>
      <w:pPr>
        <w:ind w:left="2880" w:hanging="360"/>
      </w:pPr>
      <w:rPr>
        <w:rFonts w:ascii="Wingdings" w:hAnsi="Wingdings" w:hint="default"/>
      </w:rPr>
    </w:lvl>
    <w:lvl w:ilvl="3" w:tplc="03F632E2" w:tentative="1">
      <w:start w:val="1"/>
      <w:numFmt w:val="bullet"/>
      <w:lvlText w:val=""/>
      <w:lvlJc w:val="left"/>
      <w:pPr>
        <w:ind w:left="3600" w:hanging="360"/>
      </w:pPr>
      <w:rPr>
        <w:rFonts w:ascii="Symbol" w:hAnsi="Symbol" w:hint="default"/>
      </w:rPr>
    </w:lvl>
    <w:lvl w:ilvl="4" w:tplc="846C93BC" w:tentative="1">
      <w:start w:val="1"/>
      <w:numFmt w:val="bullet"/>
      <w:lvlText w:val="o"/>
      <w:lvlJc w:val="left"/>
      <w:pPr>
        <w:ind w:left="4320" w:hanging="360"/>
      </w:pPr>
      <w:rPr>
        <w:rFonts w:ascii="Courier New" w:hAnsi="Courier New" w:cs="Courier New" w:hint="default"/>
      </w:rPr>
    </w:lvl>
    <w:lvl w:ilvl="5" w:tplc="0DEA13CA" w:tentative="1">
      <w:start w:val="1"/>
      <w:numFmt w:val="bullet"/>
      <w:lvlText w:val=""/>
      <w:lvlJc w:val="left"/>
      <w:pPr>
        <w:ind w:left="5040" w:hanging="360"/>
      </w:pPr>
      <w:rPr>
        <w:rFonts w:ascii="Wingdings" w:hAnsi="Wingdings" w:hint="default"/>
      </w:rPr>
    </w:lvl>
    <w:lvl w:ilvl="6" w:tplc="A118A5BE" w:tentative="1">
      <w:start w:val="1"/>
      <w:numFmt w:val="bullet"/>
      <w:lvlText w:val=""/>
      <w:lvlJc w:val="left"/>
      <w:pPr>
        <w:ind w:left="5760" w:hanging="360"/>
      </w:pPr>
      <w:rPr>
        <w:rFonts w:ascii="Symbol" w:hAnsi="Symbol" w:hint="default"/>
      </w:rPr>
    </w:lvl>
    <w:lvl w:ilvl="7" w:tplc="E0721B80" w:tentative="1">
      <w:start w:val="1"/>
      <w:numFmt w:val="bullet"/>
      <w:lvlText w:val="o"/>
      <w:lvlJc w:val="left"/>
      <w:pPr>
        <w:ind w:left="6480" w:hanging="360"/>
      </w:pPr>
      <w:rPr>
        <w:rFonts w:ascii="Courier New" w:hAnsi="Courier New" w:cs="Courier New" w:hint="default"/>
      </w:rPr>
    </w:lvl>
    <w:lvl w:ilvl="8" w:tplc="87EE15B2" w:tentative="1">
      <w:start w:val="1"/>
      <w:numFmt w:val="bullet"/>
      <w:lvlText w:val=""/>
      <w:lvlJc w:val="left"/>
      <w:pPr>
        <w:ind w:left="7200" w:hanging="360"/>
      </w:pPr>
      <w:rPr>
        <w:rFonts w:ascii="Wingdings" w:hAnsi="Wingdings" w:hint="default"/>
      </w:rPr>
    </w:lvl>
  </w:abstractNum>
  <w:abstractNum w:abstractNumId="140">
    <w:nsid w:val="7A3D4672"/>
    <w:multiLevelType w:val="hybridMultilevel"/>
    <w:tmpl w:val="910054DE"/>
    <w:lvl w:ilvl="0" w:tplc="72AA84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1">
    <w:nsid w:val="7BDD23C6"/>
    <w:multiLevelType w:val="hybridMultilevel"/>
    <w:tmpl w:val="3B8CE7EA"/>
    <w:lvl w:ilvl="0" w:tplc="D29A0EB8">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2">
    <w:nsid w:val="7BE71DC3"/>
    <w:multiLevelType w:val="hybridMultilevel"/>
    <w:tmpl w:val="1E7A7E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nsid w:val="7C9D611E"/>
    <w:multiLevelType w:val="hybridMultilevel"/>
    <w:tmpl w:val="FBFCAB58"/>
    <w:lvl w:ilvl="0" w:tplc="4B985630">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nsid w:val="7CB3203F"/>
    <w:multiLevelType w:val="hybridMultilevel"/>
    <w:tmpl w:val="B7F6DC1E"/>
    <w:lvl w:ilvl="0" w:tplc="0419000D">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5">
    <w:nsid w:val="7DCA07D0"/>
    <w:multiLevelType w:val="hybridMultilevel"/>
    <w:tmpl w:val="DC62390E"/>
    <w:lvl w:ilvl="0" w:tplc="F87EC69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nsid w:val="7E5146AA"/>
    <w:multiLevelType w:val="multilevel"/>
    <w:tmpl w:val="563EE7A6"/>
    <w:lvl w:ilvl="0">
      <w:start w:val="1"/>
      <w:numFmt w:val="bullet"/>
      <w:lvlText w:val="•"/>
      <w:lvlJc w:val="left"/>
      <w:rPr>
        <w:rFonts w:ascii="Times New Roman" w:eastAsia="Times New Roman" w:hAnsi="Times New Roman" w:cs="Times New Roman"/>
        <w:b/>
        <w:bCs/>
        <w:i w:val="0"/>
        <w:iCs w:val="0"/>
        <w:smallCaps w:val="0"/>
        <w:strike w:val="0"/>
        <w:color w:val="000000"/>
        <w:spacing w:val="-2"/>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7E7B0F44"/>
    <w:multiLevelType w:val="hybridMultilevel"/>
    <w:tmpl w:val="C628AA16"/>
    <w:lvl w:ilvl="0" w:tplc="5B2E56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7"/>
  </w:num>
  <w:num w:numId="2">
    <w:abstractNumId w:val="55"/>
  </w:num>
  <w:num w:numId="3">
    <w:abstractNumId w:val="0"/>
  </w:num>
  <w:num w:numId="4">
    <w:abstractNumId w:val="51"/>
  </w:num>
  <w:num w:numId="5">
    <w:abstractNumId w:val="79"/>
  </w:num>
  <w:num w:numId="6">
    <w:abstractNumId w:val="70"/>
  </w:num>
  <w:num w:numId="7">
    <w:abstractNumId w:val="85"/>
  </w:num>
  <w:num w:numId="8">
    <w:abstractNumId w:val="130"/>
  </w:num>
  <w:num w:numId="9">
    <w:abstractNumId w:val="58"/>
  </w:num>
  <w:num w:numId="10">
    <w:abstractNumId w:val="60"/>
  </w:num>
  <w:num w:numId="11">
    <w:abstractNumId w:val="35"/>
  </w:num>
  <w:num w:numId="12">
    <w:abstractNumId w:val="96"/>
  </w:num>
  <w:num w:numId="13">
    <w:abstractNumId w:val="123"/>
  </w:num>
  <w:num w:numId="14">
    <w:abstractNumId w:val="140"/>
  </w:num>
  <w:num w:numId="15">
    <w:abstractNumId w:val="66"/>
  </w:num>
  <w:num w:numId="16">
    <w:abstractNumId w:val="133"/>
  </w:num>
  <w:num w:numId="17">
    <w:abstractNumId w:val="109"/>
  </w:num>
  <w:num w:numId="18">
    <w:abstractNumId w:val="39"/>
  </w:num>
  <w:num w:numId="19">
    <w:abstractNumId w:val="137"/>
  </w:num>
  <w:num w:numId="20">
    <w:abstractNumId w:val="45"/>
  </w:num>
  <w:num w:numId="21">
    <w:abstractNumId w:val="115"/>
  </w:num>
  <w:num w:numId="22">
    <w:abstractNumId w:val="144"/>
  </w:num>
  <w:num w:numId="23">
    <w:abstractNumId w:val="139"/>
  </w:num>
  <w:num w:numId="24">
    <w:abstractNumId w:val="80"/>
  </w:num>
  <w:num w:numId="25">
    <w:abstractNumId w:val="92"/>
  </w:num>
  <w:num w:numId="26">
    <w:abstractNumId w:val="81"/>
  </w:num>
  <w:num w:numId="27">
    <w:abstractNumId w:val="73"/>
  </w:num>
  <w:num w:numId="28">
    <w:abstractNumId w:val="143"/>
  </w:num>
  <w:num w:numId="29">
    <w:abstractNumId w:val="127"/>
  </w:num>
  <w:num w:numId="30">
    <w:abstractNumId w:val="69"/>
  </w:num>
  <w:num w:numId="31">
    <w:abstractNumId w:val="34"/>
  </w:num>
  <w:num w:numId="32">
    <w:abstractNumId w:val="121"/>
  </w:num>
  <w:num w:numId="33">
    <w:abstractNumId w:val="95"/>
  </w:num>
  <w:num w:numId="34">
    <w:abstractNumId w:val="110"/>
  </w:num>
  <w:num w:numId="35">
    <w:abstractNumId w:val="108"/>
  </w:num>
  <w:num w:numId="36">
    <w:abstractNumId w:val="114"/>
  </w:num>
  <w:num w:numId="37">
    <w:abstractNumId w:val="47"/>
  </w:num>
  <w:num w:numId="38">
    <w:abstractNumId w:val="91"/>
  </w:num>
  <w:num w:numId="39">
    <w:abstractNumId w:val="126"/>
  </w:num>
  <w:num w:numId="40">
    <w:abstractNumId w:val="29"/>
  </w:num>
  <w:num w:numId="41">
    <w:abstractNumId w:val="147"/>
  </w:num>
  <w:num w:numId="42">
    <w:abstractNumId w:val="30"/>
  </w:num>
  <w:num w:numId="43">
    <w:abstractNumId w:val="129"/>
  </w:num>
  <w:num w:numId="44">
    <w:abstractNumId w:val="41"/>
  </w:num>
  <w:num w:numId="45">
    <w:abstractNumId w:val="83"/>
  </w:num>
  <w:num w:numId="46">
    <w:abstractNumId w:val="124"/>
  </w:num>
  <w:num w:numId="47">
    <w:abstractNumId w:val="125"/>
  </w:num>
  <w:num w:numId="48">
    <w:abstractNumId w:val="86"/>
  </w:num>
  <w:num w:numId="49">
    <w:abstractNumId w:val="136"/>
  </w:num>
  <w:num w:numId="50">
    <w:abstractNumId w:val="28"/>
  </w:num>
  <w:num w:numId="5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9"/>
  </w:num>
  <w:num w:numId="54">
    <w:abstractNumId w:val="50"/>
  </w:num>
  <w:num w:numId="55">
    <w:abstractNumId w:val="53"/>
  </w:num>
  <w:num w:numId="56">
    <w:abstractNumId w:val="128"/>
  </w:num>
  <w:num w:numId="57">
    <w:abstractNumId w:val="44"/>
  </w:num>
  <w:num w:numId="58">
    <w:abstractNumId w:val="78"/>
  </w:num>
  <w:num w:numId="59">
    <w:abstractNumId w:val="77"/>
  </w:num>
  <w:num w:numId="60">
    <w:abstractNumId w:val="37"/>
  </w:num>
  <w:num w:numId="61">
    <w:abstractNumId w:val="120"/>
  </w:num>
  <w:num w:numId="62">
    <w:abstractNumId w:val="42"/>
  </w:num>
  <w:num w:numId="63">
    <w:abstractNumId w:val="141"/>
  </w:num>
  <w:num w:numId="64">
    <w:abstractNumId w:val="76"/>
  </w:num>
  <w:num w:numId="65">
    <w:abstractNumId w:val="64"/>
  </w:num>
  <w:num w:numId="66">
    <w:abstractNumId w:val="132"/>
  </w:num>
  <w:num w:numId="67">
    <w:abstractNumId w:val="57"/>
  </w:num>
  <w:num w:numId="68">
    <w:abstractNumId w:val="74"/>
  </w:num>
  <w:num w:numId="69">
    <w:abstractNumId w:val="61"/>
  </w:num>
  <w:num w:numId="70">
    <w:abstractNumId w:val="52"/>
  </w:num>
  <w:num w:numId="71">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17"/>
  </w:num>
  <w:num w:numId="73">
    <w:abstractNumId w:val="24"/>
  </w:num>
  <w:num w:numId="74">
    <w:abstractNumId w:val="87"/>
  </w:num>
  <w:num w:numId="75">
    <w:abstractNumId w:val="67"/>
  </w:num>
  <w:num w:numId="76">
    <w:abstractNumId w:val="84"/>
  </w:num>
  <w:num w:numId="77">
    <w:abstractNumId w:val="104"/>
  </w:num>
  <w:num w:numId="78">
    <w:abstractNumId w:val="122"/>
  </w:num>
  <w:num w:numId="79">
    <w:abstractNumId w:val="131"/>
  </w:num>
  <w:num w:numId="80">
    <w:abstractNumId w:val="25"/>
  </w:num>
  <w:num w:numId="81">
    <w:abstractNumId w:val="89"/>
  </w:num>
  <w:num w:numId="82">
    <w:abstractNumId w:val="98"/>
  </w:num>
  <w:num w:numId="83">
    <w:abstractNumId w:val="93"/>
  </w:num>
  <w:num w:numId="84">
    <w:abstractNumId w:val="82"/>
  </w:num>
  <w:num w:numId="85">
    <w:abstractNumId w:val="113"/>
  </w:num>
  <w:num w:numId="86">
    <w:abstractNumId w:val="100"/>
  </w:num>
  <w:num w:numId="87">
    <w:abstractNumId w:val="32"/>
  </w:num>
  <w:num w:numId="88">
    <w:abstractNumId w:val="111"/>
  </w:num>
  <w:num w:numId="89">
    <w:abstractNumId w:val="134"/>
  </w:num>
  <w:num w:numId="90">
    <w:abstractNumId w:val="23"/>
  </w:num>
  <w:num w:numId="91">
    <w:abstractNumId w:val="107"/>
  </w:num>
  <w:num w:numId="92">
    <w:abstractNumId w:val="112"/>
  </w:num>
  <w:num w:numId="93">
    <w:abstractNumId w:val="27"/>
  </w:num>
  <w:num w:numId="94">
    <w:abstractNumId w:val="54"/>
  </w:num>
  <w:num w:numId="95">
    <w:abstractNumId w:val="26"/>
  </w:num>
  <w:num w:numId="96">
    <w:abstractNumId w:val="72"/>
  </w:num>
  <w:num w:numId="97">
    <w:abstractNumId w:val="63"/>
  </w:num>
  <w:num w:numId="98">
    <w:abstractNumId w:val="56"/>
  </w:num>
  <w:num w:numId="99">
    <w:abstractNumId w:val="68"/>
  </w:num>
  <w:num w:numId="100">
    <w:abstractNumId w:val="31"/>
  </w:num>
  <w:num w:numId="101">
    <w:abstractNumId w:val="106"/>
  </w:num>
  <w:num w:numId="102">
    <w:abstractNumId w:val="36"/>
  </w:num>
  <w:num w:numId="103">
    <w:abstractNumId w:val="90"/>
  </w:num>
  <w:num w:numId="104">
    <w:abstractNumId w:val="135"/>
  </w:num>
  <w:num w:numId="105">
    <w:abstractNumId w:val="75"/>
  </w:num>
  <w:num w:numId="106">
    <w:abstractNumId w:val="105"/>
  </w:num>
  <w:num w:numId="107">
    <w:abstractNumId w:val="46"/>
  </w:num>
  <w:num w:numId="108">
    <w:abstractNumId w:val="48"/>
  </w:num>
  <w:num w:numId="109">
    <w:abstractNumId w:val="59"/>
  </w:num>
  <w:num w:numId="110">
    <w:abstractNumId w:val="99"/>
  </w:num>
  <w:num w:numId="111">
    <w:abstractNumId w:val="38"/>
  </w:num>
  <w:num w:numId="112">
    <w:abstractNumId w:val="21"/>
  </w:num>
  <w:num w:numId="113">
    <w:abstractNumId w:val="138"/>
  </w:num>
  <w:num w:numId="114">
    <w:abstractNumId w:val="102"/>
  </w:num>
  <w:num w:numId="115">
    <w:abstractNumId w:val="22"/>
  </w:num>
  <w:num w:numId="116">
    <w:abstractNumId w:val="116"/>
  </w:num>
  <w:num w:numId="117">
    <w:abstractNumId w:val="49"/>
  </w:num>
  <w:num w:numId="118">
    <w:abstractNumId w:val="88"/>
  </w:num>
  <w:num w:numId="119">
    <w:abstractNumId w:val="103"/>
  </w:num>
  <w:num w:numId="120">
    <w:abstractNumId w:val="146"/>
  </w:num>
  <w:num w:numId="121">
    <w:abstractNumId w:val="142"/>
  </w:num>
  <w:num w:numId="122">
    <w:abstractNumId w:val="101"/>
  </w:num>
  <w:num w:numId="123">
    <w:abstractNumId w:val="43"/>
  </w:num>
  <w:num w:numId="124">
    <w:abstractNumId w:val="40"/>
  </w:num>
  <w:num w:numId="125">
    <w:abstractNumId w:val="118"/>
  </w:num>
  <w:num w:numId="126">
    <w:abstractNumId w:val="65"/>
  </w:num>
  <w:num w:numId="127">
    <w:abstractNumId w:val="71"/>
  </w:num>
  <w:num w:numId="128">
    <w:abstractNumId w:val="145"/>
  </w:num>
  <w:num w:numId="129">
    <w:abstractNumId w:val="33"/>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AB8"/>
    <w:rsid w:val="000005E8"/>
    <w:rsid w:val="000009BC"/>
    <w:rsid w:val="0000122A"/>
    <w:rsid w:val="000020AC"/>
    <w:rsid w:val="000024D9"/>
    <w:rsid w:val="000030EE"/>
    <w:rsid w:val="00004F6E"/>
    <w:rsid w:val="000065CF"/>
    <w:rsid w:val="00007B83"/>
    <w:rsid w:val="000100A7"/>
    <w:rsid w:val="000125E4"/>
    <w:rsid w:val="00012F60"/>
    <w:rsid w:val="00013D0D"/>
    <w:rsid w:val="000146DC"/>
    <w:rsid w:val="000167EE"/>
    <w:rsid w:val="00017829"/>
    <w:rsid w:val="0002021E"/>
    <w:rsid w:val="00020497"/>
    <w:rsid w:val="00021495"/>
    <w:rsid w:val="00021906"/>
    <w:rsid w:val="00021EF9"/>
    <w:rsid w:val="00022582"/>
    <w:rsid w:val="00023154"/>
    <w:rsid w:val="0002517D"/>
    <w:rsid w:val="000306DF"/>
    <w:rsid w:val="0003219C"/>
    <w:rsid w:val="000350D0"/>
    <w:rsid w:val="000361E3"/>
    <w:rsid w:val="00037041"/>
    <w:rsid w:val="00037A6E"/>
    <w:rsid w:val="000429D2"/>
    <w:rsid w:val="00042D71"/>
    <w:rsid w:val="00043EFA"/>
    <w:rsid w:val="0004582A"/>
    <w:rsid w:val="00045F93"/>
    <w:rsid w:val="00046635"/>
    <w:rsid w:val="00047B6E"/>
    <w:rsid w:val="00050817"/>
    <w:rsid w:val="00051019"/>
    <w:rsid w:val="00053FED"/>
    <w:rsid w:val="000559DC"/>
    <w:rsid w:val="00055C6E"/>
    <w:rsid w:val="000601DB"/>
    <w:rsid w:val="00060286"/>
    <w:rsid w:val="00062A42"/>
    <w:rsid w:val="00065943"/>
    <w:rsid w:val="00070E11"/>
    <w:rsid w:val="000715D7"/>
    <w:rsid w:val="00071C4D"/>
    <w:rsid w:val="0007472F"/>
    <w:rsid w:val="00076BCA"/>
    <w:rsid w:val="00077402"/>
    <w:rsid w:val="00077F34"/>
    <w:rsid w:val="0008000A"/>
    <w:rsid w:val="00080B17"/>
    <w:rsid w:val="000826BF"/>
    <w:rsid w:val="00082C5A"/>
    <w:rsid w:val="00082CAA"/>
    <w:rsid w:val="00083D04"/>
    <w:rsid w:val="00083E65"/>
    <w:rsid w:val="00085721"/>
    <w:rsid w:val="00086307"/>
    <w:rsid w:val="000872DA"/>
    <w:rsid w:val="000875B4"/>
    <w:rsid w:val="000907F6"/>
    <w:rsid w:val="00091176"/>
    <w:rsid w:val="00092B10"/>
    <w:rsid w:val="00092B95"/>
    <w:rsid w:val="00092D9B"/>
    <w:rsid w:val="00092EA2"/>
    <w:rsid w:val="00093E85"/>
    <w:rsid w:val="0009454D"/>
    <w:rsid w:val="00094724"/>
    <w:rsid w:val="00095A7F"/>
    <w:rsid w:val="00096122"/>
    <w:rsid w:val="00096F48"/>
    <w:rsid w:val="000A04EC"/>
    <w:rsid w:val="000A1E2D"/>
    <w:rsid w:val="000A32B8"/>
    <w:rsid w:val="000A3316"/>
    <w:rsid w:val="000A333D"/>
    <w:rsid w:val="000A4B1E"/>
    <w:rsid w:val="000A5837"/>
    <w:rsid w:val="000A6934"/>
    <w:rsid w:val="000A717D"/>
    <w:rsid w:val="000A7891"/>
    <w:rsid w:val="000B0B73"/>
    <w:rsid w:val="000B1AD4"/>
    <w:rsid w:val="000B3948"/>
    <w:rsid w:val="000B432A"/>
    <w:rsid w:val="000B57AE"/>
    <w:rsid w:val="000B6A6C"/>
    <w:rsid w:val="000B73CB"/>
    <w:rsid w:val="000B79AD"/>
    <w:rsid w:val="000C04F3"/>
    <w:rsid w:val="000C1948"/>
    <w:rsid w:val="000C2C5F"/>
    <w:rsid w:val="000C3B0C"/>
    <w:rsid w:val="000C4668"/>
    <w:rsid w:val="000C5402"/>
    <w:rsid w:val="000C77AC"/>
    <w:rsid w:val="000C7F6D"/>
    <w:rsid w:val="000D12C9"/>
    <w:rsid w:val="000D4D27"/>
    <w:rsid w:val="000D5D5A"/>
    <w:rsid w:val="000D6BBC"/>
    <w:rsid w:val="000D72BD"/>
    <w:rsid w:val="000D7F77"/>
    <w:rsid w:val="000E1CF6"/>
    <w:rsid w:val="000E267B"/>
    <w:rsid w:val="000E416C"/>
    <w:rsid w:val="000E5127"/>
    <w:rsid w:val="000E56A1"/>
    <w:rsid w:val="000E6800"/>
    <w:rsid w:val="000E775C"/>
    <w:rsid w:val="000E7E90"/>
    <w:rsid w:val="000F0511"/>
    <w:rsid w:val="000F0779"/>
    <w:rsid w:val="000F0923"/>
    <w:rsid w:val="000F2509"/>
    <w:rsid w:val="000F32B6"/>
    <w:rsid w:val="000F345D"/>
    <w:rsid w:val="000F354E"/>
    <w:rsid w:val="000F7219"/>
    <w:rsid w:val="00100667"/>
    <w:rsid w:val="001013D3"/>
    <w:rsid w:val="00101C0F"/>
    <w:rsid w:val="00103F07"/>
    <w:rsid w:val="00104A07"/>
    <w:rsid w:val="00106AB6"/>
    <w:rsid w:val="001120C2"/>
    <w:rsid w:val="00112C62"/>
    <w:rsid w:val="00112D43"/>
    <w:rsid w:val="001145AA"/>
    <w:rsid w:val="001145C3"/>
    <w:rsid w:val="00114E6B"/>
    <w:rsid w:val="001159F1"/>
    <w:rsid w:val="001162F1"/>
    <w:rsid w:val="001166DF"/>
    <w:rsid w:val="0012178B"/>
    <w:rsid w:val="001223CB"/>
    <w:rsid w:val="00123B68"/>
    <w:rsid w:val="00123F9C"/>
    <w:rsid w:val="00127B57"/>
    <w:rsid w:val="00127D03"/>
    <w:rsid w:val="00130BA2"/>
    <w:rsid w:val="001311AB"/>
    <w:rsid w:val="0013190C"/>
    <w:rsid w:val="001320A6"/>
    <w:rsid w:val="001349F2"/>
    <w:rsid w:val="001356E6"/>
    <w:rsid w:val="001359BD"/>
    <w:rsid w:val="00135CE4"/>
    <w:rsid w:val="00137708"/>
    <w:rsid w:val="0014050F"/>
    <w:rsid w:val="001432EC"/>
    <w:rsid w:val="00143431"/>
    <w:rsid w:val="00143595"/>
    <w:rsid w:val="001451FC"/>
    <w:rsid w:val="001452EA"/>
    <w:rsid w:val="00145769"/>
    <w:rsid w:val="00145E16"/>
    <w:rsid w:val="00145FCD"/>
    <w:rsid w:val="001473CA"/>
    <w:rsid w:val="00147804"/>
    <w:rsid w:val="00147CA6"/>
    <w:rsid w:val="001508AC"/>
    <w:rsid w:val="0015167B"/>
    <w:rsid w:val="00152EFD"/>
    <w:rsid w:val="001534C5"/>
    <w:rsid w:val="00153A5C"/>
    <w:rsid w:val="00153A5F"/>
    <w:rsid w:val="001558B4"/>
    <w:rsid w:val="00157033"/>
    <w:rsid w:val="00160E4F"/>
    <w:rsid w:val="0016165E"/>
    <w:rsid w:val="001620A2"/>
    <w:rsid w:val="001623D3"/>
    <w:rsid w:val="00163719"/>
    <w:rsid w:val="001643E9"/>
    <w:rsid w:val="001655B4"/>
    <w:rsid w:val="00165952"/>
    <w:rsid w:val="00167069"/>
    <w:rsid w:val="00167387"/>
    <w:rsid w:val="001678E0"/>
    <w:rsid w:val="0017170C"/>
    <w:rsid w:val="00172C56"/>
    <w:rsid w:val="0017320F"/>
    <w:rsid w:val="00173A6D"/>
    <w:rsid w:val="00173F3C"/>
    <w:rsid w:val="001748B1"/>
    <w:rsid w:val="00175A44"/>
    <w:rsid w:val="001768CA"/>
    <w:rsid w:val="00177B56"/>
    <w:rsid w:val="001814B4"/>
    <w:rsid w:val="0018197D"/>
    <w:rsid w:val="00181EFE"/>
    <w:rsid w:val="00183044"/>
    <w:rsid w:val="00183F81"/>
    <w:rsid w:val="00184E7E"/>
    <w:rsid w:val="001908CF"/>
    <w:rsid w:val="00191999"/>
    <w:rsid w:val="0019205A"/>
    <w:rsid w:val="0019230F"/>
    <w:rsid w:val="00192CD8"/>
    <w:rsid w:val="00192E29"/>
    <w:rsid w:val="00193C9D"/>
    <w:rsid w:val="00194EBB"/>
    <w:rsid w:val="0019639C"/>
    <w:rsid w:val="00197006"/>
    <w:rsid w:val="001A0270"/>
    <w:rsid w:val="001A09EB"/>
    <w:rsid w:val="001A1C65"/>
    <w:rsid w:val="001A3631"/>
    <w:rsid w:val="001A37D0"/>
    <w:rsid w:val="001A4024"/>
    <w:rsid w:val="001A6695"/>
    <w:rsid w:val="001A6AA7"/>
    <w:rsid w:val="001A7A30"/>
    <w:rsid w:val="001A7FCB"/>
    <w:rsid w:val="001B0145"/>
    <w:rsid w:val="001B22D2"/>
    <w:rsid w:val="001B24E1"/>
    <w:rsid w:val="001B25C7"/>
    <w:rsid w:val="001B2E91"/>
    <w:rsid w:val="001B36E9"/>
    <w:rsid w:val="001B4B35"/>
    <w:rsid w:val="001B4C14"/>
    <w:rsid w:val="001B65B3"/>
    <w:rsid w:val="001B6FAB"/>
    <w:rsid w:val="001B764E"/>
    <w:rsid w:val="001C16CE"/>
    <w:rsid w:val="001C1B7F"/>
    <w:rsid w:val="001C217A"/>
    <w:rsid w:val="001C25B9"/>
    <w:rsid w:val="001C293D"/>
    <w:rsid w:val="001C2BB6"/>
    <w:rsid w:val="001C36E8"/>
    <w:rsid w:val="001C41DC"/>
    <w:rsid w:val="001C45BF"/>
    <w:rsid w:val="001C51A5"/>
    <w:rsid w:val="001C5948"/>
    <w:rsid w:val="001C6A76"/>
    <w:rsid w:val="001D00B9"/>
    <w:rsid w:val="001D0791"/>
    <w:rsid w:val="001D1E72"/>
    <w:rsid w:val="001D2A62"/>
    <w:rsid w:val="001D373A"/>
    <w:rsid w:val="001D3A0C"/>
    <w:rsid w:val="001D3F31"/>
    <w:rsid w:val="001D3F82"/>
    <w:rsid w:val="001D4694"/>
    <w:rsid w:val="001D4EC5"/>
    <w:rsid w:val="001D6AFA"/>
    <w:rsid w:val="001D74EA"/>
    <w:rsid w:val="001D79FC"/>
    <w:rsid w:val="001E092D"/>
    <w:rsid w:val="001E1C45"/>
    <w:rsid w:val="001E2060"/>
    <w:rsid w:val="001E288B"/>
    <w:rsid w:val="001E350A"/>
    <w:rsid w:val="001E6E28"/>
    <w:rsid w:val="001F0889"/>
    <w:rsid w:val="001F1F20"/>
    <w:rsid w:val="001F3698"/>
    <w:rsid w:val="001F41FD"/>
    <w:rsid w:val="001F72A5"/>
    <w:rsid w:val="0020020A"/>
    <w:rsid w:val="002035F0"/>
    <w:rsid w:val="00203F51"/>
    <w:rsid w:val="00204E36"/>
    <w:rsid w:val="002050EE"/>
    <w:rsid w:val="00206228"/>
    <w:rsid w:val="00206BD6"/>
    <w:rsid w:val="00206E0D"/>
    <w:rsid w:val="00206E94"/>
    <w:rsid w:val="0021010E"/>
    <w:rsid w:val="00210B6E"/>
    <w:rsid w:val="00211A3F"/>
    <w:rsid w:val="0021689C"/>
    <w:rsid w:val="00217753"/>
    <w:rsid w:val="002230A6"/>
    <w:rsid w:val="00224575"/>
    <w:rsid w:val="00224CD9"/>
    <w:rsid w:val="00225045"/>
    <w:rsid w:val="00225394"/>
    <w:rsid w:val="0022604A"/>
    <w:rsid w:val="002301CD"/>
    <w:rsid w:val="002316DC"/>
    <w:rsid w:val="00231C69"/>
    <w:rsid w:val="002331F9"/>
    <w:rsid w:val="00233EB3"/>
    <w:rsid w:val="0023458F"/>
    <w:rsid w:val="00235413"/>
    <w:rsid w:val="00236D70"/>
    <w:rsid w:val="00237563"/>
    <w:rsid w:val="00237E64"/>
    <w:rsid w:val="0024014B"/>
    <w:rsid w:val="00240D3E"/>
    <w:rsid w:val="00241020"/>
    <w:rsid w:val="00241392"/>
    <w:rsid w:val="002436C6"/>
    <w:rsid w:val="00244D18"/>
    <w:rsid w:val="002452A7"/>
    <w:rsid w:val="00245B30"/>
    <w:rsid w:val="00246001"/>
    <w:rsid w:val="0024641C"/>
    <w:rsid w:val="00247402"/>
    <w:rsid w:val="0024788C"/>
    <w:rsid w:val="00247A4C"/>
    <w:rsid w:val="00247ED1"/>
    <w:rsid w:val="00250B96"/>
    <w:rsid w:val="00253357"/>
    <w:rsid w:val="00254C1A"/>
    <w:rsid w:val="00254D87"/>
    <w:rsid w:val="0025539C"/>
    <w:rsid w:val="00255464"/>
    <w:rsid w:val="00256346"/>
    <w:rsid w:val="0025648F"/>
    <w:rsid w:val="00260DA5"/>
    <w:rsid w:val="002612F3"/>
    <w:rsid w:val="002615CF"/>
    <w:rsid w:val="00261D77"/>
    <w:rsid w:val="00265C7C"/>
    <w:rsid w:val="00266312"/>
    <w:rsid w:val="002666EB"/>
    <w:rsid w:val="00266754"/>
    <w:rsid w:val="002671E9"/>
    <w:rsid w:val="002675BF"/>
    <w:rsid w:val="002707D5"/>
    <w:rsid w:val="002714ED"/>
    <w:rsid w:val="00272326"/>
    <w:rsid w:val="00272D72"/>
    <w:rsid w:val="00274B1E"/>
    <w:rsid w:val="002775C0"/>
    <w:rsid w:val="00281266"/>
    <w:rsid w:val="00281BE5"/>
    <w:rsid w:val="002824AA"/>
    <w:rsid w:val="00283E14"/>
    <w:rsid w:val="00285C42"/>
    <w:rsid w:val="00286E79"/>
    <w:rsid w:val="00286F74"/>
    <w:rsid w:val="002875E3"/>
    <w:rsid w:val="00290276"/>
    <w:rsid w:val="00290314"/>
    <w:rsid w:val="00290BBF"/>
    <w:rsid w:val="00291D9A"/>
    <w:rsid w:val="00292B3D"/>
    <w:rsid w:val="002934B9"/>
    <w:rsid w:val="002A0479"/>
    <w:rsid w:val="002A2DBB"/>
    <w:rsid w:val="002A7629"/>
    <w:rsid w:val="002B1B04"/>
    <w:rsid w:val="002B1EDD"/>
    <w:rsid w:val="002B3D04"/>
    <w:rsid w:val="002B45D9"/>
    <w:rsid w:val="002B6896"/>
    <w:rsid w:val="002B6C3D"/>
    <w:rsid w:val="002B6D77"/>
    <w:rsid w:val="002B6F34"/>
    <w:rsid w:val="002C02FC"/>
    <w:rsid w:val="002C0313"/>
    <w:rsid w:val="002C0FC3"/>
    <w:rsid w:val="002C17C7"/>
    <w:rsid w:val="002C1EF4"/>
    <w:rsid w:val="002C267D"/>
    <w:rsid w:val="002C3488"/>
    <w:rsid w:val="002C52B4"/>
    <w:rsid w:val="002C5B29"/>
    <w:rsid w:val="002C6A0D"/>
    <w:rsid w:val="002C76C2"/>
    <w:rsid w:val="002D0469"/>
    <w:rsid w:val="002D081C"/>
    <w:rsid w:val="002D0D63"/>
    <w:rsid w:val="002D1843"/>
    <w:rsid w:val="002D1C8F"/>
    <w:rsid w:val="002D2422"/>
    <w:rsid w:val="002D3AF7"/>
    <w:rsid w:val="002D4562"/>
    <w:rsid w:val="002D471F"/>
    <w:rsid w:val="002D57CD"/>
    <w:rsid w:val="002D6855"/>
    <w:rsid w:val="002D686F"/>
    <w:rsid w:val="002E1902"/>
    <w:rsid w:val="002E3BFD"/>
    <w:rsid w:val="002E3E33"/>
    <w:rsid w:val="002E703B"/>
    <w:rsid w:val="002E77BB"/>
    <w:rsid w:val="002F0133"/>
    <w:rsid w:val="002F0D7E"/>
    <w:rsid w:val="002F27B9"/>
    <w:rsid w:val="002F2FA9"/>
    <w:rsid w:val="002F3B76"/>
    <w:rsid w:val="002F595A"/>
    <w:rsid w:val="002F5E45"/>
    <w:rsid w:val="002F63CA"/>
    <w:rsid w:val="003003E1"/>
    <w:rsid w:val="0030089D"/>
    <w:rsid w:val="00300BC9"/>
    <w:rsid w:val="0030190D"/>
    <w:rsid w:val="00302154"/>
    <w:rsid w:val="00302654"/>
    <w:rsid w:val="00303457"/>
    <w:rsid w:val="00303AFB"/>
    <w:rsid w:val="00303BDF"/>
    <w:rsid w:val="00304910"/>
    <w:rsid w:val="0030496B"/>
    <w:rsid w:val="003056E1"/>
    <w:rsid w:val="003070CA"/>
    <w:rsid w:val="003071B4"/>
    <w:rsid w:val="0030761A"/>
    <w:rsid w:val="00307A6D"/>
    <w:rsid w:val="003106FA"/>
    <w:rsid w:val="00310F04"/>
    <w:rsid w:val="003124D8"/>
    <w:rsid w:val="003129CD"/>
    <w:rsid w:val="00312C19"/>
    <w:rsid w:val="00313238"/>
    <w:rsid w:val="003157FB"/>
    <w:rsid w:val="003159FA"/>
    <w:rsid w:val="00316A09"/>
    <w:rsid w:val="00317CB8"/>
    <w:rsid w:val="0032002D"/>
    <w:rsid w:val="00320BE0"/>
    <w:rsid w:val="00320D2B"/>
    <w:rsid w:val="003234D7"/>
    <w:rsid w:val="003247AC"/>
    <w:rsid w:val="003252DE"/>
    <w:rsid w:val="003253CD"/>
    <w:rsid w:val="003278DA"/>
    <w:rsid w:val="00327ABF"/>
    <w:rsid w:val="00327B2D"/>
    <w:rsid w:val="00332E09"/>
    <w:rsid w:val="00333720"/>
    <w:rsid w:val="00335103"/>
    <w:rsid w:val="00335136"/>
    <w:rsid w:val="0033564C"/>
    <w:rsid w:val="00337119"/>
    <w:rsid w:val="003427D8"/>
    <w:rsid w:val="003440C4"/>
    <w:rsid w:val="00344626"/>
    <w:rsid w:val="00344BFF"/>
    <w:rsid w:val="003453DA"/>
    <w:rsid w:val="00346484"/>
    <w:rsid w:val="00346A92"/>
    <w:rsid w:val="00346DA6"/>
    <w:rsid w:val="003474D6"/>
    <w:rsid w:val="00352605"/>
    <w:rsid w:val="00353D42"/>
    <w:rsid w:val="00353F2D"/>
    <w:rsid w:val="00357746"/>
    <w:rsid w:val="00357E97"/>
    <w:rsid w:val="00357E9B"/>
    <w:rsid w:val="0036336A"/>
    <w:rsid w:val="00363DFF"/>
    <w:rsid w:val="00364844"/>
    <w:rsid w:val="00366707"/>
    <w:rsid w:val="0037295A"/>
    <w:rsid w:val="003735F7"/>
    <w:rsid w:val="00374BDF"/>
    <w:rsid w:val="003756E2"/>
    <w:rsid w:val="00375A17"/>
    <w:rsid w:val="0038018F"/>
    <w:rsid w:val="003802B4"/>
    <w:rsid w:val="00380D2D"/>
    <w:rsid w:val="00382148"/>
    <w:rsid w:val="003829BB"/>
    <w:rsid w:val="00382E6B"/>
    <w:rsid w:val="003832D9"/>
    <w:rsid w:val="00385093"/>
    <w:rsid w:val="00385980"/>
    <w:rsid w:val="00386683"/>
    <w:rsid w:val="0038706F"/>
    <w:rsid w:val="00387A15"/>
    <w:rsid w:val="00387DF5"/>
    <w:rsid w:val="0039099A"/>
    <w:rsid w:val="00390F4F"/>
    <w:rsid w:val="00391959"/>
    <w:rsid w:val="003922D2"/>
    <w:rsid w:val="00392573"/>
    <w:rsid w:val="003931AF"/>
    <w:rsid w:val="00395E7C"/>
    <w:rsid w:val="003964DE"/>
    <w:rsid w:val="00396EEC"/>
    <w:rsid w:val="003A1445"/>
    <w:rsid w:val="003A2B47"/>
    <w:rsid w:val="003A31A3"/>
    <w:rsid w:val="003A3D29"/>
    <w:rsid w:val="003A534C"/>
    <w:rsid w:val="003A5B82"/>
    <w:rsid w:val="003B36EF"/>
    <w:rsid w:val="003B4267"/>
    <w:rsid w:val="003B4305"/>
    <w:rsid w:val="003B4696"/>
    <w:rsid w:val="003B527E"/>
    <w:rsid w:val="003B5619"/>
    <w:rsid w:val="003B6087"/>
    <w:rsid w:val="003B685A"/>
    <w:rsid w:val="003C0F20"/>
    <w:rsid w:val="003C3BB0"/>
    <w:rsid w:val="003C3D91"/>
    <w:rsid w:val="003C6972"/>
    <w:rsid w:val="003C7CC9"/>
    <w:rsid w:val="003D0CB7"/>
    <w:rsid w:val="003D2495"/>
    <w:rsid w:val="003D256B"/>
    <w:rsid w:val="003D359E"/>
    <w:rsid w:val="003D478F"/>
    <w:rsid w:val="003D587B"/>
    <w:rsid w:val="003D6158"/>
    <w:rsid w:val="003D66C6"/>
    <w:rsid w:val="003D7794"/>
    <w:rsid w:val="003D7A72"/>
    <w:rsid w:val="003E0C01"/>
    <w:rsid w:val="003E1FCC"/>
    <w:rsid w:val="003E2B14"/>
    <w:rsid w:val="003E2FF4"/>
    <w:rsid w:val="003E4962"/>
    <w:rsid w:val="003E49E0"/>
    <w:rsid w:val="003E656B"/>
    <w:rsid w:val="003E6CDD"/>
    <w:rsid w:val="003F05AF"/>
    <w:rsid w:val="003F070E"/>
    <w:rsid w:val="003F1428"/>
    <w:rsid w:val="003F1A77"/>
    <w:rsid w:val="003F2D8C"/>
    <w:rsid w:val="003F482A"/>
    <w:rsid w:val="003F6711"/>
    <w:rsid w:val="003F72B2"/>
    <w:rsid w:val="00402895"/>
    <w:rsid w:val="004030DE"/>
    <w:rsid w:val="004030E8"/>
    <w:rsid w:val="0040384C"/>
    <w:rsid w:val="00404421"/>
    <w:rsid w:val="00404DCB"/>
    <w:rsid w:val="00406910"/>
    <w:rsid w:val="004074AE"/>
    <w:rsid w:val="004107E1"/>
    <w:rsid w:val="00413099"/>
    <w:rsid w:val="004130EE"/>
    <w:rsid w:val="004134FA"/>
    <w:rsid w:val="004142B9"/>
    <w:rsid w:val="00415A99"/>
    <w:rsid w:val="00416478"/>
    <w:rsid w:val="00416C84"/>
    <w:rsid w:val="00420408"/>
    <w:rsid w:val="004208E2"/>
    <w:rsid w:val="00420D28"/>
    <w:rsid w:val="00421F28"/>
    <w:rsid w:val="004237B6"/>
    <w:rsid w:val="00423D05"/>
    <w:rsid w:val="004248AE"/>
    <w:rsid w:val="00425649"/>
    <w:rsid w:val="00425BDA"/>
    <w:rsid w:val="00430E1C"/>
    <w:rsid w:val="00432FF9"/>
    <w:rsid w:val="00433300"/>
    <w:rsid w:val="00433D82"/>
    <w:rsid w:val="0043419F"/>
    <w:rsid w:val="00436DB7"/>
    <w:rsid w:val="00437317"/>
    <w:rsid w:val="00440005"/>
    <w:rsid w:val="0044159C"/>
    <w:rsid w:val="00442255"/>
    <w:rsid w:val="0044251E"/>
    <w:rsid w:val="00443157"/>
    <w:rsid w:val="00444014"/>
    <w:rsid w:val="004443A0"/>
    <w:rsid w:val="004445B4"/>
    <w:rsid w:val="00444678"/>
    <w:rsid w:val="00445586"/>
    <w:rsid w:val="0044574B"/>
    <w:rsid w:val="00445C17"/>
    <w:rsid w:val="00446B90"/>
    <w:rsid w:val="00447645"/>
    <w:rsid w:val="00450930"/>
    <w:rsid w:val="00451BF8"/>
    <w:rsid w:val="00455543"/>
    <w:rsid w:val="00455F6D"/>
    <w:rsid w:val="00456169"/>
    <w:rsid w:val="004561D5"/>
    <w:rsid w:val="00457103"/>
    <w:rsid w:val="004572FC"/>
    <w:rsid w:val="00457791"/>
    <w:rsid w:val="00460931"/>
    <w:rsid w:val="0046273B"/>
    <w:rsid w:val="00462905"/>
    <w:rsid w:val="00463516"/>
    <w:rsid w:val="00463748"/>
    <w:rsid w:val="00466F10"/>
    <w:rsid w:val="00467A96"/>
    <w:rsid w:val="0047172C"/>
    <w:rsid w:val="00471A5C"/>
    <w:rsid w:val="00471C57"/>
    <w:rsid w:val="00471C84"/>
    <w:rsid w:val="00471D26"/>
    <w:rsid w:val="00471F0B"/>
    <w:rsid w:val="004721EC"/>
    <w:rsid w:val="004723EE"/>
    <w:rsid w:val="004733F6"/>
    <w:rsid w:val="00476235"/>
    <w:rsid w:val="00476243"/>
    <w:rsid w:val="0047626D"/>
    <w:rsid w:val="00477CCA"/>
    <w:rsid w:val="00480311"/>
    <w:rsid w:val="00480691"/>
    <w:rsid w:val="004806CD"/>
    <w:rsid w:val="00481663"/>
    <w:rsid w:val="0048191C"/>
    <w:rsid w:val="00481D55"/>
    <w:rsid w:val="00486462"/>
    <w:rsid w:val="00486616"/>
    <w:rsid w:val="004877EF"/>
    <w:rsid w:val="00490D64"/>
    <w:rsid w:val="0049278A"/>
    <w:rsid w:val="00493FBB"/>
    <w:rsid w:val="00494676"/>
    <w:rsid w:val="00494BB4"/>
    <w:rsid w:val="00494F9E"/>
    <w:rsid w:val="00497849"/>
    <w:rsid w:val="00497F25"/>
    <w:rsid w:val="004A286C"/>
    <w:rsid w:val="004A3D74"/>
    <w:rsid w:val="004A4EF2"/>
    <w:rsid w:val="004A62D7"/>
    <w:rsid w:val="004A69D9"/>
    <w:rsid w:val="004A6C0F"/>
    <w:rsid w:val="004A718F"/>
    <w:rsid w:val="004A7236"/>
    <w:rsid w:val="004A7B0D"/>
    <w:rsid w:val="004B5D11"/>
    <w:rsid w:val="004C1CF6"/>
    <w:rsid w:val="004C2E5D"/>
    <w:rsid w:val="004C4A89"/>
    <w:rsid w:val="004C4C62"/>
    <w:rsid w:val="004C6B66"/>
    <w:rsid w:val="004C6CD8"/>
    <w:rsid w:val="004D0583"/>
    <w:rsid w:val="004D1122"/>
    <w:rsid w:val="004D2C28"/>
    <w:rsid w:val="004D39B3"/>
    <w:rsid w:val="004D5DD1"/>
    <w:rsid w:val="004E5811"/>
    <w:rsid w:val="004E6F71"/>
    <w:rsid w:val="004E7FC0"/>
    <w:rsid w:val="004F12A8"/>
    <w:rsid w:val="004F15F3"/>
    <w:rsid w:val="004F1AD2"/>
    <w:rsid w:val="004F203E"/>
    <w:rsid w:val="004F2A6F"/>
    <w:rsid w:val="004F3580"/>
    <w:rsid w:val="004F5076"/>
    <w:rsid w:val="004F6E64"/>
    <w:rsid w:val="005012B1"/>
    <w:rsid w:val="00501C9B"/>
    <w:rsid w:val="00501F09"/>
    <w:rsid w:val="005043DA"/>
    <w:rsid w:val="0050554F"/>
    <w:rsid w:val="005063A0"/>
    <w:rsid w:val="0050726B"/>
    <w:rsid w:val="005075BE"/>
    <w:rsid w:val="00510CE8"/>
    <w:rsid w:val="00510D1A"/>
    <w:rsid w:val="00512D16"/>
    <w:rsid w:val="00513E8C"/>
    <w:rsid w:val="005144AA"/>
    <w:rsid w:val="00515DBF"/>
    <w:rsid w:val="0052034D"/>
    <w:rsid w:val="00520399"/>
    <w:rsid w:val="00520A12"/>
    <w:rsid w:val="00520CFD"/>
    <w:rsid w:val="00521358"/>
    <w:rsid w:val="00522377"/>
    <w:rsid w:val="00522EEC"/>
    <w:rsid w:val="00523689"/>
    <w:rsid w:val="005347FB"/>
    <w:rsid w:val="0053546D"/>
    <w:rsid w:val="00535E56"/>
    <w:rsid w:val="00536F8D"/>
    <w:rsid w:val="005372A8"/>
    <w:rsid w:val="005418D1"/>
    <w:rsid w:val="00541DA2"/>
    <w:rsid w:val="00541F5C"/>
    <w:rsid w:val="00543D19"/>
    <w:rsid w:val="005462E9"/>
    <w:rsid w:val="005478CA"/>
    <w:rsid w:val="00550EBA"/>
    <w:rsid w:val="00552566"/>
    <w:rsid w:val="005529BB"/>
    <w:rsid w:val="00556890"/>
    <w:rsid w:val="00556B45"/>
    <w:rsid w:val="00556DBA"/>
    <w:rsid w:val="00557290"/>
    <w:rsid w:val="0056073B"/>
    <w:rsid w:val="005611E3"/>
    <w:rsid w:val="005624AC"/>
    <w:rsid w:val="00563189"/>
    <w:rsid w:val="005640DC"/>
    <w:rsid w:val="0056494D"/>
    <w:rsid w:val="00565672"/>
    <w:rsid w:val="005671C9"/>
    <w:rsid w:val="00567762"/>
    <w:rsid w:val="00570969"/>
    <w:rsid w:val="00571E79"/>
    <w:rsid w:val="00573404"/>
    <w:rsid w:val="005737CD"/>
    <w:rsid w:val="00577117"/>
    <w:rsid w:val="005807B1"/>
    <w:rsid w:val="00580B85"/>
    <w:rsid w:val="00580BF0"/>
    <w:rsid w:val="00582AC6"/>
    <w:rsid w:val="00583AFD"/>
    <w:rsid w:val="00585FFB"/>
    <w:rsid w:val="0058632A"/>
    <w:rsid w:val="005866DC"/>
    <w:rsid w:val="00586DBC"/>
    <w:rsid w:val="0058711D"/>
    <w:rsid w:val="00590410"/>
    <w:rsid w:val="005909D9"/>
    <w:rsid w:val="00594113"/>
    <w:rsid w:val="00595B46"/>
    <w:rsid w:val="00596054"/>
    <w:rsid w:val="00596663"/>
    <w:rsid w:val="005978D4"/>
    <w:rsid w:val="00597B0D"/>
    <w:rsid w:val="00597DED"/>
    <w:rsid w:val="00597E62"/>
    <w:rsid w:val="005A1616"/>
    <w:rsid w:val="005A2606"/>
    <w:rsid w:val="005A34AF"/>
    <w:rsid w:val="005A3906"/>
    <w:rsid w:val="005A4B2C"/>
    <w:rsid w:val="005A5370"/>
    <w:rsid w:val="005A718B"/>
    <w:rsid w:val="005B02A2"/>
    <w:rsid w:val="005B2CA4"/>
    <w:rsid w:val="005B33AD"/>
    <w:rsid w:val="005B4CF3"/>
    <w:rsid w:val="005B4E96"/>
    <w:rsid w:val="005B7372"/>
    <w:rsid w:val="005B7CC5"/>
    <w:rsid w:val="005C2D81"/>
    <w:rsid w:val="005C3405"/>
    <w:rsid w:val="005C3F13"/>
    <w:rsid w:val="005C6AE2"/>
    <w:rsid w:val="005C77FD"/>
    <w:rsid w:val="005D3A80"/>
    <w:rsid w:val="005D4698"/>
    <w:rsid w:val="005D595D"/>
    <w:rsid w:val="005D60BB"/>
    <w:rsid w:val="005D66A4"/>
    <w:rsid w:val="005D7EAE"/>
    <w:rsid w:val="005E1103"/>
    <w:rsid w:val="005E14B6"/>
    <w:rsid w:val="005E1B64"/>
    <w:rsid w:val="005E2E8E"/>
    <w:rsid w:val="005E3800"/>
    <w:rsid w:val="005E3BAC"/>
    <w:rsid w:val="005E4F57"/>
    <w:rsid w:val="005E682E"/>
    <w:rsid w:val="005E6849"/>
    <w:rsid w:val="005E7580"/>
    <w:rsid w:val="005F1853"/>
    <w:rsid w:val="005F1DCB"/>
    <w:rsid w:val="005F27B7"/>
    <w:rsid w:val="005F2BC6"/>
    <w:rsid w:val="005F2F21"/>
    <w:rsid w:val="005F473B"/>
    <w:rsid w:val="005F5F21"/>
    <w:rsid w:val="005F642C"/>
    <w:rsid w:val="00600237"/>
    <w:rsid w:val="00601154"/>
    <w:rsid w:val="00601DD1"/>
    <w:rsid w:val="006037D4"/>
    <w:rsid w:val="0060386D"/>
    <w:rsid w:val="006049C0"/>
    <w:rsid w:val="00605596"/>
    <w:rsid w:val="00606827"/>
    <w:rsid w:val="006075FE"/>
    <w:rsid w:val="006076C1"/>
    <w:rsid w:val="00607CF0"/>
    <w:rsid w:val="0061059A"/>
    <w:rsid w:val="006110F0"/>
    <w:rsid w:val="006135B8"/>
    <w:rsid w:val="00613D1A"/>
    <w:rsid w:val="00616C3D"/>
    <w:rsid w:val="00622A72"/>
    <w:rsid w:val="00623227"/>
    <w:rsid w:val="00623982"/>
    <w:rsid w:val="00624FB7"/>
    <w:rsid w:val="00630E80"/>
    <w:rsid w:val="00631332"/>
    <w:rsid w:val="0063191F"/>
    <w:rsid w:val="00631A50"/>
    <w:rsid w:val="006326C3"/>
    <w:rsid w:val="00632AF6"/>
    <w:rsid w:val="00632DD0"/>
    <w:rsid w:val="00633684"/>
    <w:rsid w:val="00633994"/>
    <w:rsid w:val="006408FD"/>
    <w:rsid w:val="006437B1"/>
    <w:rsid w:val="0064482A"/>
    <w:rsid w:val="0064510A"/>
    <w:rsid w:val="0064592B"/>
    <w:rsid w:val="00646C4F"/>
    <w:rsid w:val="00646D46"/>
    <w:rsid w:val="0064702E"/>
    <w:rsid w:val="006476BB"/>
    <w:rsid w:val="0065029C"/>
    <w:rsid w:val="006503AB"/>
    <w:rsid w:val="0065064E"/>
    <w:rsid w:val="006540D5"/>
    <w:rsid w:val="00654A0D"/>
    <w:rsid w:val="006558F8"/>
    <w:rsid w:val="0065679D"/>
    <w:rsid w:val="00657361"/>
    <w:rsid w:val="006573B8"/>
    <w:rsid w:val="006573E6"/>
    <w:rsid w:val="00657F66"/>
    <w:rsid w:val="0066229D"/>
    <w:rsid w:val="00662858"/>
    <w:rsid w:val="00664A06"/>
    <w:rsid w:val="00671FD0"/>
    <w:rsid w:val="00673AB8"/>
    <w:rsid w:val="00673E48"/>
    <w:rsid w:val="00675725"/>
    <w:rsid w:val="00676CC6"/>
    <w:rsid w:val="00677316"/>
    <w:rsid w:val="0067784E"/>
    <w:rsid w:val="00680D5F"/>
    <w:rsid w:val="00680DF3"/>
    <w:rsid w:val="00680F7D"/>
    <w:rsid w:val="00681191"/>
    <w:rsid w:val="006815F8"/>
    <w:rsid w:val="00681D2E"/>
    <w:rsid w:val="00682FA4"/>
    <w:rsid w:val="00683B34"/>
    <w:rsid w:val="0068456C"/>
    <w:rsid w:val="006856A7"/>
    <w:rsid w:val="006859F4"/>
    <w:rsid w:val="0069294B"/>
    <w:rsid w:val="00695B2B"/>
    <w:rsid w:val="00696A68"/>
    <w:rsid w:val="00696F3E"/>
    <w:rsid w:val="006970E0"/>
    <w:rsid w:val="006A0C36"/>
    <w:rsid w:val="006A1988"/>
    <w:rsid w:val="006A1D1E"/>
    <w:rsid w:val="006A1FB1"/>
    <w:rsid w:val="006A2DA9"/>
    <w:rsid w:val="006A34B6"/>
    <w:rsid w:val="006A4AD4"/>
    <w:rsid w:val="006A6D52"/>
    <w:rsid w:val="006A7BE9"/>
    <w:rsid w:val="006A7F78"/>
    <w:rsid w:val="006B1016"/>
    <w:rsid w:val="006B1284"/>
    <w:rsid w:val="006B1B81"/>
    <w:rsid w:val="006B2214"/>
    <w:rsid w:val="006B2D0C"/>
    <w:rsid w:val="006B41D3"/>
    <w:rsid w:val="006B46D2"/>
    <w:rsid w:val="006B5753"/>
    <w:rsid w:val="006B581C"/>
    <w:rsid w:val="006B58EF"/>
    <w:rsid w:val="006B5DD0"/>
    <w:rsid w:val="006B5EC3"/>
    <w:rsid w:val="006B624B"/>
    <w:rsid w:val="006B70AF"/>
    <w:rsid w:val="006C0B89"/>
    <w:rsid w:val="006C0F0E"/>
    <w:rsid w:val="006C189C"/>
    <w:rsid w:val="006C3BD9"/>
    <w:rsid w:val="006C42F0"/>
    <w:rsid w:val="006C455D"/>
    <w:rsid w:val="006C4D00"/>
    <w:rsid w:val="006C57A0"/>
    <w:rsid w:val="006C7D66"/>
    <w:rsid w:val="006D03FB"/>
    <w:rsid w:val="006D2294"/>
    <w:rsid w:val="006D2AE1"/>
    <w:rsid w:val="006D6135"/>
    <w:rsid w:val="006D669D"/>
    <w:rsid w:val="006D6A0A"/>
    <w:rsid w:val="006D74D8"/>
    <w:rsid w:val="006D7562"/>
    <w:rsid w:val="006E127F"/>
    <w:rsid w:val="006E2942"/>
    <w:rsid w:val="006E343A"/>
    <w:rsid w:val="006E42AB"/>
    <w:rsid w:val="006E46D6"/>
    <w:rsid w:val="006E6D81"/>
    <w:rsid w:val="006E740B"/>
    <w:rsid w:val="006E7AB0"/>
    <w:rsid w:val="006F0807"/>
    <w:rsid w:val="006F1163"/>
    <w:rsid w:val="006F1679"/>
    <w:rsid w:val="006F45E8"/>
    <w:rsid w:val="006F478A"/>
    <w:rsid w:val="006F4C0B"/>
    <w:rsid w:val="006F5A21"/>
    <w:rsid w:val="006F6691"/>
    <w:rsid w:val="00700161"/>
    <w:rsid w:val="00702AA2"/>
    <w:rsid w:val="00702DEB"/>
    <w:rsid w:val="00704E14"/>
    <w:rsid w:val="007051B4"/>
    <w:rsid w:val="007052C0"/>
    <w:rsid w:val="00705898"/>
    <w:rsid w:val="00710019"/>
    <w:rsid w:val="00713AF4"/>
    <w:rsid w:val="00713B8F"/>
    <w:rsid w:val="007140BE"/>
    <w:rsid w:val="00714E2C"/>
    <w:rsid w:val="00714F45"/>
    <w:rsid w:val="00715744"/>
    <w:rsid w:val="00716916"/>
    <w:rsid w:val="00717BAE"/>
    <w:rsid w:val="00717E3F"/>
    <w:rsid w:val="00722A16"/>
    <w:rsid w:val="00723040"/>
    <w:rsid w:val="00723A60"/>
    <w:rsid w:val="007267D4"/>
    <w:rsid w:val="00727B5A"/>
    <w:rsid w:val="00731352"/>
    <w:rsid w:val="00731A10"/>
    <w:rsid w:val="00732DAC"/>
    <w:rsid w:val="00733FFD"/>
    <w:rsid w:val="0073440D"/>
    <w:rsid w:val="00736A66"/>
    <w:rsid w:val="00740FD5"/>
    <w:rsid w:val="00742495"/>
    <w:rsid w:val="0074258D"/>
    <w:rsid w:val="007425FC"/>
    <w:rsid w:val="00743775"/>
    <w:rsid w:val="00744143"/>
    <w:rsid w:val="00744F6C"/>
    <w:rsid w:val="007475A1"/>
    <w:rsid w:val="00750643"/>
    <w:rsid w:val="0075187E"/>
    <w:rsid w:val="00753870"/>
    <w:rsid w:val="00754DCC"/>
    <w:rsid w:val="0075546B"/>
    <w:rsid w:val="00755CB9"/>
    <w:rsid w:val="00761C50"/>
    <w:rsid w:val="00762027"/>
    <w:rsid w:val="00762F55"/>
    <w:rsid w:val="00762FCB"/>
    <w:rsid w:val="00765343"/>
    <w:rsid w:val="00765729"/>
    <w:rsid w:val="00766523"/>
    <w:rsid w:val="0076725A"/>
    <w:rsid w:val="0077044B"/>
    <w:rsid w:val="007708E4"/>
    <w:rsid w:val="00770C9B"/>
    <w:rsid w:val="00772294"/>
    <w:rsid w:val="007722A4"/>
    <w:rsid w:val="00772D0D"/>
    <w:rsid w:val="00773A50"/>
    <w:rsid w:val="00774653"/>
    <w:rsid w:val="007746A8"/>
    <w:rsid w:val="00774897"/>
    <w:rsid w:val="00775289"/>
    <w:rsid w:val="00775486"/>
    <w:rsid w:val="00776148"/>
    <w:rsid w:val="00776AEE"/>
    <w:rsid w:val="00777707"/>
    <w:rsid w:val="00780688"/>
    <w:rsid w:val="00782EAF"/>
    <w:rsid w:val="00783794"/>
    <w:rsid w:val="0078493E"/>
    <w:rsid w:val="00784A7F"/>
    <w:rsid w:val="00786E73"/>
    <w:rsid w:val="00791400"/>
    <w:rsid w:val="00791939"/>
    <w:rsid w:val="00793436"/>
    <w:rsid w:val="00795EEF"/>
    <w:rsid w:val="007965BC"/>
    <w:rsid w:val="007973FF"/>
    <w:rsid w:val="00797A0F"/>
    <w:rsid w:val="007A0584"/>
    <w:rsid w:val="007A087C"/>
    <w:rsid w:val="007A0A21"/>
    <w:rsid w:val="007A17B5"/>
    <w:rsid w:val="007A329A"/>
    <w:rsid w:val="007A35F6"/>
    <w:rsid w:val="007A443B"/>
    <w:rsid w:val="007A61E0"/>
    <w:rsid w:val="007A7089"/>
    <w:rsid w:val="007A7455"/>
    <w:rsid w:val="007B02F1"/>
    <w:rsid w:val="007B05C9"/>
    <w:rsid w:val="007B0F76"/>
    <w:rsid w:val="007B3490"/>
    <w:rsid w:val="007B3942"/>
    <w:rsid w:val="007B5382"/>
    <w:rsid w:val="007B5533"/>
    <w:rsid w:val="007B618F"/>
    <w:rsid w:val="007B686C"/>
    <w:rsid w:val="007C09D9"/>
    <w:rsid w:val="007C0B6A"/>
    <w:rsid w:val="007C11EC"/>
    <w:rsid w:val="007C1726"/>
    <w:rsid w:val="007C1778"/>
    <w:rsid w:val="007C19D3"/>
    <w:rsid w:val="007C3B2D"/>
    <w:rsid w:val="007C5600"/>
    <w:rsid w:val="007C6D3D"/>
    <w:rsid w:val="007C7DFA"/>
    <w:rsid w:val="007D001B"/>
    <w:rsid w:val="007D0F9F"/>
    <w:rsid w:val="007D3356"/>
    <w:rsid w:val="007D538B"/>
    <w:rsid w:val="007D7FE7"/>
    <w:rsid w:val="007E2804"/>
    <w:rsid w:val="007E34CC"/>
    <w:rsid w:val="007E51F4"/>
    <w:rsid w:val="007E5A2D"/>
    <w:rsid w:val="007E68C9"/>
    <w:rsid w:val="007E7537"/>
    <w:rsid w:val="007F0107"/>
    <w:rsid w:val="007F085E"/>
    <w:rsid w:val="007F1572"/>
    <w:rsid w:val="007F31EF"/>
    <w:rsid w:val="007F339B"/>
    <w:rsid w:val="007F48BB"/>
    <w:rsid w:val="007F61E6"/>
    <w:rsid w:val="007F63D5"/>
    <w:rsid w:val="00800261"/>
    <w:rsid w:val="00802C40"/>
    <w:rsid w:val="00803491"/>
    <w:rsid w:val="008047EA"/>
    <w:rsid w:val="00805C02"/>
    <w:rsid w:val="008070F9"/>
    <w:rsid w:val="00812F25"/>
    <w:rsid w:val="008152B6"/>
    <w:rsid w:val="00815764"/>
    <w:rsid w:val="008160FC"/>
    <w:rsid w:val="0082232F"/>
    <w:rsid w:val="00824F09"/>
    <w:rsid w:val="0082574F"/>
    <w:rsid w:val="0082621D"/>
    <w:rsid w:val="00831678"/>
    <w:rsid w:val="00831953"/>
    <w:rsid w:val="008333C8"/>
    <w:rsid w:val="0083416D"/>
    <w:rsid w:val="00834D86"/>
    <w:rsid w:val="00834E28"/>
    <w:rsid w:val="008362FC"/>
    <w:rsid w:val="008405D3"/>
    <w:rsid w:val="008408E0"/>
    <w:rsid w:val="008413F8"/>
    <w:rsid w:val="0084275B"/>
    <w:rsid w:val="0084318A"/>
    <w:rsid w:val="00843795"/>
    <w:rsid w:val="00843F7E"/>
    <w:rsid w:val="00844135"/>
    <w:rsid w:val="00844686"/>
    <w:rsid w:val="008455AA"/>
    <w:rsid w:val="00845689"/>
    <w:rsid w:val="00845954"/>
    <w:rsid w:val="00845C32"/>
    <w:rsid w:val="00845F24"/>
    <w:rsid w:val="00846408"/>
    <w:rsid w:val="00850403"/>
    <w:rsid w:val="00852288"/>
    <w:rsid w:val="00852869"/>
    <w:rsid w:val="00852E24"/>
    <w:rsid w:val="00854298"/>
    <w:rsid w:val="008548A8"/>
    <w:rsid w:val="00855C19"/>
    <w:rsid w:val="00857085"/>
    <w:rsid w:val="008571BB"/>
    <w:rsid w:val="00860140"/>
    <w:rsid w:val="00860BCF"/>
    <w:rsid w:val="00861368"/>
    <w:rsid w:val="0086246A"/>
    <w:rsid w:val="0086493B"/>
    <w:rsid w:val="00864AAA"/>
    <w:rsid w:val="008663A5"/>
    <w:rsid w:val="00866EA3"/>
    <w:rsid w:val="00871691"/>
    <w:rsid w:val="00872B30"/>
    <w:rsid w:val="00877FDD"/>
    <w:rsid w:val="0088015E"/>
    <w:rsid w:val="00883E39"/>
    <w:rsid w:val="00884082"/>
    <w:rsid w:val="00884238"/>
    <w:rsid w:val="00884616"/>
    <w:rsid w:val="0088476C"/>
    <w:rsid w:val="00884DAC"/>
    <w:rsid w:val="0088597C"/>
    <w:rsid w:val="008869AA"/>
    <w:rsid w:val="00886BE9"/>
    <w:rsid w:val="00886C29"/>
    <w:rsid w:val="008878CD"/>
    <w:rsid w:val="00887BFB"/>
    <w:rsid w:val="00887E81"/>
    <w:rsid w:val="0089162D"/>
    <w:rsid w:val="00891D67"/>
    <w:rsid w:val="008923CD"/>
    <w:rsid w:val="00892475"/>
    <w:rsid w:val="00893473"/>
    <w:rsid w:val="00893F9E"/>
    <w:rsid w:val="00895D92"/>
    <w:rsid w:val="0089750B"/>
    <w:rsid w:val="008A0F71"/>
    <w:rsid w:val="008A2CBC"/>
    <w:rsid w:val="008A2DD1"/>
    <w:rsid w:val="008A33C1"/>
    <w:rsid w:val="008A4201"/>
    <w:rsid w:val="008A6C7C"/>
    <w:rsid w:val="008A7C51"/>
    <w:rsid w:val="008B09A8"/>
    <w:rsid w:val="008B0FE0"/>
    <w:rsid w:val="008B495B"/>
    <w:rsid w:val="008B6A18"/>
    <w:rsid w:val="008C1491"/>
    <w:rsid w:val="008C18AA"/>
    <w:rsid w:val="008C1AB5"/>
    <w:rsid w:val="008C4548"/>
    <w:rsid w:val="008C457F"/>
    <w:rsid w:val="008C511B"/>
    <w:rsid w:val="008C5D30"/>
    <w:rsid w:val="008C719B"/>
    <w:rsid w:val="008C72E7"/>
    <w:rsid w:val="008C7CDE"/>
    <w:rsid w:val="008D12FE"/>
    <w:rsid w:val="008D32A2"/>
    <w:rsid w:val="008D3513"/>
    <w:rsid w:val="008D628E"/>
    <w:rsid w:val="008D6B40"/>
    <w:rsid w:val="008D77DB"/>
    <w:rsid w:val="008E1549"/>
    <w:rsid w:val="008E2C0B"/>
    <w:rsid w:val="008E3256"/>
    <w:rsid w:val="008E4C02"/>
    <w:rsid w:val="008E551A"/>
    <w:rsid w:val="008E68B9"/>
    <w:rsid w:val="008E6E93"/>
    <w:rsid w:val="008E714E"/>
    <w:rsid w:val="008E75F5"/>
    <w:rsid w:val="008F0A7F"/>
    <w:rsid w:val="008F1033"/>
    <w:rsid w:val="008F12A7"/>
    <w:rsid w:val="008F1A6B"/>
    <w:rsid w:val="008F1C33"/>
    <w:rsid w:val="008F28DA"/>
    <w:rsid w:val="008F2B0F"/>
    <w:rsid w:val="008F2B7F"/>
    <w:rsid w:val="008F37C6"/>
    <w:rsid w:val="008F43C2"/>
    <w:rsid w:val="008F488C"/>
    <w:rsid w:val="008F618B"/>
    <w:rsid w:val="008F6BAE"/>
    <w:rsid w:val="008F77F2"/>
    <w:rsid w:val="008F7FB0"/>
    <w:rsid w:val="00900A18"/>
    <w:rsid w:val="00900F6C"/>
    <w:rsid w:val="009017AA"/>
    <w:rsid w:val="00902B95"/>
    <w:rsid w:val="00902D28"/>
    <w:rsid w:val="00903798"/>
    <w:rsid w:val="009040FE"/>
    <w:rsid w:val="00904E95"/>
    <w:rsid w:val="00905F53"/>
    <w:rsid w:val="00907468"/>
    <w:rsid w:val="009105EA"/>
    <w:rsid w:val="00911A9F"/>
    <w:rsid w:val="00911D78"/>
    <w:rsid w:val="00912441"/>
    <w:rsid w:val="00912754"/>
    <w:rsid w:val="0091406B"/>
    <w:rsid w:val="00914758"/>
    <w:rsid w:val="009151D1"/>
    <w:rsid w:val="00917EFD"/>
    <w:rsid w:val="00917FF2"/>
    <w:rsid w:val="009206F9"/>
    <w:rsid w:val="009240AB"/>
    <w:rsid w:val="009253A0"/>
    <w:rsid w:val="00925EBE"/>
    <w:rsid w:val="009260EE"/>
    <w:rsid w:val="00926389"/>
    <w:rsid w:val="0092686D"/>
    <w:rsid w:val="00926ECF"/>
    <w:rsid w:val="0092724C"/>
    <w:rsid w:val="00931A5B"/>
    <w:rsid w:val="00932497"/>
    <w:rsid w:val="00932C68"/>
    <w:rsid w:val="00932E24"/>
    <w:rsid w:val="009338C6"/>
    <w:rsid w:val="00933CF9"/>
    <w:rsid w:val="009343AD"/>
    <w:rsid w:val="0093581D"/>
    <w:rsid w:val="00935AEC"/>
    <w:rsid w:val="00935FFA"/>
    <w:rsid w:val="00936A4E"/>
    <w:rsid w:val="00936ADD"/>
    <w:rsid w:val="00937127"/>
    <w:rsid w:val="00942195"/>
    <w:rsid w:val="009428AE"/>
    <w:rsid w:val="00943176"/>
    <w:rsid w:val="00944207"/>
    <w:rsid w:val="00944841"/>
    <w:rsid w:val="00944983"/>
    <w:rsid w:val="009457F7"/>
    <w:rsid w:val="009468BE"/>
    <w:rsid w:val="009468D2"/>
    <w:rsid w:val="00950681"/>
    <w:rsid w:val="00951A8F"/>
    <w:rsid w:val="00951C74"/>
    <w:rsid w:val="00951DF2"/>
    <w:rsid w:val="00955E90"/>
    <w:rsid w:val="0095630E"/>
    <w:rsid w:val="00957559"/>
    <w:rsid w:val="009609E4"/>
    <w:rsid w:val="009612F5"/>
    <w:rsid w:val="009613FC"/>
    <w:rsid w:val="00962818"/>
    <w:rsid w:val="00962E7E"/>
    <w:rsid w:val="00964DCB"/>
    <w:rsid w:val="00964ECC"/>
    <w:rsid w:val="009666F9"/>
    <w:rsid w:val="009706BD"/>
    <w:rsid w:val="009708A7"/>
    <w:rsid w:val="009719BD"/>
    <w:rsid w:val="00972B2E"/>
    <w:rsid w:val="009743AC"/>
    <w:rsid w:val="0097466D"/>
    <w:rsid w:val="00974940"/>
    <w:rsid w:val="00976323"/>
    <w:rsid w:val="00976463"/>
    <w:rsid w:val="00976C89"/>
    <w:rsid w:val="00977AC1"/>
    <w:rsid w:val="00980516"/>
    <w:rsid w:val="009817C5"/>
    <w:rsid w:val="009837BE"/>
    <w:rsid w:val="00984AF5"/>
    <w:rsid w:val="009866E2"/>
    <w:rsid w:val="009915E6"/>
    <w:rsid w:val="00991835"/>
    <w:rsid w:val="00995C42"/>
    <w:rsid w:val="00996AA3"/>
    <w:rsid w:val="009A0010"/>
    <w:rsid w:val="009A234E"/>
    <w:rsid w:val="009A2E23"/>
    <w:rsid w:val="009A4975"/>
    <w:rsid w:val="009B3A23"/>
    <w:rsid w:val="009B3CD1"/>
    <w:rsid w:val="009B4351"/>
    <w:rsid w:val="009B4D7F"/>
    <w:rsid w:val="009C0702"/>
    <w:rsid w:val="009C1184"/>
    <w:rsid w:val="009C3207"/>
    <w:rsid w:val="009C3887"/>
    <w:rsid w:val="009C38CE"/>
    <w:rsid w:val="009C6E7A"/>
    <w:rsid w:val="009C6F73"/>
    <w:rsid w:val="009C75BE"/>
    <w:rsid w:val="009D02B0"/>
    <w:rsid w:val="009D0BC4"/>
    <w:rsid w:val="009D1925"/>
    <w:rsid w:val="009D20D8"/>
    <w:rsid w:val="009D211F"/>
    <w:rsid w:val="009D4692"/>
    <w:rsid w:val="009D5777"/>
    <w:rsid w:val="009D763B"/>
    <w:rsid w:val="009D7690"/>
    <w:rsid w:val="009D775B"/>
    <w:rsid w:val="009D7CE7"/>
    <w:rsid w:val="009E09FE"/>
    <w:rsid w:val="009E1792"/>
    <w:rsid w:val="009E1B7F"/>
    <w:rsid w:val="009E1E4D"/>
    <w:rsid w:val="009E21A3"/>
    <w:rsid w:val="009E4BFD"/>
    <w:rsid w:val="009E6329"/>
    <w:rsid w:val="009E67D6"/>
    <w:rsid w:val="009E6CC8"/>
    <w:rsid w:val="009F015A"/>
    <w:rsid w:val="009F2C31"/>
    <w:rsid w:val="009F4345"/>
    <w:rsid w:val="009F574B"/>
    <w:rsid w:val="009F70E3"/>
    <w:rsid w:val="009F7951"/>
    <w:rsid w:val="00A00E28"/>
    <w:rsid w:val="00A015E4"/>
    <w:rsid w:val="00A02A03"/>
    <w:rsid w:val="00A052A4"/>
    <w:rsid w:val="00A056E6"/>
    <w:rsid w:val="00A10D66"/>
    <w:rsid w:val="00A127A3"/>
    <w:rsid w:val="00A12980"/>
    <w:rsid w:val="00A12B31"/>
    <w:rsid w:val="00A14442"/>
    <w:rsid w:val="00A14DCF"/>
    <w:rsid w:val="00A163F3"/>
    <w:rsid w:val="00A16685"/>
    <w:rsid w:val="00A212C4"/>
    <w:rsid w:val="00A2145D"/>
    <w:rsid w:val="00A215D2"/>
    <w:rsid w:val="00A21A79"/>
    <w:rsid w:val="00A233AC"/>
    <w:rsid w:val="00A23ED8"/>
    <w:rsid w:val="00A240CF"/>
    <w:rsid w:val="00A26439"/>
    <w:rsid w:val="00A265D2"/>
    <w:rsid w:val="00A26C91"/>
    <w:rsid w:val="00A300E8"/>
    <w:rsid w:val="00A3290F"/>
    <w:rsid w:val="00A340E5"/>
    <w:rsid w:val="00A34307"/>
    <w:rsid w:val="00A37010"/>
    <w:rsid w:val="00A40119"/>
    <w:rsid w:val="00A42E1E"/>
    <w:rsid w:val="00A43769"/>
    <w:rsid w:val="00A44864"/>
    <w:rsid w:val="00A45DF9"/>
    <w:rsid w:val="00A4699D"/>
    <w:rsid w:val="00A46C4D"/>
    <w:rsid w:val="00A46F3E"/>
    <w:rsid w:val="00A47D2A"/>
    <w:rsid w:val="00A504C7"/>
    <w:rsid w:val="00A51AF9"/>
    <w:rsid w:val="00A521F2"/>
    <w:rsid w:val="00A55124"/>
    <w:rsid w:val="00A55A69"/>
    <w:rsid w:val="00A56058"/>
    <w:rsid w:val="00A56D87"/>
    <w:rsid w:val="00A5757D"/>
    <w:rsid w:val="00A57C19"/>
    <w:rsid w:val="00A611C2"/>
    <w:rsid w:val="00A61C77"/>
    <w:rsid w:val="00A62C9F"/>
    <w:rsid w:val="00A6306C"/>
    <w:rsid w:val="00A63EE7"/>
    <w:rsid w:val="00A67513"/>
    <w:rsid w:val="00A67FC7"/>
    <w:rsid w:val="00A706E4"/>
    <w:rsid w:val="00A70BAE"/>
    <w:rsid w:val="00A70FC3"/>
    <w:rsid w:val="00A7270D"/>
    <w:rsid w:val="00A72B59"/>
    <w:rsid w:val="00A73014"/>
    <w:rsid w:val="00A7536A"/>
    <w:rsid w:val="00A7610D"/>
    <w:rsid w:val="00A80A24"/>
    <w:rsid w:val="00A81925"/>
    <w:rsid w:val="00A82981"/>
    <w:rsid w:val="00A83DEB"/>
    <w:rsid w:val="00A84E97"/>
    <w:rsid w:val="00A84F7F"/>
    <w:rsid w:val="00A85749"/>
    <w:rsid w:val="00A857D5"/>
    <w:rsid w:val="00A85DD2"/>
    <w:rsid w:val="00A86589"/>
    <w:rsid w:val="00A86EDA"/>
    <w:rsid w:val="00A92111"/>
    <w:rsid w:val="00A9399F"/>
    <w:rsid w:val="00A941BE"/>
    <w:rsid w:val="00A94612"/>
    <w:rsid w:val="00A94E59"/>
    <w:rsid w:val="00A96474"/>
    <w:rsid w:val="00A96784"/>
    <w:rsid w:val="00A972F2"/>
    <w:rsid w:val="00AA01C5"/>
    <w:rsid w:val="00AA1A8A"/>
    <w:rsid w:val="00AA3713"/>
    <w:rsid w:val="00AA41A0"/>
    <w:rsid w:val="00AA4318"/>
    <w:rsid w:val="00AA43D5"/>
    <w:rsid w:val="00AA5A32"/>
    <w:rsid w:val="00AA7D73"/>
    <w:rsid w:val="00AB16BD"/>
    <w:rsid w:val="00AB2131"/>
    <w:rsid w:val="00AB3928"/>
    <w:rsid w:val="00AB5506"/>
    <w:rsid w:val="00AB6061"/>
    <w:rsid w:val="00AC0E0B"/>
    <w:rsid w:val="00AC2379"/>
    <w:rsid w:val="00AC3B77"/>
    <w:rsid w:val="00AC418D"/>
    <w:rsid w:val="00AC41CE"/>
    <w:rsid w:val="00AC4901"/>
    <w:rsid w:val="00AC56F8"/>
    <w:rsid w:val="00AC7602"/>
    <w:rsid w:val="00AC7D4D"/>
    <w:rsid w:val="00AD0E2F"/>
    <w:rsid w:val="00AD1136"/>
    <w:rsid w:val="00AD1A16"/>
    <w:rsid w:val="00AD1C31"/>
    <w:rsid w:val="00AD2F40"/>
    <w:rsid w:val="00AD37F4"/>
    <w:rsid w:val="00AD4513"/>
    <w:rsid w:val="00AD68BE"/>
    <w:rsid w:val="00AD6EDE"/>
    <w:rsid w:val="00AD72FD"/>
    <w:rsid w:val="00AE0964"/>
    <w:rsid w:val="00AE1190"/>
    <w:rsid w:val="00AE14CE"/>
    <w:rsid w:val="00AE1716"/>
    <w:rsid w:val="00AE17B0"/>
    <w:rsid w:val="00AE2C9F"/>
    <w:rsid w:val="00AE3602"/>
    <w:rsid w:val="00AE3D1F"/>
    <w:rsid w:val="00AE5700"/>
    <w:rsid w:val="00AE7977"/>
    <w:rsid w:val="00AF0ACE"/>
    <w:rsid w:val="00AF0CD9"/>
    <w:rsid w:val="00AF1B53"/>
    <w:rsid w:val="00AF5259"/>
    <w:rsid w:val="00AF6053"/>
    <w:rsid w:val="00AF62FB"/>
    <w:rsid w:val="00AF7EBB"/>
    <w:rsid w:val="00B013F1"/>
    <w:rsid w:val="00B01F26"/>
    <w:rsid w:val="00B046C0"/>
    <w:rsid w:val="00B052EC"/>
    <w:rsid w:val="00B1060E"/>
    <w:rsid w:val="00B10A87"/>
    <w:rsid w:val="00B13260"/>
    <w:rsid w:val="00B135FF"/>
    <w:rsid w:val="00B13AC0"/>
    <w:rsid w:val="00B13D5F"/>
    <w:rsid w:val="00B169CB"/>
    <w:rsid w:val="00B1782E"/>
    <w:rsid w:val="00B21C34"/>
    <w:rsid w:val="00B21EF0"/>
    <w:rsid w:val="00B227BA"/>
    <w:rsid w:val="00B23B82"/>
    <w:rsid w:val="00B25ABA"/>
    <w:rsid w:val="00B26260"/>
    <w:rsid w:val="00B30067"/>
    <w:rsid w:val="00B33FFA"/>
    <w:rsid w:val="00B3426B"/>
    <w:rsid w:val="00B34956"/>
    <w:rsid w:val="00B34A2E"/>
    <w:rsid w:val="00B36F5D"/>
    <w:rsid w:val="00B37631"/>
    <w:rsid w:val="00B40276"/>
    <w:rsid w:val="00B404A5"/>
    <w:rsid w:val="00B4125F"/>
    <w:rsid w:val="00B43BA4"/>
    <w:rsid w:val="00B45671"/>
    <w:rsid w:val="00B5147A"/>
    <w:rsid w:val="00B5177A"/>
    <w:rsid w:val="00B5184E"/>
    <w:rsid w:val="00B51DE7"/>
    <w:rsid w:val="00B55E00"/>
    <w:rsid w:val="00B5616A"/>
    <w:rsid w:val="00B5750C"/>
    <w:rsid w:val="00B60C73"/>
    <w:rsid w:val="00B6166E"/>
    <w:rsid w:val="00B633C4"/>
    <w:rsid w:val="00B63614"/>
    <w:rsid w:val="00B647D0"/>
    <w:rsid w:val="00B65D6B"/>
    <w:rsid w:val="00B675BD"/>
    <w:rsid w:val="00B70154"/>
    <w:rsid w:val="00B721DA"/>
    <w:rsid w:val="00B725E8"/>
    <w:rsid w:val="00B727BD"/>
    <w:rsid w:val="00B73451"/>
    <w:rsid w:val="00B7468E"/>
    <w:rsid w:val="00B74A4E"/>
    <w:rsid w:val="00B76226"/>
    <w:rsid w:val="00B76647"/>
    <w:rsid w:val="00B766E8"/>
    <w:rsid w:val="00B76A32"/>
    <w:rsid w:val="00B8027A"/>
    <w:rsid w:val="00B82360"/>
    <w:rsid w:val="00B83210"/>
    <w:rsid w:val="00B833BB"/>
    <w:rsid w:val="00B84097"/>
    <w:rsid w:val="00B843C1"/>
    <w:rsid w:val="00B852B2"/>
    <w:rsid w:val="00B85912"/>
    <w:rsid w:val="00B859C6"/>
    <w:rsid w:val="00B87583"/>
    <w:rsid w:val="00B87899"/>
    <w:rsid w:val="00B90C7C"/>
    <w:rsid w:val="00B90FD0"/>
    <w:rsid w:val="00B916FC"/>
    <w:rsid w:val="00B91CC1"/>
    <w:rsid w:val="00B92A3C"/>
    <w:rsid w:val="00B94A61"/>
    <w:rsid w:val="00B94AB2"/>
    <w:rsid w:val="00B9503F"/>
    <w:rsid w:val="00B95A74"/>
    <w:rsid w:val="00B9647F"/>
    <w:rsid w:val="00B96ED9"/>
    <w:rsid w:val="00BA2433"/>
    <w:rsid w:val="00BA2D1C"/>
    <w:rsid w:val="00BA4B22"/>
    <w:rsid w:val="00BA4EB7"/>
    <w:rsid w:val="00BA4FD0"/>
    <w:rsid w:val="00BA6CC0"/>
    <w:rsid w:val="00BA6DD1"/>
    <w:rsid w:val="00BA72D0"/>
    <w:rsid w:val="00BB2156"/>
    <w:rsid w:val="00BB574C"/>
    <w:rsid w:val="00BC2C5E"/>
    <w:rsid w:val="00BC4307"/>
    <w:rsid w:val="00BC4853"/>
    <w:rsid w:val="00BC48F4"/>
    <w:rsid w:val="00BD1531"/>
    <w:rsid w:val="00BD17E1"/>
    <w:rsid w:val="00BD5274"/>
    <w:rsid w:val="00BD5332"/>
    <w:rsid w:val="00BD59BB"/>
    <w:rsid w:val="00BD5D15"/>
    <w:rsid w:val="00BD6F19"/>
    <w:rsid w:val="00BD7702"/>
    <w:rsid w:val="00BD7F70"/>
    <w:rsid w:val="00BE04A7"/>
    <w:rsid w:val="00BE2DC7"/>
    <w:rsid w:val="00BE32C5"/>
    <w:rsid w:val="00BE3390"/>
    <w:rsid w:val="00BE4184"/>
    <w:rsid w:val="00BE478D"/>
    <w:rsid w:val="00BE603A"/>
    <w:rsid w:val="00BE70A6"/>
    <w:rsid w:val="00BE70DB"/>
    <w:rsid w:val="00BF27B7"/>
    <w:rsid w:val="00BF31AE"/>
    <w:rsid w:val="00BF385B"/>
    <w:rsid w:val="00BF4CC7"/>
    <w:rsid w:val="00BF5639"/>
    <w:rsid w:val="00BF5BDE"/>
    <w:rsid w:val="00BF6CA1"/>
    <w:rsid w:val="00BF7FF4"/>
    <w:rsid w:val="00C02469"/>
    <w:rsid w:val="00C030D7"/>
    <w:rsid w:val="00C03C00"/>
    <w:rsid w:val="00C07516"/>
    <w:rsid w:val="00C10821"/>
    <w:rsid w:val="00C111B5"/>
    <w:rsid w:val="00C12664"/>
    <w:rsid w:val="00C15072"/>
    <w:rsid w:val="00C16051"/>
    <w:rsid w:val="00C17753"/>
    <w:rsid w:val="00C22B3F"/>
    <w:rsid w:val="00C22C8B"/>
    <w:rsid w:val="00C231EE"/>
    <w:rsid w:val="00C2373F"/>
    <w:rsid w:val="00C2468D"/>
    <w:rsid w:val="00C2653E"/>
    <w:rsid w:val="00C2750A"/>
    <w:rsid w:val="00C3015B"/>
    <w:rsid w:val="00C31039"/>
    <w:rsid w:val="00C3150D"/>
    <w:rsid w:val="00C3382D"/>
    <w:rsid w:val="00C3422A"/>
    <w:rsid w:val="00C34ECD"/>
    <w:rsid w:val="00C351EF"/>
    <w:rsid w:val="00C35362"/>
    <w:rsid w:val="00C35F4F"/>
    <w:rsid w:val="00C361DC"/>
    <w:rsid w:val="00C36940"/>
    <w:rsid w:val="00C36E9E"/>
    <w:rsid w:val="00C371EE"/>
    <w:rsid w:val="00C4009B"/>
    <w:rsid w:val="00C4033C"/>
    <w:rsid w:val="00C419CE"/>
    <w:rsid w:val="00C41A8E"/>
    <w:rsid w:val="00C42454"/>
    <w:rsid w:val="00C438F2"/>
    <w:rsid w:val="00C43D53"/>
    <w:rsid w:val="00C44DB9"/>
    <w:rsid w:val="00C45280"/>
    <w:rsid w:val="00C46797"/>
    <w:rsid w:val="00C46A29"/>
    <w:rsid w:val="00C470D8"/>
    <w:rsid w:val="00C51217"/>
    <w:rsid w:val="00C52EE5"/>
    <w:rsid w:val="00C576AE"/>
    <w:rsid w:val="00C6060A"/>
    <w:rsid w:val="00C6083E"/>
    <w:rsid w:val="00C61487"/>
    <w:rsid w:val="00C63408"/>
    <w:rsid w:val="00C63BC4"/>
    <w:rsid w:val="00C6503F"/>
    <w:rsid w:val="00C65469"/>
    <w:rsid w:val="00C67BF5"/>
    <w:rsid w:val="00C67FA3"/>
    <w:rsid w:val="00C701D3"/>
    <w:rsid w:val="00C70BEC"/>
    <w:rsid w:val="00C72263"/>
    <w:rsid w:val="00C73697"/>
    <w:rsid w:val="00C738A9"/>
    <w:rsid w:val="00C7420F"/>
    <w:rsid w:val="00C7708D"/>
    <w:rsid w:val="00C77612"/>
    <w:rsid w:val="00C8077F"/>
    <w:rsid w:val="00C80A70"/>
    <w:rsid w:val="00C81ACB"/>
    <w:rsid w:val="00C824C4"/>
    <w:rsid w:val="00C829F4"/>
    <w:rsid w:val="00C82A71"/>
    <w:rsid w:val="00C8797B"/>
    <w:rsid w:val="00C87B20"/>
    <w:rsid w:val="00C9017D"/>
    <w:rsid w:val="00C9472C"/>
    <w:rsid w:val="00C94A0F"/>
    <w:rsid w:val="00C9509E"/>
    <w:rsid w:val="00C955AA"/>
    <w:rsid w:val="00C9565F"/>
    <w:rsid w:val="00C95D35"/>
    <w:rsid w:val="00C9742C"/>
    <w:rsid w:val="00CA1E3E"/>
    <w:rsid w:val="00CA23F4"/>
    <w:rsid w:val="00CA2EBE"/>
    <w:rsid w:val="00CA36DF"/>
    <w:rsid w:val="00CA3978"/>
    <w:rsid w:val="00CA4216"/>
    <w:rsid w:val="00CA4D13"/>
    <w:rsid w:val="00CA71E4"/>
    <w:rsid w:val="00CB0CB6"/>
    <w:rsid w:val="00CB18D1"/>
    <w:rsid w:val="00CB3279"/>
    <w:rsid w:val="00CB34CF"/>
    <w:rsid w:val="00CB4982"/>
    <w:rsid w:val="00CB4EFA"/>
    <w:rsid w:val="00CB5592"/>
    <w:rsid w:val="00CB5C8C"/>
    <w:rsid w:val="00CB5FD2"/>
    <w:rsid w:val="00CB6A41"/>
    <w:rsid w:val="00CC114A"/>
    <w:rsid w:val="00CC1A37"/>
    <w:rsid w:val="00CC2400"/>
    <w:rsid w:val="00CC3B5D"/>
    <w:rsid w:val="00CC4D9C"/>
    <w:rsid w:val="00CC5763"/>
    <w:rsid w:val="00CC5F47"/>
    <w:rsid w:val="00CC7B28"/>
    <w:rsid w:val="00CD0E0A"/>
    <w:rsid w:val="00CD1705"/>
    <w:rsid w:val="00CD2133"/>
    <w:rsid w:val="00CD2E2C"/>
    <w:rsid w:val="00CD362B"/>
    <w:rsid w:val="00CD44E3"/>
    <w:rsid w:val="00CD5A34"/>
    <w:rsid w:val="00CE087E"/>
    <w:rsid w:val="00CE112F"/>
    <w:rsid w:val="00CE137A"/>
    <w:rsid w:val="00CE210D"/>
    <w:rsid w:val="00CE29FC"/>
    <w:rsid w:val="00CE5915"/>
    <w:rsid w:val="00CF02AD"/>
    <w:rsid w:val="00CF2F3B"/>
    <w:rsid w:val="00CF3111"/>
    <w:rsid w:val="00CF49BB"/>
    <w:rsid w:val="00CF511A"/>
    <w:rsid w:val="00CF5443"/>
    <w:rsid w:val="00CF591B"/>
    <w:rsid w:val="00CF66B5"/>
    <w:rsid w:val="00D0028A"/>
    <w:rsid w:val="00D009C3"/>
    <w:rsid w:val="00D02282"/>
    <w:rsid w:val="00D051AA"/>
    <w:rsid w:val="00D055B4"/>
    <w:rsid w:val="00D065D7"/>
    <w:rsid w:val="00D07B18"/>
    <w:rsid w:val="00D07E28"/>
    <w:rsid w:val="00D11B20"/>
    <w:rsid w:val="00D1284F"/>
    <w:rsid w:val="00D130F1"/>
    <w:rsid w:val="00D13E6B"/>
    <w:rsid w:val="00D1438E"/>
    <w:rsid w:val="00D15D8D"/>
    <w:rsid w:val="00D15DB5"/>
    <w:rsid w:val="00D15FFF"/>
    <w:rsid w:val="00D16D32"/>
    <w:rsid w:val="00D20491"/>
    <w:rsid w:val="00D2423E"/>
    <w:rsid w:val="00D25DBE"/>
    <w:rsid w:val="00D26ABB"/>
    <w:rsid w:val="00D26FA1"/>
    <w:rsid w:val="00D31455"/>
    <w:rsid w:val="00D321D6"/>
    <w:rsid w:val="00D32747"/>
    <w:rsid w:val="00D3463B"/>
    <w:rsid w:val="00D36C6D"/>
    <w:rsid w:val="00D409F8"/>
    <w:rsid w:val="00D41AFE"/>
    <w:rsid w:val="00D42D6D"/>
    <w:rsid w:val="00D435E1"/>
    <w:rsid w:val="00D500CC"/>
    <w:rsid w:val="00D5032D"/>
    <w:rsid w:val="00D51317"/>
    <w:rsid w:val="00D52D33"/>
    <w:rsid w:val="00D53522"/>
    <w:rsid w:val="00D545C7"/>
    <w:rsid w:val="00D54D41"/>
    <w:rsid w:val="00D54F1C"/>
    <w:rsid w:val="00D54F6E"/>
    <w:rsid w:val="00D56029"/>
    <w:rsid w:val="00D56109"/>
    <w:rsid w:val="00D5621E"/>
    <w:rsid w:val="00D572C9"/>
    <w:rsid w:val="00D57BD4"/>
    <w:rsid w:val="00D57E8C"/>
    <w:rsid w:val="00D60BE5"/>
    <w:rsid w:val="00D6212E"/>
    <w:rsid w:val="00D626AF"/>
    <w:rsid w:val="00D627A6"/>
    <w:rsid w:val="00D6283E"/>
    <w:rsid w:val="00D62F67"/>
    <w:rsid w:val="00D63249"/>
    <w:rsid w:val="00D637C0"/>
    <w:rsid w:val="00D63DFC"/>
    <w:rsid w:val="00D64CFA"/>
    <w:rsid w:val="00D64F35"/>
    <w:rsid w:val="00D65D12"/>
    <w:rsid w:val="00D66C54"/>
    <w:rsid w:val="00D6707F"/>
    <w:rsid w:val="00D67D57"/>
    <w:rsid w:val="00D715F4"/>
    <w:rsid w:val="00D71E8E"/>
    <w:rsid w:val="00D735B8"/>
    <w:rsid w:val="00D73A65"/>
    <w:rsid w:val="00D73F6F"/>
    <w:rsid w:val="00D749D8"/>
    <w:rsid w:val="00D7632B"/>
    <w:rsid w:val="00D7680F"/>
    <w:rsid w:val="00D80B0A"/>
    <w:rsid w:val="00D81045"/>
    <w:rsid w:val="00D82030"/>
    <w:rsid w:val="00D84D54"/>
    <w:rsid w:val="00D85365"/>
    <w:rsid w:val="00D8698C"/>
    <w:rsid w:val="00D8755A"/>
    <w:rsid w:val="00D87FC7"/>
    <w:rsid w:val="00D9259E"/>
    <w:rsid w:val="00D93FED"/>
    <w:rsid w:val="00D945FA"/>
    <w:rsid w:val="00D950D3"/>
    <w:rsid w:val="00D9592A"/>
    <w:rsid w:val="00D95F6F"/>
    <w:rsid w:val="00D97F7B"/>
    <w:rsid w:val="00DA1126"/>
    <w:rsid w:val="00DA2FE2"/>
    <w:rsid w:val="00DA3BEE"/>
    <w:rsid w:val="00DA3DDD"/>
    <w:rsid w:val="00DA4CFF"/>
    <w:rsid w:val="00DA735A"/>
    <w:rsid w:val="00DA7F60"/>
    <w:rsid w:val="00DB00A1"/>
    <w:rsid w:val="00DB095B"/>
    <w:rsid w:val="00DB2CFC"/>
    <w:rsid w:val="00DB31BF"/>
    <w:rsid w:val="00DB4080"/>
    <w:rsid w:val="00DB5C2A"/>
    <w:rsid w:val="00DC0FA6"/>
    <w:rsid w:val="00DC27EC"/>
    <w:rsid w:val="00DC3A54"/>
    <w:rsid w:val="00DC3AA9"/>
    <w:rsid w:val="00DC427A"/>
    <w:rsid w:val="00DC436C"/>
    <w:rsid w:val="00DC58D2"/>
    <w:rsid w:val="00DC655F"/>
    <w:rsid w:val="00DC79CA"/>
    <w:rsid w:val="00DD2CBB"/>
    <w:rsid w:val="00DD384F"/>
    <w:rsid w:val="00DD4AE0"/>
    <w:rsid w:val="00DD5320"/>
    <w:rsid w:val="00DD54DD"/>
    <w:rsid w:val="00DD63DC"/>
    <w:rsid w:val="00DD77AC"/>
    <w:rsid w:val="00DE2F8B"/>
    <w:rsid w:val="00DE3D77"/>
    <w:rsid w:val="00DE6085"/>
    <w:rsid w:val="00DE6245"/>
    <w:rsid w:val="00DE671A"/>
    <w:rsid w:val="00DE69F6"/>
    <w:rsid w:val="00DE6DB1"/>
    <w:rsid w:val="00DE73B4"/>
    <w:rsid w:val="00DF0028"/>
    <w:rsid w:val="00DF0942"/>
    <w:rsid w:val="00DF1120"/>
    <w:rsid w:val="00DF24EF"/>
    <w:rsid w:val="00DF257E"/>
    <w:rsid w:val="00DF2975"/>
    <w:rsid w:val="00DF2C5C"/>
    <w:rsid w:val="00DF39EC"/>
    <w:rsid w:val="00DF4BEB"/>
    <w:rsid w:val="00DF5E17"/>
    <w:rsid w:val="00DF6F7A"/>
    <w:rsid w:val="00DF72C1"/>
    <w:rsid w:val="00E00ABC"/>
    <w:rsid w:val="00E00C87"/>
    <w:rsid w:val="00E02BD3"/>
    <w:rsid w:val="00E06B0B"/>
    <w:rsid w:val="00E06F13"/>
    <w:rsid w:val="00E100B4"/>
    <w:rsid w:val="00E10E18"/>
    <w:rsid w:val="00E127E5"/>
    <w:rsid w:val="00E12A67"/>
    <w:rsid w:val="00E132B7"/>
    <w:rsid w:val="00E13714"/>
    <w:rsid w:val="00E13F49"/>
    <w:rsid w:val="00E150DB"/>
    <w:rsid w:val="00E15121"/>
    <w:rsid w:val="00E15BA9"/>
    <w:rsid w:val="00E16325"/>
    <w:rsid w:val="00E16C0A"/>
    <w:rsid w:val="00E2057C"/>
    <w:rsid w:val="00E21858"/>
    <w:rsid w:val="00E21B5C"/>
    <w:rsid w:val="00E2291C"/>
    <w:rsid w:val="00E2375A"/>
    <w:rsid w:val="00E241F9"/>
    <w:rsid w:val="00E24460"/>
    <w:rsid w:val="00E24719"/>
    <w:rsid w:val="00E25F68"/>
    <w:rsid w:val="00E26277"/>
    <w:rsid w:val="00E2715C"/>
    <w:rsid w:val="00E30688"/>
    <w:rsid w:val="00E30B89"/>
    <w:rsid w:val="00E31212"/>
    <w:rsid w:val="00E3165D"/>
    <w:rsid w:val="00E340EB"/>
    <w:rsid w:val="00E34CC7"/>
    <w:rsid w:val="00E36CEE"/>
    <w:rsid w:val="00E379FA"/>
    <w:rsid w:val="00E41024"/>
    <w:rsid w:val="00E44537"/>
    <w:rsid w:val="00E44D6A"/>
    <w:rsid w:val="00E457F7"/>
    <w:rsid w:val="00E45CC8"/>
    <w:rsid w:val="00E46D35"/>
    <w:rsid w:val="00E47435"/>
    <w:rsid w:val="00E477BE"/>
    <w:rsid w:val="00E50163"/>
    <w:rsid w:val="00E50934"/>
    <w:rsid w:val="00E54849"/>
    <w:rsid w:val="00E5539D"/>
    <w:rsid w:val="00E55E25"/>
    <w:rsid w:val="00E565D5"/>
    <w:rsid w:val="00E616BF"/>
    <w:rsid w:val="00E64EAB"/>
    <w:rsid w:val="00E653D1"/>
    <w:rsid w:val="00E65B96"/>
    <w:rsid w:val="00E66128"/>
    <w:rsid w:val="00E66826"/>
    <w:rsid w:val="00E67109"/>
    <w:rsid w:val="00E6720B"/>
    <w:rsid w:val="00E67C41"/>
    <w:rsid w:val="00E70FAB"/>
    <w:rsid w:val="00E72A09"/>
    <w:rsid w:val="00E73C5B"/>
    <w:rsid w:val="00E744A6"/>
    <w:rsid w:val="00E7527C"/>
    <w:rsid w:val="00E75D28"/>
    <w:rsid w:val="00E76659"/>
    <w:rsid w:val="00E77BAD"/>
    <w:rsid w:val="00E77CC7"/>
    <w:rsid w:val="00E77FF3"/>
    <w:rsid w:val="00E80AA7"/>
    <w:rsid w:val="00E81BE9"/>
    <w:rsid w:val="00E81E56"/>
    <w:rsid w:val="00E82B5F"/>
    <w:rsid w:val="00E82F9F"/>
    <w:rsid w:val="00E85402"/>
    <w:rsid w:val="00E8563E"/>
    <w:rsid w:val="00E85805"/>
    <w:rsid w:val="00E85EBA"/>
    <w:rsid w:val="00E871F4"/>
    <w:rsid w:val="00E8789C"/>
    <w:rsid w:val="00E87FC9"/>
    <w:rsid w:val="00E90790"/>
    <w:rsid w:val="00E90D8B"/>
    <w:rsid w:val="00E91B2C"/>
    <w:rsid w:val="00E93F6A"/>
    <w:rsid w:val="00E94698"/>
    <w:rsid w:val="00E9571C"/>
    <w:rsid w:val="00E96B11"/>
    <w:rsid w:val="00E976FB"/>
    <w:rsid w:val="00EA1700"/>
    <w:rsid w:val="00EA2884"/>
    <w:rsid w:val="00EA3AD2"/>
    <w:rsid w:val="00EA412B"/>
    <w:rsid w:val="00EA421A"/>
    <w:rsid w:val="00EA4C5B"/>
    <w:rsid w:val="00EB054A"/>
    <w:rsid w:val="00EB0E87"/>
    <w:rsid w:val="00EB13BC"/>
    <w:rsid w:val="00EB151F"/>
    <w:rsid w:val="00EB21E7"/>
    <w:rsid w:val="00EB21F1"/>
    <w:rsid w:val="00EB27C8"/>
    <w:rsid w:val="00EB47CB"/>
    <w:rsid w:val="00EB61A2"/>
    <w:rsid w:val="00EB6FFF"/>
    <w:rsid w:val="00EC08A7"/>
    <w:rsid w:val="00EC1FCA"/>
    <w:rsid w:val="00EC5974"/>
    <w:rsid w:val="00EC5E0A"/>
    <w:rsid w:val="00EC6912"/>
    <w:rsid w:val="00ED0393"/>
    <w:rsid w:val="00ED111A"/>
    <w:rsid w:val="00ED4A7F"/>
    <w:rsid w:val="00ED5DD1"/>
    <w:rsid w:val="00ED6373"/>
    <w:rsid w:val="00EE053D"/>
    <w:rsid w:val="00EE07ED"/>
    <w:rsid w:val="00EE0806"/>
    <w:rsid w:val="00EE15D3"/>
    <w:rsid w:val="00EE2567"/>
    <w:rsid w:val="00EE53DC"/>
    <w:rsid w:val="00EE57E9"/>
    <w:rsid w:val="00EE724C"/>
    <w:rsid w:val="00EF09B9"/>
    <w:rsid w:val="00EF0CF9"/>
    <w:rsid w:val="00EF1201"/>
    <w:rsid w:val="00EF4F72"/>
    <w:rsid w:val="00EF5E44"/>
    <w:rsid w:val="00EF661F"/>
    <w:rsid w:val="00EF6762"/>
    <w:rsid w:val="00EF78C5"/>
    <w:rsid w:val="00F002EA"/>
    <w:rsid w:val="00F00864"/>
    <w:rsid w:val="00F0109A"/>
    <w:rsid w:val="00F0271E"/>
    <w:rsid w:val="00F02FB4"/>
    <w:rsid w:val="00F04AE6"/>
    <w:rsid w:val="00F05C14"/>
    <w:rsid w:val="00F06C0F"/>
    <w:rsid w:val="00F103BA"/>
    <w:rsid w:val="00F108FD"/>
    <w:rsid w:val="00F11BA4"/>
    <w:rsid w:val="00F11F13"/>
    <w:rsid w:val="00F138EB"/>
    <w:rsid w:val="00F15339"/>
    <w:rsid w:val="00F156AA"/>
    <w:rsid w:val="00F1594A"/>
    <w:rsid w:val="00F15D4E"/>
    <w:rsid w:val="00F162A8"/>
    <w:rsid w:val="00F16D72"/>
    <w:rsid w:val="00F2082C"/>
    <w:rsid w:val="00F21652"/>
    <w:rsid w:val="00F22169"/>
    <w:rsid w:val="00F230EA"/>
    <w:rsid w:val="00F238C8"/>
    <w:rsid w:val="00F244F4"/>
    <w:rsid w:val="00F27ACA"/>
    <w:rsid w:val="00F27C31"/>
    <w:rsid w:val="00F3154F"/>
    <w:rsid w:val="00F3177C"/>
    <w:rsid w:val="00F33325"/>
    <w:rsid w:val="00F34F33"/>
    <w:rsid w:val="00F35147"/>
    <w:rsid w:val="00F35AE8"/>
    <w:rsid w:val="00F37634"/>
    <w:rsid w:val="00F37997"/>
    <w:rsid w:val="00F37A95"/>
    <w:rsid w:val="00F41489"/>
    <w:rsid w:val="00F43C8B"/>
    <w:rsid w:val="00F441F9"/>
    <w:rsid w:val="00F4542B"/>
    <w:rsid w:val="00F462A9"/>
    <w:rsid w:val="00F50542"/>
    <w:rsid w:val="00F50C68"/>
    <w:rsid w:val="00F51396"/>
    <w:rsid w:val="00F52425"/>
    <w:rsid w:val="00F52F39"/>
    <w:rsid w:val="00F533B1"/>
    <w:rsid w:val="00F545C6"/>
    <w:rsid w:val="00F54989"/>
    <w:rsid w:val="00F549C0"/>
    <w:rsid w:val="00F54E51"/>
    <w:rsid w:val="00F562D2"/>
    <w:rsid w:val="00F5667F"/>
    <w:rsid w:val="00F609B1"/>
    <w:rsid w:val="00F63264"/>
    <w:rsid w:val="00F661C4"/>
    <w:rsid w:val="00F66341"/>
    <w:rsid w:val="00F67C7E"/>
    <w:rsid w:val="00F70C8B"/>
    <w:rsid w:val="00F71CCA"/>
    <w:rsid w:val="00F739DC"/>
    <w:rsid w:val="00F73CCF"/>
    <w:rsid w:val="00F7417D"/>
    <w:rsid w:val="00F747AD"/>
    <w:rsid w:val="00F74C94"/>
    <w:rsid w:val="00F7645D"/>
    <w:rsid w:val="00F813AA"/>
    <w:rsid w:val="00F830EE"/>
    <w:rsid w:val="00F83713"/>
    <w:rsid w:val="00F844F9"/>
    <w:rsid w:val="00F86892"/>
    <w:rsid w:val="00F86D92"/>
    <w:rsid w:val="00F8779D"/>
    <w:rsid w:val="00F87E3C"/>
    <w:rsid w:val="00F92EA4"/>
    <w:rsid w:val="00F92FB9"/>
    <w:rsid w:val="00F93A61"/>
    <w:rsid w:val="00F946FF"/>
    <w:rsid w:val="00F96438"/>
    <w:rsid w:val="00F96B04"/>
    <w:rsid w:val="00FA0705"/>
    <w:rsid w:val="00FA101C"/>
    <w:rsid w:val="00FA135D"/>
    <w:rsid w:val="00FA1A91"/>
    <w:rsid w:val="00FA22CE"/>
    <w:rsid w:val="00FA4477"/>
    <w:rsid w:val="00FA72D9"/>
    <w:rsid w:val="00FA7A10"/>
    <w:rsid w:val="00FA7FBE"/>
    <w:rsid w:val="00FB0226"/>
    <w:rsid w:val="00FB12CE"/>
    <w:rsid w:val="00FB3775"/>
    <w:rsid w:val="00FB3C03"/>
    <w:rsid w:val="00FB40F5"/>
    <w:rsid w:val="00FB48D5"/>
    <w:rsid w:val="00FB5B6F"/>
    <w:rsid w:val="00FB6559"/>
    <w:rsid w:val="00FB70A2"/>
    <w:rsid w:val="00FC10CC"/>
    <w:rsid w:val="00FC133D"/>
    <w:rsid w:val="00FC14EA"/>
    <w:rsid w:val="00FC26EF"/>
    <w:rsid w:val="00FC660B"/>
    <w:rsid w:val="00FC6989"/>
    <w:rsid w:val="00FC784F"/>
    <w:rsid w:val="00FC7E01"/>
    <w:rsid w:val="00FD0C44"/>
    <w:rsid w:val="00FD205B"/>
    <w:rsid w:val="00FD2E74"/>
    <w:rsid w:val="00FD3B99"/>
    <w:rsid w:val="00FD3D86"/>
    <w:rsid w:val="00FD4049"/>
    <w:rsid w:val="00FD5F1B"/>
    <w:rsid w:val="00FD6222"/>
    <w:rsid w:val="00FD6B67"/>
    <w:rsid w:val="00FD7571"/>
    <w:rsid w:val="00FD7915"/>
    <w:rsid w:val="00FE03CE"/>
    <w:rsid w:val="00FE2889"/>
    <w:rsid w:val="00FE3505"/>
    <w:rsid w:val="00FE3943"/>
    <w:rsid w:val="00FE4F16"/>
    <w:rsid w:val="00FE7AE5"/>
    <w:rsid w:val="00FF1A3D"/>
    <w:rsid w:val="00FF220C"/>
    <w:rsid w:val="00FF2B1A"/>
    <w:rsid w:val="00FF3EC0"/>
    <w:rsid w:val="00FF4653"/>
    <w:rsid w:val="00FF58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qFormat="1"/>
    <w:lsdException w:name="heading 5" w:semiHidden="1" w:uiPriority="9"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annotation reference" w:uiPriority="99"/>
    <w:lsdException w:name="line number" w:uiPriority="99"/>
    <w:lsdException w:name="endnote text" w:uiPriority="99"/>
    <w:lsdException w:name="Title" w:qFormat="1"/>
    <w:lsdException w:name="Subtitle" w:qFormat="1"/>
    <w:lsdException w:name="Body Text Indent 2" w:uiPriority="99"/>
    <w:lsdException w:name="Hyperlink" w:uiPriority="99"/>
    <w:lsdException w:name="FollowedHyperlink" w:uiPriority="99"/>
    <w:lsdException w:name="Strong" w:qFormat="1"/>
    <w:lsdException w:name="Emphasis" w:uiPriority="20" w:qFormat="1"/>
    <w:lsdException w:name="Plain Text"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Pr>
      <w:sz w:val="24"/>
      <w:szCs w:val="24"/>
    </w:rPr>
  </w:style>
  <w:style w:type="paragraph" w:styleId="1">
    <w:name w:val="heading 1"/>
    <w:basedOn w:val="a2"/>
    <w:next w:val="a2"/>
    <w:link w:val="10"/>
    <w:qFormat/>
    <w:rsid w:val="00CC7B28"/>
    <w:pPr>
      <w:keepNext/>
      <w:jc w:val="center"/>
      <w:outlineLvl w:val="0"/>
    </w:pPr>
    <w:rPr>
      <w:b/>
      <w:bCs/>
      <w:sz w:val="30"/>
      <w:lang w:val="x-none" w:eastAsia="x-none"/>
    </w:rPr>
  </w:style>
  <w:style w:type="paragraph" w:styleId="2">
    <w:name w:val="heading 2"/>
    <w:basedOn w:val="a2"/>
    <w:next w:val="a2"/>
    <w:link w:val="20"/>
    <w:uiPriority w:val="9"/>
    <w:qFormat/>
    <w:rsid w:val="00DC655F"/>
    <w:pPr>
      <w:keepNext/>
      <w:spacing w:before="240" w:after="60"/>
      <w:outlineLvl w:val="1"/>
    </w:pPr>
    <w:rPr>
      <w:rFonts w:ascii="Arial" w:hAnsi="Arial"/>
      <w:b/>
      <w:bCs/>
      <w:i/>
      <w:iCs/>
      <w:sz w:val="28"/>
      <w:szCs w:val="28"/>
      <w:lang w:val="x-none" w:eastAsia="x-none"/>
    </w:rPr>
  </w:style>
  <w:style w:type="paragraph" w:styleId="3">
    <w:name w:val="heading 3"/>
    <w:basedOn w:val="a2"/>
    <w:next w:val="a2"/>
    <w:link w:val="30"/>
    <w:uiPriority w:val="9"/>
    <w:qFormat/>
    <w:rsid w:val="00DC655F"/>
    <w:pPr>
      <w:keepNext/>
      <w:spacing w:before="240" w:after="60"/>
      <w:outlineLvl w:val="2"/>
    </w:pPr>
    <w:rPr>
      <w:rFonts w:ascii="Arial" w:hAnsi="Arial"/>
      <w:b/>
      <w:bCs/>
      <w:sz w:val="26"/>
      <w:szCs w:val="26"/>
      <w:lang w:val="x-none" w:eastAsia="x-none"/>
    </w:rPr>
  </w:style>
  <w:style w:type="paragraph" w:styleId="4">
    <w:name w:val="heading 4"/>
    <w:basedOn w:val="a2"/>
    <w:next w:val="a2"/>
    <w:link w:val="40"/>
    <w:qFormat/>
    <w:rsid w:val="00DC655F"/>
    <w:pPr>
      <w:keepNext/>
      <w:spacing w:before="240" w:after="60"/>
      <w:outlineLvl w:val="3"/>
    </w:pPr>
    <w:rPr>
      <w:b/>
      <w:bCs/>
      <w:sz w:val="28"/>
      <w:szCs w:val="28"/>
      <w:lang w:val="x-none" w:eastAsia="x-none"/>
    </w:rPr>
  </w:style>
  <w:style w:type="paragraph" w:styleId="5">
    <w:name w:val="heading 5"/>
    <w:basedOn w:val="a2"/>
    <w:next w:val="a2"/>
    <w:link w:val="50"/>
    <w:uiPriority w:val="9"/>
    <w:unhideWhenUsed/>
    <w:qFormat/>
    <w:rsid w:val="00BA4B22"/>
    <w:pPr>
      <w:spacing w:before="240" w:after="60"/>
      <w:outlineLvl w:val="4"/>
    </w:pPr>
    <w:rPr>
      <w:rFonts w:ascii="Calibri" w:hAnsi="Calibri"/>
      <w:b/>
      <w:bCs/>
      <w:i/>
      <w:iCs/>
      <w:sz w:val="26"/>
      <w:szCs w:val="26"/>
      <w:lang w:val="x-none" w:eastAsia="x-none"/>
    </w:rPr>
  </w:style>
  <w:style w:type="paragraph" w:styleId="6">
    <w:name w:val="heading 6"/>
    <w:basedOn w:val="a2"/>
    <w:next w:val="a2"/>
    <w:link w:val="60"/>
    <w:unhideWhenUsed/>
    <w:qFormat/>
    <w:rsid w:val="0093581D"/>
    <w:pPr>
      <w:keepNext/>
      <w:keepLines/>
      <w:spacing w:before="200" w:line="276" w:lineRule="auto"/>
      <w:outlineLvl w:val="5"/>
    </w:pPr>
    <w:rPr>
      <w:rFonts w:ascii="Cambria" w:hAnsi="Cambria"/>
      <w:i/>
      <w:iCs/>
      <w:color w:val="243F60"/>
      <w:sz w:val="22"/>
      <w:szCs w:val="22"/>
      <w:lang w:val="x-none" w:eastAsia="en-US"/>
    </w:rPr>
  </w:style>
  <w:style w:type="paragraph" w:styleId="7">
    <w:name w:val="heading 7"/>
    <w:basedOn w:val="a2"/>
    <w:next w:val="a2"/>
    <w:link w:val="70"/>
    <w:qFormat/>
    <w:rsid w:val="00E871F4"/>
    <w:pPr>
      <w:keepNext/>
      <w:shd w:val="clear" w:color="auto" w:fill="FFFFFF"/>
      <w:jc w:val="center"/>
      <w:outlineLvl w:val="6"/>
    </w:pPr>
    <w:rPr>
      <w:rFonts w:ascii="Verdana" w:hAnsi="Verdana"/>
      <w:b/>
      <w:snapToGrid w:val="0"/>
      <w:color w:val="000000"/>
      <w:szCs w:val="20"/>
      <w:lang w:val="x-none" w:eastAsia="x-none"/>
    </w:rPr>
  </w:style>
  <w:style w:type="paragraph" w:styleId="8">
    <w:name w:val="heading 8"/>
    <w:basedOn w:val="a2"/>
    <w:next w:val="a2"/>
    <w:link w:val="80"/>
    <w:qFormat/>
    <w:rsid w:val="00DC655F"/>
    <w:pPr>
      <w:spacing w:before="240" w:after="60"/>
      <w:outlineLvl w:val="7"/>
    </w:pPr>
    <w:rPr>
      <w:i/>
      <w:iCs/>
      <w:lang w:val="x-none" w:eastAsia="x-none"/>
    </w:rPr>
  </w:style>
  <w:style w:type="paragraph" w:styleId="9">
    <w:name w:val="heading 9"/>
    <w:basedOn w:val="a2"/>
    <w:next w:val="a2"/>
    <w:link w:val="90"/>
    <w:unhideWhenUsed/>
    <w:qFormat/>
    <w:rsid w:val="00E871F4"/>
    <w:pPr>
      <w:spacing w:before="240" w:after="60"/>
      <w:outlineLvl w:val="8"/>
    </w:pPr>
    <w:rPr>
      <w:rFonts w:ascii="Cambria" w:hAnsi="Cambria"/>
      <w:sz w:val="22"/>
      <w:szCs w:val="22"/>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6">
    <w:name w:val="Знак"/>
    <w:basedOn w:val="a2"/>
    <w:rsid w:val="009743AC"/>
    <w:pPr>
      <w:spacing w:after="160" w:line="240" w:lineRule="exact"/>
    </w:pPr>
    <w:rPr>
      <w:rFonts w:ascii="Verdana" w:hAnsi="Verdana"/>
      <w:sz w:val="20"/>
      <w:szCs w:val="20"/>
      <w:lang w:val="en-US" w:eastAsia="en-US"/>
    </w:rPr>
  </w:style>
  <w:style w:type="paragraph" w:styleId="a7">
    <w:name w:val="footer"/>
    <w:basedOn w:val="a2"/>
    <w:link w:val="a8"/>
    <w:uiPriority w:val="99"/>
    <w:rsid w:val="00B4125F"/>
    <w:pPr>
      <w:tabs>
        <w:tab w:val="center" w:pos="4677"/>
        <w:tab w:val="right" w:pos="9355"/>
      </w:tabs>
    </w:pPr>
  </w:style>
  <w:style w:type="character" w:customStyle="1" w:styleId="a8">
    <w:name w:val="Нижний колонтитул Знак"/>
    <w:link w:val="a7"/>
    <w:uiPriority w:val="99"/>
    <w:rsid w:val="00302654"/>
    <w:rPr>
      <w:sz w:val="24"/>
      <w:szCs w:val="24"/>
      <w:lang w:val="ru-RU" w:eastAsia="ru-RU" w:bidi="ar-SA"/>
    </w:rPr>
  </w:style>
  <w:style w:type="character" w:styleId="a9">
    <w:name w:val="page number"/>
    <w:basedOn w:val="a3"/>
    <w:rsid w:val="00B4125F"/>
  </w:style>
  <w:style w:type="paragraph" w:styleId="aa">
    <w:name w:val="Body Text"/>
    <w:aliases w:val="body text,Основной текст Знак Знак,Основной текст отчета,Основной текст отчета Знак,Основной текст отчета Знак Знак Знак,DTP Body Text"/>
    <w:basedOn w:val="a2"/>
    <w:link w:val="ab"/>
    <w:rsid w:val="00F22169"/>
    <w:pPr>
      <w:jc w:val="both"/>
    </w:pPr>
    <w:rPr>
      <w:sz w:val="28"/>
      <w:szCs w:val="20"/>
      <w:lang w:val="x-none" w:eastAsia="x-none"/>
    </w:rPr>
  </w:style>
  <w:style w:type="paragraph" w:styleId="ac">
    <w:name w:val="Body Text Indent"/>
    <w:basedOn w:val="a2"/>
    <w:link w:val="ad"/>
    <w:rsid w:val="00320D2B"/>
    <w:pPr>
      <w:spacing w:after="120"/>
      <w:ind w:left="283"/>
    </w:pPr>
    <w:rPr>
      <w:lang w:val="x-none" w:eastAsia="x-none"/>
    </w:rPr>
  </w:style>
  <w:style w:type="paragraph" w:customStyle="1" w:styleId="ConsTitle">
    <w:name w:val="ConsTitle"/>
    <w:rsid w:val="00E100B4"/>
    <w:pPr>
      <w:widowControl w:val="0"/>
      <w:autoSpaceDE w:val="0"/>
      <w:autoSpaceDN w:val="0"/>
      <w:adjustRightInd w:val="0"/>
    </w:pPr>
    <w:rPr>
      <w:rFonts w:ascii="Arial" w:hAnsi="Arial" w:cs="Arial"/>
      <w:b/>
      <w:bCs/>
      <w:sz w:val="16"/>
      <w:szCs w:val="16"/>
    </w:rPr>
  </w:style>
  <w:style w:type="paragraph" w:styleId="31">
    <w:name w:val="Body Text 3"/>
    <w:basedOn w:val="a2"/>
    <w:link w:val="32"/>
    <w:rsid w:val="009613FC"/>
    <w:pPr>
      <w:spacing w:after="120"/>
    </w:pPr>
    <w:rPr>
      <w:sz w:val="16"/>
      <w:szCs w:val="16"/>
      <w:lang w:val="x-none" w:eastAsia="x-none"/>
    </w:rPr>
  </w:style>
  <w:style w:type="paragraph" w:styleId="22">
    <w:name w:val="Body Text 2"/>
    <w:basedOn w:val="a2"/>
    <w:link w:val="23"/>
    <w:rsid w:val="00DF39EC"/>
    <w:pPr>
      <w:spacing w:after="120" w:line="480" w:lineRule="auto"/>
    </w:pPr>
    <w:rPr>
      <w:lang w:val="x-none" w:eastAsia="x-none"/>
    </w:rPr>
  </w:style>
  <w:style w:type="paragraph" w:styleId="24">
    <w:name w:val="Body Text Indent 2"/>
    <w:basedOn w:val="a2"/>
    <w:link w:val="25"/>
    <w:uiPriority w:val="99"/>
    <w:rsid w:val="00DE73B4"/>
    <w:pPr>
      <w:spacing w:after="120" w:line="480" w:lineRule="auto"/>
      <w:ind w:left="283"/>
    </w:pPr>
    <w:rPr>
      <w:lang w:val="x-none" w:eastAsia="x-none"/>
    </w:rPr>
  </w:style>
  <w:style w:type="table" w:styleId="ae">
    <w:name w:val="Table Grid"/>
    <w:basedOn w:val="a4"/>
    <w:uiPriority w:val="59"/>
    <w:rsid w:val="00AE79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Subtitle"/>
    <w:basedOn w:val="a2"/>
    <w:link w:val="af0"/>
    <w:qFormat/>
    <w:rsid w:val="00312C19"/>
    <w:pPr>
      <w:spacing w:before="120"/>
      <w:jc w:val="center"/>
    </w:pPr>
    <w:rPr>
      <w:rFonts w:ascii="Arial" w:hAnsi="Arial"/>
      <w:b/>
      <w:bCs/>
      <w:caps/>
      <w:sz w:val="28"/>
      <w:lang w:val="x-none" w:eastAsia="x-none"/>
    </w:rPr>
  </w:style>
  <w:style w:type="paragraph" w:customStyle="1" w:styleId="11">
    <w:name w:val="Обычный1"/>
    <w:rsid w:val="00312C19"/>
    <w:rPr>
      <w:sz w:val="28"/>
    </w:rPr>
  </w:style>
  <w:style w:type="paragraph" w:customStyle="1" w:styleId="310">
    <w:name w:val="Основной текст с отступом 31"/>
    <w:basedOn w:val="11"/>
    <w:rsid w:val="00312C19"/>
    <w:pPr>
      <w:ind w:firstLine="709"/>
      <w:jc w:val="both"/>
    </w:pPr>
  </w:style>
  <w:style w:type="paragraph" w:customStyle="1" w:styleId="12">
    <w:name w:val="Текст сноски1"/>
    <w:basedOn w:val="11"/>
    <w:rsid w:val="00312C19"/>
    <w:rPr>
      <w:sz w:val="20"/>
    </w:rPr>
  </w:style>
  <w:style w:type="character" w:customStyle="1" w:styleId="13">
    <w:name w:val="Знак сноски1"/>
    <w:rsid w:val="00312C19"/>
    <w:rPr>
      <w:vertAlign w:val="superscript"/>
    </w:rPr>
  </w:style>
  <w:style w:type="paragraph" w:styleId="af1">
    <w:name w:val="Title"/>
    <w:basedOn w:val="a2"/>
    <w:link w:val="af2"/>
    <w:qFormat/>
    <w:rsid w:val="00DC655F"/>
    <w:pPr>
      <w:jc w:val="center"/>
    </w:pPr>
    <w:rPr>
      <w:b/>
      <w:sz w:val="42"/>
      <w:szCs w:val="20"/>
      <w:lang w:val="x-none" w:eastAsia="x-none"/>
    </w:rPr>
  </w:style>
  <w:style w:type="paragraph" w:styleId="af3">
    <w:name w:val="header"/>
    <w:basedOn w:val="a2"/>
    <w:link w:val="af4"/>
    <w:uiPriority w:val="99"/>
    <w:rsid w:val="00DC655F"/>
    <w:pPr>
      <w:tabs>
        <w:tab w:val="center" w:pos="4677"/>
        <w:tab w:val="right" w:pos="9355"/>
      </w:tabs>
    </w:pPr>
    <w:rPr>
      <w:sz w:val="28"/>
    </w:rPr>
  </w:style>
  <w:style w:type="character" w:customStyle="1" w:styleId="af4">
    <w:name w:val="Верхний колонтитул Знак"/>
    <w:link w:val="af3"/>
    <w:uiPriority w:val="99"/>
    <w:rsid w:val="00302654"/>
    <w:rPr>
      <w:sz w:val="28"/>
      <w:szCs w:val="24"/>
      <w:lang w:val="ru-RU" w:eastAsia="ru-RU" w:bidi="ar-SA"/>
    </w:rPr>
  </w:style>
  <w:style w:type="paragraph" w:customStyle="1" w:styleId="FR4">
    <w:name w:val="FR4"/>
    <w:rsid w:val="00AA5A32"/>
    <w:pPr>
      <w:widowControl w:val="0"/>
      <w:autoSpaceDE w:val="0"/>
      <w:autoSpaceDN w:val="0"/>
      <w:adjustRightInd w:val="0"/>
      <w:spacing w:line="300" w:lineRule="auto"/>
      <w:ind w:firstLine="260"/>
      <w:jc w:val="both"/>
    </w:pPr>
    <w:rPr>
      <w:sz w:val="28"/>
      <w:szCs w:val="28"/>
    </w:rPr>
  </w:style>
  <w:style w:type="character" w:styleId="af5">
    <w:name w:val="Hyperlink"/>
    <w:uiPriority w:val="99"/>
    <w:rsid w:val="00AC56F8"/>
    <w:rPr>
      <w:color w:val="0000FF"/>
      <w:u w:val="single"/>
    </w:rPr>
  </w:style>
  <w:style w:type="character" w:styleId="af6">
    <w:name w:val="footnote reference"/>
    <w:aliases w:val="Знак сноски-FN,Ciae niinee-FN"/>
    <w:rsid w:val="00932C68"/>
    <w:rPr>
      <w:vertAlign w:val="superscript"/>
    </w:rPr>
  </w:style>
  <w:style w:type="paragraph" w:styleId="af7">
    <w:name w:val="footnote text"/>
    <w:aliases w:val="F1"/>
    <w:basedOn w:val="a2"/>
    <w:link w:val="af8"/>
    <w:uiPriority w:val="99"/>
    <w:rsid w:val="00932C68"/>
    <w:rPr>
      <w:sz w:val="20"/>
      <w:szCs w:val="20"/>
    </w:rPr>
  </w:style>
  <w:style w:type="paragraph" w:styleId="af9">
    <w:name w:val="caption"/>
    <w:basedOn w:val="a2"/>
    <w:next w:val="a2"/>
    <w:qFormat/>
    <w:rsid w:val="0033564C"/>
    <w:pPr>
      <w:jc w:val="right"/>
    </w:pPr>
    <w:rPr>
      <w:b/>
      <w:bCs/>
      <w:sz w:val="22"/>
    </w:rPr>
  </w:style>
  <w:style w:type="paragraph" w:customStyle="1" w:styleId="14">
    <w:name w:val="Знак1"/>
    <w:basedOn w:val="a2"/>
    <w:rsid w:val="00D64F35"/>
    <w:pPr>
      <w:spacing w:after="160" w:line="240" w:lineRule="exact"/>
    </w:pPr>
    <w:rPr>
      <w:rFonts w:ascii="Verdana" w:hAnsi="Verdana" w:cs="Verdana"/>
      <w:sz w:val="20"/>
      <w:szCs w:val="20"/>
      <w:lang w:val="en-US" w:eastAsia="en-US"/>
    </w:rPr>
  </w:style>
  <w:style w:type="paragraph" w:styleId="afa">
    <w:name w:val="List Paragraph"/>
    <w:basedOn w:val="a2"/>
    <w:link w:val="afb"/>
    <w:uiPriority w:val="34"/>
    <w:qFormat/>
    <w:rsid w:val="008A0F71"/>
    <w:pPr>
      <w:spacing w:after="200" w:line="276" w:lineRule="auto"/>
      <w:ind w:left="720"/>
      <w:contextualSpacing/>
    </w:pPr>
    <w:rPr>
      <w:rFonts w:ascii="Calibri" w:eastAsia="Calibri" w:hAnsi="Calibri"/>
      <w:sz w:val="22"/>
      <w:szCs w:val="22"/>
      <w:lang w:val="x-none" w:eastAsia="en-US"/>
    </w:rPr>
  </w:style>
  <w:style w:type="paragraph" w:customStyle="1" w:styleId="afc">
    <w:name w:val="Знак"/>
    <w:basedOn w:val="a2"/>
    <w:rsid w:val="00E00ABC"/>
    <w:pPr>
      <w:spacing w:after="160" w:line="240" w:lineRule="exact"/>
    </w:pPr>
    <w:rPr>
      <w:rFonts w:ascii="Verdana" w:hAnsi="Verdana"/>
      <w:sz w:val="20"/>
      <w:szCs w:val="20"/>
      <w:lang w:val="en-US" w:eastAsia="en-US"/>
    </w:rPr>
  </w:style>
  <w:style w:type="paragraph" w:styleId="afd">
    <w:name w:val="Normal (Web)"/>
    <w:aliases w:val="Normal (Web) Char"/>
    <w:basedOn w:val="a2"/>
    <w:link w:val="afe"/>
    <w:rsid w:val="00A14442"/>
    <w:pPr>
      <w:spacing w:before="200" w:after="200"/>
      <w:ind w:left="200" w:right="200" w:firstLine="320"/>
      <w:jc w:val="both"/>
    </w:pPr>
    <w:rPr>
      <w:rFonts w:ascii="Verdana" w:hAnsi="Verdana"/>
      <w:lang w:val="x-none" w:eastAsia="x-none"/>
    </w:rPr>
  </w:style>
  <w:style w:type="character" w:customStyle="1" w:styleId="WW8Num13z0">
    <w:name w:val="WW8Num13z0"/>
    <w:rsid w:val="007A17B5"/>
    <w:rPr>
      <w:b w:val="0"/>
      <w:sz w:val="28"/>
      <w:szCs w:val="28"/>
    </w:rPr>
  </w:style>
  <w:style w:type="character" w:customStyle="1" w:styleId="Zag11">
    <w:name w:val="Zag_11"/>
    <w:rsid w:val="00175A44"/>
  </w:style>
  <w:style w:type="paragraph" w:customStyle="1" w:styleId="Zag2">
    <w:name w:val="Zag_2"/>
    <w:basedOn w:val="a2"/>
    <w:uiPriority w:val="99"/>
    <w:rsid w:val="00EF4F72"/>
    <w:pPr>
      <w:widowControl w:val="0"/>
      <w:autoSpaceDE w:val="0"/>
      <w:autoSpaceDN w:val="0"/>
      <w:adjustRightInd w:val="0"/>
      <w:spacing w:after="129" w:line="291" w:lineRule="exact"/>
      <w:jc w:val="center"/>
    </w:pPr>
    <w:rPr>
      <w:b/>
      <w:bCs/>
      <w:color w:val="000000"/>
      <w:lang w:val="en-US"/>
    </w:rPr>
  </w:style>
  <w:style w:type="paragraph" w:customStyle="1" w:styleId="Zag3">
    <w:name w:val="Zag_3"/>
    <w:basedOn w:val="a2"/>
    <w:uiPriority w:val="99"/>
    <w:rsid w:val="00EF4F72"/>
    <w:pPr>
      <w:widowControl w:val="0"/>
      <w:autoSpaceDE w:val="0"/>
      <w:autoSpaceDN w:val="0"/>
      <w:adjustRightInd w:val="0"/>
      <w:spacing w:after="68" w:line="282" w:lineRule="exact"/>
      <w:jc w:val="center"/>
    </w:pPr>
    <w:rPr>
      <w:i/>
      <w:iCs/>
      <w:color w:val="000000"/>
      <w:lang w:val="en-US"/>
    </w:rPr>
  </w:style>
  <w:style w:type="paragraph" w:customStyle="1" w:styleId="aff">
    <w:name w:val="Ξαϋχνϋι"/>
    <w:basedOn w:val="a2"/>
    <w:uiPriority w:val="99"/>
    <w:rsid w:val="00EF4F72"/>
    <w:pPr>
      <w:widowControl w:val="0"/>
      <w:autoSpaceDE w:val="0"/>
      <w:autoSpaceDN w:val="0"/>
      <w:adjustRightInd w:val="0"/>
    </w:pPr>
    <w:rPr>
      <w:color w:val="000000"/>
      <w:lang w:val="en-US"/>
    </w:rPr>
  </w:style>
  <w:style w:type="paragraph" w:customStyle="1" w:styleId="aff0">
    <w:name w:val="Νξβϋι"/>
    <w:basedOn w:val="a2"/>
    <w:uiPriority w:val="99"/>
    <w:rsid w:val="00EF4F72"/>
    <w:pPr>
      <w:widowControl w:val="0"/>
      <w:autoSpaceDE w:val="0"/>
      <w:autoSpaceDN w:val="0"/>
      <w:adjustRightInd w:val="0"/>
    </w:pPr>
    <w:rPr>
      <w:color w:val="000000"/>
      <w:lang w:val="en-US"/>
    </w:rPr>
  </w:style>
  <w:style w:type="paragraph" w:customStyle="1" w:styleId="Osnova">
    <w:name w:val="Osnova"/>
    <w:basedOn w:val="a2"/>
    <w:rsid w:val="00D51317"/>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customStyle="1" w:styleId="Zag1">
    <w:name w:val="Zag_1"/>
    <w:basedOn w:val="a2"/>
    <w:uiPriority w:val="99"/>
    <w:rsid w:val="00302654"/>
    <w:pPr>
      <w:widowControl w:val="0"/>
      <w:autoSpaceDE w:val="0"/>
      <w:autoSpaceDN w:val="0"/>
      <w:adjustRightInd w:val="0"/>
      <w:spacing w:after="337" w:line="302" w:lineRule="exact"/>
      <w:jc w:val="center"/>
    </w:pPr>
    <w:rPr>
      <w:b/>
      <w:bCs/>
      <w:color w:val="000000"/>
      <w:lang w:val="en-US"/>
    </w:rPr>
  </w:style>
  <w:style w:type="paragraph" w:customStyle="1" w:styleId="zag4">
    <w:name w:val="zag_4"/>
    <w:basedOn w:val="a2"/>
    <w:rsid w:val="00302654"/>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styleId="aff1">
    <w:name w:val="No Spacing"/>
    <w:aliases w:val="основа"/>
    <w:link w:val="aff2"/>
    <w:uiPriority w:val="1"/>
    <w:qFormat/>
    <w:rsid w:val="00471A5C"/>
    <w:rPr>
      <w:rFonts w:ascii="Calibri" w:eastAsia="Calibri" w:hAnsi="Calibri"/>
      <w:sz w:val="22"/>
      <w:szCs w:val="22"/>
      <w:lang w:eastAsia="en-US"/>
    </w:rPr>
  </w:style>
  <w:style w:type="paragraph" w:customStyle="1" w:styleId="aff3">
    <w:name w:val="Базовый"/>
    <w:rsid w:val="001A37D0"/>
    <w:pPr>
      <w:widowControl w:val="0"/>
      <w:tabs>
        <w:tab w:val="left" w:pos="709"/>
      </w:tabs>
      <w:suppressAutoHyphens/>
      <w:spacing w:after="200" w:line="276" w:lineRule="auto"/>
    </w:pPr>
    <w:rPr>
      <w:rFonts w:ascii="Liberation Serif" w:eastAsia="DejaVu Sans" w:hAnsi="Liberation Serif" w:cs="DejaVu Sans"/>
      <w:sz w:val="24"/>
      <w:szCs w:val="24"/>
      <w:lang w:eastAsia="zh-CN" w:bidi="hi-IN"/>
    </w:rPr>
  </w:style>
  <w:style w:type="paragraph" w:customStyle="1" w:styleId="aff4">
    <w:name w:val="Содержимое таблицы"/>
    <w:basedOn w:val="aff3"/>
    <w:rsid w:val="001A37D0"/>
    <w:pPr>
      <w:suppressLineNumbers/>
    </w:pPr>
  </w:style>
  <w:style w:type="paragraph" w:styleId="aff5">
    <w:name w:val="Balloon Text"/>
    <w:basedOn w:val="a2"/>
    <w:link w:val="aff6"/>
    <w:uiPriority w:val="99"/>
    <w:unhideWhenUsed/>
    <w:rsid w:val="001A37D0"/>
    <w:rPr>
      <w:rFonts w:ascii="Tahoma" w:eastAsia="Calibri" w:hAnsi="Tahoma"/>
      <w:sz w:val="16"/>
      <w:szCs w:val="16"/>
      <w:lang w:val="x-none" w:eastAsia="en-US"/>
    </w:rPr>
  </w:style>
  <w:style w:type="character" w:customStyle="1" w:styleId="aff6">
    <w:name w:val="Текст выноски Знак"/>
    <w:link w:val="aff5"/>
    <w:uiPriority w:val="99"/>
    <w:rsid w:val="001A37D0"/>
    <w:rPr>
      <w:rFonts w:ascii="Tahoma" w:eastAsia="Calibri" w:hAnsi="Tahoma" w:cs="Tahoma"/>
      <w:sz w:val="16"/>
      <w:szCs w:val="16"/>
      <w:lang w:eastAsia="en-US"/>
    </w:rPr>
  </w:style>
  <w:style w:type="character" w:customStyle="1" w:styleId="apple-converted-space">
    <w:name w:val="apple-converted-space"/>
    <w:basedOn w:val="a3"/>
    <w:rsid w:val="00713B8F"/>
  </w:style>
  <w:style w:type="character" w:styleId="aff7">
    <w:name w:val="Strong"/>
    <w:qFormat/>
    <w:rsid w:val="00713B8F"/>
    <w:rPr>
      <w:b/>
      <w:bCs/>
    </w:rPr>
  </w:style>
  <w:style w:type="character" w:customStyle="1" w:styleId="50">
    <w:name w:val="Заголовок 5 Знак"/>
    <w:link w:val="5"/>
    <w:uiPriority w:val="9"/>
    <w:rsid w:val="00BA4B22"/>
    <w:rPr>
      <w:rFonts w:ascii="Calibri" w:eastAsia="Times New Roman" w:hAnsi="Calibri" w:cs="Times New Roman"/>
      <w:b/>
      <w:bCs/>
      <w:i/>
      <w:iCs/>
      <w:sz w:val="26"/>
      <w:szCs w:val="26"/>
    </w:rPr>
  </w:style>
  <w:style w:type="paragraph" w:customStyle="1" w:styleId="26">
    <w:name w:val="заголовок 2"/>
    <w:basedOn w:val="a2"/>
    <w:next w:val="a2"/>
    <w:rsid w:val="00BA4B22"/>
    <w:pPr>
      <w:keepNext/>
      <w:spacing w:before="240" w:after="60"/>
      <w:ind w:firstLine="709"/>
    </w:pPr>
    <w:rPr>
      <w:b/>
      <w:i/>
      <w:szCs w:val="20"/>
    </w:rPr>
  </w:style>
  <w:style w:type="paragraph" w:customStyle="1" w:styleId="33">
    <w:name w:val="заголовок 3"/>
    <w:basedOn w:val="a2"/>
    <w:next w:val="a2"/>
    <w:rsid w:val="00BA4B22"/>
    <w:pPr>
      <w:keepNext/>
      <w:spacing w:before="240" w:after="60"/>
      <w:ind w:firstLine="567"/>
    </w:pPr>
    <w:rPr>
      <w:szCs w:val="20"/>
      <w:u w:val="single"/>
    </w:rPr>
  </w:style>
  <w:style w:type="paragraph" w:customStyle="1" w:styleId="FR2">
    <w:name w:val="FR2"/>
    <w:rsid w:val="00BA4B22"/>
    <w:pPr>
      <w:widowControl w:val="0"/>
      <w:autoSpaceDE w:val="0"/>
      <w:autoSpaceDN w:val="0"/>
      <w:adjustRightInd w:val="0"/>
      <w:jc w:val="center"/>
    </w:pPr>
    <w:rPr>
      <w:b/>
      <w:sz w:val="32"/>
    </w:rPr>
  </w:style>
  <w:style w:type="paragraph" w:customStyle="1" w:styleId="311">
    <w:name w:val="Основной текст 31"/>
    <w:basedOn w:val="11"/>
    <w:rsid w:val="00BA4B22"/>
    <w:pPr>
      <w:jc w:val="both"/>
    </w:pPr>
    <w:rPr>
      <w:sz w:val="24"/>
    </w:rPr>
  </w:style>
  <w:style w:type="paragraph" w:customStyle="1" w:styleId="aff8">
    <w:name w:val="Произведения"/>
    <w:basedOn w:val="a2"/>
    <w:rsid w:val="00BA4B22"/>
    <w:pPr>
      <w:tabs>
        <w:tab w:val="left" w:pos="7513"/>
      </w:tabs>
      <w:ind w:left="1134" w:right="567"/>
      <w:jc w:val="center"/>
    </w:pPr>
    <w:rPr>
      <w:szCs w:val="20"/>
    </w:rPr>
  </w:style>
  <w:style w:type="paragraph" w:customStyle="1" w:styleId="aff9">
    <w:name w:val="Аннотации"/>
    <w:basedOn w:val="a2"/>
    <w:rsid w:val="00BA4B22"/>
    <w:pPr>
      <w:ind w:firstLine="284"/>
      <w:jc w:val="both"/>
    </w:pPr>
    <w:rPr>
      <w:sz w:val="22"/>
      <w:szCs w:val="20"/>
    </w:rPr>
  </w:style>
  <w:style w:type="paragraph" w:customStyle="1" w:styleId="FR1">
    <w:name w:val="FR1"/>
    <w:rsid w:val="00BA4B22"/>
    <w:pPr>
      <w:ind w:left="360" w:right="400"/>
      <w:jc w:val="center"/>
    </w:pPr>
    <w:rPr>
      <w:rFonts w:ascii="Arial Narrow" w:hAnsi="Arial Narrow"/>
      <w:sz w:val="32"/>
    </w:rPr>
  </w:style>
  <w:style w:type="paragraph" w:styleId="affa">
    <w:name w:val="Plain Text"/>
    <w:basedOn w:val="a2"/>
    <w:link w:val="affb"/>
    <w:uiPriority w:val="99"/>
    <w:rsid w:val="00BA4B22"/>
    <w:rPr>
      <w:rFonts w:ascii="Courier New" w:hAnsi="Courier New"/>
      <w:sz w:val="20"/>
      <w:szCs w:val="20"/>
      <w:lang w:val="x-none" w:eastAsia="x-none"/>
    </w:rPr>
  </w:style>
  <w:style w:type="character" w:customStyle="1" w:styleId="affb">
    <w:name w:val="Текст Знак"/>
    <w:link w:val="affa"/>
    <w:uiPriority w:val="99"/>
    <w:rsid w:val="00BA4B22"/>
    <w:rPr>
      <w:rFonts w:ascii="Courier New" w:hAnsi="Courier New"/>
    </w:rPr>
  </w:style>
  <w:style w:type="character" w:customStyle="1" w:styleId="90">
    <w:name w:val="Заголовок 9 Знак"/>
    <w:link w:val="9"/>
    <w:rsid w:val="00E871F4"/>
    <w:rPr>
      <w:rFonts w:ascii="Cambria" w:eastAsia="Times New Roman" w:hAnsi="Cambria" w:cs="Times New Roman"/>
      <w:sz w:val="22"/>
      <w:szCs w:val="22"/>
    </w:rPr>
  </w:style>
  <w:style w:type="paragraph" w:styleId="34">
    <w:name w:val="Body Text Indent 3"/>
    <w:basedOn w:val="a2"/>
    <w:link w:val="35"/>
    <w:rsid w:val="00E871F4"/>
    <w:pPr>
      <w:spacing w:after="120"/>
      <w:ind w:left="283"/>
    </w:pPr>
    <w:rPr>
      <w:sz w:val="16"/>
      <w:szCs w:val="16"/>
      <w:lang w:val="x-none" w:eastAsia="x-none"/>
    </w:rPr>
  </w:style>
  <w:style w:type="character" w:customStyle="1" w:styleId="35">
    <w:name w:val="Основной текст с отступом 3 Знак"/>
    <w:link w:val="34"/>
    <w:rsid w:val="00E871F4"/>
    <w:rPr>
      <w:sz w:val="16"/>
      <w:szCs w:val="16"/>
    </w:rPr>
  </w:style>
  <w:style w:type="character" w:customStyle="1" w:styleId="70">
    <w:name w:val="Заголовок 7 Знак"/>
    <w:link w:val="7"/>
    <w:rsid w:val="00E871F4"/>
    <w:rPr>
      <w:rFonts w:ascii="Verdana" w:hAnsi="Verdana"/>
      <w:b/>
      <w:snapToGrid w:val="0"/>
      <w:color w:val="000000"/>
      <w:sz w:val="24"/>
      <w:shd w:val="clear" w:color="auto" w:fill="FFFFFF"/>
    </w:rPr>
  </w:style>
  <w:style w:type="character" w:styleId="affc">
    <w:name w:val="annotation reference"/>
    <w:uiPriority w:val="99"/>
    <w:rsid w:val="00E871F4"/>
    <w:rPr>
      <w:sz w:val="16"/>
    </w:rPr>
  </w:style>
  <w:style w:type="paragraph" w:styleId="affd">
    <w:name w:val="annotation text"/>
    <w:basedOn w:val="a2"/>
    <w:link w:val="affe"/>
    <w:uiPriority w:val="99"/>
    <w:rsid w:val="00E871F4"/>
    <w:rPr>
      <w:sz w:val="20"/>
      <w:szCs w:val="20"/>
    </w:rPr>
  </w:style>
  <w:style w:type="character" w:customStyle="1" w:styleId="affe">
    <w:name w:val="Текст примечания Знак"/>
    <w:basedOn w:val="a3"/>
    <w:link w:val="affd"/>
    <w:uiPriority w:val="99"/>
    <w:rsid w:val="00E871F4"/>
  </w:style>
  <w:style w:type="paragraph" w:customStyle="1" w:styleId="210">
    <w:name w:val="Основной текст 21"/>
    <w:basedOn w:val="11"/>
    <w:rsid w:val="00E871F4"/>
    <w:pPr>
      <w:tabs>
        <w:tab w:val="left" w:pos="8222"/>
      </w:tabs>
      <w:ind w:right="-1759"/>
    </w:pPr>
  </w:style>
  <w:style w:type="paragraph" w:customStyle="1" w:styleId="h1215">
    <w:name w:val="h1215"/>
    <w:basedOn w:val="a2"/>
    <w:rsid w:val="00926389"/>
    <w:pPr>
      <w:spacing w:before="100" w:beforeAutospacing="1" w:after="100" w:afterAutospacing="1"/>
    </w:pPr>
    <w:rPr>
      <w:color w:val="000000"/>
    </w:rPr>
  </w:style>
  <w:style w:type="paragraph" w:customStyle="1" w:styleId="Noeeu1">
    <w:name w:val="Noeeu1"/>
    <w:basedOn w:val="a2"/>
    <w:rsid w:val="00632AF6"/>
    <w:pPr>
      <w:spacing w:line="360" w:lineRule="auto"/>
      <w:ind w:firstLine="720"/>
      <w:jc w:val="both"/>
    </w:pPr>
    <w:rPr>
      <w:rFonts w:ascii="TimesDL" w:hAnsi="TimesDL"/>
      <w:spacing w:val="8"/>
      <w:sz w:val="28"/>
      <w:szCs w:val="20"/>
    </w:rPr>
  </w:style>
  <w:style w:type="paragraph" w:customStyle="1" w:styleId="211">
    <w:name w:val="Основной текст с отступом 21"/>
    <w:basedOn w:val="a2"/>
    <w:rsid w:val="00632AF6"/>
    <w:pPr>
      <w:spacing w:line="360" w:lineRule="auto"/>
      <w:ind w:firstLine="709"/>
      <w:jc w:val="both"/>
    </w:pPr>
    <w:rPr>
      <w:sz w:val="28"/>
      <w:szCs w:val="20"/>
    </w:rPr>
  </w:style>
  <w:style w:type="paragraph" w:customStyle="1" w:styleId="FR3">
    <w:name w:val="FR3"/>
    <w:rsid w:val="00632AF6"/>
    <w:pPr>
      <w:widowControl w:val="0"/>
      <w:spacing w:before="160"/>
    </w:pPr>
    <w:rPr>
      <w:rFonts w:ascii="Arial" w:hAnsi="Arial"/>
      <w:sz w:val="24"/>
    </w:rPr>
  </w:style>
  <w:style w:type="paragraph" w:customStyle="1" w:styleId="15">
    <w:name w:val="Стиль1"/>
    <w:rsid w:val="00632AF6"/>
    <w:pPr>
      <w:spacing w:line="360" w:lineRule="auto"/>
      <w:ind w:firstLine="720"/>
      <w:jc w:val="both"/>
    </w:pPr>
    <w:rPr>
      <w:sz w:val="24"/>
    </w:rPr>
  </w:style>
  <w:style w:type="paragraph" w:styleId="afff">
    <w:name w:val="Block Text"/>
    <w:basedOn w:val="a2"/>
    <w:rsid w:val="00632AF6"/>
    <w:pPr>
      <w:widowControl w:val="0"/>
      <w:spacing w:before="160"/>
      <w:ind w:left="301" w:right="-8" w:firstLine="480"/>
      <w:jc w:val="both"/>
    </w:pPr>
    <w:rPr>
      <w:snapToGrid w:val="0"/>
      <w:sz w:val="28"/>
      <w:szCs w:val="20"/>
    </w:rPr>
  </w:style>
  <w:style w:type="character" w:customStyle="1" w:styleId="20">
    <w:name w:val="Заголовок 2 Знак"/>
    <w:link w:val="2"/>
    <w:uiPriority w:val="9"/>
    <w:rsid w:val="00632AF6"/>
    <w:rPr>
      <w:rFonts w:ascii="Arial" w:hAnsi="Arial" w:cs="Arial"/>
      <w:b/>
      <w:bCs/>
      <w:i/>
      <w:iCs/>
      <w:sz w:val="28"/>
      <w:szCs w:val="28"/>
    </w:rPr>
  </w:style>
  <w:style w:type="character" w:customStyle="1" w:styleId="60">
    <w:name w:val="Заголовок 6 Знак"/>
    <w:link w:val="6"/>
    <w:rsid w:val="0093581D"/>
    <w:rPr>
      <w:rFonts w:ascii="Cambria" w:eastAsia="Times New Roman" w:hAnsi="Cambria" w:cs="Times New Roman"/>
      <w:i/>
      <w:iCs/>
      <w:color w:val="243F60"/>
      <w:sz w:val="22"/>
      <w:szCs w:val="22"/>
      <w:lang w:eastAsia="en-US"/>
    </w:rPr>
  </w:style>
  <w:style w:type="character" w:customStyle="1" w:styleId="10">
    <w:name w:val="Заголовок 1 Знак"/>
    <w:link w:val="1"/>
    <w:rsid w:val="0093581D"/>
    <w:rPr>
      <w:b/>
      <w:bCs/>
      <w:sz w:val="30"/>
      <w:szCs w:val="24"/>
    </w:rPr>
  </w:style>
  <w:style w:type="character" w:customStyle="1" w:styleId="30">
    <w:name w:val="Заголовок 3 Знак"/>
    <w:link w:val="3"/>
    <w:uiPriority w:val="9"/>
    <w:rsid w:val="0093581D"/>
    <w:rPr>
      <w:rFonts w:ascii="Arial" w:hAnsi="Arial" w:cs="Arial"/>
      <w:b/>
      <w:bCs/>
      <w:sz w:val="26"/>
      <w:szCs w:val="26"/>
    </w:rPr>
  </w:style>
  <w:style w:type="character" w:customStyle="1" w:styleId="40">
    <w:name w:val="Заголовок 4 Знак"/>
    <w:link w:val="4"/>
    <w:rsid w:val="0093581D"/>
    <w:rPr>
      <w:b/>
      <w:bCs/>
      <w:sz w:val="28"/>
      <w:szCs w:val="28"/>
    </w:rPr>
  </w:style>
  <w:style w:type="character" w:customStyle="1" w:styleId="80">
    <w:name w:val="Заголовок 8 Знак"/>
    <w:link w:val="8"/>
    <w:rsid w:val="0093581D"/>
    <w:rPr>
      <w:i/>
      <w:iCs/>
      <w:sz w:val="24"/>
      <w:szCs w:val="24"/>
    </w:rPr>
  </w:style>
  <w:style w:type="character" w:customStyle="1" w:styleId="ab">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a"/>
    <w:rsid w:val="0093581D"/>
    <w:rPr>
      <w:sz w:val="28"/>
    </w:rPr>
  </w:style>
  <w:style w:type="character" w:customStyle="1" w:styleId="ad">
    <w:name w:val="Основной текст с отступом Знак"/>
    <w:link w:val="ac"/>
    <w:rsid w:val="0093581D"/>
    <w:rPr>
      <w:sz w:val="24"/>
      <w:szCs w:val="24"/>
    </w:rPr>
  </w:style>
  <w:style w:type="character" w:customStyle="1" w:styleId="32">
    <w:name w:val="Основной текст 3 Знак"/>
    <w:link w:val="31"/>
    <w:rsid w:val="0093581D"/>
    <w:rPr>
      <w:sz w:val="16"/>
      <w:szCs w:val="16"/>
    </w:rPr>
  </w:style>
  <w:style w:type="character" w:customStyle="1" w:styleId="23">
    <w:name w:val="Основной текст 2 Знак"/>
    <w:link w:val="22"/>
    <w:rsid w:val="0093581D"/>
    <w:rPr>
      <w:sz w:val="24"/>
      <w:szCs w:val="24"/>
    </w:rPr>
  </w:style>
  <w:style w:type="character" w:customStyle="1" w:styleId="25">
    <w:name w:val="Основной текст с отступом 2 Знак"/>
    <w:link w:val="24"/>
    <w:uiPriority w:val="99"/>
    <w:rsid w:val="0093581D"/>
    <w:rPr>
      <w:sz w:val="24"/>
      <w:szCs w:val="24"/>
    </w:rPr>
  </w:style>
  <w:style w:type="character" w:customStyle="1" w:styleId="af0">
    <w:name w:val="Подзаголовок Знак"/>
    <w:link w:val="af"/>
    <w:rsid w:val="0093581D"/>
    <w:rPr>
      <w:rFonts w:ascii="Arial" w:hAnsi="Arial"/>
      <w:b/>
      <w:bCs/>
      <w:caps/>
      <w:sz w:val="28"/>
      <w:szCs w:val="24"/>
    </w:rPr>
  </w:style>
  <w:style w:type="paragraph" w:customStyle="1" w:styleId="16">
    <w:name w:val="Обычный1"/>
    <w:rsid w:val="0093581D"/>
    <w:rPr>
      <w:sz w:val="28"/>
    </w:rPr>
  </w:style>
  <w:style w:type="paragraph" w:customStyle="1" w:styleId="312">
    <w:name w:val="Основной текст с отступом 31"/>
    <w:basedOn w:val="16"/>
    <w:rsid w:val="0093581D"/>
    <w:pPr>
      <w:ind w:firstLine="709"/>
      <w:jc w:val="both"/>
    </w:pPr>
  </w:style>
  <w:style w:type="paragraph" w:customStyle="1" w:styleId="17">
    <w:name w:val="Текст сноски1"/>
    <w:basedOn w:val="16"/>
    <w:rsid w:val="0093581D"/>
    <w:rPr>
      <w:sz w:val="20"/>
    </w:rPr>
  </w:style>
  <w:style w:type="character" w:customStyle="1" w:styleId="18">
    <w:name w:val="Знак сноски1"/>
    <w:rsid w:val="0093581D"/>
    <w:rPr>
      <w:vertAlign w:val="superscript"/>
    </w:rPr>
  </w:style>
  <w:style w:type="character" w:customStyle="1" w:styleId="af2">
    <w:name w:val="Название Знак"/>
    <w:link w:val="af1"/>
    <w:rsid w:val="0093581D"/>
    <w:rPr>
      <w:b/>
      <w:sz w:val="42"/>
    </w:rPr>
  </w:style>
  <w:style w:type="character" w:customStyle="1" w:styleId="af8">
    <w:name w:val="Текст сноски Знак"/>
    <w:aliases w:val="F1 Знак"/>
    <w:basedOn w:val="a3"/>
    <w:link w:val="af7"/>
    <w:uiPriority w:val="99"/>
    <w:rsid w:val="0093581D"/>
  </w:style>
  <w:style w:type="paragraph" w:customStyle="1" w:styleId="19">
    <w:name w:val="Знак1"/>
    <w:basedOn w:val="a2"/>
    <w:rsid w:val="0093581D"/>
    <w:pPr>
      <w:spacing w:after="160" w:line="240" w:lineRule="exact"/>
    </w:pPr>
    <w:rPr>
      <w:rFonts w:ascii="Verdana" w:hAnsi="Verdana" w:cs="Verdana"/>
      <w:sz w:val="20"/>
      <w:szCs w:val="20"/>
      <w:lang w:val="en-US" w:eastAsia="en-US"/>
    </w:rPr>
  </w:style>
  <w:style w:type="paragraph" w:customStyle="1" w:styleId="313">
    <w:name w:val="Основной текст 31"/>
    <w:basedOn w:val="16"/>
    <w:rsid w:val="0093581D"/>
    <w:pPr>
      <w:jc w:val="both"/>
    </w:pPr>
    <w:rPr>
      <w:sz w:val="24"/>
    </w:rPr>
  </w:style>
  <w:style w:type="paragraph" w:customStyle="1" w:styleId="212">
    <w:name w:val="Основной текст 21"/>
    <w:basedOn w:val="16"/>
    <w:rsid w:val="0093581D"/>
    <w:pPr>
      <w:tabs>
        <w:tab w:val="left" w:pos="8222"/>
      </w:tabs>
      <w:ind w:right="-1759"/>
    </w:pPr>
  </w:style>
  <w:style w:type="paragraph" w:customStyle="1" w:styleId="213">
    <w:name w:val="Основной текст с отступом 21"/>
    <w:basedOn w:val="a2"/>
    <w:rsid w:val="0093581D"/>
    <w:pPr>
      <w:spacing w:line="360" w:lineRule="auto"/>
      <w:ind w:firstLine="709"/>
      <w:jc w:val="both"/>
    </w:pPr>
    <w:rPr>
      <w:sz w:val="28"/>
      <w:szCs w:val="20"/>
    </w:rPr>
  </w:style>
  <w:style w:type="paragraph" w:customStyle="1" w:styleId="1a">
    <w:name w:val="заголовок 1"/>
    <w:basedOn w:val="a2"/>
    <w:next w:val="a2"/>
    <w:rsid w:val="0093581D"/>
    <w:pPr>
      <w:keepNext/>
      <w:widowControl w:val="0"/>
      <w:spacing w:before="240" w:after="60"/>
      <w:ind w:firstLine="567"/>
      <w:jc w:val="center"/>
    </w:pPr>
    <w:rPr>
      <w:b/>
      <w:caps/>
      <w:kern w:val="28"/>
      <w:szCs w:val="20"/>
    </w:rPr>
  </w:style>
  <w:style w:type="paragraph" w:customStyle="1" w:styleId="NR">
    <w:name w:val="NR"/>
    <w:basedOn w:val="a2"/>
    <w:rsid w:val="0093581D"/>
    <w:rPr>
      <w:szCs w:val="20"/>
    </w:rPr>
  </w:style>
  <w:style w:type="paragraph" w:customStyle="1" w:styleId="afff0">
    <w:name w:val="задвтекс"/>
    <w:basedOn w:val="a2"/>
    <w:rsid w:val="0093581D"/>
    <w:pPr>
      <w:ind w:left="567"/>
    </w:pPr>
    <w:rPr>
      <w:szCs w:val="20"/>
    </w:rPr>
  </w:style>
  <w:style w:type="paragraph" w:styleId="afff1">
    <w:name w:val="Document Map"/>
    <w:basedOn w:val="a2"/>
    <w:link w:val="afff2"/>
    <w:rsid w:val="0093581D"/>
    <w:pPr>
      <w:shd w:val="clear" w:color="auto" w:fill="000080"/>
      <w:ind w:firstLine="567"/>
      <w:jc w:val="both"/>
    </w:pPr>
    <w:rPr>
      <w:rFonts w:ascii="Tahoma" w:hAnsi="Tahoma"/>
      <w:szCs w:val="20"/>
      <w:lang w:val="x-none" w:eastAsia="x-none"/>
    </w:rPr>
  </w:style>
  <w:style w:type="character" w:customStyle="1" w:styleId="afff2">
    <w:name w:val="Схема документа Знак"/>
    <w:link w:val="afff1"/>
    <w:rsid w:val="0093581D"/>
    <w:rPr>
      <w:rFonts w:ascii="Tahoma" w:hAnsi="Tahoma" w:cs="Tahoma"/>
      <w:sz w:val="24"/>
      <w:shd w:val="clear" w:color="auto" w:fill="000080"/>
    </w:rPr>
  </w:style>
  <w:style w:type="paragraph" w:customStyle="1" w:styleId="41">
    <w:name w:val="Заголовок 41"/>
    <w:basedOn w:val="a2"/>
    <w:next w:val="a2"/>
    <w:rsid w:val="0093581D"/>
    <w:pPr>
      <w:keepNext/>
      <w:keepLines/>
      <w:widowControl w:val="0"/>
      <w:ind w:firstLine="567"/>
      <w:jc w:val="center"/>
    </w:pPr>
    <w:rPr>
      <w:b/>
      <w:szCs w:val="20"/>
    </w:rPr>
  </w:style>
  <w:style w:type="paragraph" w:styleId="afff3">
    <w:name w:val="annotation subject"/>
    <w:basedOn w:val="affd"/>
    <w:next w:val="affd"/>
    <w:link w:val="afff4"/>
    <w:uiPriority w:val="99"/>
    <w:rsid w:val="0093581D"/>
    <w:pPr>
      <w:ind w:firstLine="567"/>
      <w:jc w:val="both"/>
    </w:pPr>
    <w:rPr>
      <w:b/>
      <w:bCs/>
      <w:lang w:val="x-none" w:eastAsia="x-none"/>
    </w:rPr>
  </w:style>
  <w:style w:type="character" w:customStyle="1" w:styleId="afff4">
    <w:name w:val="Тема примечания Знак"/>
    <w:link w:val="afff3"/>
    <w:uiPriority w:val="99"/>
    <w:rsid w:val="0093581D"/>
    <w:rPr>
      <w:b/>
      <w:bCs/>
    </w:rPr>
  </w:style>
  <w:style w:type="paragraph" w:styleId="afff5">
    <w:name w:val="endnote text"/>
    <w:basedOn w:val="a2"/>
    <w:link w:val="afff6"/>
    <w:uiPriority w:val="99"/>
    <w:rsid w:val="0093581D"/>
    <w:pPr>
      <w:overflowPunct w:val="0"/>
      <w:autoSpaceDE w:val="0"/>
      <w:autoSpaceDN w:val="0"/>
      <w:adjustRightInd w:val="0"/>
      <w:ind w:firstLine="567"/>
      <w:jc w:val="both"/>
      <w:textAlignment w:val="baseline"/>
    </w:pPr>
    <w:rPr>
      <w:sz w:val="20"/>
      <w:szCs w:val="20"/>
    </w:rPr>
  </w:style>
  <w:style w:type="character" w:customStyle="1" w:styleId="afff6">
    <w:name w:val="Текст концевой сноски Знак"/>
    <w:basedOn w:val="a3"/>
    <w:link w:val="afff5"/>
    <w:uiPriority w:val="99"/>
    <w:rsid w:val="0093581D"/>
  </w:style>
  <w:style w:type="paragraph" w:customStyle="1" w:styleId="a0">
    <w:name w:val="Пример"/>
    <w:basedOn w:val="a2"/>
    <w:rsid w:val="0093581D"/>
    <w:pPr>
      <w:numPr>
        <w:numId w:val="1"/>
      </w:numPr>
      <w:jc w:val="both"/>
    </w:pPr>
    <w:rPr>
      <w:sz w:val="20"/>
      <w:szCs w:val="20"/>
    </w:rPr>
  </w:style>
  <w:style w:type="paragraph" w:customStyle="1" w:styleId="afff7">
    <w:name w:val="абзац"/>
    <w:basedOn w:val="a2"/>
    <w:rsid w:val="0093581D"/>
    <w:pPr>
      <w:ind w:firstLine="851"/>
      <w:jc w:val="both"/>
    </w:pPr>
    <w:rPr>
      <w:sz w:val="26"/>
      <w:szCs w:val="20"/>
    </w:rPr>
  </w:style>
  <w:style w:type="paragraph" w:customStyle="1" w:styleId="afff8">
    <w:name w:val="Центр"/>
    <w:basedOn w:val="a2"/>
    <w:rsid w:val="0093581D"/>
    <w:pPr>
      <w:ind w:firstLine="720"/>
      <w:jc w:val="center"/>
    </w:pPr>
    <w:rPr>
      <w:b/>
      <w:sz w:val="32"/>
      <w:szCs w:val="20"/>
    </w:rPr>
  </w:style>
  <w:style w:type="paragraph" w:styleId="1b">
    <w:name w:val="index 1"/>
    <w:basedOn w:val="a2"/>
    <w:next w:val="a2"/>
    <w:rsid w:val="0093581D"/>
    <w:pPr>
      <w:tabs>
        <w:tab w:val="right" w:leader="dot" w:pos="9638"/>
      </w:tabs>
      <w:ind w:left="240" w:hanging="240"/>
      <w:jc w:val="both"/>
    </w:pPr>
    <w:rPr>
      <w:sz w:val="32"/>
      <w:szCs w:val="20"/>
    </w:rPr>
  </w:style>
  <w:style w:type="paragraph" w:styleId="a">
    <w:name w:val="List"/>
    <w:basedOn w:val="a2"/>
    <w:rsid w:val="0093581D"/>
    <w:pPr>
      <w:numPr>
        <w:numId w:val="2"/>
      </w:numPr>
    </w:pPr>
  </w:style>
  <w:style w:type="paragraph" w:customStyle="1" w:styleId="1c">
    <w:name w:val="Основной текст1"/>
    <w:basedOn w:val="11"/>
    <w:rsid w:val="009D211F"/>
    <w:pPr>
      <w:jc w:val="center"/>
    </w:pPr>
    <w:rPr>
      <w:b/>
    </w:rPr>
  </w:style>
  <w:style w:type="character" w:styleId="afff9">
    <w:name w:val="Emphasis"/>
    <w:uiPriority w:val="20"/>
    <w:qFormat/>
    <w:rsid w:val="00AE3602"/>
    <w:rPr>
      <w:i/>
      <w:iCs/>
    </w:rPr>
  </w:style>
  <w:style w:type="character" w:customStyle="1" w:styleId="afffa">
    <w:name w:val="Основной текст_"/>
    <w:link w:val="27"/>
    <w:rsid w:val="00CB4EFA"/>
    <w:rPr>
      <w:rFonts w:ascii="Sylfaen" w:eastAsia="Sylfaen" w:hAnsi="Sylfaen" w:cs="Sylfaen"/>
      <w:b/>
      <w:bCs/>
      <w:sz w:val="25"/>
      <w:szCs w:val="25"/>
      <w:shd w:val="clear" w:color="auto" w:fill="FFFFFF"/>
    </w:rPr>
  </w:style>
  <w:style w:type="character" w:customStyle="1" w:styleId="115pt">
    <w:name w:val="Основной текст + 11;5 pt;Не полужирный"/>
    <w:rsid w:val="00CB4EFA"/>
    <w:rPr>
      <w:rFonts w:ascii="Sylfaen" w:eastAsia="Sylfaen" w:hAnsi="Sylfaen" w:cs="Sylfaen"/>
      <w:b/>
      <w:bCs/>
      <w:color w:val="000000"/>
      <w:spacing w:val="0"/>
      <w:w w:val="100"/>
      <w:position w:val="0"/>
      <w:sz w:val="23"/>
      <w:szCs w:val="23"/>
      <w:shd w:val="clear" w:color="auto" w:fill="FFFFFF"/>
      <w:lang w:val="ru-RU"/>
    </w:rPr>
  </w:style>
  <w:style w:type="paragraph" w:customStyle="1" w:styleId="27">
    <w:name w:val="Основной текст2"/>
    <w:basedOn w:val="a2"/>
    <w:link w:val="afffa"/>
    <w:rsid w:val="00CB4EFA"/>
    <w:pPr>
      <w:widowControl w:val="0"/>
      <w:shd w:val="clear" w:color="auto" w:fill="FFFFFF"/>
      <w:spacing w:before="240" w:line="274" w:lineRule="exact"/>
      <w:jc w:val="center"/>
    </w:pPr>
    <w:rPr>
      <w:rFonts w:ascii="Sylfaen" w:eastAsia="Sylfaen" w:hAnsi="Sylfaen"/>
      <w:b/>
      <w:bCs/>
      <w:sz w:val="25"/>
      <w:szCs w:val="25"/>
      <w:lang w:val="x-none" w:eastAsia="x-none"/>
    </w:rPr>
  </w:style>
  <w:style w:type="character" w:customStyle="1" w:styleId="1d">
    <w:name w:val="Основной текст1"/>
    <w:rsid w:val="00CB4EFA"/>
    <w:rPr>
      <w:rFonts w:ascii="Sylfaen" w:eastAsia="Sylfaen" w:hAnsi="Sylfaen" w:cs="Sylfaen"/>
      <w:b w:val="0"/>
      <w:bCs w:val="0"/>
      <w:i w:val="0"/>
      <w:iCs w:val="0"/>
      <w:smallCaps w:val="0"/>
      <w:strike w:val="0"/>
      <w:color w:val="000000"/>
      <w:spacing w:val="0"/>
      <w:w w:val="100"/>
      <w:position w:val="0"/>
      <w:sz w:val="25"/>
      <w:szCs w:val="25"/>
      <w:u w:val="none"/>
      <w:shd w:val="clear" w:color="auto" w:fill="FFFFFF"/>
      <w:lang w:val="ru-RU"/>
    </w:rPr>
  </w:style>
  <w:style w:type="character" w:customStyle="1" w:styleId="115pt0">
    <w:name w:val="Основной текст + 11;5 pt"/>
    <w:rsid w:val="00CB4EFA"/>
    <w:rPr>
      <w:rFonts w:ascii="Sylfaen" w:eastAsia="Sylfaen" w:hAnsi="Sylfaen" w:cs="Sylfaen"/>
      <w:b w:val="0"/>
      <w:bCs w:val="0"/>
      <w:i w:val="0"/>
      <w:iCs w:val="0"/>
      <w:smallCaps w:val="0"/>
      <w:strike w:val="0"/>
      <w:color w:val="000000"/>
      <w:spacing w:val="0"/>
      <w:w w:val="100"/>
      <w:position w:val="0"/>
      <w:sz w:val="23"/>
      <w:szCs w:val="23"/>
      <w:u w:val="none"/>
      <w:shd w:val="clear" w:color="auto" w:fill="FFFFFF"/>
      <w:lang w:val="ru-RU"/>
    </w:rPr>
  </w:style>
  <w:style w:type="character" w:customStyle="1" w:styleId="style91">
    <w:name w:val="style91"/>
    <w:rsid w:val="00FD5F1B"/>
    <w:rPr>
      <w:b/>
      <w:bCs/>
      <w:color w:val="000066"/>
      <w:sz w:val="24"/>
      <w:szCs w:val="24"/>
    </w:rPr>
  </w:style>
  <w:style w:type="paragraph" w:customStyle="1" w:styleId="Default">
    <w:name w:val="Default"/>
    <w:rsid w:val="00FC6989"/>
    <w:pPr>
      <w:autoSpaceDE w:val="0"/>
      <w:autoSpaceDN w:val="0"/>
      <w:adjustRightInd w:val="0"/>
    </w:pPr>
    <w:rPr>
      <w:color w:val="000000"/>
      <w:sz w:val="24"/>
      <w:szCs w:val="24"/>
    </w:rPr>
  </w:style>
  <w:style w:type="paragraph" w:customStyle="1" w:styleId="1e">
    <w:name w:val="Обычный (веб)1"/>
    <w:basedOn w:val="a2"/>
    <w:rsid w:val="00C4033C"/>
    <w:pPr>
      <w:suppressAutoHyphens/>
      <w:spacing w:before="28" w:after="28" w:line="100" w:lineRule="atLeast"/>
    </w:pPr>
    <w:rPr>
      <w:kern w:val="1"/>
      <w:lang w:eastAsia="hi-IN" w:bidi="hi-IN"/>
    </w:rPr>
  </w:style>
  <w:style w:type="character" w:customStyle="1" w:styleId="style6">
    <w:name w:val="style6"/>
    <w:basedOn w:val="a3"/>
    <w:rsid w:val="00BA6CC0"/>
  </w:style>
  <w:style w:type="paragraph" w:customStyle="1" w:styleId="afffb">
    <w:name w:val="Текст в заданном формате"/>
    <w:basedOn w:val="a2"/>
    <w:rsid w:val="00E976FB"/>
    <w:pPr>
      <w:widowControl w:val="0"/>
      <w:suppressAutoHyphens/>
    </w:pPr>
    <w:rPr>
      <w:rFonts w:ascii="Courier New" w:eastAsia="NSimSun" w:hAnsi="Courier New" w:cs="Courier New"/>
      <w:kern w:val="1"/>
      <w:sz w:val="20"/>
      <w:szCs w:val="20"/>
      <w:lang w:eastAsia="hi-IN" w:bidi="hi-IN"/>
    </w:rPr>
  </w:style>
  <w:style w:type="paragraph" w:customStyle="1" w:styleId="afffc">
    <w:name w:val="Заголовок"/>
    <w:basedOn w:val="a2"/>
    <w:next w:val="aa"/>
    <w:rsid w:val="00E976FB"/>
    <w:pPr>
      <w:keepNext/>
      <w:widowControl w:val="0"/>
      <w:suppressAutoHyphens/>
      <w:spacing w:before="240" w:after="120"/>
    </w:pPr>
    <w:rPr>
      <w:rFonts w:ascii="Arial" w:eastAsia="SimSun" w:hAnsi="Arial" w:cs="Tahoma"/>
      <w:kern w:val="1"/>
      <w:sz w:val="28"/>
      <w:szCs w:val="28"/>
      <w:lang w:eastAsia="hi-IN" w:bidi="hi-IN"/>
    </w:rPr>
  </w:style>
  <w:style w:type="paragraph" w:customStyle="1" w:styleId="ConsNormal">
    <w:name w:val="ConsNormal"/>
    <w:uiPriority w:val="99"/>
    <w:rsid w:val="001432EC"/>
    <w:pPr>
      <w:widowControl w:val="0"/>
      <w:ind w:firstLine="720"/>
    </w:pPr>
    <w:rPr>
      <w:rFonts w:ascii="Arial" w:hAnsi="Arial" w:cs="Arial"/>
    </w:rPr>
  </w:style>
  <w:style w:type="paragraph" w:customStyle="1" w:styleId="ConsPlusNormal">
    <w:name w:val="ConsPlusNormal"/>
    <w:uiPriority w:val="99"/>
    <w:rsid w:val="001432EC"/>
    <w:pPr>
      <w:widowControl w:val="0"/>
      <w:autoSpaceDE w:val="0"/>
      <w:autoSpaceDN w:val="0"/>
      <w:adjustRightInd w:val="0"/>
      <w:ind w:firstLine="720"/>
    </w:pPr>
    <w:rPr>
      <w:rFonts w:ascii="Arial" w:hAnsi="Arial" w:cs="Arial"/>
    </w:rPr>
  </w:style>
  <w:style w:type="character" w:customStyle="1" w:styleId="FontStyle12">
    <w:name w:val="Font Style12"/>
    <w:rsid w:val="001432EC"/>
    <w:rPr>
      <w:rFonts w:ascii="Times New Roman" w:hAnsi="Times New Roman" w:cs="Times New Roman"/>
      <w:sz w:val="18"/>
      <w:szCs w:val="18"/>
    </w:rPr>
  </w:style>
  <w:style w:type="character" w:customStyle="1" w:styleId="WW8Num1z0">
    <w:name w:val="WW8Num1z0"/>
    <w:rsid w:val="003E6CDD"/>
    <w:rPr>
      <w:rFonts w:ascii="Symbol" w:hAnsi="Symbol"/>
      <w:sz w:val="28"/>
      <w:szCs w:val="28"/>
    </w:rPr>
  </w:style>
  <w:style w:type="character" w:customStyle="1" w:styleId="WW8Num1z1">
    <w:name w:val="WW8Num1z1"/>
    <w:rsid w:val="003E6CDD"/>
    <w:rPr>
      <w:rFonts w:ascii="Courier New" w:hAnsi="Courier New"/>
      <w:sz w:val="20"/>
    </w:rPr>
  </w:style>
  <w:style w:type="character" w:customStyle="1" w:styleId="WW8Num2z0">
    <w:name w:val="WW8Num2z0"/>
    <w:rsid w:val="003E6CDD"/>
    <w:rPr>
      <w:rFonts w:ascii="Symbol" w:hAnsi="Symbol"/>
    </w:rPr>
  </w:style>
  <w:style w:type="character" w:customStyle="1" w:styleId="WW8Num2z1">
    <w:name w:val="WW8Num2z1"/>
    <w:rsid w:val="003E6CDD"/>
    <w:rPr>
      <w:rFonts w:ascii="Courier New" w:hAnsi="Courier New" w:cs="Courier New"/>
    </w:rPr>
  </w:style>
  <w:style w:type="character" w:customStyle="1" w:styleId="WW8Num3z0">
    <w:name w:val="WW8Num3z0"/>
    <w:rsid w:val="003E6CDD"/>
    <w:rPr>
      <w:rFonts w:ascii="Symbol" w:hAnsi="Symbol"/>
    </w:rPr>
  </w:style>
  <w:style w:type="character" w:customStyle="1" w:styleId="WW8Num3z1">
    <w:name w:val="WW8Num3z1"/>
    <w:rsid w:val="003E6CDD"/>
    <w:rPr>
      <w:rFonts w:ascii="OpenSymbol" w:hAnsi="OpenSymbol" w:cs="OpenSymbol"/>
    </w:rPr>
  </w:style>
  <w:style w:type="character" w:customStyle="1" w:styleId="WW8Num4z0">
    <w:name w:val="WW8Num4z0"/>
    <w:rsid w:val="003E6CDD"/>
    <w:rPr>
      <w:rFonts w:ascii="Symbol" w:hAnsi="Symbol"/>
    </w:rPr>
  </w:style>
  <w:style w:type="character" w:customStyle="1" w:styleId="WW8Num4z1">
    <w:name w:val="WW8Num4z1"/>
    <w:rsid w:val="003E6CDD"/>
    <w:rPr>
      <w:rFonts w:ascii="Courier New" w:hAnsi="Courier New" w:cs="Courier New"/>
    </w:rPr>
  </w:style>
  <w:style w:type="character" w:customStyle="1" w:styleId="WW8Num5z0">
    <w:name w:val="WW8Num5z0"/>
    <w:rsid w:val="003E6CDD"/>
    <w:rPr>
      <w:rFonts w:ascii="Symbol" w:hAnsi="Symbol"/>
    </w:rPr>
  </w:style>
  <w:style w:type="character" w:customStyle="1" w:styleId="WW8Num5z1">
    <w:name w:val="WW8Num5z1"/>
    <w:rsid w:val="003E6CDD"/>
    <w:rPr>
      <w:rFonts w:ascii="Courier New" w:hAnsi="Courier New" w:cs="Courier New"/>
    </w:rPr>
  </w:style>
  <w:style w:type="character" w:customStyle="1" w:styleId="WW8Num6z0">
    <w:name w:val="WW8Num6z0"/>
    <w:rsid w:val="003E6CDD"/>
    <w:rPr>
      <w:rFonts w:ascii="Symbol" w:hAnsi="Symbol"/>
    </w:rPr>
  </w:style>
  <w:style w:type="character" w:customStyle="1" w:styleId="WW8Num6z1">
    <w:name w:val="WW8Num6z1"/>
    <w:rsid w:val="003E6CDD"/>
    <w:rPr>
      <w:rFonts w:ascii="Courier New" w:hAnsi="Courier New" w:cs="Courier New"/>
    </w:rPr>
  </w:style>
  <w:style w:type="character" w:customStyle="1" w:styleId="WW8Num7z0">
    <w:name w:val="WW8Num7z0"/>
    <w:rsid w:val="003E6CDD"/>
    <w:rPr>
      <w:rFonts w:ascii="Wingdings" w:hAnsi="Wingdings"/>
    </w:rPr>
  </w:style>
  <w:style w:type="character" w:customStyle="1" w:styleId="WW8Num7z1">
    <w:name w:val="WW8Num7z1"/>
    <w:rsid w:val="003E6CDD"/>
    <w:rPr>
      <w:rFonts w:ascii="OpenSymbol" w:hAnsi="OpenSymbol" w:cs="OpenSymbol"/>
    </w:rPr>
  </w:style>
  <w:style w:type="character" w:customStyle="1" w:styleId="WW8Num8z0">
    <w:name w:val="WW8Num8z0"/>
    <w:rsid w:val="003E6CDD"/>
    <w:rPr>
      <w:rFonts w:ascii="Wingdings" w:hAnsi="Wingdings"/>
    </w:rPr>
  </w:style>
  <w:style w:type="character" w:customStyle="1" w:styleId="WW8Num8z1">
    <w:name w:val="WW8Num8z1"/>
    <w:rsid w:val="003E6CDD"/>
    <w:rPr>
      <w:rFonts w:ascii="OpenSymbol" w:hAnsi="OpenSymbol" w:cs="OpenSymbol"/>
    </w:rPr>
  </w:style>
  <w:style w:type="character" w:customStyle="1" w:styleId="WW8Num9z0">
    <w:name w:val="WW8Num9z0"/>
    <w:rsid w:val="003E6CDD"/>
    <w:rPr>
      <w:rFonts w:ascii="Symbol" w:hAnsi="Symbol"/>
    </w:rPr>
  </w:style>
  <w:style w:type="character" w:customStyle="1" w:styleId="WW8Num10z0">
    <w:name w:val="WW8Num10z0"/>
    <w:rsid w:val="003E6CDD"/>
    <w:rPr>
      <w:rFonts w:ascii="Symbol" w:hAnsi="Symbol"/>
    </w:rPr>
  </w:style>
  <w:style w:type="character" w:customStyle="1" w:styleId="WW8Num10z1">
    <w:name w:val="WW8Num10z1"/>
    <w:rsid w:val="003E6CDD"/>
    <w:rPr>
      <w:rFonts w:ascii="OpenSymbol" w:hAnsi="OpenSymbol" w:cs="OpenSymbol"/>
    </w:rPr>
  </w:style>
  <w:style w:type="character" w:customStyle="1" w:styleId="WW8Num10z3">
    <w:name w:val="WW8Num10z3"/>
    <w:rsid w:val="003E6CDD"/>
    <w:rPr>
      <w:rFonts w:ascii="Wingdings 2" w:hAnsi="Wingdings 2" w:cs="OpenSymbol"/>
    </w:rPr>
  </w:style>
  <w:style w:type="character" w:customStyle="1" w:styleId="WW8Num11z0">
    <w:name w:val="WW8Num11z0"/>
    <w:rsid w:val="003E6CDD"/>
    <w:rPr>
      <w:rFonts w:ascii="Symbol" w:hAnsi="Symbol"/>
    </w:rPr>
  </w:style>
  <w:style w:type="character" w:customStyle="1" w:styleId="WW8Num11z1">
    <w:name w:val="WW8Num11z1"/>
    <w:rsid w:val="003E6CDD"/>
    <w:rPr>
      <w:rFonts w:ascii="OpenSymbol" w:hAnsi="OpenSymbol" w:cs="OpenSymbol"/>
    </w:rPr>
  </w:style>
  <w:style w:type="character" w:customStyle="1" w:styleId="WW8Num11z3">
    <w:name w:val="WW8Num11z3"/>
    <w:rsid w:val="003E6CDD"/>
    <w:rPr>
      <w:rFonts w:ascii="Wingdings 2" w:hAnsi="Wingdings 2" w:cs="OpenSymbol"/>
    </w:rPr>
  </w:style>
  <w:style w:type="character" w:customStyle="1" w:styleId="WW8Num12z0">
    <w:name w:val="WW8Num12z0"/>
    <w:rsid w:val="003E6CDD"/>
    <w:rPr>
      <w:rFonts w:ascii="Symbol" w:hAnsi="Symbol"/>
    </w:rPr>
  </w:style>
  <w:style w:type="character" w:customStyle="1" w:styleId="WW8Num12z1">
    <w:name w:val="WW8Num12z1"/>
    <w:rsid w:val="003E6CDD"/>
    <w:rPr>
      <w:rFonts w:ascii="OpenSymbol" w:hAnsi="OpenSymbol" w:cs="OpenSymbol"/>
    </w:rPr>
  </w:style>
  <w:style w:type="character" w:customStyle="1" w:styleId="WW8Num13z1">
    <w:name w:val="WW8Num13z1"/>
    <w:rsid w:val="003E6CDD"/>
    <w:rPr>
      <w:rFonts w:ascii="OpenSymbol" w:hAnsi="OpenSymbol" w:cs="OpenSymbol"/>
    </w:rPr>
  </w:style>
  <w:style w:type="character" w:customStyle="1" w:styleId="WW8Num14z0">
    <w:name w:val="WW8Num14z0"/>
    <w:rsid w:val="003E6CDD"/>
    <w:rPr>
      <w:rFonts w:ascii="Wingdings 2" w:hAnsi="Wingdings 2" w:cs="OpenSymbol"/>
    </w:rPr>
  </w:style>
  <w:style w:type="character" w:customStyle="1" w:styleId="WW8Num14z1">
    <w:name w:val="WW8Num14z1"/>
    <w:rsid w:val="003E6CDD"/>
    <w:rPr>
      <w:rFonts w:ascii="OpenSymbol" w:hAnsi="OpenSymbol" w:cs="OpenSymbol"/>
    </w:rPr>
  </w:style>
  <w:style w:type="character" w:customStyle="1" w:styleId="WW8Num15z0">
    <w:name w:val="WW8Num15z0"/>
    <w:rsid w:val="003E6CDD"/>
    <w:rPr>
      <w:rFonts w:ascii="Symbol" w:hAnsi="Symbol"/>
    </w:rPr>
  </w:style>
  <w:style w:type="character" w:customStyle="1" w:styleId="WW8Num15z1">
    <w:name w:val="WW8Num15z1"/>
    <w:rsid w:val="003E6CDD"/>
    <w:rPr>
      <w:rFonts w:ascii="OpenSymbol" w:hAnsi="OpenSymbol" w:cs="OpenSymbol"/>
    </w:rPr>
  </w:style>
  <w:style w:type="character" w:customStyle="1" w:styleId="Absatz-Standardschriftart">
    <w:name w:val="Absatz-Standardschriftart"/>
    <w:rsid w:val="003E6CDD"/>
  </w:style>
  <w:style w:type="character" w:customStyle="1" w:styleId="WW-Absatz-Standardschriftart">
    <w:name w:val="WW-Absatz-Standardschriftart"/>
    <w:rsid w:val="003E6CDD"/>
  </w:style>
  <w:style w:type="character" w:customStyle="1" w:styleId="WW8Num1z2">
    <w:name w:val="WW8Num1z2"/>
    <w:rsid w:val="003E6CDD"/>
    <w:rPr>
      <w:rFonts w:ascii="Wingdings" w:hAnsi="Wingdings"/>
      <w:sz w:val="20"/>
    </w:rPr>
  </w:style>
  <w:style w:type="character" w:customStyle="1" w:styleId="WW8Num2z2">
    <w:name w:val="WW8Num2z2"/>
    <w:rsid w:val="003E6CDD"/>
    <w:rPr>
      <w:rFonts w:ascii="Wingdings" w:hAnsi="Wingdings"/>
    </w:rPr>
  </w:style>
  <w:style w:type="character" w:customStyle="1" w:styleId="WW8Num4z2">
    <w:name w:val="WW8Num4z2"/>
    <w:rsid w:val="003E6CDD"/>
    <w:rPr>
      <w:rFonts w:ascii="Wingdings" w:hAnsi="Wingdings"/>
    </w:rPr>
  </w:style>
  <w:style w:type="character" w:customStyle="1" w:styleId="WW8Num5z2">
    <w:name w:val="WW8Num5z2"/>
    <w:rsid w:val="003E6CDD"/>
    <w:rPr>
      <w:rFonts w:ascii="Wingdings" w:hAnsi="Wingdings"/>
    </w:rPr>
  </w:style>
  <w:style w:type="character" w:customStyle="1" w:styleId="WW8Num6z2">
    <w:name w:val="WW8Num6z2"/>
    <w:rsid w:val="003E6CDD"/>
    <w:rPr>
      <w:rFonts w:ascii="Wingdings" w:hAnsi="Wingdings"/>
    </w:rPr>
  </w:style>
  <w:style w:type="character" w:customStyle="1" w:styleId="1f">
    <w:name w:val="Основной шрифт абзаца1"/>
    <w:rsid w:val="003E6CDD"/>
  </w:style>
  <w:style w:type="character" w:customStyle="1" w:styleId="c5">
    <w:name w:val="c5"/>
    <w:basedOn w:val="1f"/>
    <w:rsid w:val="003E6CDD"/>
  </w:style>
  <w:style w:type="character" w:customStyle="1" w:styleId="afffd">
    <w:name w:val="Маркеры списка"/>
    <w:rsid w:val="003E6CDD"/>
    <w:rPr>
      <w:rFonts w:ascii="OpenSymbol" w:eastAsia="OpenSymbol" w:hAnsi="OpenSymbol" w:cs="OpenSymbol"/>
    </w:rPr>
  </w:style>
  <w:style w:type="character" w:customStyle="1" w:styleId="WW8Num20z0">
    <w:name w:val="WW8Num20z0"/>
    <w:rsid w:val="003E6CDD"/>
    <w:rPr>
      <w:rFonts w:ascii="Symbol" w:hAnsi="Symbol"/>
    </w:rPr>
  </w:style>
  <w:style w:type="character" w:customStyle="1" w:styleId="WW8Num19z0">
    <w:name w:val="WW8Num19z0"/>
    <w:rsid w:val="003E6CDD"/>
    <w:rPr>
      <w:rFonts w:ascii="Symbol" w:hAnsi="Symbol"/>
    </w:rPr>
  </w:style>
  <w:style w:type="character" w:customStyle="1" w:styleId="WW8Num22z0">
    <w:name w:val="WW8Num22z0"/>
    <w:rsid w:val="003E6CDD"/>
    <w:rPr>
      <w:rFonts w:ascii="Symbol" w:hAnsi="Symbol"/>
    </w:rPr>
  </w:style>
  <w:style w:type="character" w:customStyle="1" w:styleId="WW8Num21z0">
    <w:name w:val="WW8Num21z0"/>
    <w:rsid w:val="003E6CDD"/>
    <w:rPr>
      <w:rFonts w:ascii="Symbol" w:hAnsi="Symbol"/>
    </w:rPr>
  </w:style>
  <w:style w:type="character" w:customStyle="1" w:styleId="WW8Num16z0">
    <w:name w:val="WW8Num16z0"/>
    <w:rsid w:val="003E6CDD"/>
    <w:rPr>
      <w:rFonts w:ascii="Symbol" w:hAnsi="Symbol"/>
    </w:rPr>
  </w:style>
  <w:style w:type="character" w:customStyle="1" w:styleId="WW8Num17z0">
    <w:name w:val="WW8Num17z0"/>
    <w:rsid w:val="003E6CDD"/>
    <w:rPr>
      <w:rFonts w:ascii="Symbol" w:hAnsi="Symbol"/>
    </w:rPr>
  </w:style>
  <w:style w:type="character" w:customStyle="1" w:styleId="afffe">
    <w:name w:val="Символ нумерации"/>
    <w:rsid w:val="003E6CDD"/>
    <w:rPr>
      <w:rFonts w:ascii="Times New Roman" w:hAnsi="Times New Roman"/>
      <w:sz w:val="28"/>
      <w:szCs w:val="34"/>
    </w:rPr>
  </w:style>
  <w:style w:type="paragraph" w:customStyle="1" w:styleId="1f0">
    <w:name w:val="Название1"/>
    <w:basedOn w:val="a2"/>
    <w:rsid w:val="003E6CDD"/>
    <w:pPr>
      <w:suppressLineNumbers/>
      <w:spacing w:before="120" w:after="120" w:line="276" w:lineRule="auto"/>
    </w:pPr>
    <w:rPr>
      <w:rFonts w:ascii="Arial" w:eastAsia="Calibri" w:hAnsi="Arial" w:cs="Mangal"/>
      <w:i/>
      <w:iCs/>
      <w:sz w:val="20"/>
      <w:lang w:eastAsia="ar-SA"/>
    </w:rPr>
  </w:style>
  <w:style w:type="paragraph" w:customStyle="1" w:styleId="1f1">
    <w:name w:val="Указатель1"/>
    <w:basedOn w:val="a2"/>
    <w:rsid w:val="003E6CDD"/>
    <w:pPr>
      <w:suppressLineNumbers/>
      <w:spacing w:after="200" w:line="276" w:lineRule="auto"/>
    </w:pPr>
    <w:rPr>
      <w:rFonts w:ascii="Arial" w:eastAsia="Calibri" w:hAnsi="Arial" w:cs="Mangal"/>
      <w:sz w:val="22"/>
      <w:szCs w:val="22"/>
      <w:lang w:eastAsia="ar-SA"/>
    </w:rPr>
  </w:style>
  <w:style w:type="paragraph" w:customStyle="1" w:styleId="affff">
    <w:name w:val="Заголовок таблицы"/>
    <w:basedOn w:val="aff4"/>
    <w:rsid w:val="003E6CDD"/>
    <w:pPr>
      <w:widowControl/>
      <w:tabs>
        <w:tab w:val="clear" w:pos="709"/>
      </w:tabs>
      <w:suppressAutoHyphens w:val="0"/>
      <w:jc w:val="center"/>
    </w:pPr>
    <w:rPr>
      <w:rFonts w:ascii="Calibri" w:eastAsia="Calibri" w:hAnsi="Calibri" w:cs="Calibri"/>
      <w:b/>
      <w:bCs/>
      <w:sz w:val="22"/>
      <w:szCs w:val="22"/>
      <w:lang w:eastAsia="ar-SA" w:bidi="ar-SA"/>
    </w:rPr>
  </w:style>
  <w:style w:type="paragraph" w:customStyle="1" w:styleId="36">
    <w:name w:val="Заголовок 3+"/>
    <w:basedOn w:val="a2"/>
    <w:rsid w:val="003E6CDD"/>
    <w:pPr>
      <w:widowControl w:val="0"/>
      <w:overflowPunct w:val="0"/>
      <w:autoSpaceDE w:val="0"/>
      <w:spacing w:before="240" w:line="276" w:lineRule="auto"/>
      <w:jc w:val="center"/>
      <w:textAlignment w:val="baseline"/>
    </w:pPr>
    <w:rPr>
      <w:rFonts w:ascii="Calibri" w:eastAsia="Calibri" w:hAnsi="Calibri" w:cs="Calibri"/>
      <w:b/>
      <w:sz w:val="28"/>
      <w:szCs w:val="20"/>
      <w:lang w:eastAsia="ar-SA"/>
    </w:rPr>
  </w:style>
  <w:style w:type="paragraph" w:customStyle="1" w:styleId="28">
    <w:name w:val="Текст2"/>
    <w:basedOn w:val="a2"/>
    <w:rsid w:val="003E6CDD"/>
    <w:pPr>
      <w:widowControl w:val="0"/>
      <w:suppressAutoHyphens/>
    </w:pPr>
    <w:rPr>
      <w:rFonts w:ascii="Courier New" w:eastAsia="Albany AMT" w:hAnsi="Courier New"/>
      <w:lang w:eastAsia="ar-SA"/>
    </w:rPr>
  </w:style>
  <w:style w:type="numbering" w:customStyle="1" w:styleId="1f2">
    <w:name w:val="Нет списка1"/>
    <w:next w:val="a5"/>
    <w:uiPriority w:val="99"/>
    <w:semiHidden/>
    <w:unhideWhenUsed/>
    <w:rsid w:val="00EE724C"/>
  </w:style>
  <w:style w:type="character" w:customStyle="1" w:styleId="aff2">
    <w:name w:val="Без интервала Знак"/>
    <w:aliases w:val="основа Знак"/>
    <w:link w:val="aff1"/>
    <w:uiPriority w:val="1"/>
    <w:rsid w:val="009837BE"/>
    <w:rPr>
      <w:rFonts w:ascii="Calibri" w:eastAsia="Calibri" w:hAnsi="Calibri"/>
      <w:sz w:val="22"/>
      <w:szCs w:val="22"/>
      <w:lang w:val="ru-RU" w:eastAsia="en-US" w:bidi="ar-SA"/>
    </w:rPr>
  </w:style>
  <w:style w:type="paragraph" w:customStyle="1" w:styleId="Style11">
    <w:name w:val="Style11"/>
    <w:basedOn w:val="a2"/>
    <w:uiPriority w:val="99"/>
    <w:rsid w:val="00023154"/>
    <w:pPr>
      <w:widowControl w:val="0"/>
      <w:autoSpaceDE w:val="0"/>
      <w:autoSpaceDN w:val="0"/>
      <w:adjustRightInd w:val="0"/>
    </w:pPr>
  </w:style>
  <w:style w:type="paragraph" w:customStyle="1" w:styleId="Style12">
    <w:name w:val="Style12"/>
    <w:basedOn w:val="a2"/>
    <w:uiPriority w:val="99"/>
    <w:rsid w:val="00023154"/>
    <w:pPr>
      <w:widowControl w:val="0"/>
      <w:autoSpaceDE w:val="0"/>
      <w:autoSpaceDN w:val="0"/>
      <w:adjustRightInd w:val="0"/>
      <w:spacing w:line="274" w:lineRule="exact"/>
      <w:jc w:val="center"/>
    </w:pPr>
  </w:style>
  <w:style w:type="paragraph" w:customStyle="1" w:styleId="Style16">
    <w:name w:val="Style16"/>
    <w:basedOn w:val="a2"/>
    <w:uiPriority w:val="99"/>
    <w:rsid w:val="00023154"/>
    <w:pPr>
      <w:widowControl w:val="0"/>
      <w:autoSpaceDE w:val="0"/>
      <w:autoSpaceDN w:val="0"/>
      <w:adjustRightInd w:val="0"/>
    </w:pPr>
  </w:style>
  <w:style w:type="character" w:customStyle="1" w:styleId="FontStyle38">
    <w:name w:val="Font Style38"/>
    <w:uiPriority w:val="99"/>
    <w:rsid w:val="00023154"/>
    <w:rPr>
      <w:rFonts w:ascii="Times New Roman" w:hAnsi="Times New Roman" w:cs="Times New Roman"/>
      <w:color w:val="000000"/>
      <w:sz w:val="22"/>
      <w:szCs w:val="22"/>
    </w:rPr>
  </w:style>
  <w:style w:type="character" w:customStyle="1" w:styleId="FontStyle24">
    <w:name w:val="Font Style24"/>
    <w:uiPriority w:val="99"/>
    <w:rsid w:val="00023154"/>
    <w:rPr>
      <w:rFonts w:ascii="Arial" w:hAnsi="Arial" w:cs="Arial"/>
      <w:color w:val="000000"/>
      <w:sz w:val="22"/>
      <w:szCs w:val="22"/>
    </w:rPr>
  </w:style>
  <w:style w:type="paragraph" w:styleId="1f3">
    <w:name w:val="toc 1"/>
    <w:basedOn w:val="a2"/>
    <w:next w:val="a2"/>
    <w:autoRedefine/>
    <w:uiPriority w:val="39"/>
    <w:unhideWhenUsed/>
    <w:rsid w:val="00364844"/>
    <w:pPr>
      <w:tabs>
        <w:tab w:val="left" w:pos="480"/>
        <w:tab w:val="right" w:leader="dot" w:pos="10065"/>
      </w:tabs>
      <w:spacing w:before="120"/>
      <w:jc w:val="center"/>
    </w:pPr>
    <w:rPr>
      <w:rFonts w:ascii="Cambria" w:hAnsi="Cambria"/>
      <w:b/>
    </w:rPr>
  </w:style>
  <w:style w:type="paragraph" w:styleId="29">
    <w:name w:val="toc 2"/>
    <w:basedOn w:val="a2"/>
    <w:next w:val="a2"/>
    <w:autoRedefine/>
    <w:uiPriority w:val="39"/>
    <w:unhideWhenUsed/>
    <w:rsid w:val="00364844"/>
    <w:pPr>
      <w:tabs>
        <w:tab w:val="left" w:pos="1200"/>
        <w:tab w:val="right" w:leader="dot" w:pos="9923"/>
      </w:tabs>
      <w:ind w:left="240" w:firstLine="44"/>
    </w:pPr>
    <w:rPr>
      <w:rFonts w:ascii="Cambria" w:hAnsi="Cambria"/>
      <w:b/>
      <w:sz w:val="22"/>
      <w:szCs w:val="22"/>
    </w:rPr>
  </w:style>
  <w:style w:type="paragraph" w:customStyle="1" w:styleId="affff0">
    <w:name w:val="Основной"/>
    <w:basedOn w:val="a2"/>
    <w:link w:val="affff1"/>
    <w:rsid w:val="008405D3"/>
    <w:pPr>
      <w:autoSpaceDE w:val="0"/>
      <w:autoSpaceDN w:val="0"/>
      <w:adjustRightInd w:val="0"/>
      <w:spacing w:line="214" w:lineRule="atLeast"/>
      <w:ind w:firstLine="283"/>
      <w:jc w:val="both"/>
      <w:textAlignment w:val="center"/>
    </w:pPr>
    <w:rPr>
      <w:rFonts w:ascii="NewtonCSanPin" w:hAnsi="NewtonCSanPin"/>
      <w:color w:val="000000"/>
      <w:sz w:val="21"/>
      <w:szCs w:val="21"/>
      <w:lang w:val="x-none" w:eastAsia="x-none"/>
    </w:rPr>
  </w:style>
  <w:style w:type="paragraph" w:customStyle="1" w:styleId="affff2">
    <w:name w:val="Буллит"/>
    <w:basedOn w:val="affff0"/>
    <w:link w:val="affff3"/>
    <w:rsid w:val="008405D3"/>
    <w:pPr>
      <w:ind w:firstLine="244"/>
    </w:pPr>
  </w:style>
  <w:style w:type="character" w:customStyle="1" w:styleId="affff1">
    <w:name w:val="Основной Знак"/>
    <w:link w:val="affff0"/>
    <w:rsid w:val="008405D3"/>
    <w:rPr>
      <w:rFonts w:ascii="NewtonCSanPin" w:hAnsi="NewtonCSanPin"/>
      <w:color w:val="000000"/>
      <w:sz w:val="21"/>
      <w:szCs w:val="21"/>
      <w:lang w:val="x-none" w:eastAsia="x-none"/>
    </w:rPr>
  </w:style>
  <w:style w:type="character" w:customStyle="1" w:styleId="affff3">
    <w:name w:val="Буллит Знак"/>
    <w:basedOn w:val="affff1"/>
    <w:link w:val="affff2"/>
    <w:rsid w:val="008405D3"/>
    <w:rPr>
      <w:rFonts w:ascii="NewtonCSanPin" w:hAnsi="NewtonCSanPin"/>
      <w:color w:val="000000"/>
      <w:sz w:val="21"/>
      <w:szCs w:val="21"/>
      <w:lang w:val="x-none" w:eastAsia="x-none"/>
    </w:rPr>
  </w:style>
  <w:style w:type="paragraph" w:customStyle="1" w:styleId="affff4">
    <w:name w:val="Таблица"/>
    <w:basedOn w:val="affff0"/>
    <w:rsid w:val="00522EEC"/>
    <w:pPr>
      <w:tabs>
        <w:tab w:val="left" w:pos="4500"/>
        <w:tab w:val="left" w:pos="9180"/>
        <w:tab w:val="left" w:pos="9360"/>
      </w:tabs>
      <w:spacing w:line="194" w:lineRule="atLeast"/>
      <w:ind w:firstLine="0"/>
      <w:jc w:val="left"/>
    </w:pPr>
    <w:rPr>
      <w:sz w:val="19"/>
      <w:szCs w:val="19"/>
    </w:rPr>
  </w:style>
  <w:style w:type="paragraph" w:styleId="affff5">
    <w:name w:val="Message Header"/>
    <w:basedOn w:val="affff4"/>
    <w:link w:val="affff6"/>
    <w:rsid w:val="00522EEC"/>
    <w:pPr>
      <w:jc w:val="center"/>
    </w:pPr>
    <w:rPr>
      <w:b/>
      <w:bCs/>
    </w:rPr>
  </w:style>
  <w:style w:type="character" w:customStyle="1" w:styleId="affff6">
    <w:name w:val="Шапка Знак"/>
    <w:link w:val="affff5"/>
    <w:rsid w:val="00522EEC"/>
    <w:rPr>
      <w:rFonts w:ascii="NewtonCSanPin" w:hAnsi="NewtonCSanPin"/>
      <w:b/>
      <w:bCs/>
      <w:color w:val="000000"/>
      <w:sz w:val="19"/>
      <w:szCs w:val="19"/>
      <w:lang w:val="x-none" w:eastAsia="x-none"/>
    </w:rPr>
  </w:style>
  <w:style w:type="paragraph" w:customStyle="1" w:styleId="affff7">
    <w:name w:val="Название таблицы"/>
    <w:basedOn w:val="affff0"/>
    <w:rsid w:val="00522EEC"/>
    <w:pPr>
      <w:spacing w:before="113"/>
      <w:ind w:firstLine="0"/>
      <w:jc w:val="center"/>
    </w:pPr>
    <w:rPr>
      <w:b/>
      <w:bCs/>
    </w:rPr>
  </w:style>
  <w:style w:type="paragraph" w:customStyle="1" w:styleId="affff8">
    <w:name w:val="Приложение"/>
    <w:basedOn w:val="1f4"/>
    <w:rsid w:val="00522EEC"/>
    <w:pPr>
      <w:pageBreakBefore w:val="0"/>
      <w:spacing w:line="214" w:lineRule="atLeast"/>
      <w:ind w:left="3005"/>
      <w:jc w:val="left"/>
    </w:pPr>
    <w:rPr>
      <w:rFonts w:ascii="NewtonCSanPin" w:hAnsi="NewtonCSanPin" w:cs="NewtonCSanPin"/>
      <w:caps w:val="0"/>
      <w:sz w:val="21"/>
      <w:szCs w:val="21"/>
    </w:rPr>
  </w:style>
  <w:style w:type="paragraph" w:customStyle="1" w:styleId="1f4">
    <w:name w:val="Заг 1"/>
    <w:basedOn w:val="affff0"/>
    <w:rsid w:val="00522EEC"/>
    <w:pPr>
      <w:keepNext/>
      <w:pageBreakBefore/>
      <w:spacing w:after="170" w:line="296" w:lineRule="atLeast"/>
      <w:ind w:firstLine="0"/>
      <w:jc w:val="center"/>
    </w:pPr>
    <w:rPr>
      <w:rFonts w:ascii="PragmaticaC" w:hAnsi="PragmaticaC" w:cs="PragmaticaC"/>
      <w:b/>
      <w:bCs/>
      <w:caps/>
      <w:sz w:val="26"/>
      <w:szCs w:val="26"/>
    </w:rPr>
  </w:style>
  <w:style w:type="paragraph" w:styleId="affff9">
    <w:name w:val="Signature"/>
    <w:basedOn w:val="affff0"/>
    <w:link w:val="affffa"/>
    <w:rsid w:val="00522EEC"/>
    <w:pPr>
      <w:spacing w:before="57" w:line="194" w:lineRule="atLeast"/>
      <w:ind w:firstLine="0"/>
      <w:jc w:val="center"/>
    </w:pPr>
    <w:rPr>
      <w:sz w:val="19"/>
      <w:szCs w:val="19"/>
    </w:rPr>
  </w:style>
  <w:style w:type="character" w:customStyle="1" w:styleId="affffa">
    <w:name w:val="Подпись Знак"/>
    <w:link w:val="affff9"/>
    <w:rsid w:val="00522EEC"/>
    <w:rPr>
      <w:rFonts w:ascii="NewtonCSanPin" w:hAnsi="NewtonCSanPin"/>
      <w:color w:val="000000"/>
      <w:sz w:val="19"/>
      <w:szCs w:val="19"/>
      <w:lang w:val="x-none" w:eastAsia="x-none"/>
    </w:rPr>
  </w:style>
  <w:style w:type="paragraph" w:customStyle="1" w:styleId="affffb">
    <w:name w:val="В скобках"/>
    <w:basedOn w:val="affff9"/>
    <w:rsid w:val="00522EEC"/>
    <w:pPr>
      <w:spacing w:line="174" w:lineRule="atLeast"/>
    </w:pPr>
    <w:rPr>
      <w:sz w:val="17"/>
      <w:szCs w:val="17"/>
    </w:rPr>
  </w:style>
  <w:style w:type="paragraph" w:customStyle="1" w:styleId="1f5">
    <w:name w:val="Содержание 1"/>
    <w:basedOn w:val="affff0"/>
    <w:rsid w:val="00522EEC"/>
    <w:pPr>
      <w:suppressAutoHyphens/>
      <w:ind w:firstLine="0"/>
    </w:pPr>
    <w:rPr>
      <w:rFonts w:ascii="Times New Roman" w:hAnsi="Times New Roman"/>
      <w:lang w:val="en-US"/>
    </w:rPr>
  </w:style>
  <w:style w:type="paragraph" w:customStyle="1" w:styleId="BasicParagraph">
    <w:name w:val="[Basic Paragraph]"/>
    <w:basedOn w:val="NoParagraphStyle"/>
    <w:rsid w:val="00522EEC"/>
  </w:style>
  <w:style w:type="paragraph" w:customStyle="1" w:styleId="NoParagraphStyle">
    <w:name w:val="[No Paragraph Style]"/>
    <w:rsid w:val="00522EEC"/>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2a">
    <w:name w:val="Заг 2"/>
    <w:basedOn w:val="1f4"/>
    <w:rsid w:val="00522EEC"/>
    <w:pPr>
      <w:pageBreakBefore w:val="0"/>
      <w:spacing w:before="283"/>
    </w:pPr>
    <w:rPr>
      <w:caps w:val="0"/>
    </w:rPr>
  </w:style>
  <w:style w:type="paragraph" w:customStyle="1" w:styleId="37">
    <w:name w:val="Заг 3"/>
    <w:basedOn w:val="2a"/>
    <w:rsid w:val="00522EEC"/>
    <w:pPr>
      <w:spacing w:before="255" w:after="113" w:line="240" w:lineRule="atLeast"/>
    </w:pPr>
    <w:rPr>
      <w:i/>
      <w:iCs/>
      <w:sz w:val="23"/>
      <w:szCs w:val="23"/>
    </w:rPr>
  </w:style>
  <w:style w:type="paragraph" w:customStyle="1" w:styleId="42">
    <w:name w:val="Заг 4"/>
    <w:basedOn w:val="37"/>
    <w:rsid w:val="00522EEC"/>
    <w:rPr>
      <w:b w:val="0"/>
      <w:bCs w:val="0"/>
    </w:rPr>
  </w:style>
  <w:style w:type="paragraph" w:customStyle="1" w:styleId="affffc">
    <w:name w:val="Курсив"/>
    <w:basedOn w:val="affff0"/>
    <w:rsid w:val="00522EEC"/>
    <w:rPr>
      <w:i/>
      <w:iCs/>
    </w:rPr>
  </w:style>
  <w:style w:type="paragraph" w:customStyle="1" w:styleId="affffd">
    <w:name w:val="Буллит Курсив"/>
    <w:basedOn w:val="affff2"/>
    <w:link w:val="affffe"/>
    <w:uiPriority w:val="99"/>
    <w:rsid w:val="00522EEC"/>
    <w:rPr>
      <w:i/>
      <w:iCs/>
    </w:rPr>
  </w:style>
  <w:style w:type="paragraph" w:customStyle="1" w:styleId="afffff">
    <w:name w:val="Подзаг"/>
    <w:basedOn w:val="affff0"/>
    <w:rsid w:val="00522EEC"/>
    <w:pPr>
      <w:spacing w:before="113" w:after="28"/>
      <w:jc w:val="center"/>
    </w:pPr>
    <w:rPr>
      <w:b/>
      <w:bCs/>
      <w:i/>
      <w:iCs/>
    </w:rPr>
  </w:style>
  <w:style w:type="paragraph" w:customStyle="1" w:styleId="afffff0">
    <w:name w:val="Пж Курсив"/>
    <w:basedOn w:val="affff0"/>
    <w:rsid w:val="00522EEC"/>
    <w:rPr>
      <w:b/>
      <w:bCs/>
      <w:i/>
      <w:iCs/>
    </w:rPr>
  </w:style>
  <w:style w:type="paragraph" w:customStyle="1" w:styleId="afffff1">
    <w:name w:val="Сноска"/>
    <w:basedOn w:val="affff0"/>
    <w:rsid w:val="00522EEC"/>
    <w:pPr>
      <w:spacing w:line="174" w:lineRule="atLeast"/>
    </w:pPr>
    <w:rPr>
      <w:sz w:val="17"/>
      <w:szCs w:val="17"/>
    </w:rPr>
  </w:style>
  <w:style w:type="character" w:customStyle="1" w:styleId="1f6">
    <w:name w:val="Сноска1"/>
    <w:rsid w:val="00522EEC"/>
    <w:rPr>
      <w:rFonts w:ascii="Times New Roman" w:hAnsi="Times New Roman" w:cs="Times New Roman"/>
      <w:vertAlign w:val="superscript"/>
    </w:rPr>
  </w:style>
  <w:style w:type="paragraph" w:customStyle="1" w:styleId="-31">
    <w:name w:val="Темный список - Акцент 31"/>
    <w:hidden/>
    <w:uiPriority w:val="71"/>
    <w:rsid w:val="00522EEC"/>
    <w:rPr>
      <w:sz w:val="24"/>
      <w:szCs w:val="24"/>
    </w:rPr>
  </w:style>
  <w:style w:type="paragraph" w:customStyle="1" w:styleId="21">
    <w:name w:val="Средняя сетка 21"/>
    <w:basedOn w:val="a2"/>
    <w:uiPriority w:val="1"/>
    <w:qFormat/>
    <w:rsid w:val="00522EEC"/>
    <w:pPr>
      <w:numPr>
        <w:numId w:val="3"/>
      </w:numPr>
      <w:spacing w:line="360" w:lineRule="auto"/>
      <w:contextualSpacing/>
      <w:jc w:val="both"/>
      <w:outlineLvl w:val="1"/>
    </w:pPr>
    <w:rPr>
      <w:sz w:val="28"/>
    </w:rPr>
  </w:style>
  <w:style w:type="paragraph" w:styleId="38">
    <w:name w:val="toc 3"/>
    <w:basedOn w:val="a2"/>
    <w:next w:val="a2"/>
    <w:autoRedefine/>
    <w:uiPriority w:val="39"/>
    <w:rsid w:val="00522EEC"/>
    <w:pPr>
      <w:ind w:left="480"/>
    </w:pPr>
    <w:rPr>
      <w:rFonts w:ascii="Cambria" w:hAnsi="Cambria"/>
      <w:sz w:val="22"/>
      <w:szCs w:val="22"/>
    </w:rPr>
  </w:style>
  <w:style w:type="paragraph" w:styleId="43">
    <w:name w:val="toc 4"/>
    <w:basedOn w:val="a2"/>
    <w:next w:val="a2"/>
    <w:autoRedefine/>
    <w:uiPriority w:val="39"/>
    <w:rsid w:val="00522EEC"/>
    <w:pPr>
      <w:ind w:left="720"/>
    </w:pPr>
    <w:rPr>
      <w:rFonts w:ascii="Cambria" w:hAnsi="Cambria"/>
      <w:sz w:val="20"/>
      <w:szCs w:val="20"/>
    </w:rPr>
  </w:style>
  <w:style w:type="paragraph" w:styleId="51">
    <w:name w:val="toc 5"/>
    <w:basedOn w:val="a2"/>
    <w:next w:val="a2"/>
    <w:autoRedefine/>
    <w:uiPriority w:val="39"/>
    <w:rsid w:val="00522EEC"/>
    <w:pPr>
      <w:ind w:left="960"/>
    </w:pPr>
    <w:rPr>
      <w:rFonts w:ascii="Cambria" w:hAnsi="Cambria"/>
      <w:sz w:val="20"/>
      <w:szCs w:val="20"/>
    </w:rPr>
  </w:style>
  <w:style w:type="paragraph" w:styleId="61">
    <w:name w:val="toc 6"/>
    <w:basedOn w:val="a2"/>
    <w:next w:val="a2"/>
    <w:autoRedefine/>
    <w:uiPriority w:val="39"/>
    <w:rsid w:val="00522EEC"/>
    <w:pPr>
      <w:ind w:left="1200"/>
    </w:pPr>
    <w:rPr>
      <w:rFonts w:ascii="Cambria" w:hAnsi="Cambria"/>
      <w:sz w:val="20"/>
      <w:szCs w:val="20"/>
    </w:rPr>
  </w:style>
  <w:style w:type="paragraph" w:styleId="71">
    <w:name w:val="toc 7"/>
    <w:basedOn w:val="a2"/>
    <w:next w:val="a2"/>
    <w:autoRedefine/>
    <w:uiPriority w:val="39"/>
    <w:rsid w:val="00522EEC"/>
    <w:pPr>
      <w:ind w:left="1440"/>
    </w:pPr>
    <w:rPr>
      <w:rFonts w:ascii="Cambria" w:hAnsi="Cambria"/>
      <w:sz w:val="20"/>
      <w:szCs w:val="20"/>
    </w:rPr>
  </w:style>
  <w:style w:type="paragraph" w:styleId="81">
    <w:name w:val="toc 8"/>
    <w:basedOn w:val="a2"/>
    <w:next w:val="a2"/>
    <w:autoRedefine/>
    <w:uiPriority w:val="39"/>
    <w:rsid w:val="00522EEC"/>
    <w:pPr>
      <w:ind w:left="1680"/>
    </w:pPr>
    <w:rPr>
      <w:rFonts w:ascii="Cambria" w:hAnsi="Cambria"/>
      <w:sz w:val="20"/>
      <w:szCs w:val="20"/>
    </w:rPr>
  </w:style>
  <w:style w:type="paragraph" w:styleId="91">
    <w:name w:val="toc 9"/>
    <w:basedOn w:val="a2"/>
    <w:next w:val="a2"/>
    <w:autoRedefine/>
    <w:uiPriority w:val="39"/>
    <w:rsid w:val="00522EEC"/>
    <w:pPr>
      <w:ind w:left="1920"/>
    </w:pPr>
    <w:rPr>
      <w:rFonts w:ascii="Cambria" w:hAnsi="Cambria"/>
      <w:sz w:val="20"/>
      <w:szCs w:val="20"/>
    </w:rPr>
  </w:style>
  <w:style w:type="paragraph" w:customStyle="1" w:styleId="1-21">
    <w:name w:val="Средняя сетка 1 - Акцент 21"/>
    <w:basedOn w:val="a2"/>
    <w:link w:val="1-2"/>
    <w:uiPriority w:val="34"/>
    <w:qFormat/>
    <w:rsid w:val="00522EEC"/>
    <w:pPr>
      <w:ind w:left="720"/>
      <w:contextualSpacing/>
    </w:pPr>
    <w:rPr>
      <w:rFonts w:ascii="Calibri" w:eastAsia="Calibri" w:hAnsi="Calibri"/>
      <w:lang w:val="x-none" w:eastAsia="x-none"/>
    </w:rPr>
  </w:style>
  <w:style w:type="character" w:customStyle="1" w:styleId="1-2">
    <w:name w:val="Средняя сетка 1 - Акцент 2 Знак"/>
    <w:link w:val="1-21"/>
    <w:uiPriority w:val="34"/>
    <w:locked/>
    <w:rsid w:val="00522EEC"/>
    <w:rPr>
      <w:rFonts w:ascii="Calibri" w:eastAsia="Calibri" w:hAnsi="Calibri"/>
      <w:sz w:val="24"/>
      <w:szCs w:val="24"/>
      <w:lang w:val="x-none" w:eastAsia="x-none"/>
    </w:rPr>
  </w:style>
  <w:style w:type="paragraph" w:customStyle="1" w:styleId="afffff2">
    <w:name w:val="О_Т"/>
    <w:basedOn w:val="a2"/>
    <w:link w:val="afffff3"/>
    <w:rsid w:val="00522EEC"/>
    <w:pPr>
      <w:spacing w:line="288" w:lineRule="auto"/>
      <w:ind w:firstLine="539"/>
      <w:jc w:val="both"/>
    </w:pPr>
    <w:rPr>
      <w:rFonts w:ascii="Arial" w:hAnsi="Arial"/>
      <w:sz w:val="28"/>
      <w:szCs w:val="28"/>
      <w:lang w:val="x-none" w:eastAsia="x-none"/>
    </w:rPr>
  </w:style>
  <w:style w:type="character" w:customStyle="1" w:styleId="afffff3">
    <w:name w:val="О_Т Знак"/>
    <w:link w:val="afffff2"/>
    <w:rsid w:val="00522EEC"/>
    <w:rPr>
      <w:rFonts w:ascii="Arial" w:hAnsi="Arial"/>
      <w:sz w:val="28"/>
      <w:szCs w:val="28"/>
    </w:rPr>
  </w:style>
  <w:style w:type="paragraph" w:customStyle="1" w:styleId="dash041e005f0431005f044b005f0447005f043d005f044b005f0439">
    <w:name w:val="dash041e_005f0431_005f044b_005f0447_005f043d_005f044b_005f0439"/>
    <w:basedOn w:val="a2"/>
    <w:rsid w:val="00522EEC"/>
    <w:rPr>
      <w:rFonts w:eastAsia="Calibri"/>
    </w:rPr>
  </w:style>
  <w:style w:type="character" w:customStyle="1" w:styleId="dash041e005f0431005f044b005f0447005f043d005f044b005f0439005f005fchar1char1">
    <w:name w:val="dash041e_005f0431_005f044b_005f0447_005f043d_005f044b_005f0439_005f_005fchar1__char1"/>
    <w:rsid w:val="00522EEC"/>
  </w:style>
  <w:style w:type="paragraph" w:customStyle="1" w:styleId="-12">
    <w:name w:val="Цветной список - Акцент 12"/>
    <w:basedOn w:val="a2"/>
    <w:qFormat/>
    <w:rsid w:val="00522EEC"/>
    <w:pPr>
      <w:spacing w:after="200"/>
      <w:ind w:left="720"/>
      <w:contextualSpacing/>
    </w:pPr>
    <w:rPr>
      <w:rFonts w:ascii="Cambria" w:eastAsia="Cambria" w:hAnsi="Cambria"/>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522EEC"/>
    <w:rPr>
      <w:rFonts w:ascii="Times New Roman" w:hAnsi="Times New Roman" w:cs="Times New Roman" w:hint="default"/>
      <w:strike w:val="0"/>
      <w:dstrike w:val="0"/>
      <w:sz w:val="24"/>
      <w:szCs w:val="24"/>
      <w:u w:val="none"/>
      <w:effect w:val="none"/>
    </w:rPr>
  </w:style>
  <w:style w:type="paragraph" w:customStyle="1" w:styleId="-11">
    <w:name w:val="Цветная заливка - Акцент 11"/>
    <w:hidden/>
    <w:uiPriority w:val="99"/>
    <w:semiHidden/>
    <w:rsid w:val="00522EEC"/>
    <w:rPr>
      <w:sz w:val="24"/>
      <w:szCs w:val="24"/>
    </w:rPr>
  </w:style>
  <w:style w:type="paragraph" w:customStyle="1" w:styleId="-110">
    <w:name w:val="Цветной список - Акцент 11"/>
    <w:basedOn w:val="a2"/>
    <w:link w:val="-1"/>
    <w:uiPriority w:val="34"/>
    <w:qFormat/>
    <w:rsid w:val="00522EEC"/>
    <w:pPr>
      <w:spacing w:after="200" w:line="276" w:lineRule="auto"/>
      <w:ind w:left="720"/>
      <w:contextualSpacing/>
    </w:pPr>
    <w:rPr>
      <w:rFonts w:ascii="Calibri" w:eastAsia="Calibri" w:hAnsi="Calibri"/>
      <w:sz w:val="22"/>
      <w:szCs w:val="22"/>
      <w:lang w:val="x-none" w:eastAsia="en-US"/>
    </w:rPr>
  </w:style>
  <w:style w:type="character" w:customStyle="1" w:styleId="-1">
    <w:name w:val="Цветной список - Акцент 1 Знак"/>
    <w:link w:val="-110"/>
    <w:uiPriority w:val="34"/>
    <w:locked/>
    <w:rsid w:val="00522EEC"/>
    <w:rPr>
      <w:rFonts w:ascii="Calibri" w:eastAsia="Calibri" w:hAnsi="Calibri"/>
      <w:sz w:val="22"/>
      <w:szCs w:val="22"/>
      <w:lang w:eastAsia="en-US"/>
    </w:rPr>
  </w:style>
  <w:style w:type="character" w:customStyle="1" w:styleId="39">
    <w:name w:val="Основной текст + Курсив3"/>
    <w:rsid w:val="00522EEC"/>
    <w:rPr>
      <w:rFonts w:ascii="Times New Roman" w:hAnsi="Times New Roman" w:cs="Times New Roman"/>
      <w:i/>
      <w:iCs/>
      <w:spacing w:val="0"/>
      <w:sz w:val="18"/>
      <w:szCs w:val="18"/>
    </w:rPr>
  </w:style>
  <w:style w:type="character" w:customStyle="1" w:styleId="affffe">
    <w:name w:val="Буллит Курсив Знак"/>
    <w:link w:val="affffd"/>
    <w:uiPriority w:val="99"/>
    <w:rsid w:val="00522EEC"/>
    <w:rPr>
      <w:rFonts w:ascii="NewtonCSanPin" w:hAnsi="NewtonCSanPin"/>
      <w:i/>
      <w:iCs/>
      <w:color w:val="000000"/>
      <w:sz w:val="21"/>
      <w:szCs w:val="21"/>
      <w:lang w:val="x-none" w:eastAsia="x-none"/>
    </w:rPr>
  </w:style>
  <w:style w:type="paragraph" w:customStyle="1" w:styleId="82">
    <w:name w:val="Основной текст8"/>
    <w:basedOn w:val="a2"/>
    <w:rsid w:val="00522EEC"/>
    <w:pPr>
      <w:shd w:val="clear" w:color="auto" w:fill="FFFFFF"/>
      <w:spacing w:before="600" w:after="60" w:line="0" w:lineRule="atLeast"/>
      <w:ind w:hanging="2080"/>
    </w:pPr>
    <w:rPr>
      <w:rFonts w:ascii="Courier New" w:eastAsia="Courier New" w:hAnsi="Courier New"/>
      <w:spacing w:val="-20"/>
      <w:sz w:val="28"/>
      <w:szCs w:val="28"/>
    </w:rPr>
  </w:style>
  <w:style w:type="character" w:customStyle="1" w:styleId="afe">
    <w:name w:val="Обычный (веб) Знак"/>
    <w:aliases w:val="Normal (Web) Char Знак"/>
    <w:link w:val="afd"/>
    <w:uiPriority w:val="99"/>
    <w:rsid w:val="00522EEC"/>
    <w:rPr>
      <w:rFonts w:ascii="Verdana" w:hAnsi="Verdana"/>
      <w:sz w:val="24"/>
      <w:szCs w:val="24"/>
    </w:rPr>
  </w:style>
  <w:style w:type="paragraph" w:customStyle="1" w:styleId="220">
    <w:name w:val="Основной текст 22"/>
    <w:basedOn w:val="a2"/>
    <w:rsid w:val="00522EEC"/>
    <w:pPr>
      <w:ind w:firstLine="709"/>
      <w:jc w:val="both"/>
    </w:pPr>
  </w:style>
  <w:style w:type="character" w:customStyle="1" w:styleId="afb">
    <w:name w:val="Абзац списка Знак"/>
    <w:link w:val="afa"/>
    <w:uiPriority w:val="34"/>
    <w:locked/>
    <w:rsid w:val="00522EEC"/>
    <w:rPr>
      <w:rFonts w:ascii="Calibri" w:eastAsia="Calibri" w:hAnsi="Calibri"/>
      <w:sz w:val="22"/>
      <w:szCs w:val="22"/>
      <w:lang w:eastAsia="en-US"/>
    </w:rPr>
  </w:style>
  <w:style w:type="paragraph" w:customStyle="1" w:styleId="afffff4">
    <w:name w:val="А_основной"/>
    <w:basedOn w:val="a2"/>
    <w:link w:val="afffff5"/>
    <w:qFormat/>
    <w:rsid w:val="001C45BF"/>
    <w:pPr>
      <w:spacing w:line="360" w:lineRule="auto"/>
      <w:ind w:firstLine="454"/>
      <w:jc w:val="both"/>
    </w:pPr>
    <w:rPr>
      <w:rFonts w:eastAsia="Calibri"/>
      <w:sz w:val="28"/>
      <w:szCs w:val="28"/>
      <w:lang w:val="x-none" w:eastAsia="x-none"/>
    </w:rPr>
  </w:style>
  <w:style w:type="character" w:customStyle="1" w:styleId="afffff5">
    <w:name w:val="А_основной Знак"/>
    <w:link w:val="afffff4"/>
    <w:rsid w:val="001C45BF"/>
    <w:rPr>
      <w:rFonts w:eastAsia="Calibri"/>
      <w:sz w:val="28"/>
      <w:szCs w:val="28"/>
      <w:lang w:val="x-none" w:eastAsia="x-none"/>
    </w:rPr>
  </w:style>
  <w:style w:type="paragraph" w:customStyle="1" w:styleId="Style2">
    <w:name w:val="Style2"/>
    <w:basedOn w:val="a2"/>
    <w:uiPriority w:val="99"/>
    <w:rsid w:val="001C45BF"/>
    <w:pPr>
      <w:widowControl w:val="0"/>
      <w:autoSpaceDE w:val="0"/>
      <w:autoSpaceDN w:val="0"/>
      <w:adjustRightInd w:val="0"/>
      <w:spacing w:line="274" w:lineRule="exact"/>
      <w:jc w:val="both"/>
    </w:pPr>
  </w:style>
  <w:style w:type="paragraph" w:customStyle="1" w:styleId="Style28">
    <w:name w:val="Style28"/>
    <w:basedOn w:val="a2"/>
    <w:uiPriority w:val="99"/>
    <w:rsid w:val="002A7629"/>
    <w:pPr>
      <w:widowControl w:val="0"/>
      <w:autoSpaceDE w:val="0"/>
      <w:autoSpaceDN w:val="0"/>
      <w:adjustRightInd w:val="0"/>
      <w:spacing w:line="275" w:lineRule="exact"/>
    </w:pPr>
  </w:style>
  <w:style w:type="paragraph" w:customStyle="1" w:styleId="Style29">
    <w:name w:val="Style29"/>
    <w:basedOn w:val="a2"/>
    <w:uiPriority w:val="99"/>
    <w:rsid w:val="00E46D35"/>
    <w:pPr>
      <w:widowControl w:val="0"/>
      <w:autoSpaceDE w:val="0"/>
      <w:autoSpaceDN w:val="0"/>
      <w:adjustRightInd w:val="0"/>
      <w:spacing w:line="480" w:lineRule="exact"/>
    </w:pPr>
  </w:style>
  <w:style w:type="paragraph" w:customStyle="1" w:styleId="1f7">
    <w:name w:val="Абзац списка1"/>
    <w:basedOn w:val="a2"/>
    <w:qFormat/>
    <w:rsid w:val="00EE15D3"/>
    <w:pPr>
      <w:spacing w:after="200" w:line="276" w:lineRule="auto"/>
      <w:ind w:left="720"/>
      <w:contextualSpacing/>
    </w:pPr>
    <w:rPr>
      <w:rFonts w:ascii="Calibri" w:hAnsi="Calibri"/>
      <w:sz w:val="22"/>
      <w:szCs w:val="22"/>
    </w:rPr>
  </w:style>
  <w:style w:type="character" w:customStyle="1" w:styleId="FontStyle19">
    <w:name w:val="Font Style19"/>
    <w:uiPriority w:val="99"/>
    <w:rsid w:val="00EE15D3"/>
    <w:rPr>
      <w:rFonts w:ascii="Times New Roman" w:hAnsi="Times New Roman" w:cs="Times New Roman"/>
      <w:sz w:val="24"/>
      <w:szCs w:val="24"/>
    </w:rPr>
  </w:style>
  <w:style w:type="character" w:customStyle="1" w:styleId="FontStyle30">
    <w:name w:val="Font Style30"/>
    <w:uiPriority w:val="99"/>
    <w:rsid w:val="00EE15D3"/>
    <w:rPr>
      <w:rFonts w:ascii="Times New Roman" w:hAnsi="Times New Roman" w:cs="Times New Roman"/>
      <w:sz w:val="26"/>
      <w:szCs w:val="26"/>
    </w:rPr>
  </w:style>
  <w:style w:type="paragraph" w:customStyle="1" w:styleId="TableContents">
    <w:name w:val="Table Contents"/>
    <w:basedOn w:val="a2"/>
    <w:rsid w:val="00EE15D3"/>
    <w:pPr>
      <w:widowControl w:val="0"/>
      <w:suppressLineNumbers/>
      <w:suppressAutoHyphens/>
      <w:autoSpaceDN w:val="0"/>
      <w:textAlignment w:val="baseline"/>
    </w:pPr>
    <w:rPr>
      <w:rFonts w:ascii="Arial" w:eastAsia="Droid Sans Fallback" w:hAnsi="Arial" w:cs="unifont"/>
      <w:kern w:val="3"/>
      <w:lang w:eastAsia="zh-CN" w:bidi="hi-IN"/>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EE15D3"/>
    <w:rPr>
      <w:rFonts w:ascii="Times New Roman" w:hAnsi="Times New Roman" w:cs="Times New Roman" w:hint="default"/>
      <w:strike w:val="0"/>
      <w:dstrike w:val="0"/>
      <w:sz w:val="24"/>
      <w:szCs w:val="24"/>
      <w:u w:val="none"/>
      <w:effect w:val="none"/>
    </w:rPr>
  </w:style>
  <w:style w:type="paragraph" w:customStyle="1" w:styleId="ConsPlusTitle">
    <w:name w:val="ConsPlusTitle"/>
    <w:rsid w:val="00EE15D3"/>
    <w:pPr>
      <w:widowControl w:val="0"/>
      <w:autoSpaceDE w:val="0"/>
      <w:autoSpaceDN w:val="0"/>
      <w:adjustRightInd w:val="0"/>
    </w:pPr>
    <w:rPr>
      <w:rFonts w:ascii="Arial" w:hAnsi="Arial" w:cs="Arial"/>
      <w:b/>
      <w:bCs/>
    </w:rPr>
  </w:style>
  <w:style w:type="paragraph" w:customStyle="1" w:styleId="ConsCell">
    <w:name w:val="ConsCell"/>
    <w:rsid w:val="00EE15D3"/>
    <w:pPr>
      <w:widowControl w:val="0"/>
    </w:pPr>
    <w:rPr>
      <w:rFonts w:ascii="Arial" w:hAnsi="Arial" w:cs="Arial"/>
    </w:rPr>
  </w:style>
  <w:style w:type="character" w:customStyle="1" w:styleId="110">
    <w:name w:val="Основной текст + 11"/>
    <w:aliases w:val="5 pt,Не полужирный"/>
    <w:rsid w:val="00EE15D3"/>
    <w:rPr>
      <w:rFonts w:ascii="Sylfaen" w:eastAsia="Sylfaen" w:hAnsi="Sylfaen" w:cs="Sylfaen"/>
      <w:b/>
      <w:bCs/>
      <w:i w:val="0"/>
      <w:iCs w:val="0"/>
      <w:smallCaps w:val="0"/>
      <w:strike w:val="0"/>
      <w:dstrike w:val="0"/>
      <w:color w:val="000000"/>
      <w:spacing w:val="0"/>
      <w:w w:val="100"/>
      <w:position w:val="0"/>
      <w:sz w:val="23"/>
      <w:szCs w:val="23"/>
      <w:u w:val="none"/>
      <w:effect w:val="none"/>
      <w:shd w:val="clear" w:color="auto" w:fill="FFFFFF"/>
      <w:lang w:val="ru-RU"/>
    </w:rPr>
  </w:style>
  <w:style w:type="character" w:customStyle="1" w:styleId="apple-style-span">
    <w:name w:val="apple-style-span"/>
    <w:rsid w:val="00EE15D3"/>
  </w:style>
  <w:style w:type="character" w:customStyle="1" w:styleId="dash041e0431044b0447043d044b0439char1">
    <w:name w:val="dash041e_0431_044b_0447_043d_044b_0439__char1"/>
    <w:rsid w:val="00EE15D3"/>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2"/>
    <w:rsid w:val="00EE15D3"/>
  </w:style>
  <w:style w:type="character" w:customStyle="1" w:styleId="FontStyle22">
    <w:name w:val="Font Style22"/>
    <w:uiPriority w:val="99"/>
    <w:rsid w:val="00EE15D3"/>
    <w:rPr>
      <w:rFonts w:ascii="Arial" w:hAnsi="Arial" w:cs="Arial"/>
      <w:b/>
      <w:bCs/>
      <w:color w:val="000000"/>
      <w:sz w:val="22"/>
      <w:szCs w:val="22"/>
    </w:rPr>
  </w:style>
  <w:style w:type="paragraph" w:customStyle="1" w:styleId="Style7">
    <w:name w:val="Style7"/>
    <w:basedOn w:val="a2"/>
    <w:uiPriority w:val="99"/>
    <w:rsid w:val="00EE15D3"/>
    <w:pPr>
      <w:widowControl w:val="0"/>
      <w:autoSpaceDE w:val="0"/>
      <w:autoSpaceDN w:val="0"/>
      <w:adjustRightInd w:val="0"/>
    </w:pPr>
  </w:style>
  <w:style w:type="character" w:customStyle="1" w:styleId="afffff6">
    <w:name w:val="Основной текст + Полужирный"/>
    <w:rsid w:val="00EE15D3"/>
    <w:rPr>
      <w:b/>
      <w:bCs/>
      <w:sz w:val="22"/>
      <w:szCs w:val="22"/>
      <w:lang w:bidi="ar-SA"/>
    </w:rPr>
  </w:style>
  <w:style w:type="character" w:customStyle="1" w:styleId="240">
    <w:name w:val="Основной текст + Полужирный24"/>
    <w:aliases w:val="Курсив19"/>
    <w:rsid w:val="00EE15D3"/>
    <w:rPr>
      <w:rFonts w:ascii="Times New Roman" w:hAnsi="Times New Roman" w:cs="Times New Roman"/>
      <w:b/>
      <w:bCs/>
      <w:i/>
      <w:iCs/>
      <w:spacing w:val="0"/>
      <w:sz w:val="22"/>
      <w:szCs w:val="22"/>
      <w:shd w:val="clear" w:color="auto" w:fill="FFFFFF"/>
      <w:lang w:bidi="ar-SA"/>
    </w:rPr>
  </w:style>
  <w:style w:type="character" w:customStyle="1" w:styleId="230">
    <w:name w:val="Основной текст + Полужирный23"/>
    <w:aliases w:val="Курсив18,Основной текст (15) + 10 pt4,Интервал 1 pt6"/>
    <w:rsid w:val="00EE15D3"/>
    <w:rPr>
      <w:rFonts w:ascii="Times New Roman" w:hAnsi="Times New Roman" w:cs="Times New Roman"/>
      <w:b/>
      <w:bCs/>
      <w:i/>
      <w:iCs/>
      <w:noProof/>
      <w:spacing w:val="0"/>
      <w:sz w:val="22"/>
      <w:szCs w:val="22"/>
      <w:shd w:val="clear" w:color="auto" w:fill="FFFFFF"/>
      <w:lang w:bidi="ar-SA"/>
    </w:rPr>
  </w:style>
  <w:style w:type="character" w:customStyle="1" w:styleId="c4">
    <w:name w:val="c4"/>
    <w:rsid w:val="00EE15D3"/>
  </w:style>
  <w:style w:type="character" w:customStyle="1" w:styleId="1255">
    <w:name w:val="Основной текст (12)55"/>
    <w:rsid w:val="00EE15D3"/>
    <w:rPr>
      <w:rFonts w:ascii="Times New Roman" w:hAnsi="Times New Roman" w:cs="Times New Roman"/>
      <w:spacing w:val="0"/>
      <w:sz w:val="19"/>
      <w:szCs w:val="19"/>
      <w:lang w:bidi="ar-SA"/>
    </w:rPr>
  </w:style>
  <w:style w:type="character" w:styleId="afffff7">
    <w:name w:val="FollowedHyperlink"/>
    <w:uiPriority w:val="99"/>
    <w:unhideWhenUsed/>
    <w:rsid w:val="00EE15D3"/>
    <w:rPr>
      <w:color w:val="800080"/>
      <w:u w:val="single"/>
    </w:rPr>
  </w:style>
  <w:style w:type="character" w:customStyle="1" w:styleId="c0">
    <w:name w:val="c0"/>
    <w:rsid w:val="00EE15D3"/>
  </w:style>
  <w:style w:type="paragraph" w:customStyle="1" w:styleId="2b">
    <w:name w:val="Обычный2"/>
    <w:basedOn w:val="a2"/>
    <w:rsid w:val="003247AC"/>
    <w:pPr>
      <w:spacing w:before="100" w:beforeAutospacing="1" w:after="100" w:afterAutospacing="1"/>
    </w:pPr>
  </w:style>
  <w:style w:type="paragraph" w:customStyle="1" w:styleId="111">
    <w:name w:val="Заголовок 11"/>
    <w:basedOn w:val="a2"/>
    <w:next w:val="a2"/>
    <w:uiPriority w:val="9"/>
    <w:qFormat/>
    <w:rsid w:val="00476235"/>
    <w:pPr>
      <w:keepNext/>
      <w:keepLines/>
      <w:spacing w:before="480"/>
      <w:outlineLvl w:val="0"/>
    </w:pPr>
    <w:rPr>
      <w:rFonts w:ascii="Cambria" w:hAnsi="Cambria"/>
      <w:b/>
      <w:bCs/>
      <w:color w:val="365F91"/>
      <w:sz w:val="28"/>
      <w:szCs w:val="28"/>
    </w:rPr>
  </w:style>
  <w:style w:type="paragraph" w:customStyle="1" w:styleId="214">
    <w:name w:val="Заголовок 21"/>
    <w:basedOn w:val="a2"/>
    <w:next w:val="a2"/>
    <w:uiPriority w:val="9"/>
    <w:unhideWhenUsed/>
    <w:qFormat/>
    <w:rsid w:val="00476235"/>
    <w:pPr>
      <w:keepNext/>
      <w:keepLines/>
      <w:spacing w:before="200"/>
      <w:outlineLvl w:val="1"/>
    </w:pPr>
    <w:rPr>
      <w:rFonts w:ascii="Cambria" w:hAnsi="Cambria"/>
      <w:b/>
      <w:bCs/>
      <w:color w:val="4F81BD"/>
      <w:sz w:val="26"/>
      <w:szCs w:val="26"/>
    </w:rPr>
  </w:style>
  <w:style w:type="character" w:styleId="afffff8">
    <w:name w:val="line number"/>
    <w:basedOn w:val="a3"/>
    <w:uiPriority w:val="99"/>
    <w:unhideWhenUsed/>
    <w:rsid w:val="00476235"/>
  </w:style>
  <w:style w:type="character" w:customStyle="1" w:styleId="112">
    <w:name w:val="Заголовок 1 Знак1"/>
    <w:uiPriority w:val="9"/>
    <w:rsid w:val="00476235"/>
    <w:rPr>
      <w:rFonts w:ascii="Cambria" w:eastAsia="Times New Roman" w:hAnsi="Cambria" w:cs="Times New Roman"/>
      <w:b/>
      <w:bCs/>
      <w:color w:val="365F91"/>
      <w:sz w:val="28"/>
      <w:szCs w:val="28"/>
    </w:rPr>
  </w:style>
  <w:style w:type="character" w:customStyle="1" w:styleId="215">
    <w:name w:val="Заголовок 2 Знак1"/>
    <w:uiPriority w:val="9"/>
    <w:semiHidden/>
    <w:rsid w:val="00476235"/>
    <w:rPr>
      <w:rFonts w:ascii="Cambria" w:eastAsia="Times New Roman" w:hAnsi="Cambria" w:cs="Times New Roman"/>
      <w:b/>
      <w:bCs/>
      <w:color w:val="4F81BD"/>
      <w:sz w:val="26"/>
      <w:szCs w:val="26"/>
    </w:rPr>
  </w:style>
  <w:style w:type="character" w:styleId="afffff9">
    <w:name w:val="endnote reference"/>
    <w:rsid w:val="00476235"/>
    <w:rPr>
      <w:vertAlign w:val="superscript"/>
    </w:rPr>
  </w:style>
  <w:style w:type="numbering" w:customStyle="1" w:styleId="2c">
    <w:name w:val="Нет списка2"/>
    <w:next w:val="a5"/>
    <w:uiPriority w:val="99"/>
    <w:semiHidden/>
    <w:unhideWhenUsed/>
    <w:rsid w:val="00476235"/>
  </w:style>
  <w:style w:type="table" w:customStyle="1" w:styleId="1f8">
    <w:name w:val="Сетка таблицы1"/>
    <w:basedOn w:val="a4"/>
    <w:next w:val="ae"/>
    <w:uiPriority w:val="59"/>
    <w:rsid w:val="004762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a">
    <w:name w:val="Нет списка3"/>
    <w:next w:val="a5"/>
    <w:uiPriority w:val="99"/>
    <w:semiHidden/>
    <w:unhideWhenUsed/>
    <w:rsid w:val="00476235"/>
  </w:style>
  <w:style w:type="character" w:customStyle="1" w:styleId="1f9">
    <w:name w:val="Основной текст Знак1"/>
    <w:uiPriority w:val="99"/>
    <w:semiHidden/>
    <w:rsid w:val="00476235"/>
    <w:rPr>
      <w:sz w:val="22"/>
      <w:szCs w:val="22"/>
    </w:rPr>
  </w:style>
  <w:style w:type="character" w:customStyle="1" w:styleId="44">
    <w:name w:val="Подпись к таблице4"/>
    <w:rsid w:val="00476235"/>
    <w:rPr>
      <w:rFonts w:ascii="Times New Roman" w:hAnsi="Times New Roman" w:cs="Times New Roman"/>
      <w:b w:val="0"/>
      <w:bCs w:val="0"/>
      <w:spacing w:val="0"/>
      <w:sz w:val="20"/>
      <w:szCs w:val="20"/>
      <w:lang w:bidi="ar-SA"/>
    </w:rPr>
  </w:style>
  <w:style w:type="character" w:customStyle="1" w:styleId="1fa">
    <w:name w:val="Заголовок №1_"/>
    <w:link w:val="113"/>
    <w:rsid w:val="00476235"/>
    <w:rPr>
      <w:sz w:val="34"/>
      <w:szCs w:val="34"/>
      <w:shd w:val="clear" w:color="auto" w:fill="FFFFFF"/>
    </w:rPr>
  </w:style>
  <w:style w:type="paragraph" w:customStyle="1" w:styleId="113">
    <w:name w:val="Заголовок №11"/>
    <w:basedOn w:val="a2"/>
    <w:link w:val="1fa"/>
    <w:rsid w:val="00476235"/>
    <w:pPr>
      <w:shd w:val="clear" w:color="auto" w:fill="FFFFFF"/>
      <w:spacing w:after="300" w:line="240" w:lineRule="atLeast"/>
      <w:outlineLvl w:val="0"/>
    </w:pPr>
    <w:rPr>
      <w:sz w:val="34"/>
      <w:szCs w:val="34"/>
      <w:lang w:val="x-none" w:eastAsia="x-none"/>
    </w:rPr>
  </w:style>
  <w:style w:type="character" w:customStyle="1" w:styleId="200">
    <w:name w:val="Основной текст (20)_"/>
    <w:link w:val="201"/>
    <w:rsid w:val="00476235"/>
    <w:rPr>
      <w:b/>
      <w:bCs/>
      <w:sz w:val="25"/>
      <w:szCs w:val="25"/>
      <w:shd w:val="clear" w:color="auto" w:fill="FFFFFF"/>
    </w:rPr>
  </w:style>
  <w:style w:type="paragraph" w:customStyle="1" w:styleId="201">
    <w:name w:val="Основной текст (20)1"/>
    <w:basedOn w:val="a2"/>
    <w:link w:val="200"/>
    <w:rsid w:val="00476235"/>
    <w:pPr>
      <w:shd w:val="clear" w:color="auto" w:fill="FFFFFF"/>
      <w:spacing w:after="60" w:line="283" w:lineRule="exact"/>
    </w:pPr>
    <w:rPr>
      <w:b/>
      <w:bCs/>
      <w:sz w:val="25"/>
      <w:szCs w:val="25"/>
      <w:lang w:val="x-none" w:eastAsia="x-none"/>
    </w:rPr>
  </w:style>
  <w:style w:type="character" w:customStyle="1" w:styleId="160">
    <w:name w:val="Заголовок №16"/>
    <w:rsid w:val="00476235"/>
    <w:rPr>
      <w:rFonts w:ascii="Calibri" w:hAnsi="Calibri" w:cs="Calibri"/>
      <w:spacing w:val="0"/>
      <w:sz w:val="34"/>
      <w:szCs w:val="34"/>
      <w:lang w:bidi="ar-SA"/>
    </w:rPr>
  </w:style>
  <w:style w:type="character" w:customStyle="1" w:styleId="150">
    <w:name w:val="Заголовок №15"/>
    <w:rsid w:val="00476235"/>
    <w:rPr>
      <w:rFonts w:ascii="Calibri" w:hAnsi="Calibri" w:cs="Calibri"/>
      <w:noProof/>
      <w:spacing w:val="0"/>
      <w:sz w:val="34"/>
      <w:szCs w:val="34"/>
      <w:lang w:bidi="ar-SA"/>
    </w:rPr>
  </w:style>
  <w:style w:type="character" w:customStyle="1" w:styleId="170">
    <w:name w:val="Основной текст (17)_"/>
    <w:link w:val="171"/>
    <w:rsid w:val="00476235"/>
    <w:rPr>
      <w:b/>
      <w:bCs/>
      <w:shd w:val="clear" w:color="auto" w:fill="FFFFFF"/>
    </w:rPr>
  </w:style>
  <w:style w:type="paragraph" w:customStyle="1" w:styleId="171">
    <w:name w:val="Основной текст (17)1"/>
    <w:basedOn w:val="a2"/>
    <w:link w:val="170"/>
    <w:rsid w:val="00476235"/>
    <w:pPr>
      <w:shd w:val="clear" w:color="auto" w:fill="FFFFFF"/>
      <w:spacing w:after="60" w:line="211" w:lineRule="exact"/>
      <w:ind w:firstLine="400"/>
      <w:jc w:val="both"/>
    </w:pPr>
    <w:rPr>
      <w:b/>
      <w:bCs/>
      <w:sz w:val="20"/>
      <w:szCs w:val="20"/>
      <w:lang w:val="x-none" w:eastAsia="x-none"/>
    </w:rPr>
  </w:style>
  <w:style w:type="character" w:customStyle="1" w:styleId="172">
    <w:name w:val="Основной текст (17)"/>
    <w:rsid w:val="00476235"/>
    <w:rPr>
      <w:b/>
      <w:bCs/>
      <w:noProof/>
      <w:sz w:val="22"/>
      <w:szCs w:val="22"/>
      <w:lang w:bidi="ar-SA"/>
    </w:rPr>
  </w:style>
  <w:style w:type="character" w:customStyle="1" w:styleId="3b">
    <w:name w:val="Заголовок №3_"/>
    <w:link w:val="314"/>
    <w:rsid w:val="00476235"/>
    <w:rPr>
      <w:b/>
      <w:bCs/>
      <w:shd w:val="clear" w:color="auto" w:fill="FFFFFF"/>
    </w:rPr>
  </w:style>
  <w:style w:type="paragraph" w:customStyle="1" w:styleId="314">
    <w:name w:val="Заголовок №31"/>
    <w:basedOn w:val="a2"/>
    <w:link w:val="3b"/>
    <w:rsid w:val="00476235"/>
    <w:pPr>
      <w:shd w:val="clear" w:color="auto" w:fill="FFFFFF"/>
      <w:spacing w:line="211" w:lineRule="exact"/>
      <w:jc w:val="both"/>
      <w:outlineLvl w:val="2"/>
    </w:pPr>
    <w:rPr>
      <w:b/>
      <w:bCs/>
      <w:sz w:val="20"/>
      <w:szCs w:val="20"/>
      <w:lang w:val="x-none" w:eastAsia="x-none"/>
    </w:rPr>
  </w:style>
  <w:style w:type="character" w:customStyle="1" w:styleId="316">
    <w:name w:val="Заголовок №316"/>
    <w:rsid w:val="00476235"/>
    <w:rPr>
      <w:b/>
      <w:bCs/>
      <w:sz w:val="22"/>
      <w:szCs w:val="22"/>
      <w:shd w:val="clear" w:color="auto" w:fill="FFFFFF"/>
      <w:lang w:bidi="ar-SA"/>
    </w:rPr>
  </w:style>
  <w:style w:type="paragraph" w:customStyle="1" w:styleId="afffffa">
    <w:name w:val="А ОСН ТЕКСТ"/>
    <w:basedOn w:val="a2"/>
    <w:link w:val="afffffb"/>
    <w:rsid w:val="00476235"/>
    <w:pPr>
      <w:spacing w:line="360" w:lineRule="auto"/>
      <w:ind w:firstLine="454"/>
      <w:jc w:val="both"/>
    </w:pPr>
    <w:rPr>
      <w:rFonts w:eastAsia="Arial Unicode MS"/>
      <w:color w:val="000000"/>
      <w:sz w:val="28"/>
      <w:szCs w:val="28"/>
      <w:lang w:val="x-none" w:eastAsia="x-none"/>
    </w:rPr>
  </w:style>
  <w:style w:type="character" w:customStyle="1" w:styleId="afffffb">
    <w:name w:val="А ОСН ТЕКСТ Знак"/>
    <w:link w:val="afffffa"/>
    <w:rsid w:val="00476235"/>
    <w:rPr>
      <w:rFonts w:eastAsia="Arial Unicode MS"/>
      <w:color w:val="000000"/>
      <w:sz w:val="28"/>
      <w:szCs w:val="28"/>
      <w:lang w:val="x-none"/>
    </w:rPr>
  </w:style>
  <w:style w:type="paragraph" w:customStyle="1" w:styleId="Style13">
    <w:name w:val="Style13"/>
    <w:basedOn w:val="a2"/>
    <w:rsid w:val="00476235"/>
    <w:pPr>
      <w:widowControl w:val="0"/>
      <w:suppressAutoHyphens/>
      <w:autoSpaceDE w:val="0"/>
      <w:spacing w:line="259" w:lineRule="exact"/>
      <w:jc w:val="both"/>
    </w:pPr>
    <w:rPr>
      <w:lang w:eastAsia="ar-SA"/>
    </w:rPr>
  </w:style>
  <w:style w:type="paragraph" w:customStyle="1" w:styleId="Style22">
    <w:name w:val="Style22"/>
    <w:basedOn w:val="a2"/>
    <w:uiPriority w:val="99"/>
    <w:rsid w:val="00476235"/>
    <w:pPr>
      <w:widowControl w:val="0"/>
      <w:suppressAutoHyphens/>
      <w:autoSpaceDE w:val="0"/>
      <w:spacing w:line="252" w:lineRule="exact"/>
      <w:ind w:firstLine="571"/>
      <w:jc w:val="both"/>
    </w:pPr>
    <w:rPr>
      <w:lang w:eastAsia="ar-SA"/>
    </w:rPr>
  </w:style>
  <w:style w:type="table" w:customStyle="1" w:styleId="2d">
    <w:name w:val="Сетка таблицы2"/>
    <w:basedOn w:val="a4"/>
    <w:next w:val="ae"/>
    <w:uiPriority w:val="59"/>
    <w:rsid w:val="0047623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fffc">
    <w:name w:val="Гипертекстовая ссылка"/>
    <w:uiPriority w:val="99"/>
    <w:rsid w:val="00476235"/>
    <w:rPr>
      <w:rFonts w:cs="Times New Roman"/>
      <w:color w:val="106BBE"/>
    </w:rPr>
  </w:style>
  <w:style w:type="paragraph" w:customStyle="1" w:styleId="Style60">
    <w:name w:val="Style6"/>
    <w:basedOn w:val="a2"/>
    <w:rsid w:val="00476235"/>
    <w:pPr>
      <w:widowControl w:val="0"/>
      <w:autoSpaceDE w:val="0"/>
      <w:autoSpaceDN w:val="0"/>
      <w:adjustRightInd w:val="0"/>
      <w:spacing w:line="312" w:lineRule="exact"/>
      <w:ind w:firstLine="710"/>
      <w:jc w:val="both"/>
    </w:pPr>
  </w:style>
  <w:style w:type="character" w:customStyle="1" w:styleId="FontStyle33">
    <w:name w:val="Font Style33"/>
    <w:uiPriority w:val="99"/>
    <w:rsid w:val="00476235"/>
    <w:rPr>
      <w:rFonts w:ascii="Times New Roman" w:hAnsi="Times New Roman" w:cs="Times New Roman"/>
      <w:color w:val="000000"/>
      <w:sz w:val="28"/>
      <w:szCs w:val="28"/>
    </w:rPr>
  </w:style>
  <w:style w:type="paragraph" w:customStyle="1" w:styleId="Style5">
    <w:name w:val="Style5"/>
    <w:basedOn w:val="a2"/>
    <w:uiPriority w:val="99"/>
    <w:rsid w:val="00476235"/>
    <w:pPr>
      <w:widowControl w:val="0"/>
      <w:autoSpaceDE w:val="0"/>
      <w:autoSpaceDN w:val="0"/>
      <w:adjustRightInd w:val="0"/>
      <w:spacing w:line="242" w:lineRule="exact"/>
      <w:jc w:val="both"/>
    </w:pPr>
  </w:style>
  <w:style w:type="paragraph" w:customStyle="1" w:styleId="c20c44">
    <w:name w:val="c20 c44"/>
    <w:basedOn w:val="a2"/>
    <w:rsid w:val="00476235"/>
    <w:pPr>
      <w:spacing w:before="100" w:beforeAutospacing="1" w:after="100" w:afterAutospacing="1"/>
    </w:pPr>
  </w:style>
  <w:style w:type="paragraph" w:customStyle="1" w:styleId="c48c20c44">
    <w:name w:val="c48 c20 c44"/>
    <w:basedOn w:val="a2"/>
    <w:rsid w:val="00476235"/>
    <w:pPr>
      <w:spacing w:before="100" w:beforeAutospacing="1" w:after="100" w:afterAutospacing="1"/>
    </w:pPr>
  </w:style>
  <w:style w:type="paragraph" w:customStyle="1" w:styleId="c20">
    <w:name w:val="c20"/>
    <w:basedOn w:val="a2"/>
    <w:rsid w:val="00476235"/>
    <w:pPr>
      <w:spacing w:before="100" w:beforeAutospacing="1" w:after="100" w:afterAutospacing="1"/>
    </w:pPr>
  </w:style>
  <w:style w:type="paragraph" w:customStyle="1" w:styleId="c20c44c51">
    <w:name w:val="c20 c44 c51"/>
    <w:basedOn w:val="a2"/>
    <w:rsid w:val="00476235"/>
    <w:pPr>
      <w:spacing w:before="100" w:beforeAutospacing="1" w:after="100" w:afterAutospacing="1"/>
    </w:pPr>
  </w:style>
  <w:style w:type="paragraph" w:customStyle="1" w:styleId="c20c44c48">
    <w:name w:val="c20 c44 c48"/>
    <w:basedOn w:val="a2"/>
    <w:rsid w:val="00476235"/>
    <w:pPr>
      <w:spacing w:before="100" w:beforeAutospacing="1" w:after="100" w:afterAutospacing="1"/>
    </w:pPr>
  </w:style>
  <w:style w:type="paragraph" w:customStyle="1" w:styleId="c39c20">
    <w:name w:val="c39 c20"/>
    <w:basedOn w:val="a2"/>
    <w:rsid w:val="00476235"/>
    <w:pPr>
      <w:spacing w:before="100" w:beforeAutospacing="1" w:after="100" w:afterAutospacing="1"/>
    </w:pPr>
  </w:style>
  <w:style w:type="paragraph" w:customStyle="1" w:styleId="c20c47">
    <w:name w:val="c20 c47"/>
    <w:basedOn w:val="a2"/>
    <w:rsid w:val="00476235"/>
    <w:pPr>
      <w:spacing w:before="100" w:beforeAutospacing="1" w:after="100" w:afterAutospacing="1"/>
    </w:pPr>
  </w:style>
  <w:style w:type="paragraph" w:customStyle="1" w:styleId="c17">
    <w:name w:val="c17"/>
    <w:basedOn w:val="a2"/>
    <w:rsid w:val="00476235"/>
    <w:pPr>
      <w:spacing w:before="100" w:beforeAutospacing="1" w:after="100" w:afterAutospacing="1"/>
    </w:pPr>
  </w:style>
  <w:style w:type="paragraph" w:customStyle="1" w:styleId="c20c61">
    <w:name w:val="c20 c61"/>
    <w:basedOn w:val="a2"/>
    <w:rsid w:val="00476235"/>
    <w:pPr>
      <w:spacing w:before="100" w:beforeAutospacing="1" w:after="100" w:afterAutospacing="1"/>
    </w:pPr>
  </w:style>
  <w:style w:type="paragraph" w:customStyle="1" w:styleId="c20c43">
    <w:name w:val="c20 c43"/>
    <w:basedOn w:val="a2"/>
    <w:rsid w:val="00476235"/>
    <w:pPr>
      <w:spacing w:before="100" w:beforeAutospacing="1" w:after="100" w:afterAutospacing="1"/>
    </w:pPr>
  </w:style>
  <w:style w:type="paragraph" w:customStyle="1" w:styleId="c10">
    <w:name w:val="c10"/>
    <w:basedOn w:val="a2"/>
    <w:rsid w:val="00476235"/>
    <w:pPr>
      <w:spacing w:before="100" w:beforeAutospacing="1" w:after="100" w:afterAutospacing="1"/>
    </w:pPr>
  </w:style>
  <w:style w:type="paragraph" w:customStyle="1" w:styleId="NoSpacing">
    <w:name w:val="No Spacing*"/>
    <w:rsid w:val="00476235"/>
    <w:rPr>
      <w:sz w:val="24"/>
    </w:rPr>
  </w:style>
  <w:style w:type="paragraph" w:customStyle="1" w:styleId="c3">
    <w:name w:val="c3"/>
    <w:basedOn w:val="a2"/>
    <w:rsid w:val="00476235"/>
    <w:pPr>
      <w:spacing w:before="100" w:beforeAutospacing="1" w:after="100" w:afterAutospacing="1"/>
    </w:pPr>
  </w:style>
  <w:style w:type="character" w:customStyle="1" w:styleId="s3">
    <w:name w:val="s3"/>
    <w:basedOn w:val="a3"/>
    <w:rsid w:val="00D02282"/>
  </w:style>
  <w:style w:type="character" w:customStyle="1" w:styleId="HTML">
    <w:name w:val="Стандартный HTML Знак"/>
    <w:link w:val="HTML0"/>
    <w:rsid w:val="001166DF"/>
    <w:rPr>
      <w:rFonts w:ascii="Courier New" w:hAnsi="Courier New"/>
    </w:rPr>
  </w:style>
  <w:style w:type="paragraph" w:styleId="HTML0">
    <w:name w:val="HTML Preformatted"/>
    <w:basedOn w:val="a2"/>
    <w:link w:val="HTML"/>
    <w:unhideWhenUsed/>
    <w:rsid w:val="00116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1">
    <w:name w:val="Стандартный HTML Знак1"/>
    <w:uiPriority w:val="99"/>
    <w:rsid w:val="001166DF"/>
    <w:rPr>
      <w:rFonts w:ascii="Courier New" w:hAnsi="Courier New" w:cs="Courier New"/>
    </w:rPr>
  </w:style>
  <w:style w:type="character" w:customStyle="1" w:styleId="1fb">
    <w:name w:val="Текст концевой сноски Знак1"/>
    <w:uiPriority w:val="99"/>
    <w:semiHidden/>
    <w:rsid w:val="001166DF"/>
    <w:rPr>
      <w:sz w:val="20"/>
      <w:szCs w:val="20"/>
    </w:rPr>
  </w:style>
  <w:style w:type="character" w:customStyle="1" w:styleId="1fc">
    <w:name w:val="Схема документа Знак1"/>
    <w:uiPriority w:val="99"/>
    <w:semiHidden/>
    <w:rsid w:val="001166DF"/>
    <w:rPr>
      <w:rFonts w:ascii="Tahoma" w:hAnsi="Tahoma" w:cs="Tahoma"/>
      <w:sz w:val="16"/>
      <w:szCs w:val="16"/>
    </w:rPr>
  </w:style>
  <w:style w:type="character" w:customStyle="1" w:styleId="1fd">
    <w:name w:val="Текст Знак1"/>
    <w:uiPriority w:val="99"/>
    <w:semiHidden/>
    <w:rsid w:val="001166DF"/>
    <w:rPr>
      <w:rFonts w:ascii="Consolas" w:hAnsi="Consolas" w:cs="Consolas"/>
      <w:sz w:val="21"/>
      <w:szCs w:val="21"/>
    </w:rPr>
  </w:style>
  <w:style w:type="paragraph" w:customStyle="1" w:styleId="Style4">
    <w:name w:val="Style4"/>
    <w:basedOn w:val="a2"/>
    <w:rsid w:val="001166DF"/>
    <w:pPr>
      <w:widowControl w:val="0"/>
      <w:autoSpaceDE w:val="0"/>
      <w:autoSpaceDN w:val="0"/>
      <w:adjustRightInd w:val="0"/>
      <w:spacing w:line="245" w:lineRule="exact"/>
      <w:ind w:firstLine="353"/>
      <w:jc w:val="both"/>
    </w:pPr>
  </w:style>
  <w:style w:type="paragraph" w:customStyle="1" w:styleId="Style14">
    <w:name w:val="Style14"/>
    <w:basedOn w:val="a2"/>
    <w:rsid w:val="001166DF"/>
    <w:pPr>
      <w:widowControl w:val="0"/>
      <w:autoSpaceDE w:val="0"/>
      <w:autoSpaceDN w:val="0"/>
      <w:adjustRightInd w:val="0"/>
      <w:spacing w:line="248" w:lineRule="exact"/>
      <w:ind w:firstLine="526"/>
      <w:jc w:val="both"/>
    </w:pPr>
  </w:style>
  <w:style w:type="paragraph" w:customStyle="1" w:styleId="Style21">
    <w:name w:val="Style21"/>
    <w:basedOn w:val="a2"/>
    <w:rsid w:val="001166DF"/>
    <w:pPr>
      <w:widowControl w:val="0"/>
      <w:autoSpaceDE w:val="0"/>
      <w:autoSpaceDN w:val="0"/>
      <w:adjustRightInd w:val="0"/>
      <w:spacing w:line="245" w:lineRule="exact"/>
      <w:jc w:val="both"/>
    </w:pPr>
  </w:style>
  <w:style w:type="paragraph" w:customStyle="1" w:styleId="Style9">
    <w:name w:val="Style9"/>
    <w:basedOn w:val="a2"/>
    <w:rsid w:val="001166DF"/>
    <w:pPr>
      <w:widowControl w:val="0"/>
      <w:autoSpaceDE w:val="0"/>
      <w:autoSpaceDN w:val="0"/>
      <w:adjustRightInd w:val="0"/>
      <w:spacing w:line="241" w:lineRule="exact"/>
    </w:pPr>
  </w:style>
  <w:style w:type="paragraph" w:customStyle="1" w:styleId="Style10">
    <w:name w:val="Style10"/>
    <w:basedOn w:val="a2"/>
    <w:rsid w:val="001166DF"/>
    <w:pPr>
      <w:widowControl w:val="0"/>
      <w:autoSpaceDE w:val="0"/>
      <w:autoSpaceDN w:val="0"/>
      <w:adjustRightInd w:val="0"/>
    </w:pPr>
  </w:style>
  <w:style w:type="paragraph" w:customStyle="1" w:styleId="Style15">
    <w:name w:val="Style15"/>
    <w:basedOn w:val="a2"/>
    <w:rsid w:val="001166DF"/>
    <w:pPr>
      <w:widowControl w:val="0"/>
      <w:autoSpaceDE w:val="0"/>
      <w:autoSpaceDN w:val="0"/>
      <w:adjustRightInd w:val="0"/>
    </w:pPr>
  </w:style>
  <w:style w:type="paragraph" w:customStyle="1" w:styleId="Style18">
    <w:name w:val="Style18"/>
    <w:basedOn w:val="a2"/>
    <w:rsid w:val="001166DF"/>
    <w:pPr>
      <w:widowControl w:val="0"/>
      <w:autoSpaceDE w:val="0"/>
      <w:autoSpaceDN w:val="0"/>
      <w:adjustRightInd w:val="0"/>
      <w:spacing w:line="246" w:lineRule="exact"/>
      <w:ind w:firstLine="634"/>
      <w:jc w:val="both"/>
    </w:pPr>
  </w:style>
  <w:style w:type="paragraph" w:customStyle="1" w:styleId="Style23">
    <w:name w:val="Style23"/>
    <w:basedOn w:val="a2"/>
    <w:rsid w:val="001166DF"/>
    <w:pPr>
      <w:widowControl w:val="0"/>
      <w:autoSpaceDE w:val="0"/>
      <w:autoSpaceDN w:val="0"/>
      <w:adjustRightInd w:val="0"/>
      <w:spacing w:line="245" w:lineRule="exact"/>
      <w:ind w:hanging="497"/>
      <w:jc w:val="both"/>
    </w:pPr>
  </w:style>
  <w:style w:type="paragraph" w:customStyle="1" w:styleId="Style24">
    <w:name w:val="Style24"/>
    <w:basedOn w:val="a2"/>
    <w:rsid w:val="001166DF"/>
    <w:pPr>
      <w:widowControl w:val="0"/>
      <w:autoSpaceDE w:val="0"/>
      <w:autoSpaceDN w:val="0"/>
      <w:adjustRightInd w:val="0"/>
      <w:spacing w:line="245" w:lineRule="exact"/>
      <w:ind w:firstLine="641"/>
      <w:jc w:val="both"/>
    </w:pPr>
  </w:style>
  <w:style w:type="paragraph" w:customStyle="1" w:styleId="Style27">
    <w:name w:val="Style27"/>
    <w:basedOn w:val="a2"/>
    <w:rsid w:val="001166DF"/>
    <w:pPr>
      <w:widowControl w:val="0"/>
      <w:autoSpaceDE w:val="0"/>
      <w:autoSpaceDN w:val="0"/>
      <w:adjustRightInd w:val="0"/>
      <w:spacing w:line="353" w:lineRule="exact"/>
    </w:pPr>
  </w:style>
  <w:style w:type="paragraph" w:customStyle="1" w:styleId="1fe">
    <w:name w:val="Заголовок_1"/>
    <w:basedOn w:val="a2"/>
    <w:rsid w:val="001166DF"/>
    <w:rPr>
      <w:b/>
      <w:bCs/>
      <w:sz w:val="28"/>
    </w:rPr>
  </w:style>
  <w:style w:type="paragraph" w:customStyle="1" w:styleId="2e">
    <w:name w:val="Заголовок_2"/>
    <w:basedOn w:val="a2"/>
    <w:rsid w:val="001166DF"/>
    <w:pPr>
      <w:shd w:val="clear" w:color="auto" w:fill="FFFFFF"/>
      <w:spacing w:line="274" w:lineRule="exact"/>
    </w:pPr>
    <w:rPr>
      <w:b/>
    </w:rPr>
  </w:style>
  <w:style w:type="character" w:customStyle="1" w:styleId="3c">
    <w:name w:val="Заголовок_3 Знак"/>
    <w:link w:val="3d"/>
    <w:locked/>
    <w:rsid w:val="001166DF"/>
    <w:rPr>
      <w:b/>
      <w:bCs/>
      <w:i/>
      <w:iCs/>
      <w:sz w:val="24"/>
      <w:szCs w:val="24"/>
      <w:shd w:val="clear" w:color="auto" w:fill="FFFFFF"/>
    </w:rPr>
  </w:style>
  <w:style w:type="paragraph" w:customStyle="1" w:styleId="3d">
    <w:name w:val="Заголовок_3"/>
    <w:basedOn w:val="a2"/>
    <w:link w:val="3c"/>
    <w:rsid w:val="001166DF"/>
    <w:pPr>
      <w:shd w:val="clear" w:color="auto" w:fill="FFFFFF"/>
      <w:spacing w:before="10" w:line="274" w:lineRule="exact"/>
      <w:jc w:val="both"/>
    </w:pPr>
    <w:rPr>
      <w:b/>
      <w:bCs/>
      <w:i/>
      <w:iCs/>
      <w:lang w:val="x-none" w:eastAsia="x-none"/>
    </w:rPr>
  </w:style>
  <w:style w:type="character" w:customStyle="1" w:styleId="afffffd">
    <w:name w:val="Норм Знак"/>
    <w:link w:val="afffffe"/>
    <w:locked/>
    <w:rsid w:val="001166DF"/>
    <w:rPr>
      <w:sz w:val="24"/>
      <w:szCs w:val="24"/>
      <w:shd w:val="clear" w:color="auto" w:fill="FFFFFF"/>
    </w:rPr>
  </w:style>
  <w:style w:type="paragraph" w:customStyle="1" w:styleId="afffffe">
    <w:name w:val="Норм"/>
    <w:basedOn w:val="a2"/>
    <w:link w:val="afffffd"/>
    <w:rsid w:val="001166DF"/>
    <w:pPr>
      <w:shd w:val="clear" w:color="auto" w:fill="FFFFFF"/>
      <w:spacing w:before="2" w:line="274" w:lineRule="exact"/>
      <w:ind w:right="19" w:firstLine="180"/>
      <w:jc w:val="both"/>
    </w:pPr>
    <w:rPr>
      <w:lang w:val="x-none" w:eastAsia="x-none"/>
    </w:rPr>
  </w:style>
  <w:style w:type="paragraph" w:customStyle="1" w:styleId="yjh">
    <w:name w:val="yjh"/>
    <w:basedOn w:val="a2"/>
    <w:rsid w:val="001166DF"/>
    <w:pPr>
      <w:shd w:val="clear" w:color="auto" w:fill="FFFFFF"/>
      <w:spacing w:line="278" w:lineRule="exact"/>
      <w:ind w:left="5" w:right="7"/>
      <w:jc w:val="both"/>
    </w:pPr>
  </w:style>
  <w:style w:type="paragraph" w:customStyle="1" w:styleId="a1">
    <w:name w:val="список"/>
    <w:basedOn w:val="Style11"/>
    <w:rsid w:val="001166DF"/>
    <w:pPr>
      <w:widowControl/>
      <w:numPr>
        <w:numId w:val="17"/>
      </w:numPr>
      <w:tabs>
        <w:tab w:val="left" w:pos="540"/>
      </w:tabs>
      <w:spacing w:before="36"/>
      <w:ind w:left="540"/>
      <w:jc w:val="both"/>
    </w:pPr>
  </w:style>
  <w:style w:type="paragraph" w:customStyle="1" w:styleId="Heading">
    <w:name w:val="Heading"/>
    <w:rsid w:val="001166DF"/>
    <w:pPr>
      <w:autoSpaceDE w:val="0"/>
      <w:autoSpaceDN w:val="0"/>
      <w:adjustRightInd w:val="0"/>
    </w:pPr>
    <w:rPr>
      <w:rFonts w:ascii="Arial" w:hAnsi="Arial" w:cs="Arial"/>
      <w:b/>
      <w:bCs/>
      <w:sz w:val="22"/>
      <w:szCs w:val="22"/>
    </w:rPr>
  </w:style>
  <w:style w:type="paragraph" w:customStyle="1" w:styleId="affffff">
    <w:name w:val="нормал"/>
    <w:basedOn w:val="a2"/>
    <w:rsid w:val="001166DF"/>
    <w:pPr>
      <w:ind w:firstLine="567"/>
      <w:jc w:val="both"/>
    </w:pPr>
    <w:rPr>
      <w:szCs w:val="20"/>
    </w:rPr>
  </w:style>
  <w:style w:type="paragraph" w:customStyle="1" w:styleId="affffff0">
    <w:name w:val="Знак Знак Знак Знак Знак Знак Знак Знак Знак Знак"/>
    <w:basedOn w:val="a2"/>
    <w:rsid w:val="001166DF"/>
    <w:pPr>
      <w:widowControl w:val="0"/>
      <w:adjustRightInd w:val="0"/>
      <w:spacing w:after="160" w:line="240" w:lineRule="exact"/>
      <w:jc w:val="right"/>
    </w:pPr>
    <w:rPr>
      <w:sz w:val="20"/>
      <w:szCs w:val="20"/>
      <w:lang w:val="en-GB" w:eastAsia="en-US"/>
    </w:rPr>
  </w:style>
  <w:style w:type="paragraph" w:customStyle="1" w:styleId="1ff">
    <w:name w:val="Цитата1"/>
    <w:basedOn w:val="a2"/>
    <w:rsid w:val="001166DF"/>
    <w:pPr>
      <w:suppressAutoHyphens/>
      <w:ind w:left="2992" w:right="2981"/>
      <w:jc w:val="both"/>
    </w:pPr>
    <w:rPr>
      <w:rFonts w:ascii="Arial" w:hAnsi="Arial"/>
      <w:sz w:val="18"/>
      <w:szCs w:val="20"/>
      <w:lang w:eastAsia="ar-SA"/>
    </w:rPr>
  </w:style>
  <w:style w:type="paragraph" w:customStyle="1" w:styleId="affffff1">
    <w:name w:val="Знак Знак Знак Знак"/>
    <w:basedOn w:val="a2"/>
    <w:rsid w:val="001166DF"/>
    <w:pPr>
      <w:widowControl w:val="0"/>
      <w:adjustRightInd w:val="0"/>
      <w:spacing w:after="160" w:line="240" w:lineRule="exact"/>
      <w:jc w:val="right"/>
    </w:pPr>
    <w:rPr>
      <w:sz w:val="20"/>
      <w:szCs w:val="20"/>
      <w:lang w:val="en-GB" w:eastAsia="en-US"/>
    </w:rPr>
  </w:style>
  <w:style w:type="paragraph" w:customStyle="1" w:styleId="Standard">
    <w:name w:val="Standard"/>
    <w:link w:val="Standard1"/>
    <w:uiPriority w:val="99"/>
    <w:rsid w:val="001166DF"/>
    <w:pPr>
      <w:suppressAutoHyphens/>
      <w:autoSpaceDN w:val="0"/>
    </w:pPr>
    <w:rPr>
      <w:kern w:val="3"/>
      <w:sz w:val="24"/>
      <w:szCs w:val="24"/>
      <w:lang w:eastAsia="zh-CN"/>
    </w:rPr>
  </w:style>
  <w:style w:type="character" w:customStyle="1" w:styleId="FontStyle34">
    <w:name w:val="Font Style34"/>
    <w:rsid w:val="001166DF"/>
    <w:rPr>
      <w:rFonts w:ascii="Times New Roman" w:hAnsi="Times New Roman" w:cs="Times New Roman" w:hint="default"/>
      <w:sz w:val="20"/>
      <w:szCs w:val="20"/>
    </w:rPr>
  </w:style>
  <w:style w:type="character" w:customStyle="1" w:styleId="FontStyle36">
    <w:name w:val="Font Style36"/>
    <w:rsid w:val="001166DF"/>
    <w:rPr>
      <w:rFonts w:ascii="Times New Roman" w:hAnsi="Times New Roman" w:cs="Times New Roman" w:hint="default"/>
      <w:i/>
      <w:iCs/>
      <w:sz w:val="20"/>
      <w:szCs w:val="20"/>
    </w:rPr>
  </w:style>
  <w:style w:type="character" w:customStyle="1" w:styleId="FontStyle37">
    <w:name w:val="Font Style37"/>
    <w:rsid w:val="001166DF"/>
    <w:rPr>
      <w:rFonts w:ascii="Times New Roman" w:hAnsi="Times New Roman" w:cs="Times New Roman" w:hint="default"/>
      <w:b/>
      <w:bCs/>
      <w:sz w:val="20"/>
      <w:szCs w:val="20"/>
    </w:rPr>
  </w:style>
  <w:style w:type="character" w:customStyle="1" w:styleId="FontStyle41">
    <w:name w:val="Font Style41"/>
    <w:rsid w:val="001166DF"/>
    <w:rPr>
      <w:rFonts w:ascii="Times New Roman" w:hAnsi="Times New Roman" w:cs="Times New Roman" w:hint="default"/>
      <w:i/>
      <w:iCs/>
      <w:spacing w:val="-10"/>
      <w:sz w:val="20"/>
      <w:szCs w:val="20"/>
    </w:rPr>
  </w:style>
  <w:style w:type="character" w:customStyle="1" w:styleId="FontStyle42">
    <w:name w:val="Font Style42"/>
    <w:rsid w:val="001166DF"/>
    <w:rPr>
      <w:rFonts w:ascii="Times New Roman" w:hAnsi="Times New Roman" w:cs="Times New Roman" w:hint="default"/>
      <w:b/>
      <w:bCs/>
      <w:spacing w:val="-10"/>
      <w:sz w:val="18"/>
      <w:szCs w:val="18"/>
    </w:rPr>
  </w:style>
  <w:style w:type="character" w:customStyle="1" w:styleId="FontStyle35">
    <w:name w:val="Font Style35"/>
    <w:rsid w:val="001166DF"/>
    <w:rPr>
      <w:rFonts w:ascii="Times New Roman" w:hAnsi="Times New Roman" w:cs="Times New Roman" w:hint="default"/>
      <w:b/>
      <w:bCs/>
      <w:i/>
      <w:iCs/>
      <w:sz w:val="20"/>
      <w:szCs w:val="20"/>
    </w:rPr>
  </w:style>
  <w:style w:type="character" w:customStyle="1" w:styleId="FontStyle44">
    <w:name w:val="Font Style44"/>
    <w:rsid w:val="001166DF"/>
    <w:rPr>
      <w:rFonts w:ascii="Times New Roman" w:hAnsi="Times New Roman" w:cs="Times New Roman" w:hint="default"/>
      <w:i/>
      <w:iCs/>
      <w:sz w:val="20"/>
      <w:szCs w:val="20"/>
    </w:rPr>
  </w:style>
  <w:style w:type="character" w:customStyle="1" w:styleId="FontStyle45">
    <w:name w:val="Font Style45"/>
    <w:rsid w:val="001166DF"/>
    <w:rPr>
      <w:rFonts w:ascii="Times New Roman" w:hAnsi="Times New Roman" w:cs="Times New Roman" w:hint="default"/>
      <w:sz w:val="20"/>
      <w:szCs w:val="20"/>
    </w:rPr>
  </w:style>
  <w:style w:type="character" w:customStyle="1" w:styleId="FontStyle46">
    <w:name w:val="Font Style46"/>
    <w:rsid w:val="001166DF"/>
    <w:rPr>
      <w:rFonts w:ascii="Times New Roman" w:hAnsi="Times New Roman" w:cs="Times New Roman" w:hint="default"/>
      <w:b/>
      <w:bCs/>
      <w:sz w:val="20"/>
      <w:szCs w:val="20"/>
    </w:rPr>
  </w:style>
  <w:style w:type="character" w:customStyle="1" w:styleId="49">
    <w:name w:val="Основной текст + Полужирный49"/>
    <w:rsid w:val="001166DF"/>
    <w:rPr>
      <w:rFonts w:ascii="Times New Roman" w:eastAsia="Times New Roman" w:hAnsi="Times New Roman" w:cs="Times New Roman" w:hint="default"/>
      <w:b/>
      <w:bCs/>
      <w:spacing w:val="0"/>
      <w:sz w:val="22"/>
      <w:szCs w:val="22"/>
      <w:shd w:val="clear" w:color="auto" w:fill="FFFFFF"/>
      <w:lang w:eastAsia="ru-RU"/>
    </w:rPr>
  </w:style>
  <w:style w:type="paragraph" w:customStyle="1" w:styleId="1ff0">
    <w:name w:val="Без интервала1"/>
    <w:uiPriority w:val="1"/>
    <w:qFormat/>
    <w:rsid w:val="001166DF"/>
    <w:pPr>
      <w:suppressAutoHyphens/>
      <w:spacing w:line="100" w:lineRule="atLeast"/>
    </w:pPr>
    <w:rPr>
      <w:kern w:val="2"/>
      <w:sz w:val="28"/>
      <w:szCs w:val="28"/>
      <w:lang w:eastAsia="hi-IN" w:bidi="hi-IN"/>
    </w:rPr>
  </w:style>
  <w:style w:type="character" w:customStyle="1" w:styleId="FontStyle43">
    <w:name w:val="Font Style43"/>
    <w:rsid w:val="001166DF"/>
    <w:rPr>
      <w:rFonts w:ascii="Times New Roman" w:hAnsi="Times New Roman" w:cs="Times New Roman" w:hint="default"/>
      <w:sz w:val="18"/>
      <w:szCs w:val="18"/>
    </w:rPr>
  </w:style>
  <w:style w:type="character" w:customStyle="1" w:styleId="I1">
    <w:name w:val="I1"/>
    <w:uiPriority w:val="99"/>
    <w:rsid w:val="001166DF"/>
    <w:rPr>
      <w:rFonts w:ascii="SchoolBookC" w:eastAsia="SchoolBookC" w:hAnsi="SchoolBookC" w:cs="SchoolBookC" w:hint="eastAsia"/>
      <w:b/>
      <w:bCs/>
      <w:strike w:val="0"/>
      <w:dstrike w:val="0"/>
      <w:color w:val="000000"/>
      <w:spacing w:val="0"/>
      <w:w w:val="100"/>
      <w:position w:val="0"/>
      <w:sz w:val="28"/>
      <w:szCs w:val="28"/>
      <w:u w:val="none"/>
      <w:effect w:val="none"/>
      <w:vertAlign w:val="baseline"/>
      <w:lang w:val="ru-RU"/>
    </w:rPr>
  </w:style>
  <w:style w:type="paragraph" w:customStyle="1" w:styleId="Textbody">
    <w:name w:val="Text body"/>
    <w:basedOn w:val="Standard"/>
    <w:rsid w:val="001166DF"/>
    <w:pPr>
      <w:widowControl w:val="0"/>
      <w:autoSpaceDN/>
      <w:spacing w:after="120" w:line="100" w:lineRule="atLeast"/>
    </w:pPr>
    <w:rPr>
      <w:rFonts w:ascii="Arial" w:eastAsia="DejaVu Sans" w:hAnsi="Arial" w:cs="Lohit Hindi"/>
      <w:kern w:val="2"/>
      <w:sz w:val="21"/>
      <w:lang w:eastAsia="hi-IN" w:bidi="hi-IN"/>
    </w:rPr>
  </w:style>
  <w:style w:type="character" w:customStyle="1" w:styleId="48">
    <w:name w:val="Основной текст + Курсив48"/>
    <w:rsid w:val="001166DF"/>
    <w:rPr>
      <w:rFonts w:ascii="Times New Roman" w:hAnsi="Times New Roman" w:cs="Times New Roman"/>
      <w:i/>
      <w:iCs/>
      <w:spacing w:val="0"/>
      <w:sz w:val="22"/>
      <w:szCs w:val="22"/>
      <w:shd w:val="clear" w:color="auto" w:fill="FFFFFF"/>
      <w:lang w:bidi="ar-SA"/>
    </w:rPr>
  </w:style>
  <w:style w:type="paragraph" w:customStyle="1" w:styleId="normactprilozhenie">
    <w:name w:val="norm_act_prilozhenie"/>
    <w:basedOn w:val="a2"/>
    <w:rsid w:val="001166DF"/>
    <w:pPr>
      <w:spacing w:before="100" w:beforeAutospacing="1" w:after="100" w:afterAutospacing="1"/>
    </w:pPr>
  </w:style>
  <w:style w:type="paragraph" w:customStyle="1" w:styleId="normacttext">
    <w:name w:val="norm_act_text"/>
    <w:basedOn w:val="a2"/>
    <w:rsid w:val="001166DF"/>
    <w:pPr>
      <w:spacing w:before="100" w:beforeAutospacing="1" w:after="100" w:afterAutospacing="1"/>
    </w:pPr>
  </w:style>
  <w:style w:type="character" w:customStyle="1" w:styleId="430">
    <w:name w:val="Основной текст + Курсив43"/>
    <w:rsid w:val="001166DF"/>
    <w:rPr>
      <w:rFonts w:ascii="Times New Roman" w:hAnsi="Times New Roman" w:cs="Times New Roman"/>
      <w:i/>
      <w:iCs/>
      <w:spacing w:val="0"/>
      <w:sz w:val="22"/>
      <w:szCs w:val="22"/>
      <w:lang w:bidi="ar-SA"/>
    </w:rPr>
  </w:style>
  <w:style w:type="character" w:customStyle="1" w:styleId="420">
    <w:name w:val="Основной текст + Курсив42"/>
    <w:rsid w:val="001166DF"/>
    <w:rPr>
      <w:rFonts w:ascii="Times New Roman" w:hAnsi="Times New Roman" w:cs="Times New Roman"/>
      <w:i/>
      <w:iCs/>
      <w:noProof/>
      <w:spacing w:val="0"/>
      <w:sz w:val="22"/>
      <w:szCs w:val="22"/>
      <w:lang w:bidi="ar-SA"/>
    </w:rPr>
  </w:style>
  <w:style w:type="character" w:styleId="affffff2">
    <w:name w:val="Book Title"/>
    <w:uiPriority w:val="33"/>
    <w:qFormat/>
    <w:rsid w:val="001166DF"/>
    <w:rPr>
      <w:b/>
      <w:bCs/>
      <w:smallCaps/>
      <w:spacing w:val="5"/>
    </w:rPr>
  </w:style>
  <w:style w:type="paragraph" w:customStyle="1" w:styleId="a20">
    <w:name w:val="a2"/>
    <w:basedOn w:val="a2"/>
    <w:rsid w:val="001166DF"/>
    <w:pPr>
      <w:spacing w:before="195" w:after="180"/>
    </w:pPr>
    <w:rPr>
      <w:rFonts w:ascii="Tahoma" w:hAnsi="Tahoma" w:cs="Tahoma"/>
      <w:color w:val="666666"/>
      <w:sz w:val="20"/>
      <w:szCs w:val="20"/>
    </w:rPr>
  </w:style>
  <w:style w:type="character" w:customStyle="1" w:styleId="affffff3">
    <w:name w:val="Основной текст + Курсив"/>
    <w:rsid w:val="001166DF"/>
    <w:rPr>
      <w:rFonts w:ascii="Times New Roman" w:eastAsia="Times New Roman" w:hAnsi="Times New Roman" w:cs="Times New Roman"/>
      <w:b w:val="0"/>
      <w:bCs w:val="0"/>
      <w:i/>
      <w:iCs/>
      <w:smallCaps w:val="0"/>
      <w:strike w:val="0"/>
      <w:color w:val="000000"/>
      <w:spacing w:val="2"/>
      <w:w w:val="100"/>
      <w:position w:val="0"/>
      <w:sz w:val="25"/>
      <w:szCs w:val="25"/>
      <w:u w:val="none"/>
      <w:lang w:val="ru-RU"/>
    </w:rPr>
  </w:style>
  <w:style w:type="character" w:customStyle="1" w:styleId="2f">
    <w:name w:val="Основной текст (2) + Не курсив"/>
    <w:rsid w:val="001166DF"/>
    <w:rPr>
      <w:rFonts w:ascii="Times New Roman" w:eastAsia="Times New Roman" w:hAnsi="Times New Roman" w:cs="Times New Roman"/>
      <w:b w:val="0"/>
      <w:bCs w:val="0"/>
      <w:i/>
      <w:iCs/>
      <w:smallCaps w:val="0"/>
      <w:strike w:val="0"/>
      <w:color w:val="000000"/>
      <w:spacing w:val="2"/>
      <w:w w:val="100"/>
      <w:position w:val="0"/>
      <w:sz w:val="25"/>
      <w:szCs w:val="25"/>
      <w:u w:val="none"/>
      <w:lang w:val="ru-RU"/>
    </w:rPr>
  </w:style>
  <w:style w:type="paragraph" w:customStyle="1" w:styleId="3e">
    <w:name w:val="Обычный3"/>
    <w:basedOn w:val="a2"/>
    <w:rsid w:val="001166DF"/>
    <w:pPr>
      <w:spacing w:before="100" w:beforeAutospacing="1" w:after="100" w:afterAutospacing="1"/>
    </w:pPr>
  </w:style>
  <w:style w:type="paragraph" w:customStyle="1" w:styleId="western">
    <w:name w:val="western"/>
    <w:basedOn w:val="a2"/>
    <w:rsid w:val="001F3698"/>
    <w:pPr>
      <w:spacing w:before="100" w:beforeAutospacing="1" w:after="100" w:afterAutospacing="1"/>
    </w:pPr>
  </w:style>
  <w:style w:type="character" w:customStyle="1" w:styleId="CenturySchoolbook">
    <w:name w:val="Сноска + Century Schoolbook"/>
    <w:aliases w:val="9 pt,Основной текст + Полужирный26"/>
    <w:semiHidden/>
    <w:rsid w:val="003A3D29"/>
    <w:rPr>
      <w:rFonts w:ascii="Century Schoolbook" w:hAnsi="Century Schoolbook" w:cs="Century Schoolbook"/>
      <w:i/>
      <w:iCs/>
      <w:sz w:val="18"/>
      <w:szCs w:val="18"/>
      <w:lang w:bidi="ar-SA"/>
    </w:rPr>
  </w:style>
  <w:style w:type="character" w:customStyle="1" w:styleId="216">
    <w:name w:val="Основной текст + Полужирный21"/>
    <w:rsid w:val="00646C4F"/>
    <w:rPr>
      <w:rFonts w:ascii="Times New Roman" w:hAnsi="Times New Roman" w:cs="Times New Roman"/>
      <w:b/>
      <w:bCs/>
      <w:spacing w:val="0"/>
      <w:sz w:val="22"/>
      <w:szCs w:val="22"/>
      <w:lang w:bidi="ar-SA"/>
    </w:rPr>
  </w:style>
  <w:style w:type="character" w:customStyle="1" w:styleId="202">
    <w:name w:val="Основной текст + Полужирный20"/>
    <w:aliases w:val="Курсив17"/>
    <w:rsid w:val="00646C4F"/>
    <w:rPr>
      <w:rFonts w:ascii="Times New Roman" w:hAnsi="Times New Roman" w:cs="Times New Roman"/>
      <w:b/>
      <w:bCs/>
      <w:i/>
      <w:iCs/>
      <w:spacing w:val="0"/>
      <w:sz w:val="22"/>
      <w:szCs w:val="22"/>
      <w:lang w:bidi="ar-SA"/>
    </w:rPr>
  </w:style>
  <w:style w:type="character" w:customStyle="1" w:styleId="c12">
    <w:name w:val="c12"/>
    <w:basedOn w:val="a3"/>
    <w:rsid w:val="00C829F4"/>
  </w:style>
  <w:style w:type="paragraph" w:customStyle="1" w:styleId="c11">
    <w:name w:val="c11"/>
    <w:basedOn w:val="a2"/>
    <w:rsid w:val="00C829F4"/>
    <w:pPr>
      <w:spacing w:before="100" w:beforeAutospacing="1" w:after="100" w:afterAutospacing="1"/>
    </w:pPr>
  </w:style>
  <w:style w:type="character" w:customStyle="1" w:styleId="submenu-table">
    <w:name w:val="submenu-table"/>
    <w:basedOn w:val="a3"/>
    <w:rsid w:val="00C829F4"/>
  </w:style>
  <w:style w:type="paragraph" w:customStyle="1" w:styleId="14TexstOSNOVA1012">
    <w:name w:val="14TexstOSNOVA_10/12"/>
    <w:basedOn w:val="a2"/>
    <w:uiPriority w:val="99"/>
    <w:rsid w:val="00D71E8E"/>
    <w:pPr>
      <w:autoSpaceDE w:val="0"/>
      <w:autoSpaceDN w:val="0"/>
      <w:adjustRightInd w:val="0"/>
      <w:spacing w:line="240" w:lineRule="atLeast"/>
      <w:ind w:firstLine="340"/>
      <w:jc w:val="both"/>
      <w:textAlignment w:val="center"/>
    </w:pPr>
    <w:rPr>
      <w:rFonts w:ascii="PragmaticaC" w:hAnsi="PragmaticaC" w:cs="PragmaticaC"/>
      <w:color w:val="000000"/>
      <w:sz w:val="20"/>
      <w:szCs w:val="20"/>
    </w:rPr>
  </w:style>
  <w:style w:type="character" w:customStyle="1" w:styleId="Standard1">
    <w:name w:val="Standard Знак1"/>
    <w:link w:val="Standard"/>
    <w:uiPriority w:val="99"/>
    <w:locked/>
    <w:rsid w:val="00D71E8E"/>
    <w:rPr>
      <w:kern w:val="3"/>
      <w:sz w:val="24"/>
      <w:szCs w:val="24"/>
      <w:lang w:eastAsia="zh-CN" w:bidi="ar-SA"/>
    </w:rPr>
  </w:style>
  <w:style w:type="character" w:customStyle="1" w:styleId="affffff4">
    <w:name w:val="Символ сноски"/>
    <w:rsid w:val="008F0A7F"/>
    <w:rPr>
      <w:vertAlign w:val="superscript"/>
    </w:rPr>
  </w:style>
  <w:style w:type="character" w:customStyle="1" w:styleId="2f0">
    <w:name w:val="Знак сноски2"/>
    <w:rsid w:val="008F0A7F"/>
    <w:rPr>
      <w:vertAlign w:val="superscript"/>
    </w:rPr>
  </w:style>
  <w:style w:type="table" w:customStyle="1" w:styleId="3f">
    <w:name w:val="Сетка таблицы3"/>
    <w:basedOn w:val="a4"/>
    <w:next w:val="ae"/>
    <w:uiPriority w:val="59"/>
    <w:rsid w:val="00445586"/>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3">
    <w:name w:val="Light Shading Accent 3"/>
    <w:basedOn w:val="a4"/>
    <w:uiPriority w:val="60"/>
    <w:rsid w:val="009C38CE"/>
    <w:rPr>
      <w:rFonts w:ascii="Calibri" w:eastAsia="Calibri" w:hAnsi="Calibri"/>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1100">
    <w:name w:val="110"/>
    <w:basedOn w:val="a2"/>
    <w:rsid w:val="009C38CE"/>
    <w:pPr>
      <w:spacing w:before="100" w:beforeAutospacing="1" w:after="100" w:afterAutospacing="1"/>
    </w:pPr>
  </w:style>
  <w:style w:type="paragraph" w:customStyle="1" w:styleId="affffff5">
    <w:name w:val="a"/>
    <w:basedOn w:val="a2"/>
    <w:rsid w:val="009C38CE"/>
    <w:pPr>
      <w:spacing w:before="100" w:beforeAutospacing="1" w:after="100" w:afterAutospacing="1"/>
    </w:pPr>
  </w:style>
  <w:style w:type="character" w:customStyle="1" w:styleId="c8">
    <w:name w:val="c8"/>
    <w:basedOn w:val="a3"/>
    <w:rsid w:val="009C38CE"/>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2"/>
    <w:rsid w:val="009C38CE"/>
    <w:pPr>
      <w:ind w:left="720" w:firstLine="700"/>
      <w:jc w:val="both"/>
    </w:pPr>
  </w:style>
  <w:style w:type="paragraph" w:customStyle="1" w:styleId="ltgliederung1">
    <w:name w:val="ltgliederung1"/>
    <w:basedOn w:val="a2"/>
    <w:rsid w:val="009C38CE"/>
    <w:pPr>
      <w:spacing w:before="100" w:beforeAutospacing="1" w:after="100" w:afterAutospacing="1"/>
    </w:pPr>
  </w:style>
  <w:style w:type="character" w:customStyle="1" w:styleId="affffff6">
    <w:name w:val="Сноска_"/>
    <w:basedOn w:val="a3"/>
    <w:semiHidden/>
    <w:rsid w:val="009C38CE"/>
    <w:rPr>
      <w:sz w:val="16"/>
      <w:szCs w:val="16"/>
      <w:shd w:val="clear" w:color="auto" w:fill="FFFFFF"/>
    </w:rPr>
  </w:style>
  <w:style w:type="character" w:customStyle="1" w:styleId="120">
    <w:name w:val="Основной текст (12)_"/>
    <w:basedOn w:val="a3"/>
    <w:link w:val="121"/>
    <w:semiHidden/>
    <w:rsid w:val="009C38CE"/>
    <w:rPr>
      <w:rFonts w:ascii="Century Schoolbook" w:hAnsi="Century Schoolbook"/>
      <w:b/>
      <w:bCs/>
      <w:i/>
      <w:iCs/>
      <w:spacing w:val="10"/>
      <w:sz w:val="28"/>
      <w:szCs w:val="28"/>
      <w:shd w:val="clear" w:color="auto" w:fill="FFFFFF"/>
    </w:rPr>
  </w:style>
  <w:style w:type="paragraph" w:customStyle="1" w:styleId="121">
    <w:name w:val="Основной текст (12)1"/>
    <w:basedOn w:val="a2"/>
    <w:link w:val="120"/>
    <w:semiHidden/>
    <w:rsid w:val="009C38CE"/>
    <w:pPr>
      <w:shd w:val="clear" w:color="auto" w:fill="FFFFFF"/>
      <w:spacing w:after="180" w:line="240" w:lineRule="atLeast"/>
    </w:pPr>
    <w:rPr>
      <w:rFonts w:ascii="Century Schoolbook" w:hAnsi="Century Schoolbook"/>
      <w:b/>
      <w:bCs/>
      <w:i/>
      <w:iCs/>
      <w:spacing w:val="10"/>
      <w:sz w:val="28"/>
      <w:szCs w:val="28"/>
    </w:rPr>
  </w:style>
  <w:style w:type="character" w:customStyle="1" w:styleId="122">
    <w:name w:val="Основной текст (12)"/>
    <w:basedOn w:val="120"/>
    <w:semiHidden/>
    <w:rsid w:val="009C38CE"/>
    <w:rPr>
      <w:rFonts w:ascii="Century Schoolbook" w:hAnsi="Century Schoolbook"/>
      <w:b/>
      <w:bCs/>
      <w:i/>
      <w:iCs/>
      <w:color w:val="FFFFFF"/>
      <w:spacing w:val="10"/>
      <w:sz w:val="28"/>
      <w:szCs w:val="28"/>
      <w:shd w:val="clear" w:color="auto" w:fill="FFFFFF"/>
    </w:rPr>
  </w:style>
  <w:style w:type="character" w:customStyle="1" w:styleId="130">
    <w:name w:val="Основной текст (13)_"/>
    <w:basedOn w:val="a3"/>
    <w:link w:val="131"/>
    <w:semiHidden/>
    <w:rsid w:val="009C38CE"/>
    <w:rPr>
      <w:sz w:val="21"/>
      <w:szCs w:val="21"/>
      <w:shd w:val="clear" w:color="auto" w:fill="FFFFFF"/>
    </w:rPr>
  </w:style>
  <w:style w:type="paragraph" w:customStyle="1" w:styleId="131">
    <w:name w:val="Основной текст (13)1"/>
    <w:basedOn w:val="a2"/>
    <w:link w:val="130"/>
    <w:semiHidden/>
    <w:rsid w:val="009C38CE"/>
    <w:pPr>
      <w:shd w:val="clear" w:color="auto" w:fill="FFFFFF"/>
      <w:spacing w:before="480" w:after="180" w:line="230" w:lineRule="exact"/>
      <w:jc w:val="both"/>
    </w:pPr>
    <w:rPr>
      <w:sz w:val="21"/>
      <w:szCs w:val="21"/>
    </w:rPr>
  </w:style>
  <w:style w:type="character" w:customStyle="1" w:styleId="132">
    <w:name w:val="Основной текст (13)"/>
    <w:basedOn w:val="130"/>
    <w:semiHidden/>
    <w:rsid w:val="009C38CE"/>
    <w:rPr>
      <w:rFonts w:ascii="Arial Unicode MS" w:eastAsia="Arial Unicode MS" w:cs="Arial Unicode MS"/>
      <w:noProof/>
      <w:sz w:val="21"/>
      <w:szCs w:val="21"/>
      <w:shd w:val="clear" w:color="auto" w:fill="FFFFFF"/>
    </w:rPr>
  </w:style>
  <w:style w:type="character" w:customStyle="1" w:styleId="3f0">
    <w:name w:val="Сноска3"/>
    <w:basedOn w:val="affffff6"/>
    <w:rsid w:val="009C38CE"/>
    <w:rPr>
      <w:rFonts w:ascii="Times New Roman" w:hAnsi="Times New Roman" w:cs="Times New Roman"/>
      <w:spacing w:val="0"/>
      <w:sz w:val="18"/>
      <w:szCs w:val="18"/>
      <w:shd w:val="clear" w:color="auto" w:fill="FFFFFF"/>
    </w:rPr>
  </w:style>
  <w:style w:type="character" w:customStyle="1" w:styleId="92">
    <w:name w:val="Основной текст + Курсив9"/>
    <w:basedOn w:val="ab"/>
    <w:semiHidden/>
    <w:rsid w:val="009C38CE"/>
    <w:rPr>
      <w:rFonts w:ascii="Century Schoolbook" w:eastAsia="Times New Roman" w:hAnsi="Century Schoolbook" w:cs="Times New Roman"/>
      <w:i/>
      <w:iCs/>
      <w:sz w:val="24"/>
      <w:szCs w:val="24"/>
      <w:lang w:eastAsia="ru-RU" w:bidi="ar-SA"/>
    </w:rPr>
  </w:style>
  <w:style w:type="character" w:customStyle="1" w:styleId="114">
    <w:name w:val="Основной текст + Курсив11"/>
    <w:basedOn w:val="ab"/>
    <w:rsid w:val="009C38CE"/>
    <w:rPr>
      <w:rFonts w:ascii="Times New Roman" w:eastAsia="Times New Roman" w:hAnsi="Times New Roman" w:cs="Times New Roman"/>
      <w:i/>
      <w:iCs/>
      <w:spacing w:val="0"/>
      <w:sz w:val="22"/>
      <w:szCs w:val="22"/>
      <w:lang w:eastAsia="ru-RU" w:bidi="ar-SA"/>
    </w:rPr>
  </w:style>
  <w:style w:type="character" w:customStyle="1" w:styleId="190">
    <w:name w:val="Основной текст + Полужирный19"/>
    <w:aliases w:val="Курсив16"/>
    <w:basedOn w:val="ab"/>
    <w:rsid w:val="009C38CE"/>
    <w:rPr>
      <w:rFonts w:ascii="Times New Roman" w:eastAsia="Times New Roman" w:hAnsi="Times New Roman" w:cs="Times New Roman"/>
      <w:b/>
      <w:bCs/>
      <w:i/>
      <w:iCs/>
      <w:spacing w:val="0"/>
      <w:sz w:val="22"/>
      <w:szCs w:val="22"/>
      <w:lang w:eastAsia="ru-RU" w:bidi="ar-SA"/>
    </w:rPr>
  </w:style>
  <w:style w:type="character" w:customStyle="1" w:styleId="100">
    <w:name w:val="Основной текст + Курсив10"/>
    <w:basedOn w:val="ab"/>
    <w:rsid w:val="009C38CE"/>
    <w:rPr>
      <w:rFonts w:ascii="Times New Roman" w:eastAsia="Times New Roman" w:hAnsi="Times New Roman" w:cs="Times New Roman"/>
      <w:i/>
      <w:iCs/>
      <w:spacing w:val="0"/>
      <w:sz w:val="22"/>
      <w:szCs w:val="22"/>
      <w:lang w:eastAsia="ru-RU" w:bidi="ar-SA"/>
    </w:rPr>
  </w:style>
  <w:style w:type="character" w:customStyle="1" w:styleId="180">
    <w:name w:val="Основной текст + Полужирный18"/>
    <w:aliases w:val="Курсив15"/>
    <w:basedOn w:val="ab"/>
    <w:rsid w:val="009C38CE"/>
    <w:rPr>
      <w:rFonts w:ascii="Times New Roman" w:eastAsia="Times New Roman" w:hAnsi="Times New Roman" w:cs="Times New Roman"/>
      <w:b/>
      <w:bCs/>
      <w:i/>
      <w:iCs/>
      <w:spacing w:val="0"/>
      <w:sz w:val="22"/>
      <w:szCs w:val="22"/>
      <w:lang w:eastAsia="ru-RU" w:bidi="ar-SA"/>
    </w:rPr>
  </w:style>
  <w:style w:type="character" w:customStyle="1" w:styleId="173">
    <w:name w:val="Основной текст + Полужирный17"/>
    <w:basedOn w:val="ab"/>
    <w:rsid w:val="009C38CE"/>
    <w:rPr>
      <w:rFonts w:ascii="Times New Roman" w:eastAsia="Times New Roman" w:hAnsi="Times New Roman" w:cs="Times New Roman"/>
      <w:b/>
      <w:bCs/>
      <w:spacing w:val="0"/>
      <w:sz w:val="22"/>
      <w:szCs w:val="22"/>
      <w:lang w:eastAsia="ru-RU" w:bidi="ar-SA"/>
    </w:rPr>
  </w:style>
  <w:style w:type="character" w:customStyle="1" w:styleId="161">
    <w:name w:val="Основной текст + Полужирный16"/>
    <w:basedOn w:val="ab"/>
    <w:rsid w:val="009C38CE"/>
    <w:rPr>
      <w:rFonts w:ascii="Times New Roman" w:eastAsia="Times New Roman" w:hAnsi="Times New Roman" w:cs="Times New Roman"/>
      <w:b/>
      <w:bCs/>
      <w:spacing w:val="0"/>
      <w:sz w:val="22"/>
      <w:szCs w:val="22"/>
      <w:lang w:eastAsia="ru-RU" w:bidi="ar-SA"/>
    </w:rPr>
  </w:style>
  <w:style w:type="character" w:customStyle="1" w:styleId="151">
    <w:name w:val="Основной текст + Полужирный15"/>
    <w:aliases w:val="Курсив14"/>
    <w:basedOn w:val="ab"/>
    <w:rsid w:val="009C38CE"/>
    <w:rPr>
      <w:rFonts w:ascii="Times New Roman" w:eastAsia="Times New Roman" w:hAnsi="Times New Roman" w:cs="Times New Roman"/>
      <w:b/>
      <w:bCs/>
      <w:i/>
      <w:iCs/>
      <w:spacing w:val="0"/>
      <w:sz w:val="22"/>
      <w:szCs w:val="22"/>
      <w:lang w:eastAsia="ru-RU" w:bidi="ar-SA"/>
    </w:rPr>
  </w:style>
  <w:style w:type="character" w:customStyle="1" w:styleId="140">
    <w:name w:val="Основной текст + Полужирный14"/>
    <w:aliases w:val="Курсив13"/>
    <w:basedOn w:val="ab"/>
    <w:rsid w:val="009C38CE"/>
    <w:rPr>
      <w:rFonts w:ascii="Times New Roman" w:eastAsia="Times New Roman" w:hAnsi="Times New Roman" w:cs="Times New Roman"/>
      <w:b/>
      <w:bCs/>
      <w:i/>
      <w:iCs/>
      <w:spacing w:val="0"/>
      <w:sz w:val="22"/>
      <w:szCs w:val="22"/>
      <w:lang w:eastAsia="ru-RU" w:bidi="ar-SA"/>
    </w:rPr>
  </w:style>
  <w:style w:type="character" w:customStyle="1" w:styleId="133">
    <w:name w:val="Основной текст + Полужирный13"/>
    <w:basedOn w:val="ab"/>
    <w:rsid w:val="009C38CE"/>
    <w:rPr>
      <w:rFonts w:ascii="Times New Roman" w:eastAsia="Times New Roman" w:hAnsi="Times New Roman" w:cs="Times New Roman"/>
      <w:b/>
      <w:bCs/>
      <w:spacing w:val="0"/>
      <w:sz w:val="22"/>
      <w:szCs w:val="22"/>
      <w:lang w:eastAsia="ru-RU" w:bidi="ar-SA"/>
    </w:rPr>
  </w:style>
  <w:style w:type="character" w:customStyle="1" w:styleId="123">
    <w:name w:val="Основной текст + Полужирный12"/>
    <w:aliases w:val="Курсив12"/>
    <w:basedOn w:val="ab"/>
    <w:rsid w:val="009C38CE"/>
    <w:rPr>
      <w:rFonts w:ascii="Times New Roman" w:eastAsia="Times New Roman" w:hAnsi="Times New Roman" w:cs="Times New Roman"/>
      <w:b/>
      <w:bCs/>
      <w:i/>
      <w:iCs/>
      <w:spacing w:val="0"/>
      <w:sz w:val="22"/>
      <w:szCs w:val="22"/>
      <w:lang w:eastAsia="ru-RU" w:bidi="ar-SA"/>
    </w:rPr>
  </w:style>
  <w:style w:type="character" w:customStyle="1" w:styleId="115">
    <w:name w:val="Основной текст + Полужирный11"/>
    <w:aliases w:val="Курсив11"/>
    <w:basedOn w:val="ab"/>
    <w:rsid w:val="009C38CE"/>
    <w:rPr>
      <w:rFonts w:ascii="Times New Roman" w:eastAsia="Times New Roman" w:hAnsi="Times New Roman" w:cs="Times New Roman"/>
      <w:b/>
      <w:bCs/>
      <w:i/>
      <w:iCs/>
      <w:spacing w:val="0"/>
      <w:sz w:val="22"/>
      <w:szCs w:val="22"/>
      <w:lang w:eastAsia="ru-RU" w:bidi="ar-SA"/>
    </w:rPr>
  </w:style>
  <w:style w:type="character" w:customStyle="1" w:styleId="62">
    <w:name w:val="Основной текст + Курсив6"/>
    <w:basedOn w:val="ab"/>
    <w:rsid w:val="009C38CE"/>
    <w:rPr>
      <w:rFonts w:ascii="Times New Roman" w:eastAsia="Times New Roman" w:hAnsi="Times New Roman" w:cs="Times New Roman"/>
      <w:i/>
      <w:iCs/>
      <w:spacing w:val="0"/>
      <w:sz w:val="22"/>
      <w:szCs w:val="22"/>
      <w:lang w:eastAsia="ru-RU" w:bidi="ar-SA"/>
    </w:rPr>
  </w:style>
  <w:style w:type="character" w:customStyle="1" w:styleId="101">
    <w:name w:val="Основной текст + Полужирный10"/>
    <w:basedOn w:val="ab"/>
    <w:rsid w:val="009C38CE"/>
    <w:rPr>
      <w:rFonts w:ascii="Times New Roman" w:eastAsia="Times New Roman" w:hAnsi="Times New Roman" w:cs="Times New Roman"/>
      <w:b/>
      <w:bCs/>
      <w:spacing w:val="0"/>
      <w:sz w:val="22"/>
      <w:szCs w:val="22"/>
      <w:lang w:eastAsia="ru-RU" w:bidi="ar-SA"/>
    </w:rPr>
  </w:style>
  <w:style w:type="character" w:customStyle="1" w:styleId="93">
    <w:name w:val="Основной текст + Полужирный9"/>
    <w:basedOn w:val="ab"/>
    <w:rsid w:val="009C38CE"/>
    <w:rPr>
      <w:rFonts w:ascii="Times New Roman" w:eastAsia="Times New Roman" w:hAnsi="Times New Roman" w:cs="Times New Roman"/>
      <w:b/>
      <w:bCs/>
      <w:spacing w:val="0"/>
      <w:sz w:val="22"/>
      <w:szCs w:val="22"/>
      <w:lang w:eastAsia="ru-RU" w:bidi="ar-SA"/>
    </w:rPr>
  </w:style>
  <w:style w:type="character" w:customStyle="1" w:styleId="83">
    <w:name w:val="Основной текст + Полужирный8"/>
    <w:aliases w:val="Курсив10"/>
    <w:basedOn w:val="ab"/>
    <w:rsid w:val="009C38CE"/>
    <w:rPr>
      <w:rFonts w:ascii="Times New Roman" w:eastAsia="Times New Roman" w:hAnsi="Times New Roman" w:cs="Times New Roman"/>
      <w:b/>
      <w:bCs/>
      <w:i/>
      <w:iCs/>
      <w:spacing w:val="0"/>
      <w:sz w:val="22"/>
      <w:szCs w:val="22"/>
      <w:lang w:eastAsia="ru-RU" w:bidi="ar-SA"/>
    </w:rPr>
  </w:style>
  <w:style w:type="character" w:customStyle="1" w:styleId="52">
    <w:name w:val="Основной текст + Курсив5"/>
    <w:basedOn w:val="ab"/>
    <w:rsid w:val="009C38CE"/>
    <w:rPr>
      <w:rFonts w:ascii="Times New Roman" w:eastAsia="Times New Roman" w:hAnsi="Times New Roman" w:cs="Times New Roman"/>
      <w:i/>
      <w:iCs/>
      <w:spacing w:val="0"/>
      <w:sz w:val="22"/>
      <w:szCs w:val="22"/>
      <w:lang w:eastAsia="ru-RU" w:bidi="ar-SA"/>
    </w:rPr>
  </w:style>
  <w:style w:type="character" w:customStyle="1" w:styleId="72">
    <w:name w:val="Основной текст + Полужирный7"/>
    <w:aliases w:val="Курсив9"/>
    <w:basedOn w:val="ab"/>
    <w:rsid w:val="009C38CE"/>
    <w:rPr>
      <w:rFonts w:ascii="Times New Roman" w:eastAsia="Times New Roman" w:hAnsi="Times New Roman" w:cs="Times New Roman"/>
      <w:b/>
      <w:bCs/>
      <w:i/>
      <w:iCs/>
      <w:spacing w:val="0"/>
      <w:sz w:val="22"/>
      <w:szCs w:val="22"/>
      <w:lang w:eastAsia="ru-RU" w:bidi="ar-SA"/>
    </w:rPr>
  </w:style>
  <w:style w:type="character" w:customStyle="1" w:styleId="1230">
    <w:name w:val="Основной текст (12)3"/>
    <w:basedOn w:val="120"/>
    <w:rsid w:val="009C38CE"/>
    <w:rPr>
      <w:rFonts w:ascii="Times New Roman" w:hAnsi="Times New Roman" w:cs="Times New Roman"/>
      <w:b/>
      <w:bCs/>
      <w:i/>
      <w:iCs/>
      <w:spacing w:val="0"/>
      <w:sz w:val="22"/>
      <w:szCs w:val="22"/>
      <w:shd w:val="clear" w:color="auto" w:fill="FFFFFF"/>
      <w:lang w:bidi="ar-SA"/>
    </w:rPr>
  </w:style>
  <w:style w:type="character" w:customStyle="1" w:styleId="45">
    <w:name w:val="Основной текст + Курсив4"/>
    <w:basedOn w:val="ab"/>
    <w:rsid w:val="009C38CE"/>
    <w:rPr>
      <w:rFonts w:ascii="Times New Roman" w:eastAsia="Times New Roman" w:hAnsi="Times New Roman" w:cs="Times New Roman"/>
      <w:i/>
      <w:iCs/>
      <w:spacing w:val="0"/>
      <w:sz w:val="22"/>
      <w:szCs w:val="22"/>
      <w:lang w:eastAsia="ru-RU" w:bidi="ar-SA"/>
    </w:rPr>
  </w:style>
  <w:style w:type="character" w:customStyle="1" w:styleId="116">
    <w:name w:val="Основной текст (11) + Не курсив"/>
    <w:basedOn w:val="a3"/>
    <w:rsid w:val="009C38CE"/>
    <w:rPr>
      <w:rFonts w:ascii="Times New Roman" w:hAnsi="Times New Roman" w:cs="Times New Roman"/>
      <w:b/>
      <w:bCs/>
      <w:i/>
      <w:iCs/>
      <w:spacing w:val="0"/>
      <w:sz w:val="22"/>
      <w:szCs w:val="22"/>
      <w:lang w:bidi="ar-SA"/>
    </w:rPr>
  </w:style>
  <w:style w:type="character" w:customStyle="1" w:styleId="1116">
    <w:name w:val="Основной текст (11)16"/>
    <w:basedOn w:val="a3"/>
    <w:rsid w:val="009C38CE"/>
    <w:rPr>
      <w:rFonts w:ascii="Times New Roman" w:hAnsi="Times New Roman" w:cs="Times New Roman"/>
      <w:b/>
      <w:bCs/>
      <w:i/>
      <w:iCs/>
      <w:spacing w:val="0"/>
      <w:sz w:val="22"/>
      <w:szCs w:val="22"/>
      <w:lang w:bidi="ar-SA"/>
    </w:rPr>
  </w:style>
  <w:style w:type="character" w:customStyle="1" w:styleId="63">
    <w:name w:val="Основной текст + Полужирный6"/>
    <w:basedOn w:val="ab"/>
    <w:rsid w:val="009C38CE"/>
    <w:rPr>
      <w:rFonts w:ascii="Times New Roman" w:eastAsia="Times New Roman" w:hAnsi="Times New Roman" w:cs="Times New Roman"/>
      <w:b/>
      <w:bCs/>
      <w:spacing w:val="0"/>
      <w:sz w:val="22"/>
      <w:szCs w:val="22"/>
      <w:lang w:eastAsia="ru-RU" w:bidi="ar-SA"/>
    </w:rPr>
  </w:style>
  <w:style w:type="character" w:customStyle="1" w:styleId="53">
    <w:name w:val="Основной текст + Полужирный5"/>
    <w:basedOn w:val="ab"/>
    <w:rsid w:val="009C38CE"/>
    <w:rPr>
      <w:rFonts w:ascii="Times New Roman" w:eastAsia="Times New Roman" w:hAnsi="Times New Roman" w:cs="Times New Roman"/>
      <w:b/>
      <w:bCs/>
      <w:spacing w:val="0"/>
      <w:sz w:val="22"/>
      <w:szCs w:val="22"/>
      <w:lang w:eastAsia="ru-RU" w:bidi="ar-SA"/>
    </w:rPr>
  </w:style>
  <w:style w:type="character" w:customStyle="1" w:styleId="2f1">
    <w:name w:val="Основной текст + Курсив2"/>
    <w:basedOn w:val="ab"/>
    <w:rsid w:val="009C38CE"/>
    <w:rPr>
      <w:rFonts w:ascii="Times New Roman" w:eastAsia="Times New Roman" w:hAnsi="Times New Roman" w:cs="Times New Roman"/>
      <w:i/>
      <w:iCs/>
      <w:spacing w:val="0"/>
      <w:sz w:val="22"/>
      <w:szCs w:val="22"/>
      <w:lang w:eastAsia="ru-RU" w:bidi="ar-SA"/>
    </w:rPr>
  </w:style>
  <w:style w:type="character" w:customStyle="1" w:styleId="46">
    <w:name w:val="Основной текст + Полужирный4"/>
    <w:aliases w:val="Курсив8"/>
    <w:basedOn w:val="ab"/>
    <w:rsid w:val="009C38CE"/>
    <w:rPr>
      <w:rFonts w:ascii="Times New Roman" w:eastAsia="Times New Roman" w:hAnsi="Times New Roman" w:cs="Times New Roman"/>
      <w:b/>
      <w:bCs/>
      <w:i/>
      <w:iCs/>
      <w:spacing w:val="0"/>
      <w:sz w:val="22"/>
      <w:szCs w:val="22"/>
      <w:lang w:eastAsia="ru-RU" w:bidi="ar-SA"/>
    </w:rPr>
  </w:style>
  <w:style w:type="paragraph" w:customStyle="1" w:styleId="affffff7">
    <w:name w:val="Новый"/>
    <w:basedOn w:val="a2"/>
    <w:rsid w:val="009C38CE"/>
    <w:pPr>
      <w:spacing w:line="360" w:lineRule="auto"/>
      <w:ind w:firstLine="454"/>
      <w:jc w:val="both"/>
    </w:pPr>
    <w:rPr>
      <w:sz w:val="28"/>
    </w:rPr>
  </w:style>
  <w:style w:type="character" w:customStyle="1" w:styleId="2f2">
    <w:name w:val="Сноска2"/>
    <w:basedOn w:val="affffff6"/>
    <w:rsid w:val="009C38CE"/>
    <w:rPr>
      <w:rFonts w:ascii="Times New Roman" w:hAnsi="Times New Roman" w:cs="Times New Roman"/>
      <w:spacing w:val="0"/>
      <w:sz w:val="18"/>
      <w:szCs w:val="18"/>
      <w:shd w:val="clear" w:color="auto" w:fill="FFFFFF"/>
      <w:lang w:bidi="ar-SA"/>
    </w:rPr>
  </w:style>
  <w:style w:type="character" w:customStyle="1" w:styleId="1416">
    <w:name w:val="Основной текст (14)16"/>
    <w:basedOn w:val="a3"/>
    <w:rsid w:val="009C38CE"/>
    <w:rPr>
      <w:rFonts w:ascii="Times New Roman" w:hAnsi="Times New Roman" w:cs="Times New Roman"/>
      <w:b/>
      <w:bCs/>
      <w:spacing w:val="0"/>
      <w:sz w:val="20"/>
      <w:szCs w:val="20"/>
      <w:lang w:bidi="ar-SA"/>
    </w:rPr>
  </w:style>
  <w:style w:type="character" w:customStyle="1" w:styleId="721">
    <w:name w:val="Основной текст (7)21"/>
    <w:basedOn w:val="a3"/>
    <w:rsid w:val="009C38CE"/>
    <w:rPr>
      <w:rFonts w:ascii="Times New Roman" w:hAnsi="Times New Roman" w:cs="Times New Roman"/>
      <w:spacing w:val="0"/>
      <w:sz w:val="19"/>
      <w:szCs w:val="19"/>
      <w:lang w:bidi="ar-SA"/>
    </w:rPr>
  </w:style>
  <w:style w:type="paragraph" w:customStyle="1" w:styleId="msolistparagraph0">
    <w:name w:val="msolistparagraph"/>
    <w:basedOn w:val="a2"/>
    <w:rsid w:val="009C38CE"/>
    <w:pPr>
      <w:spacing w:before="100" w:beforeAutospacing="1" w:after="100" w:afterAutospacing="1"/>
    </w:pPr>
  </w:style>
  <w:style w:type="paragraph" w:customStyle="1" w:styleId="msonormalcxspmiddle">
    <w:name w:val="msonormalcxspmiddle"/>
    <w:basedOn w:val="a2"/>
    <w:rsid w:val="009C38CE"/>
    <w:pPr>
      <w:spacing w:before="100" w:beforeAutospacing="1" w:after="100" w:afterAutospacing="1"/>
    </w:pPr>
  </w:style>
  <w:style w:type="character" w:customStyle="1" w:styleId="c1">
    <w:name w:val="c1"/>
    <w:basedOn w:val="a3"/>
    <w:rsid w:val="009C38CE"/>
  </w:style>
  <w:style w:type="character" w:customStyle="1" w:styleId="c14">
    <w:name w:val="c14"/>
    <w:basedOn w:val="a3"/>
    <w:rsid w:val="009C38CE"/>
  </w:style>
  <w:style w:type="paragraph" w:customStyle="1" w:styleId="WW-">
    <w:name w:val="WW-Базовый"/>
    <w:rsid w:val="009C38CE"/>
    <w:pPr>
      <w:widowControl w:val="0"/>
      <w:tabs>
        <w:tab w:val="left" w:pos="709"/>
      </w:tabs>
      <w:suppressAutoHyphens/>
      <w:spacing w:after="200" w:line="276" w:lineRule="auto"/>
    </w:pPr>
    <w:rPr>
      <w:rFonts w:ascii="Liberation Serif;MS PMincho" w:eastAsia="DejaVu Sans;MS Mincho" w:hAnsi="Liberation Serif;MS PMincho" w:cs="DejaVu Sans;MS Mincho"/>
      <w:color w:val="00000A"/>
      <w:sz w:val="24"/>
      <w:szCs w:val="24"/>
      <w:lang w:eastAsia="en-US" w:bidi="hi-IN"/>
    </w:rPr>
  </w:style>
  <w:style w:type="paragraph" w:customStyle="1" w:styleId="c22">
    <w:name w:val="c22"/>
    <w:basedOn w:val="a2"/>
    <w:rsid w:val="009C38CE"/>
    <w:pPr>
      <w:spacing w:before="100" w:beforeAutospacing="1" w:after="100" w:afterAutospacing="1"/>
    </w:pPr>
  </w:style>
  <w:style w:type="character" w:customStyle="1" w:styleId="FontStyle27">
    <w:name w:val="Font Style27"/>
    <w:rsid w:val="009C38CE"/>
    <w:rPr>
      <w:rFonts w:ascii="Times New Roman" w:hAnsi="Times New Roman" w:cs="Times New Roman"/>
      <w:sz w:val="22"/>
      <w:szCs w:val="22"/>
    </w:rPr>
  </w:style>
  <w:style w:type="paragraph" w:customStyle="1" w:styleId="affffff8">
    <w:name w:val="Табл шапка"/>
    <w:basedOn w:val="a2"/>
    <w:uiPriority w:val="99"/>
    <w:rsid w:val="009C38CE"/>
    <w:pPr>
      <w:widowControl w:val="0"/>
      <w:autoSpaceDE w:val="0"/>
      <w:autoSpaceDN w:val="0"/>
      <w:adjustRightInd w:val="0"/>
      <w:jc w:val="center"/>
    </w:pPr>
    <w:rPr>
      <w:b/>
      <w:bCs/>
    </w:rPr>
  </w:style>
  <w:style w:type="paragraph" w:customStyle="1" w:styleId="affffff9">
    <w:name w:val="Таблтекст"/>
    <w:basedOn w:val="a2"/>
    <w:qFormat/>
    <w:rsid w:val="009C38CE"/>
    <w:pPr>
      <w:widowControl w:val="0"/>
      <w:autoSpaceDE w:val="0"/>
      <w:autoSpaceDN w:val="0"/>
      <w:adjustRightInd w:val="0"/>
    </w:pPr>
  </w:style>
  <w:style w:type="paragraph" w:customStyle="1" w:styleId="affffffa">
    <w:name w:val="Знак"/>
    <w:basedOn w:val="a2"/>
    <w:rsid w:val="00B51DE7"/>
    <w:pPr>
      <w:spacing w:after="160" w:line="240" w:lineRule="exact"/>
    </w:pPr>
    <w:rPr>
      <w:rFonts w:ascii="Verdana" w:hAnsi="Verdana"/>
      <w:sz w:val="20"/>
      <w:szCs w:val="20"/>
      <w:lang w:val="en-US" w:eastAsia="en-US"/>
    </w:rPr>
  </w:style>
  <w:style w:type="paragraph" w:customStyle="1" w:styleId="47">
    <w:name w:val="Обычный4"/>
    <w:rsid w:val="00B51DE7"/>
    <w:rPr>
      <w:sz w:val="28"/>
    </w:rPr>
  </w:style>
  <w:style w:type="paragraph" w:customStyle="1" w:styleId="320">
    <w:name w:val="Основной текст с отступом 32"/>
    <w:basedOn w:val="47"/>
    <w:rsid w:val="00B51DE7"/>
    <w:pPr>
      <w:ind w:firstLine="709"/>
      <w:jc w:val="both"/>
    </w:pPr>
  </w:style>
  <w:style w:type="paragraph" w:customStyle="1" w:styleId="2f3">
    <w:name w:val="Текст сноски2"/>
    <w:basedOn w:val="47"/>
    <w:rsid w:val="00B51DE7"/>
    <w:rPr>
      <w:sz w:val="20"/>
    </w:rPr>
  </w:style>
  <w:style w:type="character" w:customStyle="1" w:styleId="3f1">
    <w:name w:val="Знак сноски3"/>
    <w:rsid w:val="00B51DE7"/>
    <w:rPr>
      <w:vertAlign w:val="superscript"/>
    </w:rPr>
  </w:style>
  <w:style w:type="paragraph" w:customStyle="1" w:styleId="1ff1">
    <w:name w:val="Знак1"/>
    <w:basedOn w:val="a2"/>
    <w:rsid w:val="00B51DE7"/>
    <w:pPr>
      <w:spacing w:after="160" w:line="240" w:lineRule="exact"/>
    </w:pPr>
    <w:rPr>
      <w:rFonts w:ascii="Verdana" w:hAnsi="Verdana" w:cs="Verdana"/>
      <w:sz w:val="20"/>
      <w:szCs w:val="20"/>
      <w:lang w:val="en-US" w:eastAsia="en-US"/>
    </w:rPr>
  </w:style>
  <w:style w:type="paragraph" w:customStyle="1" w:styleId="321">
    <w:name w:val="Основной текст 32"/>
    <w:basedOn w:val="47"/>
    <w:rsid w:val="00B51DE7"/>
    <w:pPr>
      <w:jc w:val="both"/>
    </w:pPr>
    <w:rPr>
      <w:sz w:val="24"/>
    </w:rPr>
  </w:style>
  <w:style w:type="paragraph" w:customStyle="1" w:styleId="231">
    <w:name w:val="Основной текст 23"/>
    <w:basedOn w:val="47"/>
    <w:rsid w:val="00B51DE7"/>
    <w:pPr>
      <w:tabs>
        <w:tab w:val="left" w:pos="8222"/>
      </w:tabs>
      <w:ind w:right="-1759"/>
    </w:pPr>
  </w:style>
  <w:style w:type="paragraph" w:customStyle="1" w:styleId="221">
    <w:name w:val="Основной текст с отступом 22"/>
    <w:basedOn w:val="a2"/>
    <w:rsid w:val="00B51DE7"/>
    <w:pPr>
      <w:spacing w:line="360" w:lineRule="auto"/>
      <w:ind w:firstLine="709"/>
      <w:jc w:val="both"/>
    </w:pPr>
    <w:rPr>
      <w:sz w:val="28"/>
      <w:szCs w:val="20"/>
    </w:rPr>
  </w:style>
  <w:style w:type="paragraph" w:customStyle="1" w:styleId="421">
    <w:name w:val="Заголовок 42"/>
    <w:basedOn w:val="a2"/>
    <w:next w:val="a2"/>
    <w:rsid w:val="00B51DE7"/>
    <w:pPr>
      <w:keepNext/>
      <w:keepLines/>
      <w:widowControl w:val="0"/>
      <w:ind w:firstLine="567"/>
      <w:jc w:val="center"/>
    </w:pPr>
    <w:rPr>
      <w:b/>
      <w:szCs w:val="20"/>
    </w:rPr>
  </w:style>
  <w:style w:type="paragraph" w:customStyle="1" w:styleId="3f2">
    <w:name w:val="Основной текст3"/>
    <w:basedOn w:val="47"/>
    <w:rsid w:val="00B51DE7"/>
    <w:pPr>
      <w:jc w:val="center"/>
    </w:pPr>
    <w:rPr>
      <w:b/>
    </w:rPr>
  </w:style>
  <w:style w:type="paragraph" w:customStyle="1" w:styleId="2f4">
    <w:name w:val="Обычный (веб)2"/>
    <w:basedOn w:val="a2"/>
    <w:rsid w:val="00B51DE7"/>
    <w:pPr>
      <w:suppressAutoHyphens/>
      <w:spacing w:before="28" w:after="28" w:line="100" w:lineRule="atLeast"/>
    </w:pPr>
    <w:rPr>
      <w:kern w:val="1"/>
      <w:lang w:eastAsia="hi-IN" w:bidi="hi-IN"/>
    </w:rPr>
  </w:style>
  <w:style w:type="table" w:customStyle="1" w:styleId="4a">
    <w:name w:val="Сетка таблицы4"/>
    <w:basedOn w:val="a4"/>
    <w:next w:val="ae"/>
    <w:uiPriority w:val="59"/>
    <w:rsid w:val="00B51DE7"/>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b">
    <w:name w:val="Нет списка4"/>
    <w:next w:val="a5"/>
    <w:uiPriority w:val="99"/>
    <w:semiHidden/>
    <w:unhideWhenUsed/>
    <w:rsid w:val="00B51DE7"/>
  </w:style>
  <w:style w:type="table" w:customStyle="1" w:styleId="54">
    <w:name w:val="Сетка таблицы5"/>
    <w:basedOn w:val="a4"/>
    <w:next w:val="ae"/>
    <w:uiPriority w:val="59"/>
    <w:rsid w:val="00B51DE7"/>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0">
    <w:name w:val="Светлая заливка - Акцент 31"/>
    <w:basedOn w:val="a4"/>
    <w:next w:val="-3"/>
    <w:uiPriority w:val="60"/>
    <w:rsid w:val="00B51DE7"/>
    <w:rPr>
      <w:rFonts w:ascii="Calibri" w:eastAsia="Calibri" w:hAnsi="Calibri"/>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c7">
    <w:name w:val="c7"/>
    <w:basedOn w:val="a2"/>
    <w:rsid w:val="00B51DE7"/>
    <w:pPr>
      <w:spacing w:before="100" w:beforeAutospacing="1" w:after="100" w:afterAutospacing="1"/>
    </w:pPr>
  </w:style>
  <w:style w:type="paragraph" w:customStyle="1" w:styleId="c15">
    <w:name w:val="c15"/>
    <w:basedOn w:val="a2"/>
    <w:rsid w:val="00B51DE7"/>
    <w:pPr>
      <w:spacing w:before="100" w:beforeAutospacing="1" w:after="100" w:afterAutospacing="1"/>
    </w:pPr>
  </w:style>
  <w:style w:type="paragraph" w:customStyle="1" w:styleId="c13">
    <w:name w:val="c13"/>
    <w:basedOn w:val="a2"/>
    <w:rsid w:val="00B51DE7"/>
    <w:pPr>
      <w:spacing w:before="100" w:beforeAutospacing="1" w:after="100" w:afterAutospacing="1"/>
    </w:pPr>
  </w:style>
  <w:style w:type="paragraph" w:customStyle="1" w:styleId="c31">
    <w:name w:val="c31"/>
    <w:basedOn w:val="a2"/>
    <w:rsid w:val="00B51DE7"/>
    <w:pPr>
      <w:spacing w:before="100" w:beforeAutospacing="1" w:after="100" w:afterAutospacing="1"/>
    </w:pPr>
  </w:style>
  <w:style w:type="paragraph" w:customStyle="1" w:styleId="c32">
    <w:name w:val="c32"/>
    <w:basedOn w:val="a2"/>
    <w:rsid w:val="00B51DE7"/>
    <w:pPr>
      <w:spacing w:before="100" w:beforeAutospacing="1" w:after="100" w:afterAutospacing="1"/>
    </w:pPr>
  </w:style>
  <w:style w:type="character" w:customStyle="1" w:styleId="Bodytext">
    <w:name w:val="Body text_"/>
    <w:link w:val="4c"/>
    <w:rsid w:val="00B51DE7"/>
    <w:rPr>
      <w:sz w:val="26"/>
      <w:szCs w:val="26"/>
      <w:shd w:val="clear" w:color="auto" w:fill="FFFFFF"/>
    </w:rPr>
  </w:style>
  <w:style w:type="paragraph" w:customStyle="1" w:styleId="4c">
    <w:name w:val="Основной текст4"/>
    <w:basedOn w:val="a2"/>
    <w:link w:val="Bodytext"/>
    <w:rsid w:val="00B51DE7"/>
    <w:pPr>
      <w:widowControl w:val="0"/>
      <w:shd w:val="clear" w:color="auto" w:fill="FFFFFF"/>
      <w:spacing w:line="322" w:lineRule="exact"/>
      <w:jc w:val="both"/>
    </w:pPr>
    <w:rPr>
      <w:sz w:val="26"/>
      <w:szCs w:val="26"/>
    </w:rPr>
  </w:style>
  <w:style w:type="table" w:customStyle="1" w:styleId="315">
    <w:name w:val="Сетка таблицы31"/>
    <w:basedOn w:val="a4"/>
    <w:next w:val="ae"/>
    <w:uiPriority w:val="59"/>
    <w:rsid w:val="00B51DE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
    <w:name w:val="Сетка таблицы6"/>
    <w:basedOn w:val="a4"/>
    <w:next w:val="ae"/>
    <w:uiPriority w:val="59"/>
    <w:rsid w:val="00B51DE7"/>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Сетка таблицы7"/>
    <w:basedOn w:val="a4"/>
    <w:next w:val="ae"/>
    <w:uiPriority w:val="59"/>
    <w:rsid w:val="00B51DE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
    <w:basedOn w:val="a4"/>
    <w:next w:val="ae"/>
    <w:uiPriority w:val="59"/>
    <w:rsid w:val="00B51DE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b">
    <w:name w:val="Знак"/>
    <w:basedOn w:val="a2"/>
    <w:rsid w:val="003D0CB7"/>
    <w:pPr>
      <w:spacing w:after="160" w:line="240" w:lineRule="exact"/>
    </w:pPr>
    <w:rPr>
      <w:rFonts w:ascii="Verdana" w:hAnsi="Verdana"/>
      <w:sz w:val="20"/>
      <w:szCs w:val="20"/>
      <w:lang w:val="en-US" w:eastAsia="en-US"/>
    </w:rPr>
  </w:style>
  <w:style w:type="paragraph" w:customStyle="1" w:styleId="55">
    <w:name w:val="Обычный5"/>
    <w:rsid w:val="003D0CB7"/>
    <w:rPr>
      <w:sz w:val="28"/>
    </w:rPr>
  </w:style>
  <w:style w:type="paragraph" w:customStyle="1" w:styleId="330">
    <w:name w:val="Основной текст с отступом 33"/>
    <w:basedOn w:val="55"/>
    <w:rsid w:val="003D0CB7"/>
    <w:pPr>
      <w:ind w:firstLine="709"/>
      <w:jc w:val="both"/>
    </w:pPr>
  </w:style>
  <w:style w:type="paragraph" w:customStyle="1" w:styleId="3f3">
    <w:name w:val="Текст сноски3"/>
    <w:basedOn w:val="55"/>
    <w:rsid w:val="003D0CB7"/>
    <w:rPr>
      <w:sz w:val="20"/>
    </w:rPr>
  </w:style>
  <w:style w:type="character" w:customStyle="1" w:styleId="4d">
    <w:name w:val="Знак сноски4"/>
    <w:rsid w:val="003D0CB7"/>
    <w:rPr>
      <w:vertAlign w:val="superscript"/>
    </w:rPr>
  </w:style>
  <w:style w:type="paragraph" w:customStyle="1" w:styleId="1ff2">
    <w:name w:val="Знак1"/>
    <w:basedOn w:val="a2"/>
    <w:rsid w:val="003D0CB7"/>
    <w:pPr>
      <w:spacing w:after="160" w:line="240" w:lineRule="exact"/>
    </w:pPr>
    <w:rPr>
      <w:rFonts w:ascii="Verdana" w:hAnsi="Verdana" w:cs="Verdana"/>
      <w:sz w:val="20"/>
      <w:szCs w:val="20"/>
      <w:lang w:val="en-US" w:eastAsia="en-US"/>
    </w:rPr>
  </w:style>
  <w:style w:type="paragraph" w:customStyle="1" w:styleId="331">
    <w:name w:val="Основной текст 33"/>
    <w:basedOn w:val="55"/>
    <w:rsid w:val="003D0CB7"/>
    <w:pPr>
      <w:jc w:val="both"/>
    </w:pPr>
    <w:rPr>
      <w:sz w:val="24"/>
    </w:rPr>
  </w:style>
  <w:style w:type="paragraph" w:customStyle="1" w:styleId="241">
    <w:name w:val="Основной текст 24"/>
    <w:basedOn w:val="55"/>
    <w:rsid w:val="003D0CB7"/>
    <w:pPr>
      <w:tabs>
        <w:tab w:val="left" w:pos="8222"/>
      </w:tabs>
      <w:ind w:right="-1759"/>
    </w:pPr>
  </w:style>
  <w:style w:type="paragraph" w:customStyle="1" w:styleId="232">
    <w:name w:val="Основной текст с отступом 23"/>
    <w:basedOn w:val="a2"/>
    <w:rsid w:val="003D0CB7"/>
    <w:pPr>
      <w:spacing w:line="360" w:lineRule="auto"/>
      <w:ind w:firstLine="709"/>
      <w:jc w:val="both"/>
    </w:pPr>
    <w:rPr>
      <w:sz w:val="28"/>
      <w:szCs w:val="20"/>
    </w:rPr>
  </w:style>
  <w:style w:type="paragraph" w:customStyle="1" w:styleId="431">
    <w:name w:val="Заголовок 43"/>
    <w:basedOn w:val="a2"/>
    <w:next w:val="a2"/>
    <w:rsid w:val="003D0CB7"/>
    <w:pPr>
      <w:keepNext/>
      <w:keepLines/>
      <w:widowControl w:val="0"/>
      <w:ind w:firstLine="567"/>
      <w:jc w:val="center"/>
    </w:pPr>
    <w:rPr>
      <w:b/>
      <w:szCs w:val="20"/>
    </w:rPr>
  </w:style>
  <w:style w:type="paragraph" w:customStyle="1" w:styleId="56">
    <w:name w:val="Основной текст5"/>
    <w:basedOn w:val="55"/>
    <w:rsid w:val="003D0CB7"/>
    <w:pPr>
      <w:jc w:val="center"/>
    </w:pPr>
    <w:rPr>
      <w:b/>
    </w:rPr>
  </w:style>
  <w:style w:type="paragraph" w:customStyle="1" w:styleId="3f4">
    <w:name w:val="Обычный (веб)3"/>
    <w:basedOn w:val="a2"/>
    <w:rsid w:val="003D0CB7"/>
    <w:pPr>
      <w:suppressAutoHyphens/>
      <w:spacing w:before="28" w:after="28" w:line="100" w:lineRule="atLeast"/>
    </w:pPr>
    <w:rPr>
      <w:kern w:val="1"/>
      <w:lang w:eastAsia="hi-IN" w:bidi="hi-IN"/>
    </w:rPr>
  </w:style>
  <w:style w:type="table" w:customStyle="1" w:styleId="94">
    <w:name w:val="Сетка таблицы9"/>
    <w:basedOn w:val="a4"/>
    <w:next w:val="ae"/>
    <w:uiPriority w:val="59"/>
    <w:rsid w:val="009338C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2">
    <w:name w:val="Сетка таблицы10"/>
    <w:basedOn w:val="a4"/>
    <w:next w:val="ae"/>
    <w:uiPriority w:val="59"/>
    <w:rsid w:val="00C41A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qFormat="1"/>
    <w:lsdException w:name="heading 5" w:semiHidden="1" w:uiPriority="9"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annotation reference" w:uiPriority="99"/>
    <w:lsdException w:name="line number" w:uiPriority="99"/>
    <w:lsdException w:name="endnote text" w:uiPriority="99"/>
    <w:lsdException w:name="Title" w:qFormat="1"/>
    <w:lsdException w:name="Subtitle" w:qFormat="1"/>
    <w:lsdException w:name="Body Text Indent 2" w:uiPriority="99"/>
    <w:lsdException w:name="Hyperlink" w:uiPriority="99"/>
    <w:lsdException w:name="FollowedHyperlink" w:uiPriority="99"/>
    <w:lsdException w:name="Strong" w:qFormat="1"/>
    <w:lsdException w:name="Emphasis" w:uiPriority="20" w:qFormat="1"/>
    <w:lsdException w:name="Plain Text"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Pr>
      <w:sz w:val="24"/>
      <w:szCs w:val="24"/>
    </w:rPr>
  </w:style>
  <w:style w:type="paragraph" w:styleId="1">
    <w:name w:val="heading 1"/>
    <w:basedOn w:val="a2"/>
    <w:next w:val="a2"/>
    <w:link w:val="10"/>
    <w:qFormat/>
    <w:rsid w:val="00CC7B28"/>
    <w:pPr>
      <w:keepNext/>
      <w:jc w:val="center"/>
      <w:outlineLvl w:val="0"/>
    </w:pPr>
    <w:rPr>
      <w:b/>
      <w:bCs/>
      <w:sz w:val="30"/>
      <w:lang w:val="x-none" w:eastAsia="x-none"/>
    </w:rPr>
  </w:style>
  <w:style w:type="paragraph" w:styleId="2">
    <w:name w:val="heading 2"/>
    <w:basedOn w:val="a2"/>
    <w:next w:val="a2"/>
    <w:link w:val="20"/>
    <w:uiPriority w:val="9"/>
    <w:qFormat/>
    <w:rsid w:val="00DC655F"/>
    <w:pPr>
      <w:keepNext/>
      <w:spacing w:before="240" w:after="60"/>
      <w:outlineLvl w:val="1"/>
    </w:pPr>
    <w:rPr>
      <w:rFonts w:ascii="Arial" w:hAnsi="Arial"/>
      <w:b/>
      <w:bCs/>
      <w:i/>
      <w:iCs/>
      <w:sz w:val="28"/>
      <w:szCs w:val="28"/>
      <w:lang w:val="x-none" w:eastAsia="x-none"/>
    </w:rPr>
  </w:style>
  <w:style w:type="paragraph" w:styleId="3">
    <w:name w:val="heading 3"/>
    <w:basedOn w:val="a2"/>
    <w:next w:val="a2"/>
    <w:link w:val="30"/>
    <w:uiPriority w:val="9"/>
    <w:qFormat/>
    <w:rsid w:val="00DC655F"/>
    <w:pPr>
      <w:keepNext/>
      <w:spacing w:before="240" w:after="60"/>
      <w:outlineLvl w:val="2"/>
    </w:pPr>
    <w:rPr>
      <w:rFonts w:ascii="Arial" w:hAnsi="Arial"/>
      <w:b/>
      <w:bCs/>
      <w:sz w:val="26"/>
      <w:szCs w:val="26"/>
      <w:lang w:val="x-none" w:eastAsia="x-none"/>
    </w:rPr>
  </w:style>
  <w:style w:type="paragraph" w:styleId="4">
    <w:name w:val="heading 4"/>
    <w:basedOn w:val="a2"/>
    <w:next w:val="a2"/>
    <w:link w:val="40"/>
    <w:qFormat/>
    <w:rsid w:val="00DC655F"/>
    <w:pPr>
      <w:keepNext/>
      <w:spacing w:before="240" w:after="60"/>
      <w:outlineLvl w:val="3"/>
    </w:pPr>
    <w:rPr>
      <w:b/>
      <w:bCs/>
      <w:sz w:val="28"/>
      <w:szCs w:val="28"/>
      <w:lang w:val="x-none" w:eastAsia="x-none"/>
    </w:rPr>
  </w:style>
  <w:style w:type="paragraph" w:styleId="5">
    <w:name w:val="heading 5"/>
    <w:basedOn w:val="a2"/>
    <w:next w:val="a2"/>
    <w:link w:val="50"/>
    <w:uiPriority w:val="9"/>
    <w:unhideWhenUsed/>
    <w:qFormat/>
    <w:rsid w:val="00BA4B22"/>
    <w:pPr>
      <w:spacing w:before="240" w:after="60"/>
      <w:outlineLvl w:val="4"/>
    </w:pPr>
    <w:rPr>
      <w:rFonts w:ascii="Calibri" w:hAnsi="Calibri"/>
      <w:b/>
      <w:bCs/>
      <w:i/>
      <w:iCs/>
      <w:sz w:val="26"/>
      <w:szCs w:val="26"/>
      <w:lang w:val="x-none" w:eastAsia="x-none"/>
    </w:rPr>
  </w:style>
  <w:style w:type="paragraph" w:styleId="6">
    <w:name w:val="heading 6"/>
    <w:basedOn w:val="a2"/>
    <w:next w:val="a2"/>
    <w:link w:val="60"/>
    <w:unhideWhenUsed/>
    <w:qFormat/>
    <w:rsid w:val="0093581D"/>
    <w:pPr>
      <w:keepNext/>
      <w:keepLines/>
      <w:spacing w:before="200" w:line="276" w:lineRule="auto"/>
      <w:outlineLvl w:val="5"/>
    </w:pPr>
    <w:rPr>
      <w:rFonts w:ascii="Cambria" w:hAnsi="Cambria"/>
      <w:i/>
      <w:iCs/>
      <w:color w:val="243F60"/>
      <w:sz w:val="22"/>
      <w:szCs w:val="22"/>
      <w:lang w:val="x-none" w:eastAsia="en-US"/>
    </w:rPr>
  </w:style>
  <w:style w:type="paragraph" w:styleId="7">
    <w:name w:val="heading 7"/>
    <w:basedOn w:val="a2"/>
    <w:next w:val="a2"/>
    <w:link w:val="70"/>
    <w:qFormat/>
    <w:rsid w:val="00E871F4"/>
    <w:pPr>
      <w:keepNext/>
      <w:shd w:val="clear" w:color="auto" w:fill="FFFFFF"/>
      <w:jc w:val="center"/>
      <w:outlineLvl w:val="6"/>
    </w:pPr>
    <w:rPr>
      <w:rFonts w:ascii="Verdana" w:hAnsi="Verdana"/>
      <w:b/>
      <w:snapToGrid w:val="0"/>
      <w:color w:val="000000"/>
      <w:szCs w:val="20"/>
      <w:lang w:val="x-none" w:eastAsia="x-none"/>
    </w:rPr>
  </w:style>
  <w:style w:type="paragraph" w:styleId="8">
    <w:name w:val="heading 8"/>
    <w:basedOn w:val="a2"/>
    <w:next w:val="a2"/>
    <w:link w:val="80"/>
    <w:qFormat/>
    <w:rsid w:val="00DC655F"/>
    <w:pPr>
      <w:spacing w:before="240" w:after="60"/>
      <w:outlineLvl w:val="7"/>
    </w:pPr>
    <w:rPr>
      <w:i/>
      <w:iCs/>
      <w:lang w:val="x-none" w:eastAsia="x-none"/>
    </w:rPr>
  </w:style>
  <w:style w:type="paragraph" w:styleId="9">
    <w:name w:val="heading 9"/>
    <w:basedOn w:val="a2"/>
    <w:next w:val="a2"/>
    <w:link w:val="90"/>
    <w:unhideWhenUsed/>
    <w:qFormat/>
    <w:rsid w:val="00E871F4"/>
    <w:pPr>
      <w:spacing w:before="240" w:after="60"/>
      <w:outlineLvl w:val="8"/>
    </w:pPr>
    <w:rPr>
      <w:rFonts w:ascii="Cambria" w:hAnsi="Cambria"/>
      <w:sz w:val="22"/>
      <w:szCs w:val="22"/>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6">
    <w:name w:val="Знак"/>
    <w:basedOn w:val="a2"/>
    <w:rsid w:val="009743AC"/>
    <w:pPr>
      <w:spacing w:after="160" w:line="240" w:lineRule="exact"/>
    </w:pPr>
    <w:rPr>
      <w:rFonts w:ascii="Verdana" w:hAnsi="Verdana"/>
      <w:sz w:val="20"/>
      <w:szCs w:val="20"/>
      <w:lang w:val="en-US" w:eastAsia="en-US"/>
    </w:rPr>
  </w:style>
  <w:style w:type="paragraph" w:styleId="a7">
    <w:name w:val="footer"/>
    <w:basedOn w:val="a2"/>
    <w:link w:val="a8"/>
    <w:uiPriority w:val="99"/>
    <w:rsid w:val="00B4125F"/>
    <w:pPr>
      <w:tabs>
        <w:tab w:val="center" w:pos="4677"/>
        <w:tab w:val="right" w:pos="9355"/>
      </w:tabs>
    </w:pPr>
  </w:style>
  <w:style w:type="character" w:customStyle="1" w:styleId="a8">
    <w:name w:val="Нижний колонтитул Знак"/>
    <w:link w:val="a7"/>
    <w:uiPriority w:val="99"/>
    <w:rsid w:val="00302654"/>
    <w:rPr>
      <w:sz w:val="24"/>
      <w:szCs w:val="24"/>
      <w:lang w:val="ru-RU" w:eastAsia="ru-RU" w:bidi="ar-SA"/>
    </w:rPr>
  </w:style>
  <w:style w:type="character" w:styleId="a9">
    <w:name w:val="page number"/>
    <w:basedOn w:val="a3"/>
    <w:rsid w:val="00B4125F"/>
  </w:style>
  <w:style w:type="paragraph" w:styleId="aa">
    <w:name w:val="Body Text"/>
    <w:aliases w:val="body text,Основной текст Знак Знак,Основной текст отчета,Основной текст отчета Знак,Основной текст отчета Знак Знак Знак,DTP Body Text"/>
    <w:basedOn w:val="a2"/>
    <w:link w:val="ab"/>
    <w:rsid w:val="00F22169"/>
    <w:pPr>
      <w:jc w:val="both"/>
    </w:pPr>
    <w:rPr>
      <w:sz w:val="28"/>
      <w:szCs w:val="20"/>
      <w:lang w:val="x-none" w:eastAsia="x-none"/>
    </w:rPr>
  </w:style>
  <w:style w:type="paragraph" w:styleId="ac">
    <w:name w:val="Body Text Indent"/>
    <w:basedOn w:val="a2"/>
    <w:link w:val="ad"/>
    <w:rsid w:val="00320D2B"/>
    <w:pPr>
      <w:spacing w:after="120"/>
      <w:ind w:left="283"/>
    </w:pPr>
    <w:rPr>
      <w:lang w:val="x-none" w:eastAsia="x-none"/>
    </w:rPr>
  </w:style>
  <w:style w:type="paragraph" w:customStyle="1" w:styleId="ConsTitle">
    <w:name w:val="ConsTitle"/>
    <w:rsid w:val="00E100B4"/>
    <w:pPr>
      <w:widowControl w:val="0"/>
      <w:autoSpaceDE w:val="0"/>
      <w:autoSpaceDN w:val="0"/>
      <w:adjustRightInd w:val="0"/>
    </w:pPr>
    <w:rPr>
      <w:rFonts w:ascii="Arial" w:hAnsi="Arial" w:cs="Arial"/>
      <w:b/>
      <w:bCs/>
      <w:sz w:val="16"/>
      <w:szCs w:val="16"/>
    </w:rPr>
  </w:style>
  <w:style w:type="paragraph" w:styleId="31">
    <w:name w:val="Body Text 3"/>
    <w:basedOn w:val="a2"/>
    <w:link w:val="32"/>
    <w:rsid w:val="009613FC"/>
    <w:pPr>
      <w:spacing w:after="120"/>
    </w:pPr>
    <w:rPr>
      <w:sz w:val="16"/>
      <w:szCs w:val="16"/>
      <w:lang w:val="x-none" w:eastAsia="x-none"/>
    </w:rPr>
  </w:style>
  <w:style w:type="paragraph" w:styleId="22">
    <w:name w:val="Body Text 2"/>
    <w:basedOn w:val="a2"/>
    <w:link w:val="23"/>
    <w:rsid w:val="00DF39EC"/>
    <w:pPr>
      <w:spacing w:after="120" w:line="480" w:lineRule="auto"/>
    </w:pPr>
    <w:rPr>
      <w:lang w:val="x-none" w:eastAsia="x-none"/>
    </w:rPr>
  </w:style>
  <w:style w:type="paragraph" w:styleId="24">
    <w:name w:val="Body Text Indent 2"/>
    <w:basedOn w:val="a2"/>
    <w:link w:val="25"/>
    <w:uiPriority w:val="99"/>
    <w:rsid w:val="00DE73B4"/>
    <w:pPr>
      <w:spacing w:after="120" w:line="480" w:lineRule="auto"/>
      <w:ind w:left="283"/>
    </w:pPr>
    <w:rPr>
      <w:lang w:val="x-none" w:eastAsia="x-none"/>
    </w:rPr>
  </w:style>
  <w:style w:type="table" w:styleId="ae">
    <w:name w:val="Table Grid"/>
    <w:basedOn w:val="a4"/>
    <w:uiPriority w:val="59"/>
    <w:rsid w:val="00AE79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Subtitle"/>
    <w:basedOn w:val="a2"/>
    <w:link w:val="af0"/>
    <w:qFormat/>
    <w:rsid w:val="00312C19"/>
    <w:pPr>
      <w:spacing w:before="120"/>
      <w:jc w:val="center"/>
    </w:pPr>
    <w:rPr>
      <w:rFonts w:ascii="Arial" w:hAnsi="Arial"/>
      <w:b/>
      <w:bCs/>
      <w:caps/>
      <w:sz w:val="28"/>
      <w:lang w:val="x-none" w:eastAsia="x-none"/>
    </w:rPr>
  </w:style>
  <w:style w:type="paragraph" w:customStyle="1" w:styleId="11">
    <w:name w:val="Обычный1"/>
    <w:rsid w:val="00312C19"/>
    <w:rPr>
      <w:sz w:val="28"/>
    </w:rPr>
  </w:style>
  <w:style w:type="paragraph" w:customStyle="1" w:styleId="310">
    <w:name w:val="Основной текст с отступом 31"/>
    <w:basedOn w:val="11"/>
    <w:rsid w:val="00312C19"/>
    <w:pPr>
      <w:ind w:firstLine="709"/>
      <w:jc w:val="both"/>
    </w:pPr>
  </w:style>
  <w:style w:type="paragraph" w:customStyle="1" w:styleId="12">
    <w:name w:val="Текст сноски1"/>
    <w:basedOn w:val="11"/>
    <w:rsid w:val="00312C19"/>
    <w:rPr>
      <w:sz w:val="20"/>
    </w:rPr>
  </w:style>
  <w:style w:type="character" w:customStyle="1" w:styleId="13">
    <w:name w:val="Знак сноски1"/>
    <w:rsid w:val="00312C19"/>
    <w:rPr>
      <w:vertAlign w:val="superscript"/>
    </w:rPr>
  </w:style>
  <w:style w:type="paragraph" w:styleId="af1">
    <w:name w:val="Title"/>
    <w:basedOn w:val="a2"/>
    <w:link w:val="af2"/>
    <w:qFormat/>
    <w:rsid w:val="00DC655F"/>
    <w:pPr>
      <w:jc w:val="center"/>
    </w:pPr>
    <w:rPr>
      <w:b/>
      <w:sz w:val="42"/>
      <w:szCs w:val="20"/>
      <w:lang w:val="x-none" w:eastAsia="x-none"/>
    </w:rPr>
  </w:style>
  <w:style w:type="paragraph" w:styleId="af3">
    <w:name w:val="header"/>
    <w:basedOn w:val="a2"/>
    <w:link w:val="af4"/>
    <w:uiPriority w:val="99"/>
    <w:rsid w:val="00DC655F"/>
    <w:pPr>
      <w:tabs>
        <w:tab w:val="center" w:pos="4677"/>
        <w:tab w:val="right" w:pos="9355"/>
      </w:tabs>
    </w:pPr>
    <w:rPr>
      <w:sz w:val="28"/>
    </w:rPr>
  </w:style>
  <w:style w:type="character" w:customStyle="1" w:styleId="af4">
    <w:name w:val="Верхний колонтитул Знак"/>
    <w:link w:val="af3"/>
    <w:uiPriority w:val="99"/>
    <w:rsid w:val="00302654"/>
    <w:rPr>
      <w:sz w:val="28"/>
      <w:szCs w:val="24"/>
      <w:lang w:val="ru-RU" w:eastAsia="ru-RU" w:bidi="ar-SA"/>
    </w:rPr>
  </w:style>
  <w:style w:type="paragraph" w:customStyle="1" w:styleId="FR4">
    <w:name w:val="FR4"/>
    <w:rsid w:val="00AA5A32"/>
    <w:pPr>
      <w:widowControl w:val="0"/>
      <w:autoSpaceDE w:val="0"/>
      <w:autoSpaceDN w:val="0"/>
      <w:adjustRightInd w:val="0"/>
      <w:spacing w:line="300" w:lineRule="auto"/>
      <w:ind w:firstLine="260"/>
      <w:jc w:val="both"/>
    </w:pPr>
    <w:rPr>
      <w:sz w:val="28"/>
      <w:szCs w:val="28"/>
    </w:rPr>
  </w:style>
  <w:style w:type="character" w:styleId="af5">
    <w:name w:val="Hyperlink"/>
    <w:uiPriority w:val="99"/>
    <w:rsid w:val="00AC56F8"/>
    <w:rPr>
      <w:color w:val="0000FF"/>
      <w:u w:val="single"/>
    </w:rPr>
  </w:style>
  <w:style w:type="character" w:styleId="af6">
    <w:name w:val="footnote reference"/>
    <w:aliases w:val="Знак сноски-FN,Ciae niinee-FN"/>
    <w:rsid w:val="00932C68"/>
    <w:rPr>
      <w:vertAlign w:val="superscript"/>
    </w:rPr>
  </w:style>
  <w:style w:type="paragraph" w:styleId="af7">
    <w:name w:val="footnote text"/>
    <w:aliases w:val="F1"/>
    <w:basedOn w:val="a2"/>
    <w:link w:val="af8"/>
    <w:uiPriority w:val="99"/>
    <w:rsid w:val="00932C68"/>
    <w:rPr>
      <w:sz w:val="20"/>
      <w:szCs w:val="20"/>
    </w:rPr>
  </w:style>
  <w:style w:type="paragraph" w:styleId="af9">
    <w:name w:val="caption"/>
    <w:basedOn w:val="a2"/>
    <w:next w:val="a2"/>
    <w:qFormat/>
    <w:rsid w:val="0033564C"/>
    <w:pPr>
      <w:jc w:val="right"/>
    </w:pPr>
    <w:rPr>
      <w:b/>
      <w:bCs/>
      <w:sz w:val="22"/>
    </w:rPr>
  </w:style>
  <w:style w:type="paragraph" w:customStyle="1" w:styleId="14">
    <w:name w:val="Знак1"/>
    <w:basedOn w:val="a2"/>
    <w:rsid w:val="00D64F35"/>
    <w:pPr>
      <w:spacing w:after="160" w:line="240" w:lineRule="exact"/>
    </w:pPr>
    <w:rPr>
      <w:rFonts w:ascii="Verdana" w:hAnsi="Verdana" w:cs="Verdana"/>
      <w:sz w:val="20"/>
      <w:szCs w:val="20"/>
      <w:lang w:val="en-US" w:eastAsia="en-US"/>
    </w:rPr>
  </w:style>
  <w:style w:type="paragraph" w:styleId="afa">
    <w:name w:val="List Paragraph"/>
    <w:basedOn w:val="a2"/>
    <w:link w:val="afb"/>
    <w:uiPriority w:val="34"/>
    <w:qFormat/>
    <w:rsid w:val="008A0F71"/>
    <w:pPr>
      <w:spacing w:after="200" w:line="276" w:lineRule="auto"/>
      <w:ind w:left="720"/>
      <w:contextualSpacing/>
    </w:pPr>
    <w:rPr>
      <w:rFonts w:ascii="Calibri" w:eastAsia="Calibri" w:hAnsi="Calibri"/>
      <w:sz w:val="22"/>
      <w:szCs w:val="22"/>
      <w:lang w:val="x-none" w:eastAsia="en-US"/>
    </w:rPr>
  </w:style>
  <w:style w:type="paragraph" w:customStyle="1" w:styleId="afc">
    <w:name w:val="Знак"/>
    <w:basedOn w:val="a2"/>
    <w:rsid w:val="00E00ABC"/>
    <w:pPr>
      <w:spacing w:after="160" w:line="240" w:lineRule="exact"/>
    </w:pPr>
    <w:rPr>
      <w:rFonts w:ascii="Verdana" w:hAnsi="Verdana"/>
      <w:sz w:val="20"/>
      <w:szCs w:val="20"/>
      <w:lang w:val="en-US" w:eastAsia="en-US"/>
    </w:rPr>
  </w:style>
  <w:style w:type="paragraph" w:styleId="afd">
    <w:name w:val="Normal (Web)"/>
    <w:aliases w:val="Normal (Web) Char"/>
    <w:basedOn w:val="a2"/>
    <w:link w:val="afe"/>
    <w:rsid w:val="00A14442"/>
    <w:pPr>
      <w:spacing w:before="200" w:after="200"/>
      <w:ind w:left="200" w:right="200" w:firstLine="320"/>
      <w:jc w:val="both"/>
    </w:pPr>
    <w:rPr>
      <w:rFonts w:ascii="Verdana" w:hAnsi="Verdana"/>
      <w:lang w:val="x-none" w:eastAsia="x-none"/>
    </w:rPr>
  </w:style>
  <w:style w:type="character" w:customStyle="1" w:styleId="WW8Num13z0">
    <w:name w:val="WW8Num13z0"/>
    <w:rsid w:val="007A17B5"/>
    <w:rPr>
      <w:b w:val="0"/>
      <w:sz w:val="28"/>
      <w:szCs w:val="28"/>
    </w:rPr>
  </w:style>
  <w:style w:type="character" w:customStyle="1" w:styleId="Zag11">
    <w:name w:val="Zag_11"/>
    <w:rsid w:val="00175A44"/>
  </w:style>
  <w:style w:type="paragraph" w:customStyle="1" w:styleId="Zag2">
    <w:name w:val="Zag_2"/>
    <w:basedOn w:val="a2"/>
    <w:uiPriority w:val="99"/>
    <w:rsid w:val="00EF4F72"/>
    <w:pPr>
      <w:widowControl w:val="0"/>
      <w:autoSpaceDE w:val="0"/>
      <w:autoSpaceDN w:val="0"/>
      <w:adjustRightInd w:val="0"/>
      <w:spacing w:after="129" w:line="291" w:lineRule="exact"/>
      <w:jc w:val="center"/>
    </w:pPr>
    <w:rPr>
      <w:b/>
      <w:bCs/>
      <w:color w:val="000000"/>
      <w:lang w:val="en-US"/>
    </w:rPr>
  </w:style>
  <w:style w:type="paragraph" w:customStyle="1" w:styleId="Zag3">
    <w:name w:val="Zag_3"/>
    <w:basedOn w:val="a2"/>
    <w:uiPriority w:val="99"/>
    <w:rsid w:val="00EF4F72"/>
    <w:pPr>
      <w:widowControl w:val="0"/>
      <w:autoSpaceDE w:val="0"/>
      <w:autoSpaceDN w:val="0"/>
      <w:adjustRightInd w:val="0"/>
      <w:spacing w:after="68" w:line="282" w:lineRule="exact"/>
      <w:jc w:val="center"/>
    </w:pPr>
    <w:rPr>
      <w:i/>
      <w:iCs/>
      <w:color w:val="000000"/>
      <w:lang w:val="en-US"/>
    </w:rPr>
  </w:style>
  <w:style w:type="paragraph" w:customStyle="1" w:styleId="aff">
    <w:name w:val="Ξαϋχνϋι"/>
    <w:basedOn w:val="a2"/>
    <w:uiPriority w:val="99"/>
    <w:rsid w:val="00EF4F72"/>
    <w:pPr>
      <w:widowControl w:val="0"/>
      <w:autoSpaceDE w:val="0"/>
      <w:autoSpaceDN w:val="0"/>
      <w:adjustRightInd w:val="0"/>
    </w:pPr>
    <w:rPr>
      <w:color w:val="000000"/>
      <w:lang w:val="en-US"/>
    </w:rPr>
  </w:style>
  <w:style w:type="paragraph" w:customStyle="1" w:styleId="aff0">
    <w:name w:val="Νξβϋι"/>
    <w:basedOn w:val="a2"/>
    <w:uiPriority w:val="99"/>
    <w:rsid w:val="00EF4F72"/>
    <w:pPr>
      <w:widowControl w:val="0"/>
      <w:autoSpaceDE w:val="0"/>
      <w:autoSpaceDN w:val="0"/>
      <w:adjustRightInd w:val="0"/>
    </w:pPr>
    <w:rPr>
      <w:color w:val="000000"/>
      <w:lang w:val="en-US"/>
    </w:rPr>
  </w:style>
  <w:style w:type="paragraph" w:customStyle="1" w:styleId="Osnova">
    <w:name w:val="Osnova"/>
    <w:basedOn w:val="a2"/>
    <w:rsid w:val="00D51317"/>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customStyle="1" w:styleId="Zag1">
    <w:name w:val="Zag_1"/>
    <w:basedOn w:val="a2"/>
    <w:uiPriority w:val="99"/>
    <w:rsid w:val="00302654"/>
    <w:pPr>
      <w:widowControl w:val="0"/>
      <w:autoSpaceDE w:val="0"/>
      <w:autoSpaceDN w:val="0"/>
      <w:adjustRightInd w:val="0"/>
      <w:spacing w:after="337" w:line="302" w:lineRule="exact"/>
      <w:jc w:val="center"/>
    </w:pPr>
    <w:rPr>
      <w:b/>
      <w:bCs/>
      <w:color w:val="000000"/>
      <w:lang w:val="en-US"/>
    </w:rPr>
  </w:style>
  <w:style w:type="paragraph" w:customStyle="1" w:styleId="zag4">
    <w:name w:val="zag_4"/>
    <w:basedOn w:val="a2"/>
    <w:rsid w:val="00302654"/>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styleId="aff1">
    <w:name w:val="No Spacing"/>
    <w:aliases w:val="основа"/>
    <w:link w:val="aff2"/>
    <w:uiPriority w:val="1"/>
    <w:qFormat/>
    <w:rsid w:val="00471A5C"/>
    <w:rPr>
      <w:rFonts w:ascii="Calibri" w:eastAsia="Calibri" w:hAnsi="Calibri"/>
      <w:sz w:val="22"/>
      <w:szCs w:val="22"/>
      <w:lang w:eastAsia="en-US"/>
    </w:rPr>
  </w:style>
  <w:style w:type="paragraph" w:customStyle="1" w:styleId="aff3">
    <w:name w:val="Базовый"/>
    <w:rsid w:val="001A37D0"/>
    <w:pPr>
      <w:widowControl w:val="0"/>
      <w:tabs>
        <w:tab w:val="left" w:pos="709"/>
      </w:tabs>
      <w:suppressAutoHyphens/>
      <w:spacing w:after="200" w:line="276" w:lineRule="auto"/>
    </w:pPr>
    <w:rPr>
      <w:rFonts w:ascii="Liberation Serif" w:eastAsia="DejaVu Sans" w:hAnsi="Liberation Serif" w:cs="DejaVu Sans"/>
      <w:sz w:val="24"/>
      <w:szCs w:val="24"/>
      <w:lang w:eastAsia="zh-CN" w:bidi="hi-IN"/>
    </w:rPr>
  </w:style>
  <w:style w:type="paragraph" w:customStyle="1" w:styleId="aff4">
    <w:name w:val="Содержимое таблицы"/>
    <w:basedOn w:val="aff3"/>
    <w:rsid w:val="001A37D0"/>
    <w:pPr>
      <w:suppressLineNumbers/>
    </w:pPr>
  </w:style>
  <w:style w:type="paragraph" w:styleId="aff5">
    <w:name w:val="Balloon Text"/>
    <w:basedOn w:val="a2"/>
    <w:link w:val="aff6"/>
    <w:uiPriority w:val="99"/>
    <w:unhideWhenUsed/>
    <w:rsid w:val="001A37D0"/>
    <w:rPr>
      <w:rFonts w:ascii="Tahoma" w:eastAsia="Calibri" w:hAnsi="Tahoma"/>
      <w:sz w:val="16"/>
      <w:szCs w:val="16"/>
      <w:lang w:val="x-none" w:eastAsia="en-US"/>
    </w:rPr>
  </w:style>
  <w:style w:type="character" w:customStyle="1" w:styleId="aff6">
    <w:name w:val="Текст выноски Знак"/>
    <w:link w:val="aff5"/>
    <w:uiPriority w:val="99"/>
    <w:rsid w:val="001A37D0"/>
    <w:rPr>
      <w:rFonts w:ascii="Tahoma" w:eastAsia="Calibri" w:hAnsi="Tahoma" w:cs="Tahoma"/>
      <w:sz w:val="16"/>
      <w:szCs w:val="16"/>
      <w:lang w:eastAsia="en-US"/>
    </w:rPr>
  </w:style>
  <w:style w:type="character" w:customStyle="1" w:styleId="apple-converted-space">
    <w:name w:val="apple-converted-space"/>
    <w:basedOn w:val="a3"/>
    <w:rsid w:val="00713B8F"/>
  </w:style>
  <w:style w:type="character" w:styleId="aff7">
    <w:name w:val="Strong"/>
    <w:qFormat/>
    <w:rsid w:val="00713B8F"/>
    <w:rPr>
      <w:b/>
      <w:bCs/>
    </w:rPr>
  </w:style>
  <w:style w:type="character" w:customStyle="1" w:styleId="50">
    <w:name w:val="Заголовок 5 Знак"/>
    <w:link w:val="5"/>
    <w:uiPriority w:val="9"/>
    <w:rsid w:val="00BA4B22"/>
    <w:rPr>
      <w:rFonts w:ascii="Calibri" w:eastAsia="Times New Roman" w:hAnsi="Calibri" w:cs="Times New Roman"/>
      <w:b/>
      <w:bCs/>
      <w:i/>
      <w:iCs/>
      <w:sz w:val="26"/>
      <w:szCs w:val="26"/>
    </w:rPr>
  </w:style>
  <w:style w:type="paragraph" w:customStyle="1" w:styleId="26">
    <w:name w:val="заголовок 2"/>
    <w:basedOn w:val="a2"/>
    <w:next w:val="a2"/>
    <w:rsid w:val="00BA4B22"/>
    <w:pPr>
      <w:keepNext/>
      <w:spacing w:before="240" w:after="60"/>
      <w:ind w:firstLine="709"/>
    </w:pPr>
    <w:rPr>
      <w:b/>
      <w:i/>
      <w:szCs w:val="20"/>
    </w:rPr>
  </w:style>
  <w:style w:type="paragraph" w:customStyle="1" w:styleId="33">
    <w:name w:val="заголовок 3"/>
    <w:basedOn w:val="a2"/>
    <w:next w:val="a2"/>
    <w:rsid w:val="00BA4B22"/>
    <w:pPr>
      <w:keepNext/>
      <w:spacing w:before="240" w:after="60"/>
      <w:ind w:firstLine="567"/>
    </w:pPr>
    <w:rPr>
      <w:szCs w:val="20"/>
      <w:u w:val="single"/>
    </w:rPr>
  </w:style>
  <w:style w:type="paragraph" w:customStyle="1" w:styleId="FR2">
    <w:name w:val="FR2"/>
    <w:rsid w:val="00BA4B22"/>
    <w:pPr>
      <w:widowControl w:val="0"/>
      <w:autoSpaceDE w:val="0"/>
      <w:autoSpaceDN w:val="0"/>
      <w:adjustRightInd w:val="0"/>
      <w:jc w:val="center"/>
    </w:pPr>
    <w:rPr>
      <w:b/>
      <w:sz w:val="32"/>
    </w:rPr>
  </w:style>
  <w:style w:type="paragraph" w:customStyle="1" w:styleId="311">
    <w:name w:val="Основной текст 31"/>
    <w:basedOn w:val="11"/>
    <w:rsid w:val="00BA4B22"/>
    <w:pPr>
      <w:jc w:val="both"/>
    </w:pPr>
    <w:rPr>
      <w:sz w:val="24"/>
    </w:rPr>
  </w:style>
  <w:style w:type="paragraph" w:customStyle="1" w:styleId="aff8">
    <w:name w:val="Произведения"/>
    <w:basedOn w:val="a2"/>
    <w:rsid w:val="00BA4B22"/>
    <w:pPr>
      <w:tabs>
        <w:tab w:val="left" w:pos="7513"/>
      </w:tabs>
      <w:ind w:left="1134" w:right="567"/>
      <w:jc w:val="center"/>
    </w:pPr>
    <w:rPr>
      <w:szCs w:val="20"/>
    </w:rPr>
  </w:style>
  <w:style w:type="paragraph" w:customStyle="1" w:styleId="aff9">
    <w:name w:val="Аннотации"/>
    <w:basedOn w:val="a2"/>
    <w:rsid w:val="00BA4B22"/>
    <w:pPr>
      <w:ind w:firstLine="284"/>
      <w:jc w:val="both"/>
    </w:pPr>
    <w:rPr>
      <w:sz w:val="22"/>
      <w:szCs w:val="20"/>
    </w:rPr>
  </w:style>
  <w:style w:type="paragraph" w:customStyle="1" w:styleId="FR1">
    <w:name w:val="FR1"/>
    <w:rsid w:val="00BA4B22"/>
    <w:pPr>
      <w:ind w:left="360" w:right="400"/>
      <w:jc w:val="center"/>
    </w:pPr>
    <w:rPr>
      <w:rFonts w:ascii="Arial Narrow" w:hAnsi="Arial Narrow"/>
      <w:sz w:val="32"/>
    </w:rPr>
  </w:style>
  <w:style w:type="paragraph" w:styleId="affa">
    <w:name w:val="Plain Text"/>
    <w:basedOn w:val="a2"/>
    <w:link w:val="affb"/>
    <w:uiPriority w:val="99"/>
    <w:rsid w:val="00BA4B22"/>
    <w:rPr>
      <w:rFonts w:ascii="Courier New" w:hAnsi="Courier New"/>
      <w:sz w:val="20"/>
      <w:szCs w:val="20"/>
      <w:lang w:val="x-none" w:eastAsia="x-none"/>
    </w:rPr>
  </w:style>
  <w:style w:type="character" w:customStyle="1" w:styleId="affb">
    <w:name w:val="Текст Знак"/>
    <w:link w:val="affa"/>
    <w:uiPriority w:val="99"/>
    <w:rsid w:val="00BA4B22"/>
    <w:rPr>
      <w:rFonts w:ascii="Courier New" w:hAnsi="Courier New"/>
    </w:rPr>
  </w:style>
  <w:style w:type="character" w:customStyle="1" w:styleId="90">
    <w:name w:val="Заголовок 9 Знак"/>
    <w:link w:val="9"/>
    <w:rsid w:val="00E871F4"/>
    <w:rPr>
      <w:rFonts w:ascii="Cambria" w:eastAsia="Times New Roman" w:hAnsi="Cambria" w:cs="Times New Roman"/>
      <w:sz w:val="22"/>
      <w:szCs w:val="22"/>
    </w:rPr>
  </w:style>
  <w:style w:type="paragraph" w:styleId="34">
    <w:name w:val="Body Text Indent 3"/>
    <w:basedOn w:val="a2"/>
    <w:link w:val="35"/>
    <w:rsid w:val="00E871F4"/>
    <w:pPr>
      <w:spacing w:after="120"/>
      <w:ind w:left="283"/>
    </w:pPr>
    <w:rPr>
      <w:sz w:val="16"/>
      <w:szCs w:val="16"/>
      <w:lang w:val="x-none" w:eastAsia="x-none"/>
    </w:rPr>
  </w:style>
  <w:style w:type="character" w:customStyle="1" w:styleId="35">
    <w:name w:val="Основной текст с отступом 3 Знак"/>
    <w:link w:val="34"/>
    <w:rsid w:val="00E871F4"/>
    <w:rPr>
      <w:sz w:val="16"/>
      <w:szCs w:val="16"/>
    </w:rPr>
  </w:style>
  <w:style w:type="character" w:customStyle="1" w:styleId="70">
    <w:name w:val="Заголовок 7 Знак"/>
    <w:link w:val="7"/>
    <w:rsid w:val="00E871F4"/>
    <w:rPr>
      <w:rFonts w:ascii="Verdana" w:hAnsi="Verdana"/>
      <w:b/>
      <w:snapToGrid w:val="0"/>
      <w:color w:val="000000"/>
      <w:sz w:val="24"/>
      <w:shd w:val="clear" w:color="auto" w:fill="FFFFFF"/>
    </w:rPr>
  </w:style>
  <w:style w:type="character" w:styleId="affc">
    <w:name w:val="annotation reference"/>
    <w:uiPriority w:val="99"/>
    <w:rsid w:val="00E871F4"/>
    <w:rPr>
      <w:sz w:val="16"/>
    </w:rPr>
  </w:style>
  <w:style w:type="paragraph" w:styleId="affd">
    <w:name w:val="annotation text"/>
    <w:basedOn w:val="a2"/>
    <w:link w:val="affe"/>
    <w:uiPriority w:val="99"/>
    <w:rsid w:val="00E871F4"/>
    <w:rPr>
      <w:sz w:val="20"/>
      <w:szCs w:val="20"/>
    </w:rPr>
  </w:style>
  <w:style w:type="character" w:customStyle="1" w:styleId="affe">
    <w:name w:val="Текст примечания Знак"/>
    <w:basedOn w:val="a3"/>
    <w:link w:val="affd"/>
    <w:uiPriority w:val="99"/>
    <w:rsid w:val="00E871F4"/>
  </w:style>
  <w:style w:type="paragraph" w:customStyle="1" w:styleId="210">
    <w:name w:val="Основной текст 21"/>
    <w:basedOn w:val="11"/>
    <w:rsid w:val="00E871F4"/>
    <w:pPr>
      <w:tabs>
        <w:tab w:val="left" w:pos="8222"/>
      </w:tabs>
      <w:ind w:right="-1759"/>
    </w:pPr>
  </w:style>
  <w:style w:type="paragraph" w:customStyle="1" w:styleId="h1215">
    <w:name w:val="h1215"/>
    <w:basedOn w:val="a2"/>
    <w:rsid w:val="00926389"/>
    <w:pPr>
      <w:spacing w:before="100" w:beforeAutospacing="1" w:after="100" w:afterAutospacing="1"/>
    </w:pPr>
    <w:rPr>
      <w:color w:val="000000"/>
    </w:rPr>
  </w:style>
  <w:style w:type="paragraph" w:customStyle="1" w:styleId="Noeeu1">
    <w:name w:val="Noeeu1"/>
    <w:basedOn w:val="a2"/>
    <w:rsid w:val="00632AF6"/>
    <w:pPr>
      <w:spacing w:line="360" w:lineRule="auto"/>
      <w:ind w:firstLine="720"/>
      <w:jc w:val="both"/>
    </w:pPr>
    <w:rPr>
      <w:rFonts w:ascii="TimesDL" w:hAnsi="TimesDL"/>
      <w:spacing w:val="8"/>
      <w:sz w:val="28"/>
      <w:szCs w:val="20"/>
    </w:rPr>
  </w:style>
  <w:style w:type="paragraph" w:customStyle="1" w:styleId="211">
    <w:name w:val="Основной текст с отступом 21"/>
    <w:basedOn w:val="a2"/>
    <w:rsid w:val="00632AF6"/>
    <w:pPr>
      <w:spacing w:line="360" w:lineRule="auto"/>
      <w:ind w:firstLine="709"/>
      <w:jc w:val="both"/>
    </w:pPr>
    <w:rPr>
      <w:sz w:val="28"/>
      <w:szCs w:val="20"/>
    </w:rPr>
  </w:style>
  <w:style w:type="paragraph" w:customStyle="1" w:styleId="FR3">
    <w:name w:val="FR3"/>
    <w:rsid w:val="00632AF6"/>
    <w:pPr>
      <w:widowControl w:val="0"/>
      <w:spacing w:before="160"/>
    </w:pPr>
    <w:rPr>
      <w:rFonts w:ascii="Arial" w:hAnsi="Arial"/>
      <w:sz w:val="24"/>
    </w:rPr>
  </w:style>
  <w:style w:type="paragraph" w:customStyle="1" w:styleId="15">
    <w:name w:val="Стиль1"/>
    <w:rsid w:val="00632AF6"/>
    <w:pPr>
      <w:spacing w:line="360" w:lineRule="auto"/>
      <w:ind w:firstLine="720"/>
      <w:jc w:val="both"/>
    </w:pPr>
    <w:rPr>
      <w:sz w:val="24"/>
    </w:rPr>
  </w:style>
  <w:style w:type="paragraph" w:styleId="afff">
    <w:name w:val="Block Text"/>
    <w:basedOn w:val="a2"/>
    <w:rsid w:val="00632AF6"/>
    <w:pPr>
      <w:widowControl w:val="0"/>
      <w:spacing w:before="160"/>
      <w:ind w:left="301" w:right="-8" w:firstLine="480"/>
      <w:jc w:val="both"/>
    </w:pPr>
    <w:rPr>
      <w:snapToGrid w:val="0"/>
      <w:sz w:val="28"/>
      <w:szCs w:val="20"/>
    </w:rPr>
  </w:style>
  <w:style w:type="character" w:customStyle="1" w:styleId="20">
    <w:name w:val="Заголовок 2 Знак"/>
    <w:link w:val="2"/>
    <w:uiPriority w:val="9"/>
    <w:rsid w:val="00632AF6"/>
    <w:rPr>
      <w:rFonts w:ascii="Arial" w:hAnsi="Arial" w:cs="Arial"/>
      <w:b/>
      <w:bCs/>
      <w:i/>
      <w:iCs/>
      <w:sz w:val="28"/>
      <w:szCs w:val="28"/>
    </w:rPr>
  </w:style>
  <w:style w:type="character" w:customStyle="1" w:styleId="60">
    <w:name w:val="Заголовок 6 Знак"/>
    <w:link w:val="6"/>
    <w:rsid w:val="0093581D"/>
    <w:rPr>
      <w:rFonts w:ascii="Cambria" w:eastAsia="Times New Roman" w:hAnsi="Cambria" w:cs="Times New Roman"/>
      <w:i/>
      <w:iCs/>
      <w:color w:val="243F60"/>
      <w:sz w:val="22"/>
      <w:szCs w:val="22"/>
      <w:lang w:eastAsia="en-US"/>
    </w:rPr>
  </w:style>
  <w:style w:type="character" w:customStyle="1" w:styleId="10">
    <w:name w:val="Заголовок 1 Знак"/>
    <w:link w:val="1"/>
    <w:rsid w:val="0093581D"/>
    <w:rPr>
      <w:b/>
      <w:bCs/>
      <w:sz w:val="30"/>
      <w:szCs w:val="24"/>
    </w:rPr>
  </w:style>
  <w:style w:type="character" w:customStyle="1" w:styleId="30">
    <w:name w:val="Заголовок 3 Знак"/>
    <w:link w:val="3"/>
    <w:uiPriority w:val="9"/>
    <w:rsid w:val="0093581D"/>
    <w:rPr>
      <w:rFonts w:ascii="Arial" w:hAnsi="Arial" w:cs="Arial"/>
      <w:b/>
      <w:bCs/>
      <w:sz w:val="26"/>
      <w:szCs w:val="26"/>
    </w:rPr>
  </w:style>
  <w:style w:type="character" w:customStyle="1" w:styleId="40">
    <w:name w:val="Заголовок 4 Знак"/>
    <w:link w:val="4"/>
    <w:rsid w:val="0093581D"/>
    <w:rPr>
      <w:b/>
      <w:bCs/>
      <w:sz w:val="28"/>
      <w:szCs w:val="28"/>
    </w:rPr>
  </w:style>
  <w:style w:type="character" w:customStyle="1" w:styleId="80">
    <w:name w:val="Заголовок 8 Знак"/>
    <w:link w:val="8"/>
    <w:rsid w:val="0093581D"/>
    <w:rPr>
      <w:i/>
      <w:iCs/>
      <w:sz w:val="24"/>
      <w:szCs w:val="24"/>
    </w:rPr>
  </w:style>
  <w:style w:type="character" w:customStyle="1" w:styleId="ab">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a"/>
    <w:rsid w:val="0093581D"/>
    <w:rPr>
      <w:sz w:val="28"/>
    </w:rPr>
  </w:style>
  <w:style w:type="character" w:customStyle="1" w:styleId="ad">
    <w:name w:val="Основной текст с отступом Знак"/>
    <w:link w:val="ac"/>
    <w:rsid w:val="0093581D"/>
    <w:rPr>
      <w:sz w:val="24"/>
      <w:szCs w:val="24"/>
    </w:rPr>
  </w:style>
  <w:style w:type="character" w:customStyle="1" w:styleId="32">
    <w:name w:val="Основной текст 3 Знак"/>
    <w:link w:val="31"/>
    <w:rsid w:val="0093581D"/>
    <w:rPr>
      <w:sz w:val="16"/>
      <w:szCs w:val="16"/>
    </w:rPr>
  </w:style>
  <w:style w:type="character" w:customStyle="1" w:styleId="23">
    <w:name w:val="Основной текст 2 Знак"/>
    <w:link w:val="22"/>
    <w:rsid w:val="0093581D"/>
    <w:rPr>
      <w:sz w:val="24"/>
      <w:szCs w:val="24"/>
    </w:rPr>
  </w:style>
  <w:style w:type="character" w:customStyle="1" w:styleId="25">
    <w:name w:val="Основной текст с отступом 2 Знак"/>
    <w:link w:val="24"/>
    <w:uiPriority w:val="99"/>
    <w:rsid w:val="0093581D"/>
    <w:rPr>
      <w:sz w:val="24"/>
      <w:szCs w:val="24"/>
    </w:rPr>
  </w:style>
  <w:style w:type="character" w:customStyle="1" w:styleId="af0">
    <w:name w:val="Подзаголовок Знак"/>
    <w:link w:val="af"/>
    <w:rsid w:val="0093581D"/>
    <w:rPr>
      <w:rFonts w:ascii="Arial" w:hAnsi="Arial"/>
      <w:b/>
      <w:bCs/>
      <w:caps/>
      <w:sz w:val="28"/>
      <w:szCs w:val="24"/>
    </w:rPr>
  </w:style>
  <w:style w:type="paragraph" w:customStyle="1" w:styleId="16">
    <w:name w:val="Обычный1"/>
    <w:rsid w:val="0093581D"/>
    <w:rPr>
      <w:sz w:val="28"/>
    </w:rPr>
  </w:style>
  <w:style w:type="paragraph" w:customStyle="1" w:styleId="312">
    <w:name w:val="Основной текст с отступом 31"/>
    <w:basedOn w:val="16"/>
    <w:rsid w:val="0093581D"/>
    <w:pPr>
      <w:ind w:firstLine="709"/>
      <w:jc w:val="both"/>
    </w:pPr>
  </w:style>
  <w:style w:type="paragraph" w:customStyle="1" w:styleId="17">
    <w:name w:val="Текст сноски1"/>
    <w:basedOn w:val="16"/>
    <w:rsid w:val="0093581D"/>
    <w:rPr>
      <w:sz w:val="20"/>
    </w:rPr>
  </w:style>
  <w:style w:type="character" w:customStyle="1" w:styleId="18">
    <w:name w:val="Знак сноски1"/>
    <w:rsid w:val="0093581D"/>
    <w:rPr>
      <w:vertAlign w:val="superscript"/>
    </w:rPr>
  </w:style>
  <w:style w:type="character" w:customStyle="1" w:styleId="af2">
    <w:name w:val="Название Знак"/>
    <w:link w:val="af1"/>
    <w:rsid w:val="0093581D"/>
    <w:rPr>
      <w:b/>
      <w:sz w:val="42"/>
    </w:rPr>
  </w:style>
  <w:style w:type="character" w:customStyle="1" w:styleId="af8">
    <w:name w:val="Текст сноски Знак"/>
    <w:aliases w:val="F1 Знак"/>
    <w:basedOn w:val="a3"/>
    <w:link w:val="af7"/>
    <w:uiPriority w:val="99"/>
    <w:rsid w:val="0093581D"/>
  </w:style>
  <w:style w:type="paragraph" w:customStyle="1" w:styleId="19">
    <w:name w:val="Знак1"/>
    <w:basedOn w:val="a2"/>
    <w:rsid w:val="0093581D"/>
    <w:pPr>
      <w:spacing w:after="160" w:line="240" w:lineRule="exact"/>
    </w:pPr>
    <w:rPr>
      <w:rFonts w:ascii="Verdana" w:hAnsi="Verdana" w:cs="Verdana"/>
      <w:sz w:val="20"/>
      <w:szCs w:val="20"/>
      <w:lang w:val="en-US" w:eastAsia="en-US"/>
    </w:rPr>
  </w:style>
  <w:style w:type="paragraph" w:customStyle="1" w:styleId="313">
    <w:name w:val="Основной текст 31"/>
    <w:basedOn w:val="16"/>
    <w:rsid w:val="0093581D"/>
    <w:pPr>
      <w:jc w:val="both"/>
    </w:pPr>
    <w:rPr>
      <w:sz w:val="24"/>
    </w:rPr>
  </w:style>
  <w:style w:type="paragraph" w:customStyle="1" w:styleId="212">
    <w:name w:val="Основной текст 21"/>
    <w:basedOn w:val="16"/>
    <w:rsid w:val="0093581D"/>
    <w:pPr>
      <w:tabs>
        <w:tab w:val="left" w:pos="8222"/>
      </w:tabs>
      <w:ind w:right="-1759"/>
    </w:pPr>
  </w:style>
  <w:style w:type="paragraph" w:customStyle="1" w:styleId="213">
    <w:name w:val="Основной текст с отступом 21"/>
    <w:basedOn w:val="a2"/>
    <w:rsid w:val="0093581D"/>
    <w:pPr>
      <w:spacing w:line="360" w:lineRule="auto"/>
      <w:ind w:firstLine="709"/>
      <w:jc w:val="both"/>
    </w:pPr>
    <w:rPr>
      <w:sz w:val="28"/>
      <w:szCs w:val="20"/>
    </w:rPr>
  </w:style>
  <w:style w:type="paragraph" w:customStyle="1" w:styleId="1a">
    <w:name w:val="заголовок 1"/>
    <w:basedOn w:val="a2"/>
    <w:next w:val="a2"/>
    <w:rsid w:val="0093581D"/>
    <w:pPr>
      <w:keepNext/>
      <w:widowControl w:val="0"/>
      <w:spacing w:before="240" w:after="60"/>
      <w:ind w:firstLine="567"/>
      <w:jc w:val="center"/>
    </w:pPr>
    <w:rPr>
      <w:b/>
      <w:caps/>
      <w:kern w:val="28"/>
      <w:szCs w:val="20"/>
    </w:rPr>
  </w:style>
  <w:style w:type="paragraph" w:customStyle="1" w:styleId="NR">
    <w:name w:val="NR"/>
    <w:basedOn w:val="a2"/>
    <w:rsid w:val="0093581D"/>
    <w:rPr>
      <w:szCs w:val="20"/>
    </w:rPr>
  </w:style>
  <w:style w:type="paragraph" w:customStyle="1" w:styleId="afff0">
    <w:name w:val="задвтекс"/>
    <w:basedOn w:val="a2"/>
    <w:rsid w:val="0093581D"/>
    <w:pPr>
      <w:ind w:left="567"/>
    </w:pPr>
    <w:rPr>
      <w:szCs w:val="20"/>
    </w:rPr>
  </w:style>
  <w:style w:type="paragraph" w:styleId="afff1">
    <w:name w:val="Document Map"/>
    <w:basedOn w:val="a2"/>
    <w:link w:val="afff2"/>
    <w:rsid w:val="0093581D"/>
    <w:pPr>
      <w:shd w:val="clear" w:color="auto" w:fill="000080"/>
      <w:ind w:firstLine="567"/>
      <w:jc w:val="both"/>
    </w:pPr>
    <w:rPr>
      <w:rFonts w:ascii="Tahoma" w:hAnsi="Tahoma"/>
      <w:szCs w:val="20"/>
      <w:lang w:val="x-none" w:eastAsia="x-none"/>
    </w:rPr>
  </w:style>
  <w:style w:type="character" w:customStyle="1" w:styleId="afff2">
    <w:name w:val="Схема документа Знак"/>
    <w:link w:val="afff1"/>
    <w:rsid w:val="0093581D"/>
    <w:rPr>
      <w:rFonts w:ascii="Tahoma" w:hAnsi="Tahoma" w:cs="Tahoma"/>
      <w:sz w:val="24"/>
      <w:shd w:val="clear" w:color="auto" w:fill="000080"/>
    </w:rPr>
  </w:style>
  <w:style w:type="paragraph" w:customStyle="1" w:styleId="41">
    <w:name w:val="Заголовок 41"/>
    <w:basedOn w:val="a2"/>
    <w:next w:val="a2"/>
    <w:rsid w:val="0093581D"/>
    <w:pPr>
      <w:keepNext/>
      <w:keepLines/>
      <w:widowControl w:val="0"/>
      <w:ind w:firstLine="567"/>
      <w:jc w:val="center"/>
    </w:pPr>
    <w:rPr>
      <w:b/>
      <w:szCs w:val="20"/>
    </w:rPr>
  </w:style>
  <w:style w:type="paragraph" w:styleId="afff3">
    <w:name w:val="annotation subject"/>
    <w:basedOn w:val="affd"/>
    <w:next w:val="affd"/>
    <w:link w:val="afff4"/>
    <w:uiPriority w:val="99"/>
    <w:rsid w:val="0093581D"/>
    <w:pPr>
      <w:ind w:firstLine="567"/>
      <w:jc w:val="both"/>
    </w:pPr>
    <w:rPr>
      <w:b/>
      <w:bCs/>
      <w:lang w:val="x-none" w:eastAsia="x-none"/>
    </w:rPr>
  </w:style>
  <w:style w:type="character" w:customStyle="1" w:styleId="afff4">
    <w:name w:val="Тема примечания Знак"/>
    <w:link w:val="afff3"/>
    <w:uiPriority w:val="99"/>
    <w:rsid w:val="0093581D"/>
    <w:rPr>
      <w:b/>
      <w:bCs/>
    </w:rPr>
  </w:style>
  <w:style w:type="paragraph" w:styleId="afff5">
    <w:name w:val="endnote text"/>
    <w:basedOn w:val="a2"/>
    <w:link w:val="afff6"/>
    <w:uiPriority w:val="99"/>
    <w:rsid w:val="0093581D"/>
    <w:pPr>
      <w:overflowPunct w:val="0"/>
      <w:autoSpaceDE w:val="0"/>
      <w:autoSpaceDN w:val="0"/>
      <w:adjustRightInd w:val="0"/>
      <w:ind w:firstLine="567"/>
      <w:jc w:val="both"/>
      <w:textAlignment w:val="baseline"/>
    </w:pPr>
    <w:rPr>
      <w:sz w:val="20"/>
      <w:szCs w:val="20"/>
    </w:rPr>
  </w:style>
  <w:style w:type="character" w:customStyle="1" w:styleId="afff6">
    <w:name w:val="Текст концевой сноски Знак"/>
    <w:basedOn w:val="a3"/>
    <w:link w:val="afff5"/>
    <w:uiPriority w:val="99"/>
    <w:rsid w:val="0093581D"/>
  </w:style>
  <w:style w:type="paragraph" w:customStyle="1" w:styleId="a0">
    <w:name w:val="Пример"/>
    <w:basedOn w:val="a2"/>
    <w:rsid w:val="0093581D"/>
    <w:pPr>
      <w:numPr>
        <w:numId w:val="1"/>
      </w:numPr>
      <w:jc w:val="both"/>
    </w:pPr>
    <w:rPr>
      <w:sz w:val="20"/>
      <w:szCs w:val="20"/>
    </w:rPr>
  </w:style>
  <w:style w:type="paragraph" w:customStyle="1" w:styleId="afff7">
    <w:name w:val="абзац"/>
    <w:basedOn w:val="a2"/>
    <w:rsid w:val="0093581D"/>
    <w:pPr>
      <w:ind w:firstLine="851"/>
      <w:jc w:val="both"/>
    </w:pPr>
    <w:rPr>
      <w:sz w:val="26"/>
      <w:szCs w:val="20"/>
    </w:rPr>
  </w:style>
  <w:style w:type="paragraph" w:customStyle="1" w:styleId="afff8">
    <w:name w:val="Центр"/>
    <w:basedOn w:val="a2"/>
    <w:rsid w:val="0093581D"/>
    <w:pPr>
      <w:ind w:firstLine="720"/>
      <w:jc w:val="center"/>
    </w:pPr>
    <w:rPr>
      <w:b/>
      <w:sz w:val="32"/>
      <w:szCs w:val="20"/>
    </w:rPr>
  </w:style>
  <w:style w:type="paragraph" w:styleId="1b">
    <w:name w:val="index 1"/>
    <w:basedOn w:val="a2"/>
    <w:next w:val="a2"/>
    <w:rsid w:val="0093581D"/>
    <w:pPr>
      <w:tabs>
        <w:tab w:val="right" w:leader="dot" w:pos="9638"/>
      </w:tabs>
      <w:ind w:left="240" w:hanging="240"/>
      <w:jc w:val="both"/>
    </w:pPr>
    <w:rPr>
      <w:sz w:val="32"/>
      <w:szCs w:val="20"/>
    </w:rPr>
  </w:style>
  <w:style w:type="paragraph" w:styleId="a">
    <w:name w:val="List"/>
    <w:basedOn w:val="a2"/>
    <w:rsid w:val="0093581D"/>
    <w:pPr>
      <w:numPr>
        <w:numId w:val="2"/>
      </w:numPr>
    </w:pPr>
  </w:style>
  <w:style w:type="paragraph" w:customStyle="1" w:styleId="1c">
    <w:name w:val="Основной текст1"/>
    <w:basedOn w:val="11"/>
    <w:rsid w:val="009D211F"/>
    <w:pPr>
      <w:jc w:val="center"/>
    </w:pPr>
    <w:rPr>
      <w:b/>
    </w:rPr>
  </w:style>
  <w:style w:type="character" w:styleId="afff9">
    <w:name w:val="Emphasis"/>
    <w:uiPriority w:val="20"/>
    <w:qFormat/>
    <w:rsid w:val="00AE3602"/>
    <w:rPr>
      <w:i/>
      <w:iCs/>
    </w:rPr>
  </w:style>
  <w:style w:type="character" w:customStyle="1" w:styleId="afffa">
    <w:name w:val="Основной текст_"/>
    <w:link w:val="27"/>
    <w:rsid w:val="00CB4EFA"/>
    <w:rPr>
      <w:rFonts w:ascii="Sylfaen" w:eastAsia="Sylfaen" w:hAnsi="Sylfaen" w:cs="Sylfaen"/>
      <w:b/>
      <w:bCs/>
      <w:sz w:val="25"/>
      <w:szCs w:val="25"/>
      <w:shd w:val="clear" w:color="auto" w:fill="FFFFFF"/>
    </w:rPr>
  </w:style>
  <w:style w:type="character" w:customStyle="1" w:styleId="115pt">
    <w:name w:val="Основной текст + 11;5 pt;Не полужирный"/>
    <w:rsid w:val="00CB4EFA"/>
    <w:rPr>
      <w:rFonts w:ascii="Sylfaen" w:eastAsia="Sylfaen" w:hAnsi="Sylfaen" w:cs="Sylfaen"/>
      <w:b/>
      <w:bCs/>
      <w:color w:val="000000"/>
      <w:spacing w:val="0"/>
      <w:w w:val="100"/>
      <w:position w:val="0"/>
      <w:sz w:val="23"/>
      <w:szCs w:val="23"/>
      <w:shd w:val="clear" w:color="auto" w:fill="FFFFFF"/>
      <w:lang w:val="ru-RU"/>
    </w:rPr>
  </w:style>
  <w:style w:type="paragraph" w:customStyle="1" w:styleId="27">
    <w:name w:val="Основной текст2"/>
    <w:basedOn w:val="a2"/>
    <w:link w:val="afffa"/>
    <w:rsid w:val="00CB4EFA"/>
    <w:pPr>
      <w:widowControl w:val="0"/>
      <w:shd w:val="clear" w:color="auto" w:fill="FFFFFF"/>
      <w:spacing w:before="240" w:line="274" w:lineRule="exact"/>
      <w:jc w:val="center"/>
    </w:pPr>
    <w:rPr>
      <w:rFonts w:ascii="Sylfaen" w:eastAsia="Sylfaen" w:hAnsi="Sylfaen"/>
      <w:b/>
      <w:bCs/>
      <w:sz w:val="25"/>
      <w:szCs w:val="25"/>
      <w:lang w:val="x-none" w:eastAsia="x-none"/>
    </w:rPr>
  </w:style>
  <w:style w:type="character" w:customStyle="1" w:styleId="1d">
    <w:name w:val="Основной текст1"/>
    <w:rsid w:val="00CB4EFA"/>
    <w:rPr>
      <w:rFonts w:ascii="Sylfaen" w:eastAsia="Sylfaen" w:hAnsi="Sylfaen" w:cs="Sylfaen"/>
      <w:b w:val="0"/>
      <w:bCs w:val="0"/>
      <w:i w:val="0"/>
      <w:iCs w:val="0"/>
      <w:smallCaps w:val="0"/>
      <w:strike w:val="0"/>
      <w:color w:val="000000"/>
      <w:spacing w:val="0"/>
      <w:w w:val="100"/>
      <w:position w:val="0"/>
      <w:sz w:val="25"/>
      <w:szCs w:val="25"/>
      <w:u w:val="none"/>
      <w:shd w:val="clear" w:color="auto" w:fill="FFFFFF"/>
      <w:lang w:val="ru-RU"/>
    </w:rPr>
  </w:style>
  <w:style w:type="character" w:customStyle="1" w:styleId="115pt0">
    <w:name w:val="Основной текст + 11;5 pt"/>
    <w:rsid w:val="00CB4EFA"/>
    <w:rPr>
      <w:rFonts w:ascii="Sylfaen" w:eastAsia="Sylfaen" w:hAnsi="Sylfaen" w:cs="Sylfaen"/>
      <w:b w:val="0"/>
      <w:bCs w:val="0"/>
      <w:i w:val="0"/>
      <w:iCs w:val="0"/>
      <w:smallCaps w:val="0"/>
      <w:strike w:val="0"/>
      <w:color w:val="000000"/>
      <w:spacing w:val="0"/>
      <w:w w:val="100"/>
      <w:position w:val="0"/>
      <w:sz w:val="23"/>
      <w:szCs w:val="23"/>
      <w:u w:val="none"/>
      <w:shd w:val="clear" w:color="auto" w:fill="FFFFFF"/>
      <w:lang w:val="ru-RU"/>
    </w:rPr>
  </w:style>
  <w:style w:type="character" w:customStyle="1" w:styleId="style91">
    <w:name w:val="style91"/>
    <w:rsid w:val="00FD5F1B"/>
    <w:rPr>
      <w:b/>
      <w:bCs/>
      <w:color w:val="000066"/>
      <w:sz w:val="24"/>
      <w:szCs w:val="24"/>
    </w:rPr>
  </w:style>
  <w:style w:type="paragraph" w:customStyle="1" w:styleId="Default">
    <w:name w:val="Default"/>
    <w:rsid w:val="00FC6989"/>
    <w:pPr>
      <w:autoSpaceDE w:val="0"/>
      <w:autoSpaceDN w:val="0"/>
      <w:adjustRightInd w:val="0"/>
    </w:pPr>
    <w:rPr>
      <w:color w:val="000000"/>
      <w:sz w:val="24"/>
      <w:szCs w:val="24"/>
    </w:rPr>
  </w:style>
  <w:style w:type="paragraph" w:customStyle="1" w:styleId="1e">
    <w:name w:val="Обычный (веб)1"/>
    <w:basedOn w:val="a2"/>
    <w:rsid w:val="00C4033C"/>
    <w:pPr>
      <w:suppressAutoHyphens/>
      <w:spacing w:before="28" w:after="28" w:line="100" w:lineRule="atLeast"/>
    </w:pPr>
    <w:rPr>
      <w:kern w:val="1"/>
      <w:lang w:eastAsia="hi-IN" w:bidi="hi-IN"/>
    </w:rPr>
  </w:style>
  <w:style w:type="character" w:customStyle="1" w:styleId="style6">
    <w:name w:val="style6"/>
    <w:basedOn w:val="a3"/>
    <w:rsid w:val="00BA6CC0"/>
  </w:style>
  <w:style w:type="paragraph" w:customStyle="1" w:styleId="afffb">
    <w:name w:val="Текст в заданном формате"/>
    <w:basedOn w:val="a2"/>
    <w:rsid w:val="00E976FB"/>
    <w:pPr>
      <w:widowControl w:val="0"/>
      <w:suppressAutoHyphens/>
    </w:pPr>
    <w:rPr>
      <w:rFonts w:ascii="Courier New" w:eastAsia="NSimSun" w:hAnsi="Courier New" w:cs="Courier New"/>
      <w:kern w:val="1"/>
      <w:sz w:val="20"/>
      <w:szCs w:val="20"/>
      <w:lang w:eastAsia="hi-IN" w:bidi="hi-IN"/>
    </w:rPr>
  </w:style>
  <w:style w:type="paragraph" w:customStyle="1" w:styleId="afffc">
    <w:name w:val="Заголовок"/>
    <w:basedOn w:val="a2"/>
    <w:next w:val="aa"/>
    <w:rsid w:val="00E976FB"/>
    <w:pPr>
      <w:keepNext/>
      <w:widowControl w:val="0"/>
      <w:suppressAutoHyphens/>
      <w:spacing w:before="240" w:after="120"/>
    </w:pPr>
    <w:rPr>
      <w:rFonts w:ascii="Arial" w:eastAsia="SimSun" w:hAnsi="Arial" w:cs="Tahoma"/>
      <w:kern w:val="1"/>
      <w:sz w:val="28"/>
      <w:szCs w:val="28"/>
      <w:lang w:eastAsia="hi-IN" w:bidi="hi-IN"/>
    </w:rPr>
  </w:style>
  <w:style w:type="paragraph" w:customStyle="1" w:styleId="ConsNormal">
    <w:name w:val="ConsNormal"/>
    <w:uiPriority w:val="99"/>
    <w:rsid w:val="001432EC"/>
    <w:pPr>
      <w:widowControl w:val="0"/>
      <w:ind w:firstLine="720"/>
    </w:pPr>
    <w:rPr>
      <w:rFonts w:ascii="Arial" w:hAnsi="Arial" w:cs="Arial"/>
    </w:rPr>
  </w:style>
  <w:style w:type="paragraph" w:customStyle="1" w:styleId="ConsPlusNormal">
    <w:name w:val="ConsPlusNormal"/>
    <w:uiPriority w:val="99"/>
    <w:rsid w:val="001432EC"/>
    <w:pPr>
      <w:widowControl w:val="0"/>
      <w:autoSpaceDE w:val="0"/>
      <w:autoSpaceDN w:val="0"/>
      <w:adjustRightInd w:val="0"/>
      <w:ind w:firstLine="720"/>
    </w:pPr>
    <w:rPr>
      <w:rFonts w:ascii="Arial" w:hAnsi="Arial" w:cs="Arial"/>
    </w:rPr>
  </w:style>
  <w:style w:type="character" w:customStyle="1" w:styleId="FontStyle12">
    <w:name w:val="Font Style12"/>
    <w:rsid w:val="001432EC"/>
    <w:rPr>
      <w:rFonts w:ascii="Times New Roman" w:hAnsi="Times New Roman" w:cs="Times New Roman"/>
      <w:sz w:val="18"/>
      <w:szCs w:val="18"/>
    </w:rPr>
  </w:style>
  <w:style w:type="character" w:customStyle="1" w:styleId="WW8Num1z0">
    <w:name w:val="WW8Num1z0"/>
    <w:rsid w:val="003E6CDD"/>
    <w:rPr>
      <w:rFonts w:ascii="Symbol" w:hAnsi="Symbol"/>
      <w:sz w:val="28"/>
      <w:szCs w:val="28"/>
    </w:rPr>
  </w:style>
  <w:style w:type="character" w:customStyle="1" w:styleId="WW8Num1z1">
    <w:name w:val="WW8Num1z1"/>
    <w:rsid w:val="003E6CDD"/>
    <w:rPr>
      <w:rFonts w:ascii="Courier New" w:hAnsi="Courier New"/>
      <w:sz w:val="20"/>
    </w:rPr>
  </w:style>
  <w:style w:type="character" w:customStyle="1" w:styleId="WW8Num2z0">
    <w:name w:val="WW8Num2z0"/>
    <w:rsid w:val="003E6CDD"/>
    <w:rPr>
      <w:rFonts w:ascii="Symbol" w:hAnsi="Symbol"/>
    </w:rPr>
  </w:style>
  <w:style w:type="character" w:customStyle="1" w:styleId="WW8Num2z1">
    <w:name w:val="WW8Num2z1"/>
    <w:rsid w:val="003E6CDD"/>
    <w:rPr>
      <w:rFonts w:ascii="Courier New" w:hAnsi="Courier New" w:cs="Courier New"/>
    </w:rPr>
  </w:style>
  <w:style w:type="character" w:customStyle="1" w:styleId="WW8Num3z0">
    <w:name w:val="WW8Num3z0"/>
    <w:rsid w:val="003E6CDD"/>
    <w:rPr>
      <w:rFonts w:ascii="Symbol" w:hAnsi="Symbol"/>
    </w:rPr>
  </w:style>
  <w:style w:type="character" w:customStyle="1" w:styleId="WW8Num3z1">
    <w:name w:val="WW8Num3z1"/>
    <w:rsid w:val="003E6CDD"/>
    <w:rPr>
      <w:rFonts w:ascii="OpenSymbol" w:hAnsi="OpenSymbol" w:cs="OpenSymbol"/>
    </w:rPr>
  </w:style>
  <w:style w:type="character" w:customStyle="1" w:styleId="WW8Num4z0">
    <w:name w:val="WW8Num4z0"/>
    <w:rsid w:val="003E6CDD"/>
    <w:rPr>
      <w:rFonts w:ascii="Symbol" w:hAnsi="Symbol"/>
    </w:rPr>
  </w:style>
  <w:style w:type="character" w:customStyle="1" w:styleId="WW8Num4z1">
    <w:name w:val="WW8Num4z1"/>
    <w:rsid w:val="003E6CDD"/>
    <w:rPr>
      <w:rFonts w:ascii="Courier New" w:hAnsi="Courier New" w:cs="Courier New"/>
    </w:rPr>
  </w:style>
  <w:style w:type="character" w:customStyle="1" w:styleId="WW8Num5z0">
    <w:name w:val="WW8Num5z0"/>
    <w:rsid w:val="003E6CDD"/>
    <w:rPr>
      <w:rFonts w:ascii="Symbol" w:hAnsi="Symbol"/>
    </w:rPr>
  </w:style>
  <w:style w:type="character" w:customStyle="1" w:styleId="WW8Num5z1">
    <w:name w:val="WW8Num5z1"/>
    <w:rsid w:val="003E6CDD"/>
    <w:rPr>
      <w:rFonts w:ascii="Courier New" w:hAnsi="Courier New" w:cs="Courier New"/>
    </w:rPr>
  </w:style>
  <w:style w:type="character" w:customStyle="1" w:styleId="WW8Num6z0">
    <w:name w:val="WW8Num6z0"/>
    <w:rsid w:val="003E6CDD"/>
    <w:rPr>
      <w:rFonts w:ascii="Symbol" w:hAnsi="Symbol"/>
    </w:rPr>
  </w:style>
  <w:style w:type="character" w:customStyle="1" w:styleId="WW8Num6z1">
    <w:name w:val="WW8Num6z1"/>
    <w:rsid w:val="003E6CDD"/>
    <w:rPr>
      <w:rFonts w:ascii="Courier New" w:hAnsi="Courier New" w:cs="Courier New"/>
    </w:rPr>
  </w:style>
  <w:style w:type="character" w:customStyle="1" w:styleId="WW8Num7z0">
    <w:name w:val="WW8Num7z0"/>
    <w:rsid w:val="003E6CDD"/>
    <w:rPr>
      <w:rFonts w:ascii="Wingdings" w:hAnsi="Wingdings"/>
    </w:rPr>
  </w:style>
  <w:style w:type="character" w:customStyle="1" w:styleId="WW8Num7z1">
    <w:name w:val="WW8Num7z1"/>
    <w:rsid w:val="003E6CDD"/>
    <w:rPr>
      <w:rFonts w:ascii="OpenSymbol" w:hAnsi="OpenSymbol" w:cs="OpenSymbol"/>
    </w:rPr>
  </w:style>
  <w:style w:type="character" w:customStyle="1" w:styleId="WW8Num8z0">
    <w:name w:val="WW8Num8z0"/>
    <w:rsid w:val="003E6CDD"/>
    <w:rPr>
      <w:rFonts w:ascii="Wingdings" w:hAnsi="Wingdings"/>
    </w:rPr>
  </w:style>
  <w:style w:type="character" w:customStyle="1" w:styleId="WW8Num8z1">
    <w:name w:val="WW8Num8z1"/>
    <w:rsid w:val="003E6CDD"/>
    <w:rPr>
      <w:rFonts w:ascii="OpenSymbol" w:hAnsi="OpenSymbol" w:cs="OpenSymbol"/>
    </w:rPr>
  </w:style>
  <w:style w:type="character" w:customStyle="1" w:styleId="WW8Num9z0">
    <w:name w:val="WW8Num9z0"/>
    <w:rsid w:val="003E6CDD"/>
    <w:rPr>
      <w:rFonts w:ascii="Symbol" w:hAnsi="Symbol"/>
    </w:rPr>
  </w:style>
  <w:style w:type="character" w:customStyle="1" w:styleId="WW8Num10z0">
    <w:name w:val="WW8Num10z0"/>
    <w:rsid w:val="003E6CDD"/>
    <w:rPr>
      <w:rFonts w:ascii="Symbol" w:hAnsi="Symbol"/>
    </w:rPr>
  </w:style>
  <w:style w:type="character" w:customStyle="1" w:styleId="WW8Num10z1">
    <w:name w:val="WW8Num10z1"/>
    <w:rsid w:val="003E6CDD"/>
    <w:rPr>
      <w:rFonts w:ascii="OpenSymbol" w:hAnsi="OpenSymbol" w:cs="OpenSymbol"/>
    </w:rPr>
  </w:style>
  <w:style w:type="character" w:customStyle="1" w:styleId="WW8Num10z3">
    <w:name w:val="WW8Num10z3"/>
    <w:rsid w:val="003E6CDD"/>
    <w:rPr>
      <w:rFonts w:ascii="Wingdings 2" w:hAnsi="Wingdings 2" w:cs="OpenSymbol"/>
    </w:rPr>
  </w:style>
  <w:style w:type="character" w:customStyle="1" w:styleId="WW8Num11z0">
    <w:name w:val="WW8Num11z0"/>
    <w:rsid w:val="003E6CDD"/>
    <w:rPr>
      <w:rFonts w:ascii="Symbol" w:hAnsi="Symbol"/>
    </w:rPr>
  </w:style>
  <w:style w:type="character" w:customStyle="1" w:styleId="WW8Num11z1">
    <w:name w:val="WW8Num11z1"/>
    <w:rsid w:val="003E6CDD"/>
    <w:rPr>
      <w:rFonts w:ascii="OpenSymbol" w:hAnsi="OpenSymbol" w:cs="OpenSymbol"/>
    </w:rPr>
  </w:style>
  <w:style w:type="character" w:customStyle="1" w:styleId="WW8Num11z3">
    <w:name w:val="WW8Num11z3"/>
    <w:rsid w:val="003E6CDD"/>
    <w:rPr>
      <w:rFonts w:ascii="Wingdings 2" w:hAnsi="Wingdings 2" w:cs="OpenSymbol"/>
    </w:rPr>
  </w:style>
  <w:style w:type="character" w:customStyle="1" w:styleId="WW8Num12z0">
    <w:name w:val="WW8Num12z0"/>
    <w:rsid w:val="003E6CDD"/>
    <w:rPr>
      <w:rFonts w:ascii="Symbol" w:hAnsi="Symbol"/>
    </w:rPr>
  </w:style>
  <w:style w:type="character" w:customStyle="1" w:styleId="WW8Num12z1">
    <w:name w:val="WW8Num12z1"/>
    <w:rsid w:val="003E6CDD"/>
    <w:rPr>
      <w:rFonts w:ascii="OpenSymbol" w:hAnsi="OpenSymbol" w:cs="OpenSymbol"/>
    </w:rPr>
  </w:style>
  <w:style w:type="character" w:customStyle="1" w:styleId="WW8Num13z1">
    <w:name w:val="WW8Num13z1"/>
    <w:rsid w:val="003E6CDD"/>
    <w:rPr>
      <w:rFonts w:ascii="OpenSymbol" w:hAnsi="OpenSymbol" w:cs="OpenSymbol"/>
    </w:rPr>
  </w:style>
  <w:style w:type="character" w:customStyle="1" w:styleId="WW8Num14z0">
    <w:name w:val="WW8Num14z0"/>
    <w:rsid w:val="003E6CDD"/>
    <w:rPr>
      <w:rFonts w:ascii="Wingdings 2" w:hAnsi="Wingdings 2" w:cs="OpenSymbol"/>
    </w:rPr>
  </w:style>
  <w:style w:type="character" w:customStyle="1" w:styleId="WW8Num14z1">
    <w:name w:val="WW8Num14z1"/>
    <w:rsid w:val="003E6CDD"/>
    <w:rPr>
      <w:rFonts w:ascii="OpenSymbol" w:hAnsi="OpenSymbol" w:cs="OpenSymbol"/>
    </w:rPr>
  </w:style>
  <w:style w:type="character" w:customStyle="1" w:styleId="WW8Num15z0">
    <w:name w:val="WW8Num15z0"/>
    <w:rsid w:val="003E6CDD"/>
    <w:rPr>
      <w:rFonts w:ascii="Symbol" w:hAnsi="Symbol"/>
    </w:rPr>
  </w:style>
  <w:style w:type="character" w:customStyle="1" w:styleId="WW8Num15z1">
    <w:name w:val="WW8Num15z1"/>
    <w:rsid w:val="003E6CDD"/>
    <w:rPr>
      <w:rFonts w:ascii="OpenSymbol" w:hAnsi="OpenSymbol" w:cs="OpenSymbol"/>
    </w:rPr>
  </w:style>
  <w:style w:type="character" w:customStyle="1" w:styleId="Absatz-Standardschriftart">
    <w:name w:val="Absatz-Standardschriftart"/>
    <w:rsid w:val="003E6CDD"/>
  </w:style>
  <w:style w:type="character" w:customStyle="1" w:styleId="WW-Absatz-Standardschriftart">
    <w:name w:val="WW-Absatz-Standardschriftart"/>
    <w:rsid w:val="003E6CDD"/>
  </w:style>
  <w:style w:type="character" w:customStyle="1" w:styleId="WW8Num1z2">
    <w:name w:val="WW8Num1z2"/>
    <w:rsid w:val="003E6CDD"/>
    <w:rPr>
      <w:rFonts w:ascii="Wingdings" w:hAnsi="Wingdings"/>
      <w:sz w:val="20"/>
    </w:rPr>
  </w:style>
  <w:style w:type="character" w:customStyle="1" w:styleId="WW8Num2z2">
    <w:name w:val="WW8Num2z2"/>
    <w:rsid w:val="003E6CDD"/>
    <w:rPr>
      <w:rFonts w:ascii="Wingdings" w:hAnsi="Wingdings"/>
    </w:rPr>
  </w:style>
  <w:style w:type="character" w:customStyle="1" w:styleId="WW8Num4z2">
    <w:name w:val="WW8Num4z2"/>
    <w:rsid w:val="003E6CDD"/>
    <w:rPr>
      <w:rFonts w:ascii="Wingdings" w:hAnsi="Wingdings"/>
    </w:rPr>
  </w:style>
  <w:style w:type="character" w:customStyle="1" w:styleId="WW8Num5z2">
    <w:name w:val="WW8Num5z2"/>
    <w:rsid w:val="003E6CDD"/>
    <w:rPr>
      <w:rFonts w:ascii="Wingdings" w:hAnsi="Wingdings"/>
    </w:rPr>
  </w:style>
  <w:style w:type="character" w:customStyle="1" w:styleId="WW8Num6z2">
    <w:name w:val="WW8Num6z2"/>
    <w:rsid w:val="003E6CDD"/>
    <w:rPr>
      <w:rFonts w:ascii="Wingdings" w:hAnsi="Wingdings"/>
    </w:rPr>
  </w:style>
  <w:style w:type="character" w:customStyle="1" w:styleId="1f">
    <w:name w:val="Основной шрифт абзаца1"/>
    <w:rsid w:val="003E6CDD"/>
  </w:style>
  <w:style w:type="character" w:customStyle="1" w:styleId="c5">
    <w:name w:val="c5"/>
    <w:basedOn w:val="1f"/>
    <w:rsid w:val="003E6CDD"/>
  </w:style>
  <w:style w:type="character" w:customStyle="1" w:styleId="afffd">
    <w:name w:val="Маркеры списка"/>
    <w:rsid w:val="003E6CDD"/>
    <w:rPr>
      <w:rFonts w:ascii="OpenSymbol" w:eastAsia="OpenSymbol" w:hAnsi="OpenSymbol" w:cs="OpenSymbol"/>
    </w:rPr>
  </w:style>
  <w:style w:type="character" w:customStyle="1" w:styleId="WW8Num20z0">
    <w:name w:val="WW8Num20z0"/>
    <w:rsid w:val="003E6CDD"/>
    <w:rPr>
      <w:rFonts w:ascii="Symbol" w:hAnsi="Symbol"/>
    </w:rPr>
  </w:style>
  <w:style w:type="character" w:customStyle="1" w:styleId="WW8Num19z0">
    <w:name w:val="WW8Num19z0"/>
    <w:rsid w:val="003E6CDD"/>
    <w:rPr>
      <w:rFonts w:ascii="Symbol" w:hAnsi="Symbol"/>
    </w:rPr>
  </w:style>
  <w:style w:type="character" w:customStyle="1" w:styleId="WW8Num22z0">
    <w:name w:val="WW8Num22z0"/>
    <w:rsid w:val="003E6CDD"/>
    <w:rPr>
      <w:rFonts w:ascii="Symbol" w:hAnsi="Symbol"/>
    </w:rPr>
  </w:style>
  <w:style w:type="character" w:customStyle="1" w:styleId="WW8Num21z0">
    <w:name w:val="WW8Num21z0"/>
    <w:rsid w:val="003E6CDD"/>
    <w:rPr>
      <w:rFonts w:ascii="Symbol" w:hAnsi="Symbol"/>
    </w:rPr>
  </w:style>
  <w:style w:type="character" w:customStyle="1" w:styleId="WW8Num16z0">
    <w:name w:val="WW8Num16z0"/>
    <w:rsid w:val="003E6CDD"/>
    <w:rPr>
      <w:rFonts w:ascii="Symbol" w:hAnsi="Symbol"/>
    </w:rPr>
  </w:style>
  <w:style w:type="character" w:customStyle="1" w:styleId="WW8Num17z0">
    <w:name w:val="WW8Num17z0"/>
    <w:rsid w:val="003E6CDD"/>
    <w:rPr>
      <w:rFonts w:ascii="Symbol" w:hAnsi="Symbol"/>
    </w:rPr>
  </w:style>
  <w:style w:type="character" w:customStyle="1" w:styleId="afffe">
    <w:name w:val="Символ нумерации"/>
    <w:rsid w:val="003E6CDD"/>
    <w:rPr>
      <w:rFonts w:ascii="Times New Roman" w:hAnsi="Times New Roman"/>
      <w:sz w:val="28"/>
      <w:szCs w:val="34"/>
    </w:rPr>
  </w:style>
  <w:style w:type="paragraph" w:customStyle="1" w:styleId="1f0">
    <w:name w:val="Название1"/>
    <w:basedOn w:val="a2"/>
    <w:rsid w:val="003E6CDD"/>
    <w:pPr>
      <w:suppressLineNumbers/>
      <w:spacing w:before="120" w:after="120" w:line="276" w:lineRule="auto"/>
    </w:pPr>
    <w:rPr>
      <w:rFonts w:ascii="Arial" w:eastAsia="Calibri" w:hAnsi="Arial" w:cs="Mangal"/>
      <w:i/>
      <w:iCs/>
      <w:sz w:val="20"/>
      <w:lang w:eastAsia="ar-SA"/>
    </w:rPr>
  </w:style>
  <w:style w:type="paragraph" w:customStyle="1" w:styleId="1f1">
    <w:name w:val="Указатель1"/>
    <w:basedOn w:val="a2"/>
    <w:rsid w:val="003E6CDD"/>
    <w:pPr>
      <w:suppressLineNumbers/>
      <w:spacing w:after="200" w:line="276" w:lineRule="auto"/>
    </w:pPr>
    <w:rPr>
      <w:rFonts w:ascii="Arial" w:eastAsia="Calibri" w:hAnsi="Arial" w:cs="Mangal"/>
      <w:sz w:val="22"/>
      <w:szCs w:val="22"/>
      <w:lang w:eastAsia="ar-SA"/>
    </w:rPr>
  </w:style>
  <w:style w:type="paragraph" w:customStyle="1" w:styleId="affff">
    <w:name w:val="Заголовок таблицы"/>
    <w:basedOn w:val="aff4"/>
    <w:rsid w:val="003E6CDD"/>
    <w:pPr>
      <w:widowControl/>
      <w:tabs>
        <w:tab w:val="clear" w:pos="709"/>
      </w:tabs>
      <w:suppressAutoHyphens w:val="0"/>
      <w:jc w:val="center"/>
    </w:pPr>
    <w:rPr>
      <w:rFonts w:ascii="Calibri" w:eastAsia="Calibri" w:hAnsi="Calibri" w:cs="Calibri"/>
      <w:b/>
      <w:bCs/>
      <w:sz w:val="22"/>
      <w:szCs w:val="22"/>
      <w:lang w:eastAsia="ar-SA" w:bidi="ar-SA"/>
    </w:rPr>
  </w:style>
  <w:style w:type="paragraph" w:customStyle="1" w:styleId="36">
    <w:name w:val="Заголовок 3+"/>
    <w:basedOn w:val="a2"/>
    <w:rsid w:val="003E6CDD"/>
    <w:pPr>
      <w:widowControl w:val="0"/>
      <w:overflowPunct w:val="0"/>
      <w:autoSpaceDE w:val="0"/>
      <w:spacing w:before="240" w:line="276" w:lineRule="auto"/>
      <w:jc w:val="center"/>
      <w:textAlignment w:val="baseline"/>
    </w:pPr>
    <w:rPr>
      <w:rFonts w:ascii="Calibri" w:eastAsia="Calibri" w:hAnsi="Calibri" w:cs="Calibri"/>
      <w:b/>
      <w:sz w:val="28"/>
      <w:szCs w:val="20"/>
      <w:lang w:eastAsia="ar-SA"/>
    </w:rPr>
  </w:style>
  <w:style w:type="paragraph" w:customStyle="1" w:styleId="28">
    <w:name w:val="Текст2"/>
    <w:basedOn w:val="a2"/>
    <w:rsid w:val="003E6CDD"/>
    <w:pPr>
      <w:widowControl w:val="0"/>
      <w:suppressAutoHyphens/>
    </w:pPr>
    <w:rPr>
      <w:rFonts w:ascii="Courier New" w:eastAsia="Albany AMT" w:hAnsi="Courier New"/>
      <w:lang w:eastAsia="ar-SA"/>
    </w:rPr>
  </w:style>
  <w:style w:type="numbering" w:customStyle="1" w:styleId="1f2">
    <w:name w:val="Нет списка1"/>
    <w:next w:val="a5"/>
    <w:uiPriority w:val="99"/>
    <w:semiHidden/>
    <w:unhideWhenUsed/>
    <w:rsid w:val="00EE724C"/>
  </w:style>
  <w:style w:type="character" w:customStyle="1" w:styleId="aff2">
    <w:name w:val="Без интервала Знак"/>
    <w:aliases w:val="основа Знак"/>
    <w:link w:val="aff1"/>
    <w:uiPriority w:val="1"/>
    <w:rsid w:val="009837BE"/>
    <w:rPr>
      <w:rFonts w:ascii="Calibri" w:eastAsia="Calibri" w:hAnsi="Calibri"/>
      <w:sz w:val="22"/>
      <w:szCs w:val="22"/>
      <w:lang w:val="ru-RU" w:eastAsia="en-US" w:bidi="ar-SA"/>
    </w:rPr>
  </w:style>
  <w:style w:type="paragraph" w:customStyle="1" w:styleId="Style11">
    <w:name w:val="Style11"/>
    <w:basedOn w:val="a2"/>
    <w:uiPriority w:val="99"/>
    <w:rsid w:val="00023154"/>
    <w:pPr>
      <w:widowControl w:val="0"/>
      <w:autoSpaceDE w:val="0"/>
      <w:autoSpaceDN w:val="0"/>
      <w:adjustRightInd w:val="0"/>
    </w:pPr>
  </w:style>
  <w:style w:type="paragraph" w:customStyle="1" w:styleId="Style12">
    <w:name w:val="Style12"/>
    <w:basedOn w:val="a2"/>
    <w:uiPriority w:val="99"/>
    <w:rsid w:val="00023154"/>
    <w:pPr>
      <w:widowControl w:val="0"/>
      <w:autoSpaceDE w:val="0"/>
      <w:autoSpaceDN w:val="0"/>
      <w:adjustRightInd w:val="0"/>
      <w:spacing w:line="274" w:lineRule="exact"/>
      <w:jc w:val="center"/>
    </w:pPr>
  </w:style>
  <w:style w:type="paragraph" w:customStyle="1" w:styleId="Style16">
    <w:name w:val="Style16"/>
    <w:basedOn w:val="a2"/>
    <w:uiPriority w:val="99"/>
    <w:rsid w:val="00023154"/>
    <w:pPr>
      <w:widowControl w:val="0"/>
      <w:autoSpaceDE w:val="0"/>
      <w:autoSpaceDN w:val="0"/>
      <w:adjustRightInd w:val="0"/>
    </w:pPr>
  </w:style>
  <w:style w:type="character" w:customStyle="1" w:styleId="FontStyle38">
    <w:name w:val="Font Style38"/>
    <w:uiPriority w:val="99"/>
    <w:rsid w:val="00023154"/>
    <w:rPr>
      <w:rFonts w:ascii="Times New Roman" w:hAnsi="Times New Roman" w:cs="Times New Roman"/>
      <w:color w:val="000000"/>
      <w:sz w:val="22"/>
      <w:szCs w:val="22"/>
    </w:rPr>
  </w:style>
  <w:style w:type="character" w:customStyle="1" w:styleId="FontStyle24">
    <w:name w:val="Font Style24"/>
    <w:uiPriority w:val="99"/>
    <w:rsid w:val="00023154"/>
    <w:rPr>
      <w:rFonts w:ascii="Arial" w:hAnsi="Arial" w:cs="Arial"/>
      <w:color w:val="000000"/>
      <w:sz w:val="22"/>
      <w:szCs w:val="22"/>
    </w:rPr>
  </w:style>
  <w:style w:type="paragraph" w:styleId="1f3">
    <w:name w:val="toc 1"/>
    <w:basedOn w:val="a2"/>
    <w:next w:val="a2"/>
    <w:autoRedefine/>
    <w:uiPriority w:val="39"/>
    <w:unhideWhenUsed/>
    <w:rsid w:val="00364844"/>
    <w:pPr>
      <w:tabs>
        <w:tab w:val="left" w:pos="480"/>
        <w:tab w:val="right" w:leader="dot" w:pos="10065"/>
      </w:tabs>
      <w:spacing w:before="120"/>
      <w:jc w:val="center"/>
    </w:pPr>
    <w:rPr>
      <w:rFonts w:ascii="Cambria" w:hAnsi="Cambria"/>
      <w:b/>
    </w:rPr>
  </w:style>
  <w:style w:type="paragraph" w:styleId="29">
    <w:name w:val="toc 2"/>
    <w:basedOn w:val="a2"/>
    <w:next w:val="a2"/>
    <w:autoRedefine/>
    <w:uiPriority w:val="39"/>
    <w:unhideWhenUsed/>
    <w:rsid w:val="00364844"/>
    <w:pPr>
      <w:tabs>
        <w:tab w:val="left" w:pos="1200"/>
        <w:tab w:val="right" w:leader="dot" w:pos="9923"/>
      </w:tabs>
      <w:ind w:left="240" w:firstLine="44"/>
    </w:pPr>
    <w:rPr>
      <w:rFonts w:ascii="Cambria" w:hAnsi="Cambria"/>
      <w:b/>
      <w:sz w:val="22"/>
      <w:szCs w:val="22"/>
    </w:rPr>
  </w:style>
  <w:style w:type="paragraph" w:customStyle="1" w:styleId="affff0">
    <w:name w:val="Основной"/>
    <w:basedOn w:val="a2"/>
    <w:link w:val="affff1"/>
    <w:rsid w:val="008405D3"/>
    <w:pPr>
      <w:autoSpaceDE w:val="0"/>
      <w:autoSpaceDN w:val="0"/>
      <w:adjustRightInd w:val="0"/>
      <w:spacing w:line="214" w:lineRule="atLeast"/>
      <w:ind w:firstLine="283"/>
      <w:jc w:val="both"/>
      <w:textAlignment w:val="center"/>
    </w:pPr>
    <w:rPr>
      <w:rFonts w:ascii="NewtonCSanPin" w:hAnsi="NewtonCSanPin"/>
      <w:color w:val="000000"/>
      <w:sz w:val="21"/>
      <w:szCs w:val="21"/>
      <w:lang w:val="x-none" w:eastAsia="x-none"/>
    </w:rPr>
  </w:style>
  <w:style w:type="paragraph" w:customStyle="1" w:styleId="affff2">
    <w:name w:val="Буллит"/>
    <w:basedOn w:val="affff0"/>
    <w:link w:val="affff3"/>
    <w:rsid w:val="008405D3"/>
    <w:pPr>
      <w:ind w:firstLine="244"/>
    </w:pPr>
  </w:style>
  <w:style w:type="character" w:customStyle="1" w:styleId="affff1">
    <w:name w:val="Основной Знак"/>
    <w:link w:val="affff0"/>
    <w:rsid w:val="008405D3"/>
    <w:rPr>
      <w:rFonts w:ascii="NewtonCSanPin" w:hAnsi="NewtonCSanPin"/>
      <w:color w:val="000000"/>
      <w:sz w:val="21"/>
      <w:szCs w:val="21"/>
      <w:lang w:val="x-none" w:eastAsia="x-none"/>
    </w:rPr>
  </w:style>
  <w:style w:type="character" w:customStyle="1" w:styleId="affff3">
    <w:name w:val="Буллит Знак"/>
    <w:basedOn w:val="affff1"/>
    <w:link w:val="affff2"/>
    <w:rsid w:val="008405D3"/>
    <w:rPr>
      <w:rFonts w:ascii="NewtonCSanPin" w:hAnsi="NewtonCSanPin"/>
      <w:color w:val="000000"/>
      <w:sz w:val="21"/>
      <w:szCs w:val="21"/>
      <w:lang w:val="x-none" w:eastAsia="x-none"/>
    </w:rPr>
  </w:style>
  <w:style w:type="paragraph" w:customStyle="1" w:styleId="affff4">
    <w:name w:val="Таблица"/>
    <w:basedOn w:val="affff0"/>
    <w:rsid w:val="00522EEC"/>
    <w:pPr>
      <w:tabs>
        <w:tab w:val="left" w:pos="4500"/>
        <w:tab w:val="left" w:pos="9180"/>
        <w:tab w:val="left" w:pos="9360"/>
      </w:tabs>
      <w:spacing w:line="194" w:lineRule="atLeast"/>
      <w:ind w:firstLine="0"/>
      <w:jc w:val="left"/>
    </w:pPr>
    <w:rPr>
      <w:sz w:val="19"/>
      <w:szCs w:val="19"/>
    </w:rPr>
  </w:style>
  <w:style w:type="paragraph" w:styleId="affff5">
    <w:name w:val="Message Header"/>
    <w:basedOn w:val="affff4"/>
    <w:link w:val="affff6"/>
    <w:rsid w:val="00522EEC"/>
    <w:pPr>
      <w:jc w:val="center"/>
    </w:pPr>
    <w:rPr>
      <w:b/>
      <w:bCs/>
    </w:rPr>
  </w:style>
  <w:style w:type="character" w:customStyle="1" w:styleId="affff6">
    <w:name w:val="Шапка Знак"/>
    <w:link w:val="affff5"/>
    <w:rsid w:val="00522EEC"/>
    <w:rPr>
      <w:rFonts w:ascii="NewtonCSanPin" w:hAnsi="NewtonCSanPin"/>
      <w:b/>
      <w:bCs/>
      <w:color w:val="000000"/>
      <w:sz w:val="19"/>
      <w:szCs w:val="19"/>
      <w:lang w:val="x-none" w:eastAsia="x-none"/>
    </w:rPr>
  </w:style>
  <w:style w:type="paragraph" w:customStyle="1" w:styleId="affff7">
    <w:name w:val="Название таблицы"/>
    <w:basedOn w:val="affff0"/>
    <w:rsid w:val="00522EEC"/>
    <w:pPr>
      <w:spacing w:before="113"/>
      <w:ind w:firstLine="0"/>
      <w:jc w:val="center"/>
    </w:pPr>
    <w:rPr>
      <w:b/>
      <w:bCs/>
    </w:rPr>
  </w:style>
  <w:style w:type="paragraph" w:customStyle="1" w:styleId="affff8">
    <w:name w:val="Приложение"/>
    <w:basedOn w:val="1f4"/>
    <w:rsid w:val="00522EEC"/>
    <w:pPr>
      <w:pageBreakBefore w:val="0"/>
      <w:spacing w:line="214" w:lineRule="atLeast"/>
      <w:ind w:left="3005"/>
      <w:jc w:val="left"/>
    </w:pPr>
    <w:rPr>
      <w:rFonts w:ascii="NewtonCSanPin" w:hAnsi="NewtonCSanPin" w:cs="NewtonCSanPin"/>
      <w:caps w:val="0"/>
      <w:sz w:val="21"/>
      <w:szCs w:val="21"/>
    </w:rPr>
  </w:style>
  <w:style w:type="paragraph" w:customStyle="1" w:styleId="1f4">
    <w:name w:val="Заг 1"/>
    <w:basedOn w:val="affff0"/>
    <w:rsid w:val="00522EEC"/>
    <w:pPr>
      <w:keepNext/>
      <w:pageBreakBefore/>
      <w:spacing w:after="170" w:line="296" w:lineRule="atLeast"/>
      <w:ind w:firstLine="0"/>
      <w:jc w:val="center"/>
    </w:pPr>
    <w:rPr>
      <w:rFonts w:ascii="PragmaticaC" w:hAnsi="PragmaticaC" w:cs="PragmaticaC"/>
      <w:b/>
      <w:bCs/>
      <w:caps/>
      <w:sz w:val="26"/>
      <w:szCs w:val="26"/>
    </w:rPr>
  </w:style>
  <w:style w:type="paragraph" w:styleId="affff9">
    <w:name w:val="Signature"/>
    <w:basedOn w:val="affff0"/>
    <w:link w:val="affffa"/>
    <w:rsid w:val="00522EEC"/>
    <w:pPr>
      <w:spacing w:before="57" w:line="194" w:lineRule="atLeast"/>
      <w:ind w:firstLine="0"/>
      <w:jc w:val="center"/>
    </w:pPr>
    <w:rPr>
      <w:sz w:val="19"/>
      <w:szCs w:val="19"/>
    </w:rPr>
  </w:style>
  <w:style w:type="character" w:customStyle="1" w:styleId="affffa">
    <w:name w:val="Подпись Знак"/>
    <w:link w:val="affff9"/>
    <w:rsid w:val="00522EEC"/>
    <w:rPr>
      <w:rFonts w:ascii="NewtonCSanPin" w:hAnsi="NewtonCSanPin"/>
      <w:color w:val="000000"/>
      <w:sz w:val="19"/>
      <w:szCs w:val="19"/>
      <w:lang w:val="x-none" w:eastAsia="x-none"/>
    </w:rPr>
  </w:style>
  <w:style w:type="paragraph" w:customStyle="1" w:styleId="affffb">
    <w:name w:val="В скобках"/>
    <w:basedOn w:val="affff9"/>
    <w:rsid w:val="00522EEC"/>
    <w:pPr>
      <w:spacing w:line="174" w:lineRule="atLeast"/>
    </w:pPr>
    <w:rPr>
      <w:sz w:val="17"/>
      <w:szCs w:val="17"/>
    </w:rPr>
  </w:style>
  <w:style w:type="paragraph" w:customStyle="1" w:styleId="1f5">
    <w:name w:val="Содержание 1"/>
    <w:basedOn w:val="affff0"/>
    <w:rsid w:val="00522EEC"/>
    <w:pPr>
      <w:suppressAutoHyphens/>
      <w:ind w:firstLine="0"/>
    </w:pPr>
    <w:rPr>
      <w:rFonts w:ascii="Times New Roman" w:hAnsi="Times New Roman"/>
      <w:lang w:val="en-US"/>
    </w:rPr>
  </w:style>
  <w:style w:type="paragraph" w:customStyle="1" w:styleId="BasicParagraph">
    <w:name w:val="[Basic Paragraph]"/>
    <w:basedOn w:val="NoParagraphStyle"/>
    <w:rsid w:val="00522EEC"/>
  </w:style>
  <w:style w:type="paragraph" w:customStyle="1" w:styleId="NoParagraphStyle">
    <w:name w:val="[No Paragraph Style]"/>
    <w:rsid w:val="00522EEC"/>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2a">
    <w:name w:val="Заг 2"/>
    <w:basedOn w:val="1f4"/>
    <w:rsid w:val="00522EEC"/>
    <w:pPr>
      <w:pageBreakBefore w:val="0"/>
      <w:spacing w:before="283"/>
    </w:pPr>
    <w:rPr>
      <w:caps w:val="0"/>
    </w:rPr>
  </w:style>
  <w:style w:type="paragraph" w:customStyle="1" w:styleId="37">
    <w:name w:val="Заг 3"/>
    <w:basedOn w:val="2a"/>
    <w:rsid w:val="00522EEC"/>
    <w:pPr>
      <w:spacing w:before="255" w:after="113" w:line="240" w:lineRule="atLeast"/>
    </w:pPr>
    <w:rPr>
      <w:i/>
      <w:iCs/>
      <w:sz w:val="23"/>
      <w:szCs w:val="23"/>
    </w:rPr>
  </w:style>
  <w:style w:type="paragraph" w:customStyle="1" w:styleId="42">
    <w:name w:val="Заг 4"/>
    <w:basedOn w:val="37"/>
    <w:rsid w:val="00522EEC"/>
    <w:rPr>
      <w:b w:val="0"/>
      <w:bCs w:val="0"/>
    </w:rPr>
  </w:style>
  <w:style w:type="paragraph" w:customStyle="1" w:styleId="affffc">
    <w:name w:val="Курсив"/>
    <w:basedOn w:val="affff0"/>
    <w:rsid w:val="00522EEC"/>
    <w:rPr>
      <w:i/>
      <w:iCs/>
    </w:rPr>
  </w:style>
  <w:style w:type="paragraph" w:customStyle="1" w:styleId="affffd">
    <w:name w:val="Буллит Курсив"/>
    <w:basedOn w:val="affff2"/>
    <w:link w:val="affffe"/>
    <w:uiPriority w:val="99"/>
    <w:rsid w:val="00522EEC"/>
    <w:rPr>
      <w:i/>
      <w:iCs/>
    </w:rPr>
  </w:style>
  <w:style w:type="paragraph" w:customStyle="1" w:styleId="afffff">
    <w:name w:val="Подзаг"/>
    <w:basedOn w:val="affff0"/>
    <w:rsid w:val="00522EEC"/>
    <w:pPr>
      <w:spacing w:before="113" w:after="28"/>
      <w:jc w:val="center"/>
    </w:pPr>
    <w:rPr>
      <w:b/>
      <w:bCs/>
      <w:i/>
      <w:iCs/>
    </w:rPr>
  </w:style>
  <w:style w:type="paragraph" w:customStyle="1" w:styleId="afffff0">
    <w:name w:val="Пж Курсив"/>
    <w:basedOn w:val="affff0"/>
    <w:rsid w:val="00522EEC"/>
    <w:rPr>
      <w:b/>
      <w:bCs/>
      <w:i/>
      <w:iCs/>
    </w:rPr>
  </w:style>
  <w:style w:type="paragraph" w:customStyle="1" w:styleId="afffff1">
    <w:name w:val="Сноска"/>
    <w:basedOn w:val="affff0"/>
    <w:rsid w:val="00522EEC"/>
    <w:pPr>
      <w:spacing w:line="174" w:lineRule="atLeast"/>
    </w:pPr>
    <w:rPr>
      <w:sz w:val="17"/>
      <w:szCs w:val="17"/>
    </w:rPr>
  </w:style>
  <w:style w:type="character" w:customStyle="1" w:styleId="1f6">
    <w:name w:val="Сноска1"/>
    <w:rsid w:val="00522EEC"/>
    <w:rPr>
      <w:rFonts w:ascii="Times New Roman" w:hAnsi="Times New Roman" w:cs="Times New Roman"/>
      <w:vertAlign w:val="superscript"/>
    </w:rPr>
  </w:style>
  <w:style w:type="paragraph" w:customStyle="1" w:styleId="-31">
    <w:name w:val="Темный список - Акцент 31"/>
    <w:hidden/>
    <w:uiPriority w:val="71"/>
    <w:rsid w:val="00522EEC"/>
    <w:rPr>
      <w:sz w:val="24"/>
      <w:szCs w:val="24"/>
    </w:rPr>
  </w:style>
  <w:style w:type="paragraph" w:customStyle="1" w:styleId="21">
    <w:name w:val="Средняя сетка 21"/>
    <w:basedOn w:val="a2"/>
    <w:uiPriority w:val="1"/>
    <w:qFormat/>
    <w:rsid w:val="00522EEC"/>
    <w:pPr>
      <w:numPr>
        <w:numId w:val="3"/>
      </w:numPr>
      <w:spacing w:line="360" w:lineRule="auto"/>
      <w:contextualSpacing/>
      <w:jc w:val="both"/>
      <w:outlineLvl w:val="1"/>
    </w:pPr>
    <w:rPr>
      <w:sz w:val="28"/>
    </w:rPr>
  </w:style>
  <w:style w:type="paragraph" w:styleId="38">
    <w:name w:val="toc 3"/>
    <w:basedOn w:val="a2"/>
    <w:next w:val="a2"/>
    <w:autoRedefine/>
    <w:uiPriority w:val="39"/>
    <w:rsid w:val="00522EEC"/>
    <w:pPr>
      <w:ind w:left="480"/>
    </w:pPr>
    <w:rPr>
      <w:rFonts w:ascii="Cambria" w:hAnsi="Cambria"/>
      <w:sz w:val="22"/>
      <w:szCs w:val="22"/>
    </w:rPr>
  </w:style>
  <w:style w:type="paragraph" w:styleId="43">
    <w:name w:val="toc 4"/>
    <w:basedOn w:val="a2"/>
    <w:next w:val="a2"/>
    <w:autoRedefine/>
    <w:uiPriority w:val="39"/>
    <w:rsid w:val="00522EEC"/>
    <w:pPr>
      <w:ind w:left="720"/>
    </w:pPr>
    <w:rPr>
      <w:rFonts w:ascii="Cambria" w:hAnsi="Cambria"/>
      <w:sz w:val="20"/>
      <w:szCs w:val="20"/>
    </w:rPr>
  </w:style>
  <w:style w:type="paragraph" w:styleId="51">
    <w:name w:val="toc 5"/>
    <w:basedOn w:val="a2"/>
    <w:next w:val="a2"/>
    <w:autoRedefine/>
    <w:uiPriority w:val="39"/>
    <w:rsid w:val="00522EEC"/>
    <w:pPr>
      <w:ind w:left="960"/>
    </w:pPr>
    <w:rPr>
      <w:rFonts w:ascii="Cambria" w:hAnsi="Cambria"/>
      <w:sz w:val="20"/>
      <w:szCs w:val="20"/>
    </w:rPr>
  </w:style>
  <w:style w:type="paragraph" w:styleId="61">
    <w:name w:val="toc 6"/>
    <w:basedOn w:val="a2"/>
    <w:next w:val="a2"/>
    <w:autoRedefine/>
    <w:uiPriority w:val="39"/>
    <w:rsid w:val="00522EEC"/>
    <w:pPr>
      <w:ind w:left="1200"/>
    </w:pPr>
    <w:rPr>
      <w:rFonts w:ascii="Cambria" w:hAnsi="Cambria"/>
      <w:sz w:val="20"/>
      <w:szCs w:val="20"/>
    </w:rPr>
  </w:style>
  <w:style w:type="paragraph" w:styleId="71">
    <w:name w:val="toc 7"/>
    <w:basedOn w:val="a2"/>
    <w:next w:val="a2"/>
    <w:autoRedefine/>
    <w:uiPriority w:val="39"/>
    <w:rsid w:val="00522EEC"/>
    <w:pPr>
      <w:ind w:left="1440"/>
    </w:pPr>
    <w:rPr>
      <w:rFonts w:ascii="Cambria" w:hAnsi="Cambria"/>
      <w:sz w:val="20"/>
      <w:szCs w:val="20"/>
    </w:rPr>
  </w:style>
  <w:style w:type="paragraph" w:styleId="81">
    <w:name w:val="toc 8"/>
    <w:basedOn w:val="a2"/>
    <w:next w:val="a2"/>
    <w:autoRedefine/>
    <w:uiPriority w:val="39"/>
    <w:rsid w:val="00522EEC"/>
    <w:pPr>
      <w:ind w:left="1680"/>
    </w:pPr>
    <w:rPr>
      <w:rFonts w:ascii="Cambria" w:hAnsi="Cambria"/>
      <w:sz w:val="20"/>
      <w:szCs w:val="20"/>
    </w:rPr>
  </w:style>
  <w:style w:type="paragraph" w:styleId="91">
    <w:name w:val="toc 9"/>
    <w:basedOn w:val="a2"/>
    <w:next w:val="a2"/>
    <w:autoRedefine/>
    <w:uiPriority w:val="39"/>
    <w:rsid w:val="00522EEC"/>
    <w:pPr>
      <w:ind w:left="1920"/>
    </w:pPr>
    <w:rPr>
      <w:rFonts w:ascii="Cambria" w:hAnsi="Cambria"/>
      <w:sz w:val="20"/>
      <w:szCs w:val="20"/>
    </w:rPr>
  </w:style>
  <w:style w:type="paragraph" w:customStyle="1" w:styleId="1-21">
    <w:name w:val="Средняя сетка 1 - Акцент 21"/>
    <w:basedOn w:val="a2"/>
    <w:link w:val="1-2"/>
    <w:uiPriority w:val="34"/>
    <w:qFormat/>
    <w:rsid w:val="00522EEC"/>
    <w:pPr>
      <w:ind w:left="720"/>
      <w:contextualSpacing/>
    </w:pPr>
    <w:rPr>
      <w:rFonts w:ascii="Calibri" w:eastAsia="Calibri" w:hAnsi="Calibri"/>
      <w:lang w:val="x-none" w:eastAsia="x-none"/>
    </w:rPr>
  </w:style>
  <w:style w:type="character" w:customStyle="1" w:styleId="1-2">
    <w:name w:val="Средняя сетка 1 - Акцент 2 Знак"/>
    <w:link w:val="1-21"/>
    <w:uiPriority w:val="34"/>
    <w:locked/>
    <w:rsid w:val="00522EEC"/>
    <w:rPr>
      <w:rFonts w:ascii="Calibri" w:eastAsia="Calibri" w:hAnsi="Calibri"/>
      <w:sz w:val="24"/>
      <w:szCs w:val="24"/>
      <w:lang w:val="x-none" w:eastAsia="x-none"/>
    </w:rPr>
  </w:style>
  <w:style w:type="paragraph" w:customStyle="1" w:styleId="afffff2">
    <w:name w:val="О_Т"/>
    <w:basedOn w:val="a2"/>
    <w:link w:val="afffff3"/>
    <w:rsid w:val="00522EEC"/>
    <w:pPr>
      <w:spacing w:line="288" w:lineRule="auto"/>
      <w:ind w:firstLine="539"/>
      <w:jc w:val="both"/>
    </w:pPr>
    <w:rPr>
      <w:rFonts w:ascii="Arial" w:hAnsi="Arial"/>
      <w:sz w:val="28"/>
      <w:szCs w:val="28"/>
      <w:lang w:val="x-none" w:eastAsia="x-none"/>
    </w:rPr>
  </w:style>
  <w:style w:type="character" w:customStyle="1" w:styleId="afffff3">
    <w:name w:val="О_Т Знак"/>
    <w:link w:val="afffff2"/>
    <w:rsid w:val="00522EEC"/>
    <w:rPr>
      <w:rFonts w:ascii="Arial" w:hAnsi="Arial"/>
      <w:sz w:val="28"/>
      <w:szCs w:val="28"/>
    </w:rPr>
  </w:style>
  <w:style w:type="paragraph" w:customStyle="1" w:styleId="dash041e005f0431005f044b005f0447005f043d005f044b005f0439">
    <w:name w:val="dash041e_005f0431_005f044b_005f0447_005f043d_005f044b_005f0439"/>
    <w:basedOn w:val="a2"/>
    <w:rsid w:val="00522EEC"/>
    <w:rPr>
      <w:rFonts w:eastAsia="Calibri"/>
    </w:rPr>
  </w:style>
  <w:style w:type="character" w:customStyle="1" w:styleId="dash041e005f0431005f044b005f0447005f043d005f044b005f0439005f005fchar1char1">
    <w:name w:val="dash041e_005f0431_005f044b_005f0447_005f043d_005f044b_005f0439_005f_005fchar1__char1"/>
    <w:rsid w:val="00522EEC"/>
  </w:style>
  <w:style w:type="paragraph" w:customStyle="1" w:styleId="-12">
    <w:name w:val="Цветной список - Акцент 12"/>
    <w:basedOn w:val="a2"/>
    <w:qFormat/>
    <w:rsid w:val="00522EEC"/>
    <w:pPr>
      <w:spacing w:after="200"/>
      <w:ind w:left="720"/>
      <w:contextualSpacing/>
    </w:pPr>
    <w:rPr>
      <w:rFonts w:ascii="Cambria" w:eastAsia="Cambria" w:hAnsi="Cambria"/>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522EEC"/>
    <w:rPr>
      <w:rFonts w:ascii="Times New Roman" w:hAnsi="Times New Roman" w:cs="Times New Roman" w:hint="default"/>
      <w:strike w:val="0"/>
      <w:dstrike w:val="0"/>
      <w:sz w:val="24"/>
      <w:szCs w:val="24"/>
      <w:u w:val="none"/>
      <w:effect w:val="none"/>
    </w:rPr>
  </w:style>
  <w:style w:type="paragraph" w:customStyle="1" w:styleId="-11">
    <w:name w:val="Цветная заливка - Акцент 11"/>
    <w:hidden/>
    <w:uiPriority w:val="99"/>
    <w:semiHidden/>
    <w:rsid w:val="00522EEC"/>
    <w:rPr>
      <w:sz w:val="24"/>
      <w:szCs w:val="24"/>
    </w:rPr>
  </w:style>
  <w:style w:type="paragraph" w:customStyle="1" w:styleId="-110">
    <w:name w:val="Цветной список - Акцент 11"/>
    <w:basedOn w:val="a2"/>
    <w:link w:val="-1"/>
    <w:uiPriority w:val="34"/>
    <w:qFormat/>
    <w:rsid w:val="00522EEC"/>
    <w:pPr>
      <w:spacing w:after="200" w:line="276" w:lineRule="auto"/>
      <w:ind w:left="720"/>
      <w:contextualSpacing/>
    </w:pPr>
    <w:rPr>
      <w:rFonts w:ascii="Calibri" w:eastAsia="Calibri" w:hAnsi="Calibri"/>
      <w:sz w:val="22"/>
      <w:szCs w:val="22"/>
      <w:lang w:val="x-none" w:eastAsia="en-US"/>
    </w:rPr>
  </w:style>
  <w:style w:type="character" w:customStyle="1" w:styleId="-1">
    <w:name w:val="Цветной список - Акцент 1 Знак"/>
    <w:link w:val="-110"/>
    <w:uiPriority w:val="34"/>
    <w:locked/>
    <w:rsid w:val="00522EEC"/>
    <w:rPr>
      <w:rFonts w:ascii="Calibri" w:eastAsia="Calibri" w:hAnsi="Calibri"/>
      <w:sz w:val="22"/>
      <w:szCs w:val="22"/>
      <w:lang w:eastAsia="en-US"/>
    </w:rPr>
  </w:style>
  <w:style w:type="character" w:customStyle="1" w:styleId="39">
    <w:name w:val="Основной текст + Курсив3"/>
    <w:rsid w:val="00522EEC"/>
    <w:rPr>
      <w:rFonts w:ascii="Times New Roman" w:hAnsi="Times New Roman" w:cs="Times New Roman"/>
      <w:i/>
      <w:iCs/>
      <w:spacing w:val="0"/>
      <w:sz w:val="18"/>
      <w:szCs w:val="18"/>
    </w:rPr>
  </w:style>
  <w:style w:type="character" w:customStyle="1" w:styleId="affffe">
    <w:name w:val="Буллит Курсив Знак"/>
    <w:link w:val="affffd"/>
    <w:uiPriority w:val="99"/>
    <w:rsid w:val="00522EEC"/>
    <w:rPr>
      <w:rFonts w:ascii="NewtonCSanPin" w:hAnsi="NewtonCSanPin"/>
      <w:i/>
      <w:iCs/>
      <w:color w:val="000000"/>
      <w:sz w:val="21"/>
      <w:szCs w:val="21"/>
      <w:lang w:val="x-none" w:eastAsia="x-none"/>
    </w:rPr>
  </w:style>
  <w:style w:type="paragraph" w:customStyle="1" w:styleId="82">
    <w:name w:val="Основной текст8"/>
    <w:basedOn w:val="a2"/>
    <w:rsid w:val="00522EEC"/>
    <w:pPr>
      <w:shd w:val="clear" w:color="auto" w:fill="FFFFFF"/>
      <w:spacing w:before="600" w:after="60" w:line="0" w:lineRule="atLeast"/>
      <w:ind w:hanging="2080"/>
    </w:pPr>
    <w:rPr>
      <w:rFonts w:ascii="Courier New" w:eastAsia="Courier New" w:hAnsi="Courier New"/>
      <w:spacing w:val="-20"/>
      <w:sz w:val="28"/>
      <w:szCs w:val="28"/>
    </w:rPr>
  </w:style>
  <w:style w:type="character" w:customStyle="1" w:styleId="afe">
    <w:name w:val="Обычный (веб) Знак"/>
    <w:aliases w:val="Normal (Web) Char Знак"/>
    <w:link w:val="afd"/>
    <w:uiPriority w:val="99"/>
    <w:rsid w:val="00522EEC"/>
    <w:rPr>
      <w:rFonts w:ascii="Verdana" w:hAnsi="Verdana"/>
      <w:sz w:val="24"/>
      <w:szCs w:val="24"/>
    </w:rPr>
  </w:style>
  <w:style w:type="paragraph" w:customStyle="1" w:styleId="220">
    <w:name w:val="Основной текст 22"/>
    <w:basedOn w:val="a2"/>
    <w:rsid w:val="00522EEC"/>
    <w:pPr>
      <w:ind w:firstLine="709"/>
      <w:jc w:val="both"/>
    </w:pPr>
  </w:style>
  <w:style w:type="character" w:customStyle="1" w:styleId="afb">
    <w:name w:val="Абзац списка Знак"/>
    <w:link w:val="afa"/>
    <w:uiPriority w:val="34"/>
    <w:locked/>
    <w:rsid w:val="00522EEC"/>
    <w:rPr>
      <w:rFonts w:ascii="Calibri" w:eastAsia="Calibri" w:hAnsi="Calibri"/>
      <w:sz w:val="22"/>
      <w:szCs w:val="22"/>
      <w:lang w:eastAsia="en-US"/>
    </w:rPr>
  </w:style>
  <w:style w:type="paragraph" w:customStyle="1" w:styleId="afffff4">
    <w:name w:val="А_основной"/>
    <w:basedOn w:val="a2"/>
    <w:link w:val="afffff5"/>
    <w:qFormat/>
    <w:rsid w:val="001C45BF"/>
    <w:pPr>
      <w:spacing w:line="360" w:lineRule="auto"/>
      <w:ind w:firstLine="454"/>
      <w:jc w:val="both"/>
    </w:pPr>
    <w:rPr>
      <w:rFonts w:eastAsia="Calibri"/>
      <w:sz w:val="28"/>
      <w:szCs w:val="28"/>
      <w:lang w:val="x-none" w:eastAsia="x-none"/>
    </w:rPr>
  </w:style>
  <w:style w:type="character" w:customStyle="1" w:styleId="afffff5">
    <w:name w:val="А_основной Знак"/>
    <w:link w:val="afffff4"/>
    <w:rsid w:val="001C45BF"/>
    <w:rPr>
      <w:rFonts w:eastAsia="Calibri"/>
      <w:sz w:val="28"/>
      <w:szCs w:val="28"/>
      <w:lang w:val="x-none" w:eastAsia="x-none"/>
    </w:rPr>
  </w:style>
  <w:style w:type="paragraph" w:customStyle="1" w:styleId="Style2">
    <w:name w:val="Style2"/>
    <w:basedOn w:val="a2"/>
    <w:uiPriority w:val="99"/>
    <w:rsid w:val="001C45BF"/>
    <w:pPr>
      <w:widowControl w:val="0"/>
      <w:autoSpaceDE w:val="0"/>
      <w:autoSpaceDN w:val="0"/>
      <w:adjustRightInd w:val="0"/>
      <w:spacing w:line="274" w:lineRule="exact"/>
      <w:jc w:val="both"/>
    </w:pPr>
  </w:style>
  <w:style w:type="paragraph" w:customStyle="1" w:styleId="Style28">
    <w:name w:val="Style28"/>
    <w:basedOn w:val="a2"/>
    <w:uiPriority w:val="99"/>
    <w:rsid w:val="002A7629"/>
    <w:pPr>
      <w:widowControl w:val="0"/>
      <w:autoSpaceDE w:val="0"/>
      <w:autoSpaceDN w:val="0"/>
      <w:adjustRightInd w:val="0"/>
      <w:spacing w:line="275" w:lineRule="exact"/>
    </w:pPr>
  </w:style>
  <w:style w:type="paragraph" w:customStyle="1" w:styleId="Style29">
    <w:name w:val="Style29"/>
    <w:basedOn w:val="a2"/>
    <w:uiPriority w:val="99"/>
    <w:rsid w:val="00E46D35"/>
    <w:pPr>
      <w:widowControl w:val="0"/>
      <w:autoSpaceDE w:val="0"/>
      <w:autoSpaceDN w:val="0"/>
      <w:adjustRightInd w:val="0"/>
      <w:spacing w:line="480" w:lineRule="exact"/>
    </w:pPr>
  </w:style>
  <w:style w:type="paragraph" w:customStyle="1" w:styleId="1f7">
    <w:name w:val="Абзац списка1"/>
    <w:basedOn w:val="a2"/>
    <w:qFormat/>
    <w:rsid w:val="00EE15D3"/>
    <w:pPr>
      <w:spacing w:after="200" w:line="276" w:lineRule="auto"/>
      <w:ind w:left="720"/>
      <w:contextualSpacing/>
    </w:pPr>
    <w:rPr>
      <w:rFonts w:ascii="Calibri" w:hAnsi="Calibri"/>
      <w:sz w:val="22"/>
      <w:szCs w:val="22"/>
    </w:rPr>
  </w:style>
  <w:style w:type="character" w:customStyle="1" w:styleId="FontStyle19">
    <w:name w:val="Font Style19"/>
    <w:uiPriority w:val="99"/>
    <w:rsid w:val="00EE15D3"/>
    <w:rPr>
      <w:rFonts w:ascii="Times New Roman" w:hAnsi="Times New Roman" w:cs="Times New Roman"/>
      <w:sz w:val="24"/>
      <w:szCs w:val="24"/>
    </w:rPr>
  </w:style>
  <w:style w:type="character" w:customStyle="1" w:styleId="FontStyle30">
    <w:name w:val="Font Style30"/>
    <w:uiPriority w:val="99"/>
    <w:rsid w:val="00EE15D3"/>
    <w:rPr>
      <w:rFonts w:ascii="Times New Roman" w:hAnsi="Times New Roman" w:cs="Times New Roman"/>
      <w:sz w:val="26"/>
      <w:szCs w:val="26"/>
    </w:rPr>
  </w:style>
  <w:style w:type="paragraph" w:customStyle="1" w:styleId="TableContents">
    <w:name w:val="Table Contents"/>
    <w:basedOn w:val="a2"/>
    <w:rsid w:val="00EE15D3"/>
    <w:pPr>
      <w:widowControl w:val="0"/>
      <w:suppressLineNumbers/>
      <w:suppressAutoHyphens/>
      <w:autoSpaceDN w:val="0"/>
      <w:textAlignment w:val="baseline"/>
    </w:pPr>
    <w:rPr>
      <w:rFonts w:ascii="Arial" w:eastAsia="Droid Sans Fallback" w:hAnsi="Arial" w:cs="unifont"/>
      <w:kern w:val="3"/>
      <w:lang w:eastAsia="zh-CN" w:bidi="hi-IN"/>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EE15D3"/>
    <w:rPr>
      <w:rFonts w:ascii="Times New Roman" w:hAnsi="Times New Roman" w:cs="Times New Roman" w:hint="default"/>
      <w:strike w:val="0"/>
      <w:dstrike w:val="0"/>
      <w:sz w:val="24"/>
      <w:szCs w:val="24"/>
      <w:u w:val="none"/>
      <w:effect w:val="none"/>
    </w:rPr>
  </w:style>
  <w:style w:type="paragraph" w:customStyle="1" w:styleId="ConsPlusTitle">
    <w:name w:val="ConsPlusTitle"/>
    <w:rsid w:val="00EE15D3"/>
    <w:pPr>
      <w:widowControl w:val="0"/>
      <w:autoSpaceDE w:val="0"/>
      <w:autoSpaceDN w:val="0"/>
      <w:adjustRightInd w:val="0"/>
    </w:pPr>
    <w:rPr>
      <w:rFonts w:ascii="Arial" w:hAnsi="Arial" w:cs="Arial"/>
      <w:b/>
      <w:bCs/>
    </w:rPr>
  </w:style>
  <w:style w:type="paragraph" w:customStyle="1" w:styleId="ConsCell">
    <w:name w:val="ConsCell"/>
    <w:rsid w:val="00EE15D3"/>
    <w:pPr>
      <w:widowControl w:val="0"/>
    </w:pPr>
    <w:rPr>
      <w:rFonts w:ascii="Arial" w:hAnsi="Arial" w:cs="Arial"/>
    </w:rPr>
  </w:style>
  <w:style w:type="character" w:customStyle="1" w:styleId="110">
    <w:name w:val="Основной текст + 11"/>
    <w:aliases w:val="5 pt,Не полужирный"/>
    <w:rsid w:val="00EE15D3"/>
    <w:rPr>
      <w:rFonts w:ascii="Sylfaen" w:eastAsia="Sylfaen" w:hAnsi="Sylfaen" w:cs="Sylfaen"/>
      <w:b/>
      <w:bCs/>
      <w:i w:val="0"/>
      <w:iCs w:val="0"/>
      <w:smallCaps w:val="0"/>
      <w:strike w:val="0"/>
      <w:dstrike w:val="0"/>
      <w:color w:val="000000"/>
      <w:spacing w:val="0"/>
      <w:w w:val="100"/>
      <w:position w:val="0"/>
      <w:sz w:val="23"/>
      <w:szCs w:val="23"/>
      <w:u w:val="none"/>
      <w:effect w:val="none"/>
      <w:shd w:val="clear" w:color="auto" w:fill="FFFFFF"/>
      <w:lang w:val="ru-RU"/>
    </w:rPr>
  </w:style>
  <w:style w:type="character" w:customStyle="1" w:styleId="apple-style-span">
    <w:name w:val="apple-style-span"/>
    <w:rsid w:val="00EE15D3"/>
  </w:style>
  <w:style w:type="character" w:customStyle="1" w:styleId="dash041e0431044b0447043d044b0439char1">
    <w:name w:val="dash041e_0431_044b_0447_043d_044b_0439__char1"/>
    <w:rsid w:val="00EE15D3"/>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2"/>
    <w:rsid w:val="00EE15D3"/>
  </w:style>
  <w:style w:type="character" w:customStyle="1" w:styleId="FontStyle22">
    <w:name w:val="Font Style22"/>
    <w:uiPriority w:val="99"/>
    <w:rsid w:val="00EE15D3"/>
    <w:rPr>
      <w:rFonts w:ascii="Arial" w:hAnsi="Arial" w:cs="Arial"/>
      <w:b/>
      <w:bCs/>
      <w:color w:val="000000"/>
      <w:sz w:val="22"/>
      <w:szCs w:val="22"/>
    </w:rPr>
  </w:style>
  <w:style w:type="paragraph" w:customStyle="1" w:styleId="Style7">
    <w:name w:val="Style7"/>
    <w:basedOn w:val="a2"/>
    <w:uiPriority w:val="99"/>
    <w:rsid w:val="00EE15D3"/>
    <w:pPr>
      <w:widowControl w:val="0"/>
      <w:autoSpaceDE w:val="0"/>
      <w:autoSpaceDN w:val="0"/>
      <w:adjustRightInd w:val="0"/>
    </w:pPr>
  </w:style>
  <w:style w:type="character" w:customStyle="1" w:styleId="afffff6">
    <w:name w:val="Основной текст + Полужирный"/>
    <w:rsid w:val="00EE15D3"/>
    <w:rPr>
      <w:b/>
      <w:bCs/>
      <w:sz w:val="22"/>
      <w:szCs w:val="22"/>
      <w:lang w:bidi="ar-SA"/>
    </w:rPr>
  </w:style>
  <w:style w:type="character" w:customStyle="1" w:styleId="240">
    <w:name w:val="Основной текст + Полужирный24"/>
    <w:aliases w:val="Курсив19"/>
    <w:rsid w:val="00EE15D3"/>
    <w:rPr>
      <w:rFonts w:ascii="Times New Roman" w:hAnsi="Times New Roman" w:cs="Times New Roman"/>
      <w:b/>
      <w:bCs/>
      <w:i/>
      <w:iCs/>
      <w:spacing w:val="0"/>
      <w:sz w:val="22"/>
      <w:szCs w:val="22"/>
      <w:shd w:val="clear" w:color="auto" w:fill="FFFFFF"/>
      <w:lang w:bidi="ar-SA"/>
    </w:rPr>
  </w:style>
  <w:style w:type="character" w:customStyle="1" w:styleId="230">
    <w:name w:val="Основной текст + Полужирный23"/>
    <w:aliases w:val="Курсив18,Основной текст (15) + 10 pt4,Интервал 1 pt6"/>
    <w:rsid w:val="00EE15D3"/>
    <w:rPr>
      <w:rFonts w:ascii="Times New Roman" w:hAnsi="Times New Roman" w:cs="Times New Roman"/>
      <w:b/>
      <w:bCs/>
      <w:i/>
      <w:iCs/>
      <w:noProof/>
      <w:spacing w:val="0"/>
      <w:sz w:val="22"/>
      <w:szCs w:val="22"/>
      <w:shd w:val="clear" w:color="auto" w:fill="FFFFFF"/>
      <w:lang w:bidi="ar-SA"/>
    </w:rPr>
  </w:style>
  <w:style w:type="character" w:customStyle="1" w:styleId="c4">
    <w:name w:val="c4"/>
    <w:rsid w:val="00EE15D3"/>
  </w:style>
  <w:style w:type="character" w:customStyle="1" w:styleId="1255">
    <w:name w:val="Основной текст (12)55"/>
    <w:rsid w:val="00EE15D3"/>
    <w:rPr>
      <w:rFonts w:ascii="Times New Roman" w:hAnsi="Times New Roman" w:cs="Times New Roman"/>
      <w:spacing w:val="0"/>
      <w:sz w:val="19"/>
      <w:szCs w:val="19"/>
      <w:lang w:bidi="ar-SA"/>
    </w:rPr>
  </w:style>
  <w:style w:type="character" w:styleId="afffff7">
    <w:name w:val="FollowedHyperlink"/>
    <w:uiPriority w:val="99"/>
    <w:unhideWhenUsed/>
    <w:rsid w:val="00EE15D3"/>
    <w:rPr>
      <w:color w:val="800080"/>
      <w:u w:val="single"/>
    </w:rPr>
  </w:style>
  <w:style w:type="character" w:customStyle="1" w:styleId="c0">
    <w:name w:val="c0"/>
    <w:rsid w:val="00EE15D3"/>
  </w:style>
  <w:style w:type="paragraph" w:customStyle="1" w:styleId="2b">
    <w:name w:val="Обычный2"/>
    <w:basedOn w:val="a2"/>
    <w:rsid w:val="003247AC"/>
    <w:pPr>
      <w:spacing w:before="100" w:beforeAutospacing="1" w:after="100" w:afterAutospacing="1"/>
    </w:pPr>
  </w:style>
  <w:style w:type="paragraph" w:customStyle="1" w:styleId="111">
    <w:name w:val="Заголовок 11"/>
    <w:basedOn w:val="a2"/>
    <w:next w:val="a2"/>
    <w:uiPriority w:val="9"/>
    <w:qFormat/>
    <w:rsid w:val="00476235"/>
    <w:pPr>
      <w:keepNext/>
      <w:keepLines/>
      <w:spacing w:before="480"/>
      <w:outlineLvl w:val="0"/>
    </w:pPr>
    <w:rPr>
      <w:rFonts w:ascii="Cambria" w:hAnsi="Cambria"/>
      <w:b/>
      <w:bCs/>
      <w:color w:val="365F91"/>
      <w:sz w:val="28"/>
      <w:szCs w:val="28"/>
    </w:rPr>
  </w:style>
  <w:style w:type="paragraph" w:customStyle="1" w:styleId="214">
    <w:name w:val="Заголовок 21"/>
    <w:basedOn w:val="a2"/>
    <w:next w:val="a2"/>
    <w:uiPriority w:val="9"/>
    <w:unhideWhenUsed/>
    <w:qFormat/>
    <w:rsid w:val="00476235"/>
    <w:pPr>
      <w:keepNext/>
      <w:keepLines/>
      <w:spacing w:before="200"/>
      <w:outlineLvl w:val="1"/>
    </w:pPr>
    <w:rPr>
      <w:rFonts w:ascii="Cambria" w:hAnsi="Cambria"/>
      <w:b/>
      <w:bCs/>
      <w:color w:val="4F81BD"/>
      <w:sz w:val="26"/>
      <w:szCs w:val="26"/>
    </w:rPr>
  </w:style>
  <w:style w:type="character" w:styleId="afffff8">
    <w:name w:val="line number"/>
    <w:basedOn w:val="a3"/>
    <w:uiPriority w:val="99"/>
    <w:unhideWhenUsed/>
    <w:rsid w:val="00476235"/>
  </w:style>
  <w:style w:type="character" w:customStyle="1" w:styleId="112">
    <w:name w:val="Заголовок 1 Знак1"/>
    <w:uiPriority w:val="9"/>
    <w:rsid w:val="00476235"/>
    <w:rPr>
      <w:rFonts w:ascii="Cambria" w:eastAsia="Times New Roman" w:hAnsi="Cambria" w:cs="Times New Roman"/>
      <w:b/>
      <w:bCs/>
      <w:color w:val="365F91"/>
      <w:sz w:val="28"/>
      <w:szCs w:val="28"/>
    </w:rPr>
  </w:style>
  <w:style w:type="character" w:customStyle="1" w:styleId="215">
    <w:name w:val="Заголовок 2 Знак1"/>
    <w:uiPriority w:val="9"/>
    <w:semiHidden/>
    <w:rsid w:val="00476235"/>
    <w:rPr>
      <w:rFonts w:ascii="Cambria" w:eastAsia="Times New Roman" w:hAnsi="Cambria" w:cs="Times New Roman"/>
      <w:b/>
      <w:bCs/>
      <w:color w:val="4F81BD"/>
      <w:sz w:val="26"/>
      <w:szCs w:val="26"/>
    </w:rPr>
  </w:style>
  <w:style w:type="character" w:styleId="afffff9">
    <w:name w:val="endnote reference"/>
    <w:rsid w:val="00476235"/>
    <w:rPr>
      <w:vertAlign w:val="superscript"/>
    </w:rPr>
  </w:style>
  <w:style w:type="numbering" w:customStyle="1" w:styleId="2c">
    <w:name w:val="Нет списка2"/>
    <w:next w:val="a5"/>
    <w:uiPriority w:val="99"/>
    <w:semiHidden/>
    <w:unhideWhenUsed/>
    <w:rsid w:val="00476235"/>
  </w:style>
  <w:style w:type="table" w:customStyle="1" w:styleId="1f8">
    <w:name w:val="Сетка таблицы1"/>
    <w:basedOn w:val="a4"/>
    <w:next w:val="ae"/>
    <w:uiPriority w:val="59"/>
    <w:rsid w:val="004762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a">
    <w:name w:val="Нет списка3"/>
    <w:next w:val="a5"/>
    <w:uiPriority w:val="99"/>
    <w:semiHidden/>
    <w:unhideWhenUsed/>
    <w:rsid w:val="00476235"/>
  </w:style>
  <w:style w:type="character" w:customStyle="1" w:styleId="1f9">
    <w:name w:val="Основной текст Знак1"/>
    <w:uiPriority w:val="99"/>
    <w:semiHidden/>
    <w:rsid w:val="00476235"/>
    <w:rPr>
      <w:sz w:val="22"/>
      <w:szCs w:val="22"/>
    </w:rPr>
  </w:style>
  <w:style w:type="character" w:customStyle="1" w:styleId="44">
    <w:name w:val="Подпись к таблице4"/>
    <w:rsid w:val="00476235"/>
    <w:rPr>
      <w:rFonts w:ascii="Times New Roman" w:hAnsi="Times New Roman" w:cs="Times New Roman"/>
      <w:b w:val="0"/>
      <w:bCs w:val="0"/>
      <w:spacing w:val="0"/>
      <w:sz w:val="20"/>
      <w:szCs w:val="20"/>
      <w:lang w:bidi="ar-SA"/>
    </w:rPr>
  </w:style>
  <w:style w:type="character" w:customStyle="1" w:styleId="1fa">
    <w:name w:val="Заголовок №1_"/>
    <w:link w:val="113"/>
    <w:rsid w:val="00476235"/>
    <w:rPr>
      <w:sz w:val="34"/>
      <w:szCs w:val="34"/>
      <w:shd w:val="clear" w:color="auto" w:fill="FFFFFF"/>
    </w:rPr>
  </w:style>
  <w:style w:type="paragraph" w:customStyle="1" w:styleId="113">
    <w:name w:val="Заголовок №11"/>
    <w:basedOn w:val="a2"/>
    <w:link w:val="1fa"/>
    <w:rsid w:val="00476235"/>
    <w:pPr>
      <w:shd w:val="clear" w:color="auto" w:fill="FFFFFF"/>
      <w:spacing w:after="300" w:line="240" w:lineRule="atLeast"/>
      <w:outlineLvl w:val="0"/>
    </w:pPr>
    <w:rPr>
      <w:sz w:val="34"/>
      <w:szCs w:val="34"/>
      <w:lang w:val="x-none" w:eastAsia="x-none"/>
    </w:rPr>
  </w:style>
  <w:style w:type="character" w:customStyle="1" w:styleId="200">
    <w:name w:val="Основной текст (20)_"/>
    <w:link w:val="201"/>
    <w:rsid w:val="00476235"/>
    <w:rPr>
      <w:b/>
      <w:bCs/>
      <w:sz w:val="25"/>
      <w:szCs w:val="25"/>
      <w:shd w:val="clear" w:color="auto" w:fill="FFFFFF"/>
    </w:rPr>
  </w:style>
  <w:style w:type="paragraph" w:customStyle="1" w:styleId="201">
    <w:name w:val="Основной текст (20)1"/>
    <w:basedOn w:val="a2"/>
    <w:link w:val="200"/>
    <w:rsid w:val="00476235"/>
    <w:pPr>
      <w:shd w:val="clear" w:color="auto" w:fill="FFFFFF"/>
      <w:spacing w:after="60" w:line="283" w:lineRule="exact"/>
    </w:pPr>
    <w:rPr>
      <w:b/>
      <w:bCs/>
      <w:sz w:val="25"/>
      <w:szCs w:val="25"/>
      <w:lang w:val="x-none" w:eastAsia="x-none"/>
    </w:rPr>
  </w:style>
  <w:style w:type="character" w:customStyle="1" w:styleId="160">
    <w:name w:val="Заголовок №16"/>
    <w:rsid w:val="00476235"/>
    <w:rPr>
      <w:rFonts w:ascii="Calibri" w:hAnsi="Calibri" w:cs="Calibri"/>
      <w:spacing w:val="0"/>
      <w:sz w:val="34"/>
      <w:szCs w:val="34"/>
      <w:lang w:bidi="ar-SA"/>
    </w:rPr>
  </w:style>
  <w:style w:type="character" w:customStyle="1" w:styleId="150">
    <w:name w:val="Заголовок №15"/>
    <w:rsid w:val="00476235"/>
    <w:rPr>
      <w:rFonts w:ascii="Calibri" w:hAnsi="Calibri" w:cs="Calibri"/>
      <w:noProof/>
      <w:spacing w:val="0"/>
      <w:sz w:val="34"/>
      <w:szCs w:val="34"/>
      <w:lang w:bidi="ar-SA"/>
    </w:rPr>
  </w:style>
  <w:style w:type="character" w:customStyle="1" w:styleId="170">
    <w:name w:val="Основной текст (17)_"/>
    <w:link w:val="171"/>
    <w:rsid w:val="00476235"/>
    <w:rPr>
      <w:b/>
      <w:bCs/>
      <w:shd w:val="clear" w:color="auto" w:fill="FFFFFF"/>
    </w:rPr>
  </w:style>
  <w:style w:type="paragraph" w:customStyle="1" w:styleId="171">
    <w:name w:val="Основной текст (17)1"/>
    <w:basedOn w:val="a2"/>
    <w:link w:val="170"/>
    <w:rsid w:val="00476235"/>
    <w:pPr>
      <w:shd w:val="clear" w:color="auto" w:fill="FFFFFF"/>
      <w:spacing w:after="60" w:line="211" w:lineRule="exact"/>
      <w:ind w:firstLine="400"/>
      <w:jc w:val="both"/>
    </w:pPr>
    <w:rPr>
      <w:b/>
      <w:bCs/>
      <w:sz w:val="20"/>
      <w:szCs w:val="20"/>
      <w:lang w:val="x-none" w:eastAsia="x-none"/>
    </w:rPr>
  </w:style>
  <w:style w:type="character" w:customStyle="1" w:styleId="172">
    <w:name w:val="Основной текст (17)"/>
    <w:rsid w:val="00476235"/>
    <w:rPr>
      <w:b/>
      <w:bCs/>
      <w:noProof/>
      <w:sz w:val="22"/>
      <w:szCs w:val="22"/>
      <w:lang w:bidi="ar-SA"/>
    </w:rPr>
  </w:style>
  <w:style w:type="character" w:customStyle="1" w:styleId="3b">
    <w:name w:val="Заголовок №3_"/>
    <w:link w:val="314"/>
    <w:rsid w:val="00476235"/>
    <w:rPr>
      <w:b/>
      <w:bCs/>
      <w:shd w:val="clear" w:color="auto" w:fill="FFFFFF"/>
    </w:rPr>
  </w:style>
  <w:style w:type="paragraph" w:customStyle="1" w:styleId="314">
    <w:name w:val="Заголовок №31"/>
    <w:basedOn w:val="a2"/>
    <w:link w:val="3b"/>
    <w:rsid w:val="00476235"/>
    <w:pPr>
      <w:shd w:val="clear" w:color="auto" w:fill="FFFFFF"/>
      <w:spacing w:line="211" w:lineRule="exact"/>
      <w:jc w:val="both"/>
      <w:outlineLvl w:val="2"/>
    </w:pPr>
    <w:rPr>
      <w:b/>
      <w:bCs/>
      <w:sz w:val="20"/>
      <w:szCs w:val="20"/>
      <w:lang w:val="x-none" w:eastAsia="x-none"/>
    </w:rPr>
  </w:style>
  <w:style w:type="character" w:customStyle="1" w:styleId="316">
    <w:name w:val="Заголовок №316"/>
    <w:rsid w:val="00476235"/>
    <w:rPr>
      <w:b/>
      <w:bCs/>
      <w:sz w:val="22"/>
      <w:szCs w:val="22"/>
      <w:shd w:val="clear" w:color="auto" w:fill="FFFFFF"/>
      <w:lang w:bidi="ar-SA"/>
    </w:rPr>
  </w:style>
  <w:style w:type="paragraph" w:customStyle="1" w:styleId="afffffa">
    <w:name w:val="А ОСН ТЕКСТ"/>
    <w:basedOn w:val="a2"/>
    <w:link w:val="afffffb"/>
    <w:rsid w:val="00476235"/>
    <w:pPr>
      <w:spacing w:line="360" w:lineRule="auto"/>
      <w:ind w:firstLine="454"/>
      <w:jc w:val="both"/>
    </w:pPr>
    <w:rPr>
      <w:rFonts w:eastAsia="Arial Unicode MS"/>
      <w:color w:val="000000"/>
      <w:sz w:val="28"/>
      <w:szCs w:val="28"/>
      <w:lang w:val="x-none" w:eastAsia="x-none"/>
    </w:rPr>
  </w:style>
  <w:style w:type="character" w:customStyle="1" w:styleId="afffffb">
    <w:name w:val="А ОСН ТЕКСТ Знак"/>
    <w:link w:val="afffffa"/>
    <w:rsid w:val="00476235"/>
    <w:rPr>
      <w:rFonts w:eastAsia="Arial Unicode MS"/>
      <w:color w:val="000000"/>
      <w:sz w:val="28"/>
      <w:szCs w:val="28"/>
      <w:lang w:val="x-none"/>
    </w:rPr>
  </w:style>
  <w:style w:type="paragraph" w:customStyle="1" w:styleId="Style13">
    <w:name w:val="Style13"/>
    <w:basedOn w:val="a2"/>
    <w:rsid w:val="00476235"/>
    <w:pPr>
      <w:widowControl w:val="0"/>
      <w:suppressAutoHyphens/>
      <w:autoSpaceDE w:val="0"/>
      <w:spacing w:line="259" w:lineRule="exact"/>
      <w:jc w:val="both"/>
    </w:pPr>
    <w:rPr>
      <w:lang w:eastAsia="ar-SA"/>
    </w:rPr>
  </w:style>
  <w:style w:type="paragraph" w:customStyle="1" w:styleId="Style22">
    <w:name w:val="Style22"/>
    <w:basedOn w:val="a2"/>
    <w:uiPriority w:val="99"/>
    <w:rsid w:val="00476235"/>
    <w:pPr>
      <w:widowControl w:val="0"/>
      <w:suppressAutoHyphens/>
      <w:autoSpaceDE w:val="0"/>
      <w:spacing w:line="252" w:lineRule="exact"/>
      <w:ind w:firstLine="571"/>
      <w:jc w:val="both"/>
    </w:pPr>
    <w:rPr>
      <w:lang w:eastAsia="ar-SA"/>
    </w:rPr>
  </w:style>
  <w:style w:type="table" w:customStyle="1" w:styleId="2d">
    <w:name w:val="Сетка таблицы2"/>
    <w:basedOn w:val="a4"/>
    <w:next w:val="ae"/>
    <w:uiPriority w:val="59"/>
    <w:rsid w:val="0047623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fffc">
    <w:name w:val="Гипертекстовая ссылка"/>
    <w:uiPriority w:val="99"/>
    <w:rsid w:val="00476235"/>
    <w:rPr>
      <w:rFonts w:cs="Times New Roman"/>
      <w:color w:val="106BBE"/>
    </w:rPr>
  </w:style>
  <w:style w:type="paragraph" w:customStyle="1" w:styleId="Style60">
    <w:name w:val="Style6"/>
    <w:basedOn w:val="a2"/>
    <w:rsid w:val="00476235"/>
    <w:pPr>
      <w:widowControl w:val="0"/>
      <w:autoSpaceDE w:val="0"/>
      <w:autoSpaceDN w:val="0"/>
      <w:adjustRightInd w:val="0"/>
      <w:spacing w:line="312" w:lineRule="exact"/>
      <w:ind w:firstLine="710"/>
      <w:jc w:val="both"/>
    </w:pPr>
  </w:style>
  <w:style w:type="character" w:customStyle="1" w:styleId="FontStyle33">
    <w:name w:val="Font Style33"/>
    <w:uiPriority w:val="99"/>
    <w:rsid w:val="00476235"/>
    <w:rPr>
      <w:rFonts w:ascii="Times New Roman" w:hAnsi="Times New Roman" w:cs="Times New Roman"/>
      <w:color w:val="000000"/>
      <w:sz w:val="28"/>
      <w:szCs w:val="28"/>
    </w:rPr>
  </w:style>
  <w:style w:type="paragraph" w:customStyle="1" w:styleId="Style5">
    <w:name w:val="Style5"/>
    <w:basedOn w:val="a2"/>
    <w:uiPriority w:val="99"/>
    <w:rsid w:val="00476235"/>
    <w:pPr>
      <w:widowControl w:val="0"/>
      <w:autoSpaceDE w:val="0"/>
      <w:autoSpaceDN w:val="0"/>
      <w:adjustRightInd w:val="0"/>
      <w:spacing w:line="242" w:lineRule="exact"/>
      <w:jc w:val="both"/>
    </w:pPr>
  </w:style>
  <w:style w:type="paragraph" w:customStyle="1" w:styleId="c20c44">
    <w:name w:val="c20 c44"/>
    <w:basedOn w:val="a2"/>
    <w:rsid w:val="00476235"/>
    <w:pPr>
      <w:spacing w:before="100" w:beforeAutospacing="1" w:after="100" w:afterAutospacing="1"/>
    </w:pPr>
  </w:style>
  <w:style w:type="paragraph" w:customStyle="1" w:styleId="c48c20c44">
    <w:name w:val="c48 c20 c44"/>
    <w:basedOn w:val="a2"/>
    <w:rsid w:val="00476235"/>
    <w:pPr>
      <w:spacing w:before="100" w:beforeAutospacing="1" w:after="100" w:afterAutospacing="1"/>
    </w:pPr>
  </w:style>
  <w:style w:type="paragraph" w:customStyle="1" w:styleId="c20">
    <w:name w:val="c20"/>
    <w:basedOn w:val="a2"/>
    <w:rsid w:val="00476235"/>
    <w:pPr>
      <w:spacing w:before="100" w:beforeAutospacing="1" w:after="100" w:afterAutospacing="1"/>
    </w:pPr>
  </w:style>
  <w:style w:type="paragraph" w:customStyle="1" w:styleId="c20c44c51">
    <w:name w:val="c20 c44 c51"/>
    <w:basedOn w:val="a2"/>
    <w:rsid w:val="00476235"/>
    <w:pPr>
      <w:spacing w:before="100" w:beforeAutospacing="1" w:after="100" w:afterAutospacing="1"/>
    </w:pPr>
  </w:style>
  <w:style w:type="paragraph" w:customStyle="1" w:styleId="c20c44c48">
    <w:name w:val="c20 c44 c48"/>
    <w:basedOn w:val="a2"/>
    <w:rsid w:val="00476235"/>
    <w:pPr>
      <w:spacing w:before="100" w:beforeAutospacing="1" w:after="100" w:afterAutospacing="1"/>
    </w:pPr>
  </w:style>
  <w:style w:type="paragraph" w:customStyle="1" w:styleId="c39c20">
    <w:name w:val="c39 c20"/>
    <w:basedOn w:val="a2"/>
    <w:rsid w:val="00476235"/>
    <w:pPr>
      <w:spacing w:before="100" w:beforeAutospacing="1" w:after="100" w:afterAutospacing="1"/>
    </w:pPr>
  </w:style>
  <w:style w:type="paragraph" w:customStyle="1" w:styleId="c20c47">
    <w:name w:val="c20 c47"/>
    <w:basedOn w:val="a2"/>
    <w:rsid w:val="00476235"/>
    <w:pPr>
      <w:spacing w:before="100" w:beforeAutospacing="1" w:after="100" w:afterAutospacing="1"/>
    </w:pPr>
  </w:style>
  <w:style w:type="paragraph" w:customStyle="1" w:styleId="c17">
    <w:name w:val="c17"/>
    <w:basedOn w:val="a2"/>
    <w:rsid w:val="00476235"/>
    <w:pPr>
      <w:spacing w:before="100" w:beforeAutospacing="1" w:after="100" w:afterAutospacing="1"/>
    </w:pPr>
  </w:style>
  <w:style w:type="paragraph" w:customStyle="1" w:styleId="c20c61">
    <w:name w:val="c20 c61"/>
    <w:basedOn w:val="a2"/>
    <w:rsid w:val="00476235"/>
    <w:pPr>
      <w:spacing w:before="100" w:beforeAutospacing="1" w:after="100" w:afterAutospacing="1"/>
    </w:pPr>
  </w:style>
  <w:style w:type="paragraph" w:customStyle="1" w:styleId="c20c43">
    <w:name w:val="c20 c43"/>
    <w:basedOn w:val="a2"/>
    <w:rsid w:val="00476235"/>
    <w:pPr>
      <w:spacing w:before="100" w:beforeAutospacing="1" w:after="100" w:afterAutospacing="1"/>
    </w:pPr>
  </w:style>
  <w:style w:type="paragraph" w:customStyle="1" w:styleId="c10">
    <w:name w:val="c10"/>
    <w:basedOn w:val="a2"/>
    <w:rsid w:val="00476235"/>
    <w:pPr>
      <w:spacing w:before="100" w:beforeAutospacing="1" w:after="100" w:afterAutospacing="1"/>
    </w:pPr>
  </w:style>
  <w:style w:type="paragraph" w:customStyle="1" w:styleId="NoSpacing">
    <w:name w:val="No Spacing*"/>
    <w:rsid w:val="00476235"/>
    <w:rPr>
      <w:sz w:val="24"/>
    </w:rPr>
  </w:style>
  <w:style w:type="paragraph" w:customStyle="1" w:styleId="c3">
    <w:name w:val="c3"/>
    <w:basedOn w:val="a2"/>
    <w:rsid w:val="00476235"/>
    <w:pPr>
      <w:spacing w:before="100" w:beforeAutospacing="1" w:after="100" w:afterAutospacing="1"/>
    </w:pPr>
  </w:style>
  <w:style w:type="character" w:customStyle="1" w:styleId="s3">
    <w:name w:val="s3"/>
    <w:basedOn w:val="a3"/>
    <w:rsid w:val="00D02282"/>
  </w:style>
  <w:style w:type="character" w:customStyle="1" w:styleId="HTML">
    <w:name w:val="Стандартный HTML Знак"/>
    <w:link w:val="HTML0"/>
    <w:rsid w:val="001166DF"/>
    <w:rPr>
      <w:rFonts w:ascii="Courier New" w:hAnsi="Courier New"/>
    </w:rPr>
  </w:style>
  <w:style w:type="paragraph" w:styleId="HTML0">
    <w:name w:val="HTML Preformatted"/>
    <w:basedOn w:val="a2"/>
    <w:link w:val="HTML"/>
    <w:unhideWhenUsed/>
    <w:rsid w:val="00116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1">
    <w:name w:val="Стандартный HTML Знак1"/>
    <w:uiPriority w:val="99"/>
    <w:rsid w:val="001166DF"/>
    <w:rPr>
      <w:rFonts w:ascii="Courier New" w:hAnsi="Courier New" w:cs="Courier New"/>
    </w:rPr>
  </w:style>
  <w:style w:type="character" w:customStyle="1" w:styleId="1fb">
    <w:name w:val="Текст концевой сноски Знак1"/>
    <w:uiPriority w:val="99"/>
    <w:semiHidden/>
    <w:rsid w:val="001166DF"/>
    <w:rPr>
      <w:sz w:val="20"/>
      <w:szCs w:val="20"/>
    </w:rPr>
  </w:style>
  <w:style w:type="character" w:customStyle="1" w:styleId="1fc">
    <w:name w:val="Схема документа Знак1"/>
    <w:uiPriority w:val="99"/>
    <w:semiHidden/>
    <w:rsid w:val="001166DF"/>
    <w:rPr>
      <w:rFonts w:ascii="Tahoma" w:hAnsi="Tahoma" w:cs="Tahoma"/>
      <w:sz w:val="16"/>
      <w:szCs w:val="16"/>
    </w:rPr>
  </w:style>
  <w:style w:type="character" w:customStyle="1" w:styleId="1fd">
    <w:name w:val="Текст Знак1"/>
    <w:uiPriority w:val="99"/>
    <w:semiHidden/>
    <w:rsid w:val="001166DF"/>
    <w:rPr>
      <w:rFonts w:ascii="Consolas" w:hAnsi="Consolas" w:cs="Consolas"/>
      <w:sz w:val="21"/>
      <w:szCs w:val="21"/>
    </w:rPr>
  </w:style>
  <w:style w:type="paragraph" w:customStyle="1" w:styleId="Style4">
    <w:name w:val="Style4"/>
    <w:basedOn w:val="a2"/>
    <w:rsid w:val="001166DF"/>
    <w:pPr>
      <w:widowControl w:val="0"/>
      <w:autoSpaceDE w:val="0"/>
      <w:autoSpaceDN w:val="0"/>
      <w:adjustRightInd w:val="0"/>
      <w:spacing w:line="245" w:lineRule="exact"/>
      <w:ind w:firstLine="353"/>
      <w:jc w:val="both"/>
    </w:pPr>
  </w:style>
  <w:style w:type="paragraph" w:customStyle="1" w:styleId="Style14">
    <w:name w:val="Style14"/>
    <w:basedOn w:val="a2"/>
    <w:rsid w:val="001166DF"/>
    <w:pPr>
      <w:widowControl w:val="0"/>
      <w:autoSpaceDE w:val="0"/>
      <w:autoSpaceDN w:val="0"/>
      <w:adjustRightInd w:val="0"/>
      <w:spacing w:line="248" w:lineRule="exact"/>
      <w:ind w:firstLine="526"/>
      <w:jc w:val="both"/>
    </w:pPr>
  </w:style>
  <w:style w:type="paragraph" w:customStyle="1" w:styleId="Style21">
    <w:name w:val="Style21"/>
    <w:basedOn w:val="a2"/>
    <w:rsid w:val="001166DF"/>
    <w:pPr>
      <w:widowControl w:val="0"/>
      <w:autoSpaceDE w:val="0"/>
      <w:autoSpaceDN w:val="0"/>
      <w:adjustRightInd w:val="0"/>
      <w:spacing w:line="245" w:lineRule="exact"/>
      <w:jc w:val="both"/>
    </w:pPr>
  </w:style>
  <w:style w:type="paragraph" w:customStyle="1" w:styleId="Style9">
    <w:name w:val="Style9"/>
    <w:basedOn w:val="a2"/>
    <w:rsid w:val="001166DF"/>
    <w:pPr>
      <w:widowControl w:val="0"/>
      <w:autoSpaceDE w:val="0"/>
      <w:autoSpaceDN w:val="0"/>
      <w:adjustRightInd w:val="0"/>
      <w:spacing w:line="241" w:lineRule="exact"/>
    </w:pPr>
  </w:style>
  <w:style w:type="paragraph" w:customStyle="1" w:styleId="Style10">
    <w:name w:val="Style10"/>
    <w:basedOn w:val="a2"/>
    <w:rsid w:val="001166DF"/>
    <w:pPr>
      <w:widowControl w:val="0"/>
      <w:autoSpaceDE w:val="0"/>
      <w:autoSpaceDN w:val="0"/>
      <w:adjustRightInd w:val="0"/>
    </w:pPr>
  </w:style>
  <w:style w:type="paragraph" w:customStyle="1" w:styleId="Style15">
    <w:name w:val="Style15"/>
    <w:basedOn w:val="a2"/>
    <w:rsid w:val="001166DF"/>
    <w:pPr>
      <w:widowControl w:val="0"/>
      <w:autoSpaceDE w:val="0"/>
      <w:autoSpaceDN w:val="0"/>
      <w:adjustRightInd w:val="0"/>
    </w:pPr>
  </w:style>
  <w:style w:type="paragraph" w:customStyle="1" w:styleId="Style18">
    <w:name w:val="Style18"/>
    <w:basedOn w:val="a2"/>
    <w:rsid w:val="001166DF"/>
    <w:pPr>
      <w:widowControl w:val="0"/>
      <w:autoSpaceDE w:val="0"/>
      <w:autoSpaceDN w:val="0"/>
      <w:adjustRightInd w:val="0"/>
      <w:spacing w:line="246" w:lineRule="exact"/>
      <w:ind w:firstLine="634"/>
      <w:jc w:val="both"/>
    </w:pPr>
  </w:style>
  <w:style w:type="paragraph" w:customStyle="1" w:styleId="Style23">
    <w:name w:val="Style23"/>
    <w:basedOn w:val="a2"/>
    <w:rsid w:val="001166DF"/>
    <w:pPr>
      <w:widowControl w:val="0"/>
      <w:autoSpaceDE w:val="0"/>
      <w:autoSpaceDN w:val="0"/>
      <w:adjustRightInd w:val="0"/>
      <w:spacing w:line="245" w:lineRule="exact"/>
      <w:ind w:hanging="497"/>
      <w:jc w:val="both"/>
    </w:pPr>
  </w:style>
  <w:style w:type="paragraph" w:customStyle="1" w:styleId="Style24">
    <w:name w:val="Style24"/>
    <w:basedOn w:val="a2"/>
    <w:rsid w:val="001166DF"/>
    <w:pPr>
      <w:widowControl w:val="0"/>
      <w:autoSpaceDE w:val="0"/>
      <w:autoSpaceDN w:val="0"/>
      <w:adjustRightInd w:val="0"/>
      <w:spacing w:line="245" w:lineRule="exact"/>
      <w:ind w:firstLine="641"/>
      <w:jc w:val="both"/>
    </w:pPr>
  </w:style>
  <w:style w:type="paragraph" w:customStyle="1" w:styleId="Style27">
    <w:name w:val="Style27"/>
    <w:basedOn w:val="a2"/>
    <w:rsid w:val="001166DF"/>
    <w:pPr>
      <w:widowControl w:val="0"/>
      <w:autoSpaceDE w:val="0"/>
      <w:autoSpaceDN w:val="0"/>
      <w:adjustRightInd w:val="0"/>
      <w:spacing w:line="353" w:lineRule="exact"/>
    </w:pPr>
  </w:style>
  <w:style w:type="paragraph" w:customStyle="1" w:styleId="1fe">
    <w:name w:val="Заголовок_1"/>
    <w:basedOn w:val="a2"/>
    <w:rsid w:val="001166DF"/>
    <w:rPr>
      <w:b/>
      <w:bCs/>
      <w:sz w:val="28"/>
    </w:rPr>
  </w:style>
  <w:style w:type="paragraph" w:customStyle="1" w:styleId="2e">
    <w:name w:val="Заголовок_2"/>
    <w:basedOn w:val="a2"/>
    <w:rsid w:val="001166DF"/>
    <w:pPr>
      <w:shd w:val="clear" w:color="auto" w:fill="FFFFFF"/>
      <w:spacing w:line="274" w:lineRule="exact"/>
    </w:pPr>
    <w:rPr>
      <w:b/>
    </w:rPr>
  </w:style>
  <w:style w:type="character" w:customStyle="1" w:styleId="3c">
    <w:name w:val="Заголовок_3 Знак"/>
    <w:link w:val="3d"/>
    <w:locked/>
    <w:rsid w:val="001166DF"/>
    <w:rPr>
      <w:b/>
      <w:bCs/>
      <w:i/>
      <w:iCs/>
      <w:sz w:val="24"/>
      <w:szCs w:val="24"/>
      <w:shd w:val="clear" w:color="auto" w:fill="FFFFFF"/>
    </w:rPr>
  </w:style>
  <w:style w:type="paragraph" w:customStyle="1" w:styleId="3d">
    <w:name w:val="Заголовок_3"/>
    <w:basedOn w:val="a2"/>
    <w:link w:val="3c"/>
    <w:rsid w:val="001166DF"/>
    <w:pPr>
      <w:shd w:val="clear" w:color="auto" w:fill="FFFFFF"/>
      <w:spacing w:before="10" w:line="274" w:lineRule="exact"/>
      <w:jc w:val="both"/>
    </w:pPr>
    <w:rPr>
      <w:b/>
      <w:bCs/>
      <w:i/>
      <w:iCs/>
      <w:lang w:val="x-none" w:eastAsia="x-none"/>
    </w:rPr>
  </w:style>
  <w:style w:type="character" w:customStyle="1" w:styleId="afffffd">
    <w:name w:val="Норм Знак"/>
    <w:link w:val="afffffe"/>
    <w:locked/>
    <w:rsid w:val="001166DF"/>
    <w:rPr>
      <w:sz w:val="24"/>
      <w:szCs w:val="24"/>
      <w:shd w:val="clear" w:color="auto" w:fill="FFFFFF"/>
    </w:rPr>
  </w:style>
  <w:style w:type="paragraph" w:customStyle="1" w:styleId="afffffe">
    <w:name w:val="Норм"/>
    <w:basedOn w:val="a2"/>
    <w:link w:val="afffffd"/>
    <w:rsid w:val="001166DF"/>
    <w:pPr>
      <w:shd w:val="clear" w:color="auto" w:fill="FFFFFF"/>
      <w:spacing w:before="2" w:line="274" w:lineRule="exact"/>
      <w:ind w:right="19" w:firstLine="180"/>
      <w:jc w:val="both"/>
    </w:pPr>
    <w:rPr>
      <w:lang w:val="x-none" w:eastAsia="x-none"/>
    </w:rPr>
  </w:style>
  <w:style w:type="paragraph" w:customStyle="1" w:styleId="yjh">
    <w:name w:val="yjh"/>
    <w:basedOn w:val="a2"/>
    <w:rsid w:val="001166DF"/>
    <w:pPr>
      <w:shd w:val="clear" w:color="auto" w:fill="FFFFFF"/>
      <w:spacing w:line="278" w:lineRule="exact"/>
      <w:ind w:left="5" w:right="7"/>
      <w:jc w:val="both"/>
    </w:pPr>
  </w:style>
  <w:style w:type="paragraph" w:customStyle="1" w:styleId="a1">
    <w:name w:val="список"/>
    <w:basedOn w:val="Style11"/>
    <w:rsid w:val="001166DF"/>
    <w:pPr>
      <w:widowControl/>
      <w:numPr>
        <w:numId w:val="17"/>
      </w:numPr>
      <w:tabs>
        <w:tab w:val="left" w:pos="540"/>
      </w:tabs>
      <w:spacing w:before="36"/>
      <w:ind w:left="540"/>
      <w:jc w:val="both"/>
    </w:pPr>
  </w:style>
  <w:style w:type="paragraph" w:customStyle="1" w:styleId="Heading">
    <w:name w:val="Heading"/>
    <w:rsid w:val="001166DF"/>
    <w:pPr>
      <w:autoSpaceDE w:val="0"/>
      <w:autoSpaceDN w:val="0"/>
      <w:adjustRightInd w:val="0"/>
    </w:pPr>
    <w:rPr>
      <w:rFonts w:ascii="Arial" w:hAnsi="Arial" w:cs="Arial"/>
      <w:b/>
      <w:bCs/>
      <w:sz w:val="22"/>
      <w:szCs w:val="22"/>
    </w:rPr>
  </w:style>
  <w:style w:type="paragraph" w:customStyle="1" w:styleId="affffff">
    <w:name w:val="нормал"/>
    <w:basedOn w:val="a2"/>
    <w:rsid w:val="001166DF"/>
    <w:pPr>
      <w:ind w:firstLine="567"/>
      <w:jc w:val="both"/>
    </w:pPr>
    <w:rPr>
      <w:szCs w:val="20"/>
    </w:rPr>
  </w:style>
  <w:style w:type="paragraph" w:customStyle="1" w:styleId="affffff0">
    <w:name w:val="Знак Знак Знак Знак Знак Знак Знак Знак Знак Знак"/>
    <w:basedOn w:val="a2"/>
    <w:rsid w:val="001166DF"/>
    <w:pPr>
      <w:widowControl w:val="0"/>
      <w:adjustRightInd w:val="0"/>
      <w:spacing w:after="160" w:line="240" w:lineRule="exact"/>
      <w:jc w:val="right"/>
    </w:pPr>
    <w:rPr>
      <w:sz w:val="20"/>
      <w:szCs w:val="20"/>
      <w:lang w:val="en-GB" w:eastAsia="en-US"/>
    </w:rPr>
  </w:style>
  <w:style w:type="paragraph" w:customStyle="1" w:styleId="1ff">
    <w:name w:val="Цитата1"/>
    <w:basedOn w:val="a2"/>
    <w:rsid w:val="001166DF"/>
    <w:pPr>
      <w:suppressAutoHyphens/>
      <w:ind w:left="2992" w:right="2981"/>
      <w:jc w:val="both"/>
    </w:pPr>
    <w:rPr>
      <w:rFonts w:ascii="Arial" w:hAnsi="Arial"/>
      <w:sz w:val="18"/>
      <w:szCs w:val="20"/>
      <w:lang w:eastAsia="ar-SA"/>
    </w:rPr>
  </w:style>
  <w:style w:type="paragraph" w:customStyle="1" w:styleId="affffff1">
    <w:name w:val="Знак Знак Знак Знак"/>
    <w:basedOn w:val="a2"/>
    <w:rsid w:val="001166DF"/>
    <w:pPr>
      <w:widowControl w:val="0"/>
      <w:adjustRightInd w:val="0"/>
      <w:spacing w:after="160" w:line="240" w:lineRule="exact"/>
      <w:jc w:val="right"/>
    </w:pPr>
    <w:rPr>
      <w:sz w:val="20"/>
      <w:szCs w:val="20"/>
      <w:lang w:val="en-GB" w:eastAsia="en-US"/>
    </w:rPr>
  </w:style>
  <w:style w:type="paragraph" w:customStyle="1" w:styleId="Standard">
    <w:name w:val="Standard"/>
    <w:link w:val="Standard1"/>
    <w:uiPriority w:val="99"/>
    <w:rsid w:val="001166DF"/>
    <w:pPr>
      <w:suppressAutoHyphens/>
      <w:autoSpaceDN w:val="0"/>
    </w:pPr>
    <w:rPr>
      <w:kern w:val="3"/>
      <w:sz w:val="24"/>
      <w:szCs w:val="24"/>
      <w:lang w:eastAsia="zh-CN"/>
    </w:rPr>
  </w:style>
  <w:style w:type="character" w:customStyle="1" w:styleId="FontStyle34">
    <w:name w:val="Font Style34"/>
    <w:rsid w:val="001166DF"/>
    <w:rPr>
      <w:rFonts w:ascii="Times New Roman" w:hAnsi="Times New Roman" w:cs="Times New Roman" w:hint="default"/>
      <w:sz w:val="20"/>
      <w:szCs w:val="20"/>
    </w:rPr>
  </w:style>
  <w:style w:type="character" w:customStyle="1" w:styleId="FontStyle36">
    <w:name w:val="Font Style36"/>
    <w:rsid w:val="001166DF"/>
    <w:rPr>
      <w:rFonts w:ascii="Times New Roman" w:hAnsi="Times New Roman" w:cs="Times New Roman" w:hint="default"/>
      <w:i/>
      <w:iCs/>
      <w:sz w:val="20"/>
      <w:szCs w:val="20"/>
    </w:rPr>
  </w:style>
  <w:style w:type="character" w:customStyle="1" w:styleId="FontStyle37">
    <w:name w:val="Font Style37"/>
    <w:rsid w:val="001166DF"/>
    <w:rPr>
      <w:rFonts w:ascii="Times New Roman" w:hAnsi="Times New Roman" w:cs="Times New Roman" w:hint="default"/>
      <w:b/>
      <w:bCs/>
      <w:sz w:val="20"/>
      <w:szCs w:val="20"/>
    </w:rPr>
  </w:style>
  <w:style w:type="character" w:customStyle="1" w:styleId="FontStyle41">
    <w:name w:val="Font Style41"/>
    <w:rsid w:val="001166DF"/>
    <w:rPr>
      <w:rFonts w:ascii="Times New Roman" w:hAnsi="Times New Roman" w:cs="Times New Roman" w:hint="default"/>
      <w:i/>
      <w:iCs/>
      <w:spacing w:val="-10"/>
      <w:sz w:val="20"/>
      <w:szCs w:val="20"/>
    </w:rPr>
  </w:style>
  <w:style w:type="character" w:customStyle="1" w:styleId="FontStyle42">
    <w:name w:val="Font Style42"/>
    <w:rsid w:val="001166DF"/>
    <w:rPr>
      <w:rFonts w:ascii="Times New Roman" w:hAnsi="Times New Roman" w:cs="Times New Roman" w:hint="default"/>
      <w:b/>
      <w:bCs/>
      <w:spacing w:val="-10"/>
      <w:sz w:val="18"/>
      <w:szCs w:val="18"/>
    </w:rPr>
  </w:style>
  <w:style w:type="character" w:customStyle="1" w:styleId="FontStyle35">
    <w:name w:val="Font Style35"/>
    <w:rsid w:val="001166DF"/>
    <w:rPr>
      <w:rFonts w:ascii="Times New Roman" w:hAnsi="Times New Roman" w:cs="Times New Roman" w:hint="default"/>
      <w:b/>
      <w:bCs/>
      <w:i/>
      <w:iCs/>
      <w:sz w:val="20"/>
      <w:szCs w:val="20"/>
    </w:rPr>
  </w:style>
  <w:style w:type="character" w:customStyle="1" w:styleId="FontStyle44">
    <w:name w:val="Font Style44"/>
    <w:rsid w:val="001166DF"/>
    <w:rPr>
      <w:rFonts w:ascii="Times New Roman" w:hAnsi="Times New Roman" w:cs="Times New Roman" w:hint="default"/>
      <w:i/>
      <w:iCs/>
      <w:sz w:val="20"/>
      <w:szCs w:val="20"/>
    </w:rPr>
  </w:style>
  <w:style w:type="character" w:customStyle="1" w:styleId="FontStyle45">
    <w:name w:val="Font Style45"/>
    <w:rsid w:val="001166DF"/>
    <w:rPr>
      <w:rFonts w:ascii="Times New Roman" w:hAnsi="Times New Roman" w:cs="Times New Roman" w:hint="default"/>
      <w:sz w:val="20"/>
      <w:szCs w:val="20"/>
    </w:rPr>
  </w:style>
  <w:style w:type="character" w:customStyle="1" w:styleId="FontStyle46">
    <w:name w:val="Font Style46"/>
    <w:rsid w:val="001166DF"/>
    <w:rPr>
      <w:rFonts w:ascii="Times New Roman" w:hAnsi="Times New Roman" w:cs="Times New Roman" w:hint="default"/>
      <w:b/>
      <w:bCs/>
      <w:sz w:val="20"/>
      <w:szCs w:val="20"/>
    </w:rPr>
  </w:style>
  <w:style w:type="character" w:customStyle="1" w:styleId="49">
    <w:name w:val="Основной текст + Полужирный49"/>
    <w:rsid w:val="001166DF"/>
    <w:rPr>
      <w:rFonts w:ascii="Times New Roman" w:eastAsia="Times New Roman" w:hAnsi="Times New Roman" w:cs="Times New Roman" w:hint="default"/>
      <w:b/>
      <w:bCs/>
      <w:spacing w:val="0"/>
      <w:sz w:val="22"/>
      <w:szCs w:val="22"/>
      <w:shd w:val="clear" w:color="auto" w:fill="FFFFFF"/>
      <w:lang w:eastAsia="ru-RU"/>
    </w:rPr>
  </w:style>
  <w:style w:type="paragraph" w:customStyle="1" w:styleId="1ff0">
    <w:name w:val="Без интервала1"/>
    <w:uiPriority w:val="1"/>
    <w:qFormat/>
    <w:rsid w:val="001166DF"/>
    <w:pPr>
      <w:suppressAutoHyphens/>
      <w:spacing w:line="100" w:lineRule="atLeast"/>
    </w:pPr>
    <w:rPr>
      <w:kern w:val="2"/>
      <w:sz w:val="28"/>
      <w:szCs w:val="28"/>
      <w:lang w:eastAsia="hi-IN" w:bidi="hi-IN"/>
    </w:rPr>
  </w:style>
  <w:style w:type="character" w:customStyle="1" w:styleId="FontStyle43">
    <w:name w:val="Font Style43"/>
    <w:rsid w:val="001166DF"/>
    <w:rPr>
      <w:rFonts w:ascii="Times New Roman" w:hAnsi="Times New Roman" w:cs="Times New Roman" w:hint="default"/>
      <w:sz w:val="18"/>
      <w:szCs w:val="18"/>
    </w:rPr>
  </w:style>
  <w:style w:type="character" w:customStyle="1" w:styleId="I1">
    <w:name w:val="I1"/>
    <w:uiPriority w:val="99"/>
    <w:rsid w:val="001166DF"/>
    <w:rPr>
      <w:rFonts w:ascii="SchoolBookC" w:eastAsia="SchoolBookC" w:hAnsi="SchoolBookC" w:cs="SchoolBookC" w:hint="eastAsia"/>
      <w:b/>
      <w:bCs/>
      <w:strike w:val="0"/>
      <w:dstrike w:val="0"/>
      <w:color w:val="000000"/>
      <w:spacing w:val="0"/>
      <w:w w:val="100"/>
      <w:position w:val="0"/>
      <w:sz w:val="28"/>
      <w:szCs w:val="28"/>
      <w:u w:val="none"/>
      <w:effect w:val="none"/>
      <w:vertAlign w:val="baseline"/>
      <w:lang w:val="ru-RU"/>
    </w:rPr>
  </w:style>
  <w:style w:type="paragraph" w:customStyle="1" w:styleId="Textbody">
    <w:name w:val="Text body"/>
    <w:basedOn w:val="Standard"/>
    <w:rsid w:val="001166DF"/>
    <w:pPr>
      <w:widowControl w:val="0"/>
      <w:autoSpaceDN/>
      <w:spacing w:after="120" w:line="100" w:lineRule="atLeast"/>
    </w:pPr>
    <w:rPr>
      <w:rFonts w:ascii="Arial" w:eastAsia="DejaVu Sans" w:hAnsi="Arial" w:cs="Lohit Hindi"/>
      <w:kern w:val="2"/>
      <w:sz w:val="21"/>
      <w:lang w:eastAsia="hi-IN" w:bidi="hi-IN"/>
    </w:rPr>
  </w:style>
  <w:style w:type="character" w:customStyle="1" w:styleId="48">
    <w:name w:val="Основной текст + Курсив48"/>
    <w:rsid w:val="001166DF"/>
    <w:rPr>
      <w:rFonts w:ascii="Times New Roman" w:hAnsi="Times New Roman" w:cs="Times New Roman"/>
      <w:i/>
      <w:iCs/>
      <w:spacing w:val="0"/>
      <w:sz w:val="22"/>
      <w:szCs w:val="22"/>
      <w:shd w:val="clear" w:color="auto" w:fill="FFFFFF"/>
      <w:lang w:bidi="ar-SA"/>
    </w:rPr>
  </w:style>
  <w:style w:type="paragraph" w:customStyle="1" w:styleId="normactprilozhenie">
    <w:name w:val="norm_act_prilozhenie"/>
    <w:basedOn w:val="a2"/>
    <w:rsid w:val="001166DF"/>
    <w:pPr>
      <w:spacing w:before="100" w:beforeAutospacing="1" w:after="100" w:afterAutospacing="1"/>
    </w:pPr>
  </w:style>
  <w:style w:type="paragraph" w:customStyle="1" w:styleId="normacttext">
    <w:name w:val="norm_act_text"/>
    <w:basedOn w:val="a2"/>
    <w:rsid w:val="001166DF"/>
    <w:pPr>
      <w:spacing w:before="100" w:beforeAutospacing="1" w:after="100" w:afterAutospacing="1"/>
    </w:pPr>
  </w:style>
  <w:style w:type="character" w:customStyle="1" w:styleId="430">
    <w:name w:val="Основной текст + Курсив43"/>
    <w:rsid w:val="001166DF"/>
    <w:rPr>
      <w:rFonts w:ascii="Times New Roman" w:hAnsi="Times New Roman" w:cs="Times New Roman"/>
      <w:i/>
      <w:iCs/>
      <w:spacing w:val="0"/>
      <w:sz w:val="22"/>
      <w:szCs w:val="22"/>
      <w:lang w:bidi="ar-SA"/>
    </w:rPr>
  </w:style>
  <w:style w:type="character" w:customStyle="1" w:styleId="420">
    <w:name w:val="Основной текст + Курсив42"/>
    <w:rsid w:val="001166DF"/>
    <w:rPr>
      <w:rFonts w:ascii="Times New Roman" w:hAnsi="Times New Roman" w:cs="Times New Roman"/>
      <w:i/>
      <w:iCs/>
      <w:noProof/>
      <w:spacing w:val="0"/>
      <w:sz w:val="22"/>
      <w:szCs w:val="22"/>
      <w:lang w:bidi="ar-SA"/>
    </w:rPr>
  </w:style>
  <w:style w:type="character" w:styleId="affffff2">
    <w:name w:val="Book Title"/>
    <w:uiPriority w:val="33"/>
    <w:qFormat/>
    <w:rsid w:val="001166DF"/>
    <w:rPr>
      <w:b/>
      <w:bCs/>
      <w:smallCaps/>
      <w:spacing w:val="5"/>
    </w:rPr>
  </w:style>
  <w:style w:type="paragraph" w:customStyle="1" w:styleId="a20">
    <w:name w:val="a2"/>
    <w:basedOn w:val="a2"/>
    <w:rsid w:val="001166DF"/>
    <w:pPr>
      <w:spacing w:before="195" w:after="180"/>
    </w:pPr>
    <w:rPr>
      <w:rFonts w:ascii="Tahoma" w:hAnsi="Tahoma" w:cs="Tahoma"/>
      <w:color w:val="666666"/>
      <w:sz w:val="20"/>
      <w:szCs w:val="20"/>
    </w:rPr>
  </w:style>
  <w:style w:type="character" w:customStyle="1" w:styleId="affffff3">
    <w:name w:val="Основной текст + Курсив"/>
    <w:rsid w:val="001166DF"/>
    <w:rPr>
      <w:rFonts w:ascii="Times New Roman" w:eastAsia="Times New Roman" w:hAnsi="Times New Roman" w:cs="Times New Roman"/>
      <w:b w:val="0"/>
      <w:bCs w:val="0"/>
      <w:i/>
      <w:iCs/>
      <w:smallCaps w:val="0"/>
      <w:strike w:val="0"/>
      <w:color w:val="000000"/>
      <w:spacing w:val="2"/>
      <w:w w:val="100"/>
      <w:position w:val="0"/>
      <w:sz w:val="25"/>
      <w:szCs w:val="25"/>
      <w:u w:val="none"/>
      <w:lang w:val="ru-RU"/>
    </w:rPr>
  </w:style>
  <w:style w:type="character" w:customStyle="1" w:styleId="2f">
    <w:name w:val="Основной текст (2) + Не курсив"/>
    <w:rsid w:val="001166DF"/>
    <w:rPr>
      <w:rFonts w:ascii="Times New Roman" w:eastAsia="Times New Roman" w:hAnsi="Times New Roman" w:cs="Times New Roman"/>
      <w:b w:val="0"/>
      <w:bCs w:val="0"/>
      <w:i/>
      <w:iCs/>
      <w:smallCaps w:val="0"/>
      <w:strike w:val="0"/>
      <w:color w:val="000000"/>
      <w:spacing w:val="2"/>
      <w:w w:val="100"/>
      <w:position w:val="0"/>
      <w:sz w:val="25"/>
      <w:szCs w:val="25"/>
      <w:u w:val="none"/>
      <w:lang w:val="ru-RU"/>
    </w:rPr>
  </w:style>
  <w:style w:type="paragraph" w:customStyle="1" w:styleId="3e">
    <w:name w:val="Обычный3"/>
    <w:basedOn w:val="a2"/>
    <w:rsid w:val="001166DF"/>
    <w:pPr>
      <w:spacing w:before="100" w:beforeAutospacing="1" w:after="100" w:afterAutospacing="1"/>
    </w:pPr>
  </w:style>
  <w:style w:type="paragraph" w:customStyle="1" w:styleId="western">
    <w:name w:val="western"/>
    <w:basedOn w:val="a2"/>
    <w:rsid w:val="001F3698"/>
    <w:pPr>
      <w:spacing w:before="100" w:beforeAutospacing="1" w:after="100" w:afterAutospacing="1"/>
    </w:pPr>
  </w:style>
  <w:style w:type="character" w:customStyle="1" w:styleId="CenturySchoolbook">
    <w:name w:val="Сноска + Century Schoolbook"/>
    <w:aliases w:val="9 pt,Основной текст + Полужирный26"/>
    <w:semiHidden/>
    <w:rsid w:val="003A3D29"/>
    <w:rPr>
      <w:rFonts w:ascii="Century Schoolbook" w:hAnsi="Century Schoolbook" w:cs="Century Schoolbook"/>
      <w:i/>
      <w:iCs/>
      <w:sz w:val="18"/>
      <w:szCs w:val="18"/>
      <w:lang w:bidi="ar-SA"/>
    </w:rPr>
  </w:style>
  <w:style w:type="character" w:customStyle="1" w:styleId="216">
    <w:name w:val="Основной текст + Полужирный21"/>
    <w:rsid w:val="00646C4F"/>
    <w:rPr>
      <w:rFonts w:ascii="Times New Roman" w:hAnsi="Times New Roman" w:cs="Times New Roman"/>
      <w:b/>
      <w:bCs/>
      <w:spacing w:val="0"/>
      <w:sz w:val="22"/>
      <w:szCs w:val="22"/>
      <w:lang w:bidi="ar-SA"/>
    </w:rPr>
  </w:style>
  <w:style w:type="character" w:customStyle="1" w:styleId="202">
    <w:name w:val="Основной текст + Полужирный20"/>
    <w:aliases w:val="Курсив17"/>
    <w:rsid w:val="00646C4F"/>
    <w:rPr>
      <w:rFonts w:ascii="Times New Roman" w:hAnsi="Times New Roman" w:cs="Times New Roman"/>
      <w:b/>
      <w:bCs/>
      <w:i/>
      <w:iCs/>
      <w:spacing w:val="0"/>
      <w:sz w:val="22"/>
      <w:szCs w:val="22"/>
      <w:lang w:bidi="ar-SA"/>
    </w:rPr>
  </w:style>
  <w:style w:type="character" w:customStyle="1" w:styleId="c12">
    <w:name w:val="c12"/>
    <w:basedOn w:val="a3"/>
    <w:rsid w:val="00C829F4"/>
  </w:style>
  <w:style w:type="paragraph" w:customStyle="1" w:styleId="c11">
    <w:name w:val="c11"/>
    <w:basedOn w:val="a2"/>
    <w:rsid w:val="00C829F4"/>
    <w:pPr>
      <w:spacing w:before="100" w:beforeAutospacing="1" w:after="100" w:afterAutospacing="1"/>
    </w:pPr>
  </w:style>
  <w:style w:type="character" w:customStyle="1" w:styleId="submenu-table">
    <w:name w:val="submenu-table"/>
    <w:basedOn w:val="a3"/>
    <w:rsid w:val="00C829F4"/>
  </w:style>
  <w:style w:type="paragraph" w:customStyle="1" w:styleId="14TexstOSNOVA1012">
    <w:name w:val="14TexstOSNOVA_10/12"/>
    <w:basedOn w:val="a2"/>
    <w:uiPriority w:val="99"/>
    <w:rsid w:val="00D71E8E"/>
    <w:pPr>
      <w:autoSpaceDE w:val="0"/>
      <w:autoSpaceDN w:val="0"/>
      <w:adjustRightInd w:val="0"/>
      <w:spacing w:line="240" w:lineRule="atLeast"/>
      <w:ind w:firstLine="340"/>
      <w:jc w:val="both"/>
      <w:textAlignment w:val="center"/>
    </w:pPr>
    <w:rPr>
      <w:rFonts w:ascii="PragmaticaC" w:hAnsi="PragmaticaC" w:cs="PragmaticaC"/>
      <w:color w:val="000000"/>
      <w:sz w:val="20"/>
      <w:szCs w:val="20"/>
    </w:rPr>
  </w:style>
  <w:style w:type="character" w:customStyle="1" w:styleId="Standard1">
    <w:name w:val="Standard Знак1"/>
    <w:link w:val="Standard"/>
    <w:uiPriority w:val="99"/>
    <w:locked/>
    <w:rsid w:val="00D71E8E"/>
    <w:rPr>
      <w:kern w:val="3"/>
      <w:sz w:val="24"/>
      <w:szCs w:val="24"/>
      <w:lang w:eastAsia="zh-CN" w:bidi="ar-SA"/>
    </w:rPr>
  </w:style>
  <w:style w:type="character" w:customStyle="1" w:styleId="affffff4">
    <w:name w:val="Символ сноски"/>
    <w:rsid w:val="008F0A7F"/>
    <w:rPr>
      <w:vertAlign w:val="superscript"/>
    </w:rPr>
  </w:style>
  <w:style w:type="character" w:customStyle="1" w:styleId="2f0">
    <w:name w:val="Знак сноски2"/>
    <w:rsid w:val="008F0A7F"/>
    <w:rPr>
      <w:vertAlign w:val="superscript"/>
    </w:rPr>
  </w:style>
  <w:style w:type="table" w:customStyle="1" w:styleId="3f">
    <w:name w:val="Сетка таблицы3"/>
    <w:basedOn w:val="a4"/>
    <w:next w:val="ae"/>
    <w:uiPriority w:val="59"/>
    <w:rsid w:val="00445586"/>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3">
    <w:name w:val="Light Shading Accent 3"/>
    <w:basedOn w:val="a4"/>
    <w:uiPriority w:val="60"/>
    <w:rsid w:val="009C38CE"/>
    <w:rPr>
      <w:rFonts w:ascii="Calibri" w:eastAsia="Calibri" w:hAnsi="Calibri"/>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1100">
    <w:name w:val="110"/>
    <w:basedOn w:val="a2"/>
    <w:rsid w:val="009C38CE"/>
    <w:pPr>
      <w:spacing w:before="100" w:beforeAutospacing="1" w:after="100" w:afterAutospacing="1"/>
    </w:pPr>
  </w:style>
  <w:style w:type="paragraph" w:customStyle="1" w:styleId="affffff5">
    <w:name w:val="a"/>
    <w:basedOn w:val="a2"/>
    <w:rsid w:val="009C38CE"/>
    <w:pPr>
      <w:spacing w:before="100" w:beforeAutospacing="1" w:after="100" w:afterAutospacing="1"/>
    </w:pPr>
  </w:style>
  <w:style w:type="character" w:customStyle="1" w:styleId="c8">
    <w:name w:val="c8"/>
    <w:basedOn w:val="a3"/>
    <w:rsid w:val="009C38CE"/>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2"/>
    <w:rsid w:val="009C38CE"/>
    <w:pPr>
      <w:ind w:left="720" w:firstLine="700"/>
      <w:jc w:val="both"/>
    </w:pPr>
  </w:style>
  <w:style w:type="paragraph" w:customStyle="1" w:styleId="ltgliederung1">
    <w:name w:val="ltgliederung1"/>
    <w:basedOn w:val="a2"/>
    <w:rsid w:val="009C38CE"/>
    <w:pPr>
      <w:spacing w:before="100" w:beforeAutospacing="1" w:after="100" w:afterAutospacing="1"/>
    </w:pPr>
  </w:style>
  <w:style w:type="character" w:customStyle="1" w:styleId="affffff6">
    <w:name w:val="Сноска_"/>
    <w:basedOn w:val="a3"/>
    <w:semiHidden/>
    <w:rsid w:val="009C38CE"/>
    <w:rPr>
      <w:sz w:val="16"/>
      <w:szCs w:val="16"/>
      <w:shd w:val="clear" w:color="auto" w:fill="FFFFFF"/>
    </w:rPr>
  </w:style>
  <w:style w:type="character" w:customStyle="1" w:styleId="120">
    <w:name w:val="Основной текст (12)_"/>
    <w:basedOn w:val="a3"/>
    <w:link w:val="121"/>
    <w:semiHidden/>
    <w:rsid w:val="009C38CE"/>
    <w:rPr>
      <w:rFonts w:ascii="Century Schoolbook" w:hAnsi="Century Schoolbook"/>
      <w:b/>
      <w:bCs/>
      <w:i/>
      <w:iCs/>
      <w:spacing w:val="10"/>
      <w:sz w:val="28"/>
      <w:szCs w:val="28"/>
      <w:shd w:val="clear" w:color="auto" w:fill="FFFFFF"/>
    </w:rPr>
  </w:style>
  <w:style w:type="paragraph" w:customStyle="1" w:styleId="121">
    <w:name w:val="Основной текст (12)1"/>
    <w:basedOn w:val="a2"/>
    <w:link w:val="120"/>
    <w:semiHidden/>
    <w:rsid w:val="009C38CE"/>
    <w:pPr>
      <w:shd w:val="clear" w:color="auto" w:fill="FFFFFF"/>
      <w:spacing w:after="180" w:line="240" w:lineRule="atLeast"/>
    </w:pPr>
    <w:rPr>
      <w:rFonts w:ascii="Century Schoolbook" w:hAnsi="Century Schoolbook"/>
      <w:b/>
      <w:bCs/>
      <w:i/>
      <w:iCs/>
      <w:spacing w:val="10"/>
      <w:sz w:val="28"/>
      <w:szCs w:val="28"/>
    </w:rPr>
  </w:style>
  <w:style w:type="character" w:customStyle="1" w:styleId="122">
    <w:name w:val="Основной текст (12)"/>
    <w:basedOn w:val="120"/>
    <w:semiHidden/>
    <w:rsid w:val="009C38CE"/>
    <w:rPr>
      <w:rFonts w:ascii="Century Schoolbook" w:hAnsi="Century Schoolbook"/>
      <w:b/>
      <w:bCs/>
      <w:i/>
      <w:iCs/>
      <w:color w:val="FFFFFF"/>
      <w:spacing w:val="10"/>
      <w:sz w:val="28"/>
      <w:szCs w:val="28"/>
      <w:shd w:val="clear" w:color="auto" w:fill="FFFFFF"/>
    </w:rPr>
  </w:style>
  <w:style w:type="character" w:customStyle="1" w:styleId="130">
    <w:name w:val="Основной текст (13)_"/>
    <w:basedOn w:val="a3"/>
    <w:link w:val="131"/>
    <w:semiHidden/>
    <w:rsid w:val="009C38CE"/>
    <w:rPr>
      <w:sz w:val="21"/>
      <w:szCs w:val="21"/>
      <w:shd w:val="clear" w:color="auto" w:fill="FFFFFF"/>
    </w:rPr>
  </w:style>
  <w:style w:type="paragraph" w:customStyle="1" w:styleId="131">
    <w:name w:val="Основной текст (13)1"/>
    <w:basedOn w:val="a2"/>
    <w:link w:val="130"/>
    <w:semiHidden/>
    <w:rsid w:val="009C38CE"/>
    <w:pPr>
      <w:shd w:val="clear" w:color="auto" w:fill="FFFFFF"/>
      <w:spacing w:before="480" w:after="180" w:line="230" w:lineRule="exact"/>
      <w:jc w:val="both"/>
    </w:pPr>
    <w:rPr>
      <w:sz w:val="21"/>
      <w:szCs w:val="21"/>
    </w:rPr>
  </w:style>
  <w:style w:type="character" w:customStyle="1" w:styleId="132">
    <w:name w:val="Основной текст (13)"/>
    <w:basedOn w:val="130"/>
    <w:semiHidden/>
    <w:rsid w:val="009C38CE"/>
    <w:rPr>
      <w:rFonts w:ascii="Arial Unicode MS" w:eastAsia="Arial Unicode MS" w:cs="Arial Unicode MS"/>
      <w:noProof/>
      <w:sz w:val="21"/>
      <w:szCs w:val="21"/>
      <w:shd w:val="clear" w:color="auto" w:fill="FFFFFF"/>
    </w:rPr>
  </w:style>
  <w:style w:type="character" w:customStyle="1" w:styleId="3f0">
    <w:name w:val="Сноска3"/>
    <w:basedOn w:val="affffff6"/>
    <w:rsid w:val="009C38CE"/>
    <w:rPr>
      <w:rFonts w:ascii="Times New Roman" w:hAnsi="Times New Roman" w:cs="Times New Roman"/>
      <w:spacing w:val="0"/>
      <w:sz w:val="18"/>
      <w:szCs w:val="18"/>
      <w:shd w:val="clear" w:color="auto" w:fill="FFFFFF"/>
    </w:rPr>
  </w:style>
  <w:style w:type="character" w:customStyle="1" w:styleId="92">
    <w:name w:val="Основной текст + Курсив9"/>
    <w:basedOn w:val="ab"/>
    <w:semiHidden/>
    <w:rsid w:val="009C38CE"/>
    <w:rPr>
      <w:rFonts w:ascii="Century Schoolbook" w:eastAsia="Times New Roman" w:hAnsi="Century Schoolbook" w:cs="Times New Roman"/>
      <w:i/>
      <w:iCs/>
      <w:sz w:val="24"/>
      <w:szCs w:val="24"/>
      <w:lang w:eastAsia="ru-RU" w:bidi="ar-SA"/>
    </w:rPr>
  </w:style>
  <w:style w:type="character" w:customStyle="1" w:styleId="114">
    <w:name w:val="Основной текст + Курсив11"/>
    <w:basedOn w:val="ab"/>
    <w:rsid w:val="009C38CE"/>
    <w:rPr>
      <w:rFonts w:ascii="Times New Roman" w:eastAsia="Times New Roman" w:hAnsi="Times New Roman" w:cs="Times New Roman"/>
      <w:i/>
      <w:iCs/>
      <w:spacing w:val="0"/>
      <w:sz w:val="22"/>
      <w:szCs w:val="22"/>
      <w:lang w:eastAsia="ru-RU" w:bidi="ar-SA"/>
    </w:rPr>
  </w:style>
  <w:style w:type="character" w:customStyle="1" w:styleId="190">
    <w:name w:val="Основной текст + Полужирный19"/>
    <w:aliases w:val="Курсив16"/>
    <w:basedOn w:val="ab"/>
    <w:rsid w:val="009C38CE"/>
    <w:rPr>
      <w:rFonts w:ascii="Times New Roman" w:eastAsia="Times New Roman" w:hAnsi="Times New Roman" w:cs="Times New Roman"/>
      <w:b/>
      <w:bCs/>
      <w:i/>
      <w:iCs/>
      <w:spacing w:val="0"/>
      <w:sz w:val="22"/>
      <w:szCs w:val="22"/>
      <w:lang w:eastAsia="ru-RU" w:bidi="ar-SA"/>
    </w:rPr>
  </w:style>
  <w:style w:type="character" w:customStyle="1" w:styleId="100">
    <w:name w:val="Основной текст + Курсив10"/>
    <w:basedOn w:val="ab"/>
    <w:rsid w:val="009C38CE"/>
    <w:rPr>
      <w:rFonts w:ascii="Times New Roman" w:eastAsia="Times New Roman" w:hAnsi="Times New Roman" w:cs="Times New Roman"/>
      <w:i/>
      <w:iCs/>
      <w:spacing w:val="0"/>
      <w:sz w:val="22"/>
      <w:szCs w:val="22"/>
      <w:lang w:eastAsia="ru-RU" w:bidi="ar-SA"/>
    </w:rPr>
  </w:style>
  <w:style w:type="character" w:customStyle="1" w:styleId="180">
    <w:name w:val="Основной текст + Полужирный18"/>
    <w:aliases w:val="Курсив15"/>
    <w:basedOn w:val="ab"/>
    <w:rsid w:val="009C38CE"/>
    <w:rPr>
      <w:rFonts w:ascii="Times New Roman" w:eastAsia="Times New Roman" w:hAnsi="Times New Roman" w:cs="Times New Roman"/>
      <w:b/>
      <w:bCs/>
      <w:i/>
      <w:iCs/>
      <w:spacing w:val="0"/>
      <w:sz w:val="22"/>
      <w:szCs w:val="22"/>
      <w:lang w:eastAsia="ru-RU" w:bidi="ar-SA"/>
    </w:rPr>
  </w:style>
  <w:style w:type="character" w:customStyle="1" w:styleId="173">
    <w:name w:val="Основной текст + Полужирный17"/>
    <w:basedOn w:val="ab"/>
    <w:rsid w:val="009C38CE"/>
    <w:rPr>
      <w:rFonts w:ascii="Times New Roman" w:eastAsia="Times New Roman" w:hAnsi="Times New Roman" w:cs="Times New Roman"/>
      <w:b/>
      <w:bCs/>
      <w:spacing w:val="0"/>
      <w:sz w:val="22"/>
      <w:szCs w:val="22"/>
      <w:lang w:eastAsia="ru-RU" w:bidi="ar-SA"/>
    </w:rPr>
  </w:style>
  <w:style w:type="character" w:customStyle="1" w:styleId="161">
    <w:name w:val="Основной текст + Полужирный16"/>
    <w:basedOn w:val="ab"/>
    <w:rsid w:val="009C38CE"/>
    <w:rPr>
      <w:rFonts w:ascii="Times New Roman" w:eastAsia="Times New Roman" w:hAnsi="Times New Roman" w:cs="Times New Roman"/>
      <w:b/>
      <w:bCs/>
      <w:spacing w:val="0"/>
      <w:sz w:val="22"/>
      <w:szCs w:val="22"/>
      <w:lang w:eastAsia="ru-RU" w:bidi="ar-SA"/>
    </w:rPr>
  </w:style>
  <w:style w:type="character" w:customStyle="1" w:styleId="151">
    <w:name w:val="Основной текст + Полужирный15"/>
    <w:aliases w:val="Курсив14"/>
    <w:basedOn w:val="ab"/>
    <w:rsid w:val="009C38CE"/>
    <w:rPr>
      <w:rFonts w:ascii="Times New Roman" w:eastAsia="Times New Roman" w:hAnsi="Times New Roman" w:cs="Times New Roman"/>
      <w:b/>
      <w:bCs/>
      <w:i/>
      <w:iCs/>
      <w:spacing w:val="0"/>
      <w:sz w:val="22"/>
      <w:szCs w:val="22"/>
      <w:lang w:eastAsia="ru-RU" w:bidi="ar-SA"/>
    </w:rPr>
  </w:style>
  <w:style w:type="character" w:customStyle="1" w:styleId="140">
    <w:name w:val="Основной текст + Полужирный14"/>
    <w:aliases w:val="Курсив13"/>
    <w:basedOn w:val="ab"/>
    <w:rsid w:val="009C38CE"/>
    <w:rPr>
      <w:rFonts w:ascii="Times New Roman" w:eastAsia="Times New Roman" w:hAnsi="Times New Roman" w:cs="Times New Roman"/>
      <w:b/>
      <w:bCs/>
      <w:i/>
      <w:iCs/>
      <w:spacing w:val="0"/>
      <w:sz w:val="22"/>
      <w:szCs w:val="22"/>
      <w:lang w:eastAsia="ru-RU" w:bidi="ar-SA"/>
    </w:rPr>
  </w:style>
  <w:style w:type="character" w:customStyle="1" w:styleId="133">
    <w:name w:val="Основной текст + Полужирный13"/>
    <w:basedOn w:val="ab"/>
    <w:rsid w:val="009C38CE"/>
    <w:rPr>
      <w:rFonts w:ascii="Times New Roman" w:eastAsia="Times New Roman" w:hAnsi="Times New Roman" w:cs="Times New Roman"/>
      <w:b/>
      <w:bCs/>
      <w:spacing w:val="0"/>
      <w:sz w:val="22"/>
      <w:szCs w:val="22"/>
      <w:lang w:eastAsia="ru-RU" w:bidi="ar-SA"/>
    </w:rPr>
  </w:style>
  <w:style w:type="character" w:customStyle="1" w:styleId="123">
    <w:name w:val="Основной текст + Полужирный12"/>
    <w:aliases w:val="Курсив12"/>
    <w:basedOn w:val="ab"/>
    <w:rsid w:val="009C38CE"/>
    <w:rPr>
      <w:rFonts w:ascii="Times New Roman" w:eastAsia="Times New Roman" w:hAnsi="Times New Roman" w:cs="Times New Roman"/>
      <w:b/>
      <w:bCs/>
      <w:i/>
      <w:iCs/>
      <w:spacing w:val="0"/>
      <w:sz w:val="22"/>
      <w:szCs w:val="22"/>
      <w:lang w:eastAsia="ru-RU" w:bidi="ar-SA"/>
    </w:rPr>
  </w:style>
  <w:style w:type="character" w:customStyle="1" w:styleId="115">
    <w:name w:val="Основной текст + Полужирный11"/>
    <w:aliases w:val="Курсив11"/>
    <w:basedOn w:val="ab"/>
    <w:rsid w:val="009C38CE"/>
    <w:rPr>
      <w:rFonts w:ascii="Times New Roman" w:eastAsia="Times New Roman" w:hAnsi="Times New Roman" w:cs="Times New Roman"/>
      <w:b/>
      <w:bCs/>
      <w:i/>
      <w:iCs/>
      <w:spacing w:val="0"/>
      <w:sz w:val="22"/>
      <w:szCs w:val="22"/>
      <w:lang w:eastAsia="ru-RU" w:bidi="ar-SA"/>
    </w:rPr>
  </w:style>
  <w:style w:type="character" w:customStyle="1" w:styleId="62">
    <w:name w:val="Основной текст + Курсив6"/>
    <w:basedOn w:val="ab"/>
    <w:rsid w:val="009C38CE"/>
    <w:rPr>
      <w:rFonts w:ascii="Times New Roman" w:eastAsia="Times New Roman" w:hAnsi="Times New Roman" w:cs="Times New Roman"/>
      <w:i/>
      <w:iCs/>
      <w:spacing w:val="0"/>
      <w:sz w:val="22"/>
      <w:szCs w:val="22"/>
      <w:lang w:eastAsia="ru-RU" w:bidi="ar-SA"/>
    </w:rPr>
  </w:style>
  <w:style w:type="character" w:customStyle="1" w:styleId="101">
    <w:name w:val="Основной текст + Полужирный10"/>
    <w:basedOn w:val="ab"/>
    <w:rsid w:val="009C38CE"/>
    <w:rPr>
      <w:rFonts w:ascii="Times New Roman" w:eastAsia="Times New Roman" w:hAnsi="Times New Roman" w:cs="Times New Roman"/>
      <w:b/>
      <w:bCs/>
      <w:spacing w:val="0"/>
      <w:sz w:val="22"/>
      <w:szCs w:val="22"/>
      <w:lang w:eastAsia="ru-RU" w:bidi="ar-SA"/>
    </w:rPr>
  </w:style>
  <w:style w:type="character" w:customStyle="1" w:styleId="93">
    <w:name w:val="Основной текст + Полужирный9"/>
    <w:basedOn w:val="ab"/>
    <w:rsid w:val="009C38CE"/>
    <w:rPr>
      <w:rFonts w:ascii="Times New Roman" w:eastAsia="Times New Roman" w:hAnsi="Times New Roman" w:cs="Times New Roman"/>
      <w:b/>
      <w:bCs/>
      <w:spacing w:val="0"/>
      <w:sz w:val="22"/>
      <w:szCs w:val="22"/>
      <w:lang w:eastAsia="ru-RU" w:bidi="ar-SA"/>
    </w:rPr>
  </w:style>
  <w:style w:type="character" w:customStyle="1" w:styleId="83">
    <w:name w:val="Основной текст + Полужирный8"/>
    <w:aliases w:val="Курсив10"/>
    <w:basedOn w:val="ab"/>
    <w:rsid w:val="009C38CE"/>
    <w:rPr>
      <w:rFonts w:ascii="Times New Roman" w:eastAsia="Times New Roman" w:hAnsi="Times New Roman" w:cs="Times New Roman"/>
      <w:b/>
      <w:bCs/>
      <w:i/>
      <w:iCs/>
      <w:spacing w:val="0"/>
      <w:sz w:val="22"/>
      <w:szCs w:val="22"/>
      <w:lang w:eastAsia="ru-RU" w:bidi="ar-SA"/>
    </w:rPr>
  </w:style>
  <w:style w:type="character" w:customStyle="1" w:styleId="52">
    <w:name w:val="Основной текст + Курсив5"/>
    <w:basedOn w:val="ab"/>
    <w:rsid w:val="009C38CE"/>
    <w:rPr>
      <w:rFonts w:ascii="Times New Roman" w:eastAsia="Times New Roman" w:hAnsi="Times New Roman" w:cs="Times New Roman"/>
      <w:i/>
      <w:iCs/>
      <w:spacing w:val="0"/>
      <w:sz w:val="22"/>
      <w:szCs w:val="22"/>
      <w:lang w:eastAsia="ru-RU" w:bidi="ar-SA"/>
    </w:rPr>
  </w:style>
  <w:style w:type="character" w:customStyle="1" w:styleId="72">
    <w:name w:val="Основной текст + Полужирный7"/>
    <w:aliases w:val="Курсив9"/>
    <w:basedOn w:val="ab"/>
    <w:rsid w:val="009C38CE"/>
    <w:rPr>
      <w:rFonts w:ascii="Times New Roman" w:eastAsia="Times New Roman" w:hAnsi="Times New Roman" w:cs="Times New Roman"/>
      <w:b/>
      <w:bCs/>
      <w:i/>
      <w:iCs/>
      <w:spacing w:val="0"/>
      <w:sz w:val="22"/>
      <w:szCs w:val="22"/>
      <w:lang w:eastAsia="ru-RU" w:bidi="ar-SA"/>
    </w:rPr>
  </w:style>
  <w:style w:type="character" w:customStyle="1" w:styleId="1230">
    <w:name w:val="Основной текст (12)3"/>
    <w:basedOn w:val="120"/>
    <w:rsid w:val="009C38CE"/>
    <w:rPr>
      <w:rFonts w:ascii="Times New Roman" w:hAnsi="Times New Roman" w:cs="Times New Roman"/>
      <w:b/>
      <w:bCs/>
      <w:i/>
      <w:iCs/>
      <w:spacing w:val="0"/>
      <w:sz w:val="22"/>
      <w:szCs w:val="22"/>
      <w:shd w:val="clear" w:color="auto" w:fill="FFFFFF"/>
      <w:lang w:bidi="ar-SA"/>
    </w:rPr>
  </w:style>
  <w:style w:type="character" w:customStyle="1" w:styleId="45">
    <w:name w:val="Основной текст + Курсив4"/>
    <w:basedOn w:val="ab"/>
    <w:rsid w:val="009C38CE"/>
    <w:rPr>
      <w:rFonts w:ascii="Times New Roman" w:eastAsia="Times New Roman" w:hAnsi="Times New Roman" w:cs="Times New Roman"/>
      <w:i/>
      <w:iCs/>
      <w:spacing w:val="0"/>
      <w:sz w:val="22"/>
      <w:szCs w:val="22"/>
      <w:lang w:eastAsia="ru-RU" w:bidi="ar-SA"/>
    </w:rPr>
  </w:style>
  <w:style w:type="character" w:customStyle="1" w:styleId="116">
    <w:name w:val="Основной текст (11) + Не курсив"/>
    <w:basedOn w:val="a3"/>
    <w:rsid w:val="009C38CE"/>
    <w:rPr>
      <w:rFonts w:ascii="Times New Roman" w:hAnsi="Times New Roman" w:cs="Times New Roman"/>
      <w:b/>
      <w:bCs/>
      <w:i/>
      <w:iCs/>
      <w:spacing w:val="0"/>
      <w:sz w:val="22"/>
      <w:szCs w:val="22"/>
      <w:lang w:bidi="ar-SA"/>
    </w:rPr>
  </w:style>
  <w:style w:type="character" w:customStyle="1" w:styleId="1116">
    <w:name w:val="Основной текст (11)16"/>
    <w:basedOn w:val="a3"/>
    <w:rsid w:val="009C38CE"/>
    <w:rPr>
      <w:rFonts w:ascii="Times New Roman" w:hAnsi="Times New Roman" w:cs="Times New Roman"/>
      <w:b/>
      <w:bCs/>
      <w:i/>
      <w:iCs/>
      <w:spacing w:val="0"/>
      <w:sz w:val="22"/>
      <w:szCs w:val="22"/>
      <w:lang w:bidi="ar-SA"/>
    </w:rPr>
  </w:style>
  <w:style w:type="character" w:customStyle="1" w:styleId="63">
    <w:name w:val="Основной текст + Полужирный6"/>
    <w:basedOn w:val="ab"/>
    <w:rsid w:val="009C38CE"/>
    <w:rPr>
      <w:rFonts w:ascii="Times New Roman" w:eastAsia="Times New Roman" w:hAnsi="Times New Roman" w:cs="Times New Roman"/>
      <w:b/>
      <w:bCs/>
      <w:spacing w:val="0"/>
      <w:sz w:val="22"/>
      <w:szCs w:val="22"/>
      <w:lang w:eastAsia="ru-RU" w:bidi="ar-SA"/>
    </w:rPr>
  </w:style>
  <w:style w:type="character" w:customStyle="1" w:styleId="53">
    <w:name w:val="Основной текст + Полужирный5"/>
    <w:basedOn w:val="ab"/>
    <w:rsid w:val="009C38CE"/>
    <w:rPr>
      <w:rFonts w:ascii="Times New Roman" w:eastAsia="Times New Roman" w:hAnsi="Times New Roman" w:cs="Times New Roman"/>
      <w:b/>
      <w:bCs/>
      <w:spacing w:val="0"/>
      <w:sz w:val="22"/>
      <w:szCs w:val="22"/>
      <w:lang w:eastAsia="ru-RU" w:bidi="ar-SA"/>
    </w:rPr>
  </w:style>
  <w:style w:type="character" w:customStyle="1" w:styleId="2f1">
    <w:name w:val="Основной текст + Курсив2"/>
    <w:basedOn w:val="ab"/>
    <w:rsid w:val="009C38CE"/>
    <w:rPr>
      <w:rFonts w:ascii="Times New Roman" w:eastAsia="Times New Roman" w:hAnsi="Times New Roman" w:cs="Times New Roman"/>
      <w:i/>
      <w:iCs/>
      <w:spacing w:val="0"/>
      <w:sz w:val="22"/>
      <w:szCs w:val="22"/>
      <w:lang w:eastAsia="ru-RU" w:bidi="ar-SA"/>
    </w:rPr>
  </w:style>
  <w:style w:type="character" w:customStyle="1" w:styleId="46">
    <w:name w:val="Основной текст + Полужирный4"/>
    <w:aliases w:val="Курсив8"/>
    <w:basedOn w:val="ab"/>
    <w:rsid w:val="009C38CE"/>
    <w:rPr>
      <w:rFonts w:ascii="Times New Roman" w:eastAsia="Times New Roman" w:hAnsi="Times New Roman" w:cs="Times New Roman"/>
      <w:b/>
      <w:bCs/>
      <w:i/>
      <w:iCs/>
      <w:spacing w:val="0"/>
      <w:sz w:val="22"/>
      <w:szCs w:val="22"/>
      <w:lang w:eastAsia="ru-RU" w:bidi="ar-SA"/>
    </w:rPr>
  </w:style>
  <w:style w:type="paragraph" w:customStyle="1" w:styleId="affffff7">
    <w:name w:val="Новый"/>
    <w:basedOn w:val="a2"/>
    <w:rsid w:val="009C38CE"/>
    <w:pPr>
      <w:spacing w:line="360" w:lineRule="auto"/>
      <w:ind w:firstLine="454"/>
      <w:jc w:val="both"/>
    </w:pPr>
    <w:rPr>
      <w:sz w:val="28"/>
    </w:rPr>
  </w:style>
  <w:style w:type="character" w:customStyle="1" w:styleId="2f2">
    <w:name w:val="Сноска2"/>
    <w:basedOn w:val="affffff6"/>
    <w:rsid w:val="009C38CE"/>
    <w:rPr>
      <w:rFonts w:ascii="Times New Roman" w:hAnsi="Times New Roman" w:cs="Times New Roman"/>
      <w:spacing w:val="0"/>
      <w:sz w:val="18"/>
      <w:szCs w:val="18"/>
      <w:shd w:val="clear" w:color="auto" w:fill="FFFFFF"/>
      <w:lang w:bidi="ar-SA"/>
    </w:rPr>
  </w:style>
  <w:style w:type="character" w:customStyle="1" w:styleId="1416">
    <w:name w:val="Основной текст (14)16"/>
    <w:basedOn w:val="a3"/>
    <w:rsid w:val="009C38CE"/>
    <w:rPr>
      <w:rFonts w:ascii="Times New Roman" w:hAnsi="Times New Roman" w:cs="Times New Roman"/>
      <w:b/>
      <w:bCs/>
      <w:spacing w:val="0"/>
      <w:sz w:val="20"/>
      <w:szCs w:val="20"/>
      <w:lang w:bidi="ar-SA"/>
    </w:rPr>
  </w:style>
  <w:style w:type="character" w:customStyle="1" w:styleId="721">
    <w:name w:val="Основной текст (7)21"/>
    <w:basedOn w:val="a3"/>
    <w:rsid w:val="009C38CE"/>
    <w:rPr>
      <w:rFonts w:ascii="Times New Roman" w:hAnsi="Times New Roman" w:cs="Times New Roman"/>
      <w:spacing w:val="0"/>
      <w:sz w:val="19"/>
      <w:szCs w:val="19"/>
      <w:lang w:bidi="ar-SA"/>
    </w:rPr>
  </w:style>
  <w:style w:type="paragraph" w:customStyle="1" w:styleId="msolistparagraph0">
    <w:name w:val="msolistparagraph"/>
    <w:basedOn w:val="a2"/>
    <w:rsid w:val="009C38CE"/>
    <w:pPr>
      <w:spacing w:before="100" w:beforeAutospacing="1" w:after="100" w:afterAutospacing="1"/>
    </w:pPr>
  </w:style>
  <w:style w:type="paragraph" w:customStyle="1" w:styleId="msonormalcxspmiddle">
    <w:name w:val="msonormalcxspmiddle"/>
    <w:basedOn w:val="a2"/>
    <w:rsid w:val="009C38CE"/>
    <w:pPr>
      <w:spacing w:before="100" w:beforeAutospacing="1" w:after="100" w:afterAutospacing="1"/>
    </w:pPr>
  </w:style>
  <w:style w:type="character" w:customStyle="1" w:styleId="c1">
    <w:name w:val="c1"/>
    <w:basedOn w:val="a3"/>
    <w:rsid w:val="009C38CE"/>
  </w:style>
  <w:style w:type="character" w:customStyle="1" w:styleId="c14">
    <w:name w:val="c14"/>
    <w:basedOn w:val="a3"/>
    <w:rsid w:val="009C38CE"/>
  </w:style>
  <w:style w:type="paragraph" w:customStyle="1" w:styleId="WW-">
    <w:name w:val="WW-Базовый"/>
    <w:rsid w:val="009C38CE"/>
    <w:pPr>
      <w:widowControl w:val="0"/>
      <w:tabs>
        <w:tab w:val="left" w:pos="709"/>
      </w:tabs>
      <w:suppressAutoHyphens/>
      <w:spacing w:after="200" w:line="276" w:lineRule="auto"/>
    </w:pPr>
    <w:rPr>
      <w:rFonts w:ascii="Liberation Serif;MS PMincho" w:eastAsia="DejaVu Sans;MS Mincho" w:hAnsi="Liberation Serif;MS PMincho" w:cs="DejaVu Sans;MS Mincho"/>
      <w:color w:val="00000A"/>
      <w:sz w:val="24"/>
      <w:szCs w:val="24"/>
      <w:lang w:eastAsia="en-US" w:bidi="hi-IN"/>
    </w:rPr>
  </w:style>
  <w:style w:type="paragraph" w:customStyle="1" w:styleId="c22">
    <w:name w:val="c22"/>
    <w:basedOn w:val="a2"/>
    <w:rsid w:val="009C38CE"/>
    <w:pPr>
      <w:spacing w:before="100" w:beforeAutospacing="1" w:after="100" w:afterAutospacing="1"/>
    </w:pPr>
  </w:style>
  <w:style w:type="character" w:customStyle="1" w:styleId="FontStyle27">
    <w:name w:val="Font Style27"/>
    <w:rsid w:val="009C38CE"/>
    <w:rPr>
      <w:rFonts w:ascii="Times New Roman" w:hAnsi="Times New Roman" w:cs="Times New Roman"/>
      <w:sz w:val="22"/>
      <w:szCs w:val="22"/>
    </w:rPr>
  </w:style>
  <w:style w:type="paragraph" w:customStyle="1" w:styleId="affffff8">
    <w:name w:val="Табл шапка"/>
    <w:basedOn w:val="a2"/>
    <w:uiPriority w:val="99"/>
    <w:rsid w:val="009C38CE"/>
    <w:pPr>
      <w:widowControl w:val="0"/>
      <w:autoSpaceDE w:val="0"/>
      <w:autoSpaceDN w:val="0"/>
      <w:adjustRightInd w:val="0"/>
      <w:jc w:val="center"/>
    </w:pPr>
    <w:rPr>
      <w:b/>
      <w:bCs/>
    </w:rPr>
  </w:style>
  <w:style w:type="paragraph" w:customStyle="1" w:styleId="affffff9">
    <w:name w:val="Таблтекст"/>
    <w:basedOn w:val="a2"/>
    <w:qFormat/>
    <w:rsid w:val="009C38CE"/>
    <w:pPr>
      <w:widowControl w:val="0"/>
      <w:autoSpaceDE w:val="0"/>
      <w:autoSpaceDN w:val="0"/>
      <w:adjustRightInd w:val="0"/>
    </w:pPr>
  </w:style>
  <w:style w:type="paragraph" w:customStyle="1" w:styleId="affffffa">
    <w:name w:val="Знак"/>
    <w:basedOn w:val="a2"/>
    <w:rsid w:val="00B51DE7"/>
    <w:pPr>
      <w:spacing w:after="160" w:line="240" w:lineRule="exact"/>
    </w:pPr>
    <w:rPr>
      <w:rFonts w:ascii="Verdana" w:hAnsi="Verdana"/>
      <w:sz w:val="20"/>
      <w:szCs w:val="20"/>
      <w:lang w:val="en-US" w:eastAsia="en-US"/>
    </w:rPr>
  </w:style>
  <w:style w:type="paragraph" w:customStyle="1" w:styleId="47">
    <w:name w:val="Обычный4"/>
    <w:rsid w:val="00B51DE7"/>
    <w:rPr>
      <w:sz w:val="28"/>
    </w:rPr>
  </w:style>
  <w:style w:type="paragraph" w:customStyle="1" w:styleId="320">
    <w:name w:val="Основной текст с отступом 32"/>
    <w:basedOn w:val="47"/>
    <w:rsid w:val="00B51DE7"/>
    <w:pPr>
      <w:ind w:firstLine="709"/>
      <w:jc w:val="both"/>
    </w:pPr>
  </w:style>
  <w:style w:type="paragraph" w:customStyle="1" w:styleId="2f3">
    <w:name w:val="Текст сноски2"/>
    <w:basedOn w:val="47"/>
    <w:rsid w:val="00B51DE7"/>
    <w:rPr>
      <w:sz w:val="20"/>
    </w:rPr>
  </w:style>
  <w:style w:type="character" w:customStyle="1" w:styleId="3f1">
    <w:name w:val="Знак сноски3"/>
    <w:rsid w:val="00B51DE7"/>
    <w:rPr>
      <w:vertAlign w:val="superscript"/>
    </w:rPr>
  </w:style>
  <w:style w:type="paragraph" w:customStyle="1" w:styleId="1ff1">
    <w:name w:val="Знак1"/>
    <w:basedOn w:val="a2"/>
    <w:rsid w:val="00B51DE7"/>
    <w:pPr>
      <w:spacing w:after="160" w:line="240" w:lineRule="exact"/>
    </w:pPr>
    <w:rPr>
      <w:rFonts w:ascii="Verdana" w:hAnsi="Verdana" w:cs="Verdana"/>
      <w:sz w:val="20"/>
      <w:szCs w:val="20"/>
      <w:lang w:val="en-US" w:eastAsia="en-US"/>
    </w:rPr>
  </w:style>
  <w:style w:type="paragraph" w:customStyle="1" w:styleId="321">
    <w:name w:val="Основной текст 32"/>
    <w:basedOn w:val="47"/>
    <w:rsid w:val="00B51DE7"/>
    <w:pPr>
      <w:jc w:val="both"/>
    </w:pPr>
    <w:rPr>
      <w:sz w:val="24"/>
    </w:rPr>
  </w:style>
  <w:style w:type="paragraph" w:customStyle="1" w:styleId="231">
    <w:name w:val="Основной текст 23"/>
    <w:basedOn w:val="47"/>
    <w:rsid w:val="00B51DE7"/>
    <w:pPr>
      <w:tabs>
        <w:tab w:val="left" w:pos="8222"/>
      </w:tabs>
      <w:ind w:right="-1759"/>
    </w:pPr>
  </w:style>
  <w:style w:type="paragraph" w:customStyle="1" w:styleId="221">
    <w:name w:val="Основной текст с отступом 22"/>
    <w:basedOn w:val="a2"/>
    <w:rsid w:val="00B51DE7"/>
    <w:pPr>
      <w:spacing w:line="360" w:lineRule="auto"/>
      <w:ind w:firstLine="709"/>
      <w:jc w:val="both"/>
    </w:pPr>
    <w:rPr>
      <w:sz w:val="28"/>
      <w:szCs w:val="20"/>
    </w:rPr>
  </w:style>
  <w:style w:type="paragraph" w:customStyle="1" w:styleId="421">
    <w:name w:val="Заголовок 42"/>
    <w:basedOn w:val="a2"/>
    <w:next w:val="a2"/>
    <w:rsid w:val="00B51DE7"/>
    <w:pPr>
      <w:keepNext/>
      <w:keepLines/>
      <w:widowControl w:val="0"/>
      <w:ind w:firstLine="567"/>
      <w:jc w:val="center"/>
    </w:pPr>
    <w:rPr>
      <w:b/>
      <w:szCs w:val="20"/>
    </w:rPr>
  </w:style>
  <w:style w:type="paragraph" w:customStyle="1" w:styleId="3f2">
    <w:name w:val="Основной текст3"/>
    <w:basedOn w:val="47"/>
    <w:rsid w:val="00B51DE7"/>
    <w:pPr>
      <w:jc w:val="center"/>
    </w:pPr>
    <w:rPr>
      <w:b/>
    </w:rPr>
  </w:style>
  <w:style w:type="paragraph" w:customStyle="1" w:styleId="2f4">
    <w:name w:val="Обычный (веб)2"/>
    <w:basedOn w:val="a2"/>
    <w:rsid w:val="00B51DE7"/>
    <w:pPr>
      <w:suppressAutoHyphens/>
      <w:spacing w:before="28" w:after="28" w:line="100" w:lineRule="atLeast"/>
    </w:pPr>
    <w:rPr>
      <w:kern w:val="1"/>
      <w:lang w:eastAsia="hi-IN" w:bidi="hi-IN"/>
    </w:rPr>
  </w:style>
  <w:style w:type="table" w:customStyle="1" w:styleId="4a">
    <w:name w:val="Сетка таблицы4"/>
    <w:basedOn w:val="a4"/>
    <w:next w:val="ae"/>
    <w:uiPriority w:val="59"/>
    <w:rsid w:val="00B51DE7"/>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b">
    <w:name w:val="Нет списка4"/>
    <w:next w:val="a5"/>
    <w:uiPriority w:val="99"/>
    <w:semiHidden/>
    <w:unhideWhenUsed/>
    <w:rsid w:val="00B51DE7"/>
  </w:style>
  <w:style w:type="table" w:customStyle="1" w:styleId="54">
    <w:name w:val="Сетка таблицы5"/>
    <w:basedOn w:val="a4"/>
    <w:next w:val="ae"/>
    <w:uiPriority w:val="59"/>
    <w:rsid w:val="00B51DE7"/>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0">
    <w:name w:val="Светлая заливка - Акцент 31"/>
    <w:basedOn w:val="a4"/>
    <w:next w:val="-3"/>
    <w:uiPriority w:val="60"/>
    <w:rsid w:val="00B51DE7"/>
    <w:rPr>
      <w:rFonts w:ascii="Calibri" w:eastAsia="Calibri" w:hAnsi="Calibri"/>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c7">
    <w:name w:val="c7"/>
    <w:basedOn w:val="a2"/>
    <w:rsid w:val="00B51DE7"/>
    <w:pPr>
      <w:spacing w:before="100" w:beforeAutospacing="1" w:after="100" w:afterAutospacing="1"/>
    </w:pPr>
  </w:style>
  <w:style w:type="paragraph" w:customStyle="1" w:styleId="c15">
    <w:name w:val="c15"/>
    <w:basedOn w:val="a2"/>
    <w:rsid w:val="00B51DE7"/>
    <w:pPr>
      <w:spacing w:before="100" w:beforeAutospacing="1" w:after="100" w:afterAutospacing="1"/>
    </w:pPr>
  </w:style>
  <w:style w:type="paragraph" w:customStyle="1" w:styleId="c13">
    <w:name w:val="c13"/>
    <w:basedOn w:val="a2"/>
    <w:rsid w:val="00B51DE7"/>
    <w:pPr>
      <w:spacing w:before="100" w:beforeAutospacing="1" w:after="100" w:afterAutospacing="1"/>
    </w:pPr>
  </w:style>
  <w:style w:type="paragraph" w:customStyle="1" w:styleId="c31">
    <w:name w:val="c31"/>
    <w:basedOn w:val="a2"/>
    <w:rsid w:val="00B51DE7"/>
    <w:pPr>
      <w:spacing w:before="100" w:beforeAutospacing="1" w:after="100" w:afterAutospacing="1"/>
    </w:pPr>
  </w:style>
  <w:style w:type="paragraph" w:customStyle="1" w:styleId="c32">
    <w:name w:val="c32"/>
    <w:basedOn w:val="a2"/>
    <w:rsid w:val="00B51DE7"/>
    <w:pPr>
      <w:spacing w:before="100" w:beforeAutospacing="1" w:after="100" w:afterAutospacing="1"/>
    </w:pPr>
  </w:style>
  <w:style w:type="character" w:customStyle="1" w:styleId="Bodytext">
    <w:name w:val="Body text_"/>
    <w:link w:val="4c"/>
    <w:rsid w:val="00B51DE7"/>
    <w:rPr>
      <w:sz w:val="26"/>
      <w:szCs w:val="26"/>
      <w:shd w:val="clear" w:color="auto" w:fill="FFFFFF"/>
    </w:rPr>
  </w:style>
  <w:style w:type="paragraph" w:customStyle="1" w:styleId="4c">
    <w:name w:val="Основной текст4"/>
    <w:basedOn w:val="a2"/>
    <w:link w:val="Bodytext"/>
    <w:rsid w:val="00B51DE7"/>
    <w:pPr>
      <w:widowControl w:val="0"/>
      <w:shd w:val="clear" w:color="auto" w:fill="FFFFFF"/>
      <w:spacing w:line="322" w:lineRule="exact"/>
      <w:jc w:val="both"/>
    </w:pPr>
    <w:rPr>
      <w:sz w:val="26"/>
      <w:szCs w:val="26"/>
    </w:rPr>
  </w:style>
  <w:style w:type="table" w:customStyle="1" w:styleId="315">
    <w:name w:val="Сетка таблицы31"/>
    <w:basedOn w:val="a4"/>
    <w:next w:val="ae"/>
    <w:uiPriority w:val="59"/>
    <w:rsid w:val="00B51DE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
    <w:name w:val="Сетка таблицы6"/>
    <w:basedOn w:val="a4"/>
    <w:next w:val="ae"/>
    <w:uiPriority w:val="59"/>
    <w:rsid w:val="00B51DE7"/>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Сетка таблицы7"/>
    <w:basedOn w:val="a4"/>
    <w:next w:val="ae"/>
    <w:uiPriority w:val="59"/>
    <w:rsid w:val="00B51DE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
    <w:basedOn w:val="a4"/>
    <w:next w:val="ae"/>
    <w:uiPriority w:val="59"/>
    <w:rsid w:val="00B51DE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b">
    <w:name w:val="Знак"/>
    <w:basedOn w:val="a2"/>
    <w:rsid w:val="003D0CB7"/>
    <w:pPr>
      <w:spacing w:after="160" w:line="240" w:lineRule="exact"/>
    </w:pPr>
    <w:rPr>
      <w:rFonts w:ascii="Verdana" w:hAnsi="Verdana"/>
      <w:sz w:val="20"/>
      <w:szCs w:val="20"/>
      <w:lang w:val="en-US" w:eastAsia="en-US"/>
    </w:rPr>
  </w:style>
  <w:style w:type="paragraph" w:customStyle="1" w:styleId="55">
    <w:name w:val="Обычный5"/>
    <w:rsid w:val="003D0CB7"/>
    <w:rPr>
      <w:sz w:val="28"/>
    </w:rPr>
  </w:style>
  <w:style w:type="paragraph" w:customStyle="1" w:styleId="330">
    <w:name w:val="Основной текст с отступом 33"/>
    <w:basedOn w:val="55"/>
    <w:rsid w:val="003D0CB7"/>
    <w:pPr>
      <w:ind w:firstLine="709"/>
      <w:jc w:val="both"/>
    </w:pPr>
  </w:style>
  <w:style w:type="paragraph" w:customStyle="1" w:styleId="3f3">
    <w:name w:val="Текст сноски3"/>
    <w:basedOn w:val="55"/>
    <w:rsid w:val="003D0CB7"/>
    <w:rPr>
      <w:sz w:val="20"/>
    </w:rPr>
  </w:style>
  <w:style w:type="character" w:customStyle="1" w:styleId="4d">
    <w:name w:val="Знак сноски4"/>
    <w:rsid w:val="003D0CB7"/>
    <w:rPr>
      <w:vertAlign w:val="superscript"/>
    </w:rPr>
  </w:style>
  <w:style w:type="paragraph" w:customStyle="1" w:styleId="1ff2">
    <w:name w:val="Знак1"/>
    <w:basedOn w:val="a2"/>
    <w:rsid w:val="003D0CB7"/>
    <w:pPr>
      <w:spacing w:after="160" w:line="240" w:lineRule="exact"/>
    </w:pPr>
    <w:rPr>
      <w:rFonts w:ascii="Verdana" w:hAnsi="Verdana" w:cs="Verdana"/>
      <w:sz w:val="20"/>
      <w:szCs w:val="20"/>
      <w:lang w:val="en-US" w:eastAsia="en-US"/>
    </w:rPr>
  </w:style>
  <w:style w:type="paragraph" w:customStyle="1" w:styleId="331">
    <w:name w:val="Основной текст 33"/>
    <w:basedOn w:val="55"/>
    <w:rsid w:val="003D0CB7"/>
    <w:pPr>
      <w:jc w:val="both"/>
    </w:pPr>
    <w:rPr>
      <w:sz w:val="24"/>
    </w:rPr>
  </w:style>
  <w:style w:type="paragraph" w:customStyle="1" w:styleId="241">
    <w:name w:val="Основной текст 24"/>
    <w:basedOn w:val="55"/>
    <w:rsid w:val="003D0CB7"/>
    <w:pPr>
      <w:tabs>
        <w:tab w:val="left" w:pos="8222"/>
      </w:tabs>
      <w:ind w:right="-1759"/>
    </w:pPr>
  </w:style>
  <w:style w:type="paragraph" w:customStyle="1" w:styleId="232">
    <w:name w:val="Основной текст с отступом 23"/>
    <w:basedOn w:val="a2"/>
    <w:rsid w:val="003D0CB7"/>
    <w:pPr>
      <w:spacing w:line="360" w:lineRule="auto"/>
      <w:ind w:firstLine="709"/>
      <w:jc w:val="both"/>
    </w:pPr>
    <w:rPr>
      <w:sz w:val="28"/>
      <w:szCs w:val="20"/>
    </w:rPr>
  </w:style>
  <w:style w:type="paragraph" w:customStyle="1" w:styleId="431">
    <w:name w:val="Заголовок 43"/>
    <w:basedOn w:val="a2"/>
    <w:next w:val="a2"/>
    <w:rsid w:val="003D0CB7"/>
    <w:pPr>
      <w:keepNext/>
      <w:keepLines/>
      <w:widowControl w:val="0"/>
      <w:ind w:firstLine="567"/>
      <w:jc w:val="center"/>
    </w:pPr>
    <w:rPr>
      <w:b/>
      <w:szCs w:val="20"/>
    </w:rPr>
  </w:style>
  <w:style w:type="paragraph" w:customStyle="1" w:styleId="56">
    <w:name w:val="Основной текст5"/>
    <w:basedOn w:val="55"/>
    <w:rsid w:val="003D0CB7"/>
    <w:pPr>
      <w:jc w:val="center"/>
    </w:pPr>
    <w:rPr>
      <w:b/>
    </w:rPr>
  </w:style>
  <w:style w:type="paragraph" w:customStyle="1" w:styleId="3f4">
    <w:name w:val="Обычный (веб)3"/>
    <w:basedOn w:val="a2"/>
    <w:rsid w:val="003D0CB7"/>
    <w:pPr>
      <w:suppressAutoHyphens/>
      <w:spacing w:before="28" w:after="28" w:line="100" w:lineRule="atLeast"/>
    </w:pPr>
    <w:rPr>
      <w:kern w:val="1"/>
      <w:lang w:eastAsia="hi-IN" w:bidi="hi-IN"/>
    </w:rPr>
  </w:style>
  <w:style w:type="table" w:customStyle="1" w:styleId="94">
    <w:name w:val="Сетка таблицы9"/>
    <w:basedOn w:val="a4"/>
    <w:next w:val="ae"/>
    <w:uiPriority w:val="59"/>
    <w:rsid w:val="009338C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2">
    <w:name w:val="Сетка таблицы10"/>
    <w:basedOn w:val="a4"/>
    <w:next w:val="ae"/>
    <w:uiPriority w:val="59"/>
    <w:rsid w:val="00C41A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546241">
      <w:bodyDiv w:val="1"/>
      <w:marLeft w:val="0"/>
      <w:marRight w:val="0"/>
      <w:marTop w:val="0"/>
      <w:marBottom w:val="0"/>
      <w:divBdr>
        <w:top w:val="none" w:sz="0" w:space="0" w:color="auto"/>
        <w:left w:val="none" w:sz="0" w:space="0" w:color="auto"/>
        <w:bottom w:val="none" w:sz="0" w:space="0" w:color="auto"/>
        <w:right w:val="none" w:sz="0" w:space="0" w:color="auto"/>
      </w:divBdr>
      <w:divsChild>
        <w:div w:id="1635520867">
          <w:marLeft w:val="0"/>
          <w:marRight w:val="0"/>
          <w:marTop w:val="0"/>
          <w:marBottom w:val="0"/>
          <w:divBdr>
            <w:top w:val="none" w:sz="0" w:space="0" w:color="auto"/>
            <w:left w:val="none" w:sz="0" w:space="0" w:color="auto"/>
            <w:bottom w:val="none" w:sz="0" w:space="0" w:color="auto"/>
            <w:right w:val="none" w:sz="0" w:space="0" w:color="auto"/>
          </w:divBdr>
        </w:div>
        <w:div w:id="1694306448">
          <w:marLeft w:val="0"/>
          <w:marRight w:val="0"/>
          <w:marTop w:val="0"/>
          <w:marBottom w:val="0"/>
          <w:divBdr>
            <w:top w:val="none" w:sz="0" w:space="0" w:color="auto"/>
            <w:left w:val="none" w:sz="0" w:space="0" w:color="auto"/>
            <w:bottom w:val="none" w:sz="0" w:space="0" w:color="auto"/>
            <w:right w:val="none" w:sz="0" w:space="0" w:color="auto"/>
          </w:divBdr>
        </w:div>
      </w:divsChild>
    </w:div>
    <w:div w:id="234705067">
      <w:bodyDiv w:val="1"/>
      <w:marLeft w:val="0"/>
      <w:marRight w:val="0"/>
      <w:marTop w:val="0"/>
      <w:marBottom w:val="0"/>
      <w:divBdr>
        <w:top w:val="none" w:sz="0" w:space="0" w:color="auto"/>
        <w:left w:val="none" w:sz="0" w:space="0" w:color="auto"/>
        <w:bottom w:val="none" w:sz="0" w:space="0" w:color="auto"/>
        <w:right w:val="none" w:sz="0" w:space="0" w:color="auto"/>
      </w:divBdr>
    </w:div>
    <w:div w:id="308941007">
      <w:bodyDiv w:val="1"/>
      <w:marLeft w:val="0"/>
      <w:marRight w:val="0"/>
      <w:marTop w:val="0"/>
      <w:marBottom w:val="0"/>
      <w:divBdr>
        <w:top w:val="none" w:sz="0" w:space="0" w:color="auto"/>
        <w:left w:val="none" w:sz="0" w:space="0" w:color="auto"/>
        <w:bottom w:val="none" w:sz="0" w:space="0" w:color="auto"/>
        <w:right w:val="none" w:sz="0" w:space="0" w:color="auto"/>
      </w:divBdr>
    </w:div>
    <w:div w:id="355620514">
      <w:bodyDiv w:val="1"/>
      <w:marLeft w:val="0"/>
      <w:marRight w:val="0"/>
      <w:marTop w:val="0"/>
      <w:marBottom w:val="0"/>
      <w:divBdr>
        <w:top w:val="none" w:sz="0" w:space="0" w:color="auto"/>
        <w:left w:val="none" w:sz="0" w:space="0" w:color="auto"/>
        <w:bottom w:val="none" w:sz="0" w:space="0" w:color="auto"/>
        <w:right w:val="none" w:sz="0" w:space="0" w:color="auto"/>
      </w:divBdr>
      <w:divsChild>
        <w:div w:id="2038116272">
          <w:marLeft w:val="0"/>
          <w:marRight w:val="0"/>
          <w:marTop w:val="0"/>
          <w:marBottom w:val="0"/>
          <w:divBdr>
            <w:top w:val="none" w:sz="0" w:space="0" w:color="auto"/>
            <w:left w:val="none" w:sz="0" w:space="0" w:color="auto"/>
            <w:bottom w:val="none" w:sz="0" w:space="0" w:color="auto"/>
            <w:right w:val="none" w:sz="0" w:space="0" w:color="auto"/>
          </w:divBdr>
          <w:divsChild>
            <w:div w:id="642344891">
              <w:marLeft w:val="0"/>
              <w:marRight w:val="0"/>
              <w:marTop w:val="0"/>
              <w:marBottom w:val="0"/>
              <w:divBdr>
                <w:top w:val="none" w:sz="0" w:space="0" w:color="auto"/>
                <w:left w:val="none" w:sz="0" w:space="0" w:color="auto"/>
                <w:bottom w:val="none" w:sz="0" w:space="0" w:color="auto"/>
                <w:right w:val="none" w:sz="0" w:space="0" w:color="auto"/>
              </w:divBdr>
            </w:div>
            <w:div w:id="66998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972185">
      <w:bodyDiv w:val="1"/>
      <w:marLeft w:val="0"/>
      <w:marRight w:val="0"/>
      <w:marTop w:val="0"/>
      <w:marBottom w:val="0"/>
      <w:divBdr>
        <w:top w:val="none" w:sz="0" w:space="0" w:color="auto"/>
        <w:left w:val="none" w:sz="0" w:space="0" w:color="auto"/>
        <w:bottom w:val="none" w:sz="0" w:space="0" w:color="auto"/>
        <w:right w:val="none" w:sz="0" w:space="0" w:color="auto"/>
      </w:divBdr>
    </w:div>
    <w:div w:id="363016206">
      <w:bodyDiv w:val="1"/>
      <w:marLeft w:val="0"/>
      <w:marRight w:val="0"/>
      <w:marTop w:val="0"/>
      <w:marBottom w:val="0"/>
      <w:divBdr>
        <w:top w:val="none" w:sz="0" w:space="0" w:color="auto"/>
        <w:left w:val="none" w:sz="0" w:space="0" w:color="auto"/>
        <w:bottom w:val="none" w:sz="0" w:space="0" w:color="auto"/>
        <w:right w:val="none" w:sz="0" w:space="0" w:color="auto"/>
      </w:divBdr>
    </w:div>
    <w:div w:id="417216469">
      <w:bodyDiv w:val="1"/>
      <w:marLeft w:val="0"/>
      <w:marRight w:val="0"/>
      <w:marTop w:val="0"/>
      <w:marBottom w:val="0"/>
      <w:divBdr>
        <w:top w:val="none" w:sz="0" w:space="0" w:color="auto"/>
        <w:left w:val="none" w:sz="0" w:space="0" w:color="auto"/>
        <w:bottom w:val="none" w:sz="0" w:space="0" w:color="auto"/>
        <w:right w:val="none" w:sz="0" w:space="0" w:color="auto"/>
      </w:divBdr>
    </w:div>
    <w:div w:id="456488832">
      <w:bodyDiv w:val="1"/>
      <w:marLeft w:val="0"/>
      <w:marRight w:val="0"/>
      <w:marTop w:val="0"/>
      <w:marBottom w:val="0"/>
      <w:divBdr>
        <w:top w:val="none" w:sz="0" w:space="0" w:color="auto"/>
        <w:left w:val="none" w:sz="0" w:space="0" w:color="auto"/>
        <w:bottom w:val="none" w:sz="0" w:space="0" w:color="auto"/>
        <w:right w:val="none" w:sz="0" w:space="0" w:color="auto"/>
      </w:divBdr>
      <w:divsChild>
        <w:div w:id="184367589">
          <w:marLeft w:val="0"/>
          <w:marRight w:val="0"/>
          <w:marTop w:val="0"/>
          <w:marBottom w:val="0"/>
          <w:divBdr>
            <w:top w:val="none" w:sz="0" w:space="0" w:color="auto"/>
            <w:left w:val="none" w:sz="0" w:space="0" w:color="auto"/>
            <w:bottom w:val="none" w:sz="0" w:space="0" w:color="auto"/>
            <w:right w:val="none" w:sz="0" w:space="0" w:color="auto"/>
          </w:divBdr>
        </w:div>
      </w:divsChild>
    </w:div>
    <w:div w:id="566573457">
      <w:bodyDiv w:val="1"/>
      <w:marLeft w:val="0"/>
      <w:marRight w:val="0"/>
      <w:marTop w:val="0"/>
      <w:marBottom w:val="0"/>
      <w:divBdr>
        <w:top w:val="none" w:sz="0" w:space="0" w:color="auto"/>
        <w:left w:val="none" w:sz="0" w:space="0" w:color="auto"/>
        <w:bottom w:val="none" w:sz="0" w:space="0" w:color="auto"/>
        <w:right w:val="none" w:sz="0" w:space="0" w:color="auto"/>
      </w:divBdr>
    </w:div>
    <w:div w:id="683095935">
      <w:bodyDiv w:val="1"/>
      <w:marLeft w:val="0"/>
      <w:marRight w:val="0"/>
      <w:marTop w:val="0"/>
      <w:marBottom w:val="0"/>
      <w:divBdr>
        <w:top w:val="none" w:sz="0" w:space="0" w:color="auto"/>
        <w:left w:val="none" w:sz="0" w:space="0" w:color="auto"/>
        <w:bottom w:val="none" w:sz="0" w:space="0" w:color="auto"/>
        <w:right w:val="none" w:sz="0" w:space="0" w:color="auto"/>
      </w:divBdr>
      <w:divsChild>
        <w:div w:id="1026561076">
          <w:marLeft w:val="0"/>
          <w:marRight w:val="0"/>
          <w:marTop w:val="0"/>
          <w:marBottom w:val="0"/>
          <w:divBdr>
            <w:top w:val="none" w:sz="0" w:space="0" w:color="auto"/>
            <w:left w:val="none" w:sz="0" w:space="0" w:color="auto"/>
            <w:bottom w:val="none" w:sz="0" w:space="0" w:color="auto"/>
            <w:right w:val="none" w:sz="0" w:space="0" w:color="auto"/>
          </w:divBdr>
        </w:div>
      </w:divsChild>
    </w:div>
    <w:div w:id="684014426">
      <w:bodyDiv w:val="1"/>
      <w:marLeft w:val="0"/>
      <w:marRight w:val="0"/>
      <w:marTop w:val="0"/>
      <w:marBottom w:val="0"/>
      <w:divBdr>
        <w:top w:val="none" w:sz="0" w:space="0" w:color="auto"/>
        <w:left w:val="none" w:sz="0" w:space="0" w:color="auto"/>
        <w:bottom w:val="none" w:sz="0" w:space="0" w:color="auto"/>
        <w:right w:val="none" w:sz="0" w:space="0" w:color="auto"/>
      </w:divBdr>
      <w:divsChild>
        <w:div w:id="289868705">
          <w:marLeft w:val="0"/>
          <w:marRight w:val="0"/>
          <w:marTop w:val="0"/>
          <w:marBottom w:val="0"/>
          <w:divBdr>
            <w:top w:val="none" w:sz="0" w:space="0" w:color="auto"/>
            <w:left w:val="none" w:sz="0" w:space="0" w:color="auto"/>
            <w:bottom w:val="none" w:sz="0" w:space="0" w:color="auto"/>
            <w:right w:val="none" w:sz="0" w:space="0" w:color="auto"/>
          </w:divBdr>
        </w:div>
      </w:divsChild>
    </w:div>
    <w:div w:id="706178267">
      <w:bodyDiv w:val="1"/>
      <w:marLeft w:val="0"/>
      <w:marRight w:val="0"/>
      <w:marTop w:val="0"/>
      <w:marBottom w:val="0"/>
      <w:divBdr>
        <w:top w:val="none" w:sz="0" w:space="0" w:color="auto"/>
        <w:left w:val="none" w:sz="0" w:space="0" w:color="auto"/>
        <w:bottom w:val="none" w:sz="0" w:space="0" w:color="auto"/>
        <w:right w:val="none" w:sz="0" w:space="0" w:color="auto"/>
      </w:divBdr>
      <w:divsChild>
        <w:div w:id="1754816433">
          <w:marLeft w:val="0"/>
          <w:marRight w:val="0"/>
          <w:marTop w:val="0"/>
          <w:marBottom w:val="0"/>
          <w:divBdr>
            <w:top w:val="none" w:sz="0" w:space="0" w:color="auto"/>
            <w:left w:val="none" w:sz="0" w:space="0" w:color="auto"/>
            <w:bottom w:val="none" w:sz="0" w:space="0" w:color="auto"/>
            <w:right w:val="none" w:sz="0" w:space="0" w:color="auto"/>
          </w:divBdr>
          <w:divsChild>
            <w:div w:id="804660346">
              <w:marLeft w:val="0"/>
              <w:marRight w:val="0"/>
              <w:marTop w:val="0"/>
              <w:marBottom w:val="0"/>
              <w:divBdr>
                <w:top w:val="none" w:sz="0" w:space="0" w:color="auto"/>
                <w:left w:val="none" w:sz="0" w:space="0" w:color="auto"/>
                <w:bottom w:val="none" w:sz="0" w:space="0" w:color="auto"/>
                <w:right w:val="none" w:sz="0" w:space="0" w:color="auto"/>
              </w:divBdr>
            </w:div>
            <w:div w:id="809173955">
              <w:marLeft w:val="0"/>
              <w:marRight w:val="0"/>
              <w:marTop w:val="0"/>
              <w:marBottom w:val="0"/>
              <w:divBdr>
                <w:top w:val="none" w:sz="0" w:space="0" w:color="auto"/>
                <w:left w:val="none" w:sz="0" w:space="0" w:color="auto"/>
                <w:bottom w:val="none" w:sz="0" w:space="0" w:color="auto"/>
                <w:right w:val="none" w:sz="0" w:space="0" w:color="auto"/>
              </w:divBdr>
            </w:div>
            <w:div w:id="884684421">
              <w:marLeft w:val="0"/>
              <w:marRight w:val="0"/>
              <w:marTop w:val="0"/>
              <w:marBottom w:val="0"/>
              <w:divBdr>
                <w:top w:val="none" w:sz="0" w:space="0" w:color="auto"/>
                <w:left w:val="none" w:sz="0" w:space="0" w:color="auto"/>
                <w:bottom w:val="none" w:sz="0" w:space="0" w:color="auto"/>
                <w:right w:val="none" w:sz="0" w:space="0" w:color="auto"/>
              </w:divBdr>
            </w:div>
            <w:div w:id="1444038367">
              <w:marLeft w:val="0"/>
              <w:marRight w:val="0"/>
              <w:marTop w:val="0"/>
              <w:marBottom w:val="0"/>
              <w:divBdr>
                <w:top w:val="none" w:sz="0" w:space="0" w:color="auto"/>
                <w:left w:val="none" w:sz="0" w:space="0" w:color="auto"/>
                <w:bottom w:val="none" w:sz="0" w:space="0" w:color="auto"/>
                <w:right w:val="none" w:sz="0" w:space="0" w:color="auto"/>
              </w:divBdr>
            </w:div>
            <w:div w:id="186721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521087">
      <w:bodyDiv w:val="1"/>
      <w:marLeft w:val="0"/>
      <w:marRight w:val="0"/>
      <w:marTop w:val="0"/>
      <w:marBottom w:val="0"/>
      <w:divBdr>
        <w:top w:val="none" w:sz="0" w:space="0" w:color="auto"/>
        <w:left w:val="none" w:sz="0" w:space="0" w:color="auto"/>
        <w:bottom w:val="none" w:sz="0" w:space="0" w:color="auto"/>
        <w:right w:val="none" w:sz="0" w:space="0" w:color="auto"/>
      </w:divBdr>
    </w:div>
    <w:div w:id="886456206">
      <w:bodyDiv w:val="1"/>
      <w:marLeft w:val="0"/>
      <w:marRight w:val="0"/>
      <w:marTop w:val="0"/>
      <w:marBottom w:val="0"/>
      <w:divBdr>
        <w:top w:val="none" w:sz="0" w:space="0" w:color="auto"/>
        <w:left w:val="none" w:sz="0" w:space="0" w:color="auto"/>
        <w:bottom w:val="none" w:sz="0" w:space="0" w:color="auto"/>
        <w:right w:val="none" w:sz="0" w:space="0" w:color="auto"/>
      </w:divBdr>
    </w:div>
    <w:div w:id="965620950">
      <w:bodyDiv w:val="1"/>
      <w:marLeft w:val="0"/>
      <w:marRight w:val="0"/>
      <w:marTop w:val="0"/>
      <w:marBottom w:val="0"/>
      <w:divBdr>
        <w:top w:val="none" w:sz="0" w:space="0" w:color="auto"/>
        <w:left w:val="none" w:sz="0" w:space="0" w:color="auto"/>
        <w:bottom w:val="none" w:sz="0" w:space="0" w:color="auto"/>
        <w:right w:val="none" w:sz="0" w:space="0" w:color="auto"/>
      </w:divBdr>
    </w:div>
    <w:div w:id="1037004360">
      <w:bodyDiv w:val="1"/>
      <w:marLeft w:val="0"/>
      <w:marRight w:val="0"/>
      <w:marTop w:val="0"/>
      <w:marBottom w:val="0"/>
      <w:divBdr>
        <w:top w:val="none" w:sz="0" w:space="0" w:color="auto"/>
        <w:left w:val="none" w:sz="0" w:space="0" w:color="auto"/>
        <w:bottom w:val="none" w:sz="0" w:space="0" w:color="auto"/>
        <w:right w:val="none" w:sz="0" w:space="0" w:color="auto"/>
      </w:divBdr>
    </w:div>
    <w:div w:id="1057507735">
      <w:bodyDiv w:val="1"/>
      <w:marLeft w:val="0"/>
      <w:marRight w:val="0"/>
      <w:marTop w:val="0"/>
      <w:marBottom w:val="0"/>
      <w:divBdr>
        <w:top w:val="none" w:sz="0" w:space="0" w:color="auto"/>
        <w:left w:val="none" w:sz="0" w:space="0" w:color="auto"/>
        <w:bottom w:val="none" w:sz="0" w:space="0" w:color="auto"/>
        <w:right w:val="none" w:sz="0" w:space="0" w:color="auto"/>
      </w:divBdr>
    </w:div>
    <w:div w:id="1092049882">
      <w:bodyDiv w:val="1"/>
      <w:marLeft w:val="0"/>
      <w:marRight w:val="0"/>
      <w:marTop w:val="0"/>
      <w:marBottom w:val="0"/>
      <w:divBdr>
        <w:top w:val="none" w:sz="0" w:space="0" w:color="auto"/>
        <w:left w:val="none" w:sz="0" w:space="0" w:color="auto"/>
        <w:bottom w:val="none" w:sz="0" w:space="0" w:color="auto"/>
        <w:right w:val="none" w:sz="0" w:space="0" w:color="auto"/>
      </w:divBdr>
      <w:divsChild>
        <w:div w:id="1013350">
          <w:marLeft w:val="0"/>
          <w:marRight w:val="0"/>
          <w:marTop w:val="0"/>
          <w:marBottom w:val="0"/>
          <w:divBdr>
            <w:top w:val="none" w:sz="0" w:space="0" w:color="auto"/>
            <w:left w:val="none" w:sz="0" w:space="0" w:color="auto"/>
            <w:bottom w:val="none" w:sz="0" w:space="0" w:color="auto"/>
            <w:right w:val="none" w:sz="0" w:space="0" w:color="auto"/>
          </w:divBdr>
        </w:div>
        <w:div w:id="97872411">
          <w:marLeft w:val="0"/>
          <w:marRight w:val="0"/>
          <w:marTop w:val="0"/>
          <w:marBottom w:val="0"/>
          <w:divBdr>
            <w:top w:val="none" w:sz="0" w:space="0" w:color="auto"/>
            <w:left w:val="none" w:sz="0" w:space="0" w:color="auto"/>
            <w:bottom w:val="none" w:sz="0" w:space="0" w:color="auto"/>
            <w:right w:val="none" w:sz="0" w:space="0" w:color="auto"/>
          </w:divBdr>
        </w:div>
        <w:div w:id="599223309">
          <w:marLeft w:val="0"/>
          <w:marRight w:val="0"/>
          <w:marTop w:val="0"/>
          <w:marBottom w:val="0"/>
          <w:divBdr>
            <w:top w:val="none" w:sz="0" w:space="0" w:color="auto"/>
            <w:left w:val="none" w:sz="0" w:space="0" w:color="auto"/>
            <w:bottom w:val="none" w:sz="0" w:space="0" w:color="auto"/>
            <w:right w:val="none" w:sz="0" w:space="0" w:color="auto"/>
          </w:divBdr>
        </w:div>
        <w:div w:id="641691805">
          <w:marLeft w:val="0"/>
          <w:marRight w:val="0"/>
          <w:marTop w:val="0"/>
          <w:marBottom w:val="0"/>
          <w:divBdr>
            <w:top w:val="none" w:sz="0" w:space="0" w:color="auto"/>
            <w:left w:val="none" w:sz="0" w:space="0" w:color="auto"/>
            <w:bottom w:val="none" w:sz="0" w:space="0" w:color="auto"/>
            <w:right w:val="none" w:sz="0" w:space="0" w:color="auto"/>
          </w:divBdr>
        </w:div>
        <w:div w:id="746465671">
          <w:marLeft w:val="0"/>
          <w:marRight w:val="0"/>
          <w:marTop w:val="0"/>
          <w:marBottom w:val="0"/>
          <w:divBdr>
            <w:top w:val="none" w:sz="0" w:space="0" w:color="auto"/>
            <w:left w:val="none" w:sz="0" w:space="0" w:color="auto"/>
            <w:bottom w:val="none" w:sz="0" w:space="0" w:color="auto"/>
            <w:right w:val="none" w:sz="0" w:space="0" w:color="auto"/>
          </w:divBdr>
        </w:div>
        <w:div w:id="875239310">
          <w:marLeft w:val="0"/>
          <w:marRight w:val="0"/>
          <w:marTop w:val="0"/>
          <w:marBottom w:val="0"/>
          <w:divBdr>
            <w:top w:val="none" w:sz="0" w:space="0" w:color="auto"/>
            <w:left w:val="none" w:sz="0" w:space="0" w:color="auto"/>
            <w:bottom w:val="none" w:sz="0" w:space="0" w:color="auto"/>
            <w:right w:val="none" w:sz="0" w:space="0" w:color="auto"/>
          </w:divBdr>
        </w:div>
        <w:div w:id="922957923">
          <w:marLeft w:val="0"/>
          <w:marRight w:val="0"/>
          <w:marTop w:val="0"/>
          <w:marBottom w:val="0"/>
          <w:divBdr>
            <w:top w:val="none" w:sz="0" w:space="0" w:color="auto"/>
            <w:left w:val="none" w:sz="0" w:space="0" w:color="auto"/>
            <w:bottom w:val="none" w:sz="0" w:space="0" w:color="auto"/>
            <w:right w:val="none" w:sz="0" w:space="0" w:color="auto"/>
          </w:divBdr>
        </w:div>
        <w:div w:id="997877404">
          <w:marLeft w:val="0"/>
          <w:marRight w:val="0"/>
          <w:marTop w:val="0"/>
          <w:marBottom w:val="0"/>
          <w:divBdr>
            <w:top w:val="none" w:sz="0" w:space="0" w:color="auto"/>
            <w:left w:val="none" w:sz="0" w:space="0" w:color="auto"/>
            <w:bottom w:val="none" w:sz="0" w:space="0" w:color="auto"/>
            <w:right w:val="none" w:sz="0" w:space="0" w:color="auto"/>
          </w:divBdr>
        </w:div>
        <w:div w:id="1127624301">
          <w:marLeft w:val="0"/>
          <w:marRight w:val="0"/>
          <w:marTop w:val="0"/>
          <w:marBottom w:val="0"/>
          <w:divBdr>
            <w:top w:val="none" w:sz="0" w:space="0" w:color="auto"/>
            <w:left w:val="none" w:sz="0" w:space="0" w:color="auto"/>
            <w:bottom w:val="none" w:sz="0" w:space="0" w:color="auto"/>
            <w:right w:val="none" w:sz="0" w:space="0" w:color="auto"/>
          </w:divBdr>
        </w:div>
        <w:div w:id="1222595260">
          <w:marLeft w:val="0"/>
          <w:marRight w:val="0"/>
          <w:marTop w:val="0"/>
          <w:marBottom w:val="0"/>
          <w:divBdr>
            <w:top w:val="none" w:sz="0" w:space="0" w:color="auto"/>
            <w:left w:val="none" w:sz="0" w:space="0" w:color="auto"/>
            <w:bottom w:val="none" w:sz="0" w:space="0" w:color="auto"/>
            <w:right w:val="none" w:sz="0" w:space="0" w:color="auto"/>
          </w:divBdr>
        </w:div>
        <w:div w:id="1264729868">
          <w:marLeft w:val="0"/>
          <w:marRight w:val="0"/>
          <w:marTop w:val="0"/>
          <w:marBottom w:val="0"/>
          <w:divBdr>
            <w:top w:val="none" w:sz="0" w:space="0" w:color="auto"/>
            <w:left w:val="none" w:sz="0" w:space="0" w:color="auto"/>
            <w:bottom w:val="none" w:sz="0" w:space="0" w:color="auto"/>
            <w:right w:val="none" w:sz="0" w:space="0" w:color="auto"/>
          </w:divBdr>
        </w:div>
        <w:div w:id="1313218738">
          <w:marLeft w:val="0"/>
          <w:marRight w:val="0"/>
          <w:marTop w:val="0"/>
          <w:marBottom w:val="0"/>
          <w:divBdr>
            <w:top w:val="none" w:sz="0" w:space="0" w:color="auto"/>
            <w:left w:val="none" w:sz="0" w:space="0" w:color="auto"/>
            <w:bottom w:val="none" w:sz="0" w:space="0" w:color="auto"/>
            <w:right w:val="none" w:sz="0" w:space="0" w:color="auto"/>
          </w:divBdr>
        </w:div>
        <w:div w:id="1398476711">
          <w:marLeft w:val="0"/>
          <w:marRight w:val="0"/>
          <w:marTop w:val="0"/>
          <w:marBottom w:val="0"/>
          <w:divBdr>
            <w:top w:val="none" w:sz="0" w:space="0" w:color="auto"/>
            <w:left w:val="none" w:sz="0" w:space="0" w:color="auto"/>
            <w:bottom w:val="none" w:sz="0" w:space="0" w:color="auto"/>
            <w:right w:val="none" w:sz="0" w:space="0" w:color="auto"/>
          </w:divBdr>
        </w:div>
        <w:div w:id="1605765495">
          <w:marLeft w:val="0"/>
          <w:marRight w:val="0"/>
          <w:marTop w:val="0"/>
          <w:marBottom w:val="0"/>
          <w:divBdr>
            <w:top w:val="none" w:sz="0" w:space="0" w:color="auto"/>
            <w:left w:val="none" w:sz="0" w:space="0" w:color="auto"/>
            <w:bottom w:val="none" w:sz="0" w:space="0" w:color="auto"/>
            <w:right w:val="none" w:sz="0" w:space="0" w:color="auto"/>
          </w:divBdr>
        </w:div>
        <w:div w:id="1766227306">
          <w:marLeft w:val="0"/>
          <w:marRight w:val="0"/>
          <w:marTop w:val="0"/>
          <w:marBottom w:val="0"/>
          <w:divBdr>
            <w:top w:val="none" w:sz="0" w:space="0" w:color="auto"/>
            <w:left w:val="none" w:sz="0" w:space="0" w:color="auto"/>
            <w:bottom w:val="none" w:sz="0" w:space="0" w:color="auto"/>
            <w:right w:val="none" w:sz="0" w:space="0" w:color="auto"/>
          </w:divBdr>
        </w:div>
        <w:div w:id="1948273017">
          <w:marLeft w:val="0"/>
          <w:marRight w:val="0"/>
          <w:marTop w:val="0"/>
          <w:marBottom w:val="0"/>
          <w:divBdr>
            <w:top w:val="none" w:sz="0" w:space="0" w:color="auto"/>
            <w:left w:val="none" w:sz="0" w:space="0" w:color="auto"/>
            <w:bottom w:val="none" w:sz="0" w:space="0" w:color="auto"/>
            <w:right w:val="none" w:sz="0" w:space="0" w:color="auto"/>
          </w:divBdr>
        </w:div>
      </w:divsChild>
    </w:div>
    <w:div w:id="1123111005">
      <w:bodyDiv w:val="1"/>
      <w:marLeft w:val="0"/>
      <w:marRight w:val="0"/>
      <w:marTop w:val="0"/>
      <w:marBottom w:val="0"/>
      <w:divBdr>
        <w:top w:val="none" w:sz="0" w:space="0" w:color="auto"/>
        <w:left w:val="none" w:sz="0" w:space="0" w:color="auto"/>
        <w:bottom w:val="none" w:sz="0" w:space="0" w:color="auto"/>
        <w:right w:val="none" w:sz="0" w:space="0" w:color="auto"/>
      </w:divBdr>
      <w:divsChild>
        <w:div w:id="51470204">
          <w:marLeft w:val="0"/>
          <w:marRight w:val="0"/>
          <w:marTop w:val="0"/>
          <w:marBottom w:val="0"/>
          <w:divBdr>
            <w:top w:val="none" w:sz="0" w:space="0" w:color="auto"/>
            <w:left w:val="none" w:sz="0" w:space="0" w:color="auto"/>
            <w:bottom w:val="none" w:sz="0" w:space="0" w:color="auto"/>
            <w:right w:val="none" w:sz="0" w:space="0" w:color="auto"/>
          </w:divBdr>
        </w:div>
      </w:divsChild>
    </w:div>
    <w:div w:id="1184973626">
      <w:bodyDiv w:val="1"/>
      <w:marLeft w:val="0"/>
      <w:marRight w:val="0"/>
      <w:marTop w:val="0"/>
      <w:marBottom w:val="0"/>
      <w:divBdr>
        <w:top w:val="none" w:sz="0" w:space="0" w:color="auto"/>
        <w:left w:val="none" w:sz="0" w:space="0" w:color="auto"/>
        <w:bottom w:val="none" w:sz="0" w:space="0" w:color="auto"/>
        <w:right w:val="none" w:sz="0" w:space="0" w:color="auto"/>
      </w:divBdr>
    </w:div>
    <w:div w:id="1305697866">
      <w:bodyDiv w:val="1"/>
      <w:marLeft w:val="0"/>
      <w:marRight w:val="0"/>
      <w:marTop w:val="0"/>
      <w:marBottom w:val="0"/>
      <w:divBdr>
        <w:top w:val="none" w:sz="0" w:space="0" w:color="auto"/>
        <w:left w:val="none" w:sz="0" w:space="0" w:color="auto"/>
        <w:bottom w:val="none" w:sz="0" w:space="0" w:color="auto"/>
        <w:right w:val="none" w:sz="0" w:space="0" w:color="auto"/>
      </w:divBdr>
      <w:divsChild>
        <w:div w:id="623659198">
          <w:marLeft w:val="0"/>
          <w:marRight w:val="0"/>
          <w:marTop w:val="0"/>
          <w:marBottom w:val="0"/>
          <w:divBdr>
            <w:top w:val="none" w:sz="0" w:space="0" w:color="auto"/>
            <w:left w:val="none" w:sz="0" w:space="0" w:color="auto"/>
            <w:bottom w:val="none" w:sz="0" w:space="0" w:color="auto"/>
            <w:right w:val="none" w:sz="0" w:space="0" w:color="auto"/>
          </w:divBdr>
        </w:div>
      </w:divsChild>
    </w:div>
    <w:div w:id="1363674099">
      <w:bodyDiv w:val="1"/>
      <w:marLeft w:val="0"/>
      <w:marRight w:val="0"/>
      <w:marTop w:val="0"/>
      <w:marBottom w:val="0"/>
      <w:divBdr>
        <w:top w:val="none" w:sz="0" w:space="0" w:color="auto"/>
        <w:left w:val="none" w:sz="0" w:space="0" w:color="auto"/>
        <w:bottom w:val="none" w:sz="0" w:space="0" w:color="auto"/>
        <w:right w:val="none" w:sz="0" w:space="0" w:color="auto"/>
      </w:divBdr>
      <w:divsChild>
        <w:div w:id="1609042310">
          <w:marLeft w:val="0"/>
          <w:marRight w:val="0"/>
          <w:marTop w:val="0"/>
          <w:marBottom w:val="0"/>
          <w:divBdr>
            <w:top w:val="none" w:sz="0" w:space="0" w:color="auto"/>
            <w:left w:val="none" w:sz="0" w:space="0" w:color="auto"/>
            <w:bottom w:val="none" w:sz="0" w:space="0" w:color="auto"/>
            <w:right w:val="none" w:sz="0" w:space="0" w:color="auto"/>
          </w:divBdr>
        </w:div>
      </w:divsChild>
    </w:div>
    <w:div w:id="1482498643">
      <w:bodyDiv w:val="1"/>
      <w:marLeft w:val="0"/>
      <w:marRight w:val="0"/>
      <w:marTop w:val="0"/>
      <w:marBottom w:val="0"/>
      <w:divBdr>
        <w:top w:val="none" w:sz="0" w:space="0" w:color="auto"/>
        <w:left w:val="none" w:sz="0" w:space="0" w:color="auto"/>
        <w:bottom w:val="none" w:sz="0" w:space="0" w:color="auto"/>
        <w:right w:val="none" w:sz="0" w:space="0" w:color="auto"/>
      </w:divBdr>
      <w:divsChild>
        <w:div w:id="1751152103">
          <w:marLeft w:val="0"/>
          <w:marRight w:val="0"/>
          <w:marTop w:val="0"/>
          <w:marBottom w:val="0"/>
          <w:divBdr>
            <w:top w:val="none" w:sz="0" w:space="0" w:color="auto"/>
            <w:left w:val="none" w:sz="0" w:space="0" w:color="auto"/>
            <w:bottom w:val="none" w:sz="0" w:space="0" w:color="auto"/>
            <w:right w:val="none" w:sz="0" w:space="0" w:color="auto"/>
          </w:divBdr>
          <w:divsChild>
            <w:div w:id="89545234">
              <w:marLeft w:val="0"/>
              <w:marRight w:val="0"/>
              <w:marTop w:val="0"/>
              <w:marBottom w:val="0"/>
              <w:divBdr>
                <w:top w:val="none" w:sz="0" w:space="0" w:color="auto"/>
                <w:left w:val="none" w:sz="0" w:space="0" w:color="auto"/>
                <w:bottom w:val="none" w:sz="0" w:space="0" w:color="auto"/>
                <w:right w:val="none" w:sz="0" w:space="0" w:color="auto"/>
              </w:divBdr>
            </w:div>
            <w:div w:id="763917797">
              <w:marLeft w:val="0"/>
              <w:marRight w:val="0"/>
              <w:marTop w:val="0"/>
              <w:marBottom w:val="0"/>
              <w:divBdr>
                <w:top w:val="none" w:sz="0" w:space="0" w:color="auto"/>
                <w:left w:val="none" w:sz="0" w:space="0" w:color="auto"/>
                <w:bottom w:val="none" w:sz="0" w:space="0" w:color="auto"/>
                <w:right w:val="none" w:sz="0" w:space="0" w:color="auto"/>
              </w:divBdr>
            </w:div>
            <w:div w:id="990406580">
              <w:marLeft w:val="0"/>
              <w:marRight w:val="0"/>
              <w:marTop w:val="0"/>
              <w:marBottom w:val="0"/>
              <w:divBdr>
                <w:top w:val="none" w:sz="0" w:space="0" w:color="auto"/>
                <w:left w:val="none" w:sz="0" w:space="0" w:color="auto"/>
                <w:bottom w:val="none" w:sz="0" w:space="0" w:color="auto"/>
                <w:right w:val="none" w:sz="0" w:space="0" w:color="auto"/>
              </w:divBdr>
            </w:div>
            <w:div w:id="1504393062">
              <w:marLeft w:val="0"/>
              <w:marRight w:val="0"/>
              <w:marTop w:val="0"/>
              <w:marBottom w:val="0"/>
              <w:divBdr>
                <w:top w:val="none" w:sz="0" w:space="0" w:color="auto"/>
                <w:left w:val="none" w:sz="0" w:space="0" w:color="auto"/>
                <w:bottom w:val="none" w:sz="0" w:space="0" w:color="auto"/>
                <w:right w:val="none" w:sz="0" w:space="0" w:color="auto"/>
              </w:divBdr>
            </w:div>
            <w:div w:id="210364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17840">
      <w:bodyDiv w:val="1"/>
      <w:marLeft w:val="0"/>
      <w:marRight w:val="0"/>
      <w:marTop w:val="0"/>
      <w:marBottom w:val="0"/>
      <w:divBdr>
        <w:top w:val="none" w:sz="0" w:space="0" w:color="auto"/>
        <w:left w:val="none" w:sz="0" w:space="0" w:color="auto"/>
        <w:bottom w:val="none" w:sz="0" w:space="0" w:color="auto"/>
        <w:right w:val="none" w:sz="0" w:space="0" w:color="auto"/>
      </w:divBdr>
    </w:div>
    <w:div w:id="1601255045">
      <w:bodyDiv w:val="1"/>
      <w:marLeft w:val="0"/>
      <w:marRight w:val="0"/>
      <w:marTop w:val="0"/>
      <w:marBottom w:val="0"/>
      <w:divBdr>
        <w:top w:val="none" w:sz="0" w:space="0" w:color="auto"/>
        <w:left w:val="none" w:sz="0" w:space="0" w:color="auto"/>
        <w:bottom w:val="none" w:sz="0" w:space="0" w:color="auto"/>
        <w:right w:val="none" w:sz="0" w:space="0" w:color="auto"/>
      </w:divBdr>
      <w:divsChild>
        <w:div w:id="1188788658">
          <w:marLeft w:val="0"/>
          <w:marRight w:val="0"/>
          <w:marTop w:val="0"/>
          <w:marBottom w:val="0"/>
          <w:divBdr>
            <w:top w:val="none" w:sz="0" w:space="0" w:color="auto"/>
            <w:left w:val="none" w:sz="0" w:space="0" w:color="auto"/>
            <w:bottom w:val="none" w:sz="0" w:space="0" w:color="auto"/>
            <w:right w:val="none" w:sz="0" w:space="0" w:color="auto"/>
          </w:divBdr>
        </w:div>
      </w:divsChild>
    </w:div>
    <w:div w:id="1625430068">
      <w:bodyDiv w:val="1"/>
      <w:marLeft w:val="0"/>
      <w:marRight w:val="0"/>
      <w:marTop w:val="0"/>
      <w:marBottom w:val="0"/>
      <w:divBdr>
        <w:top w:val="none" w:sz="0" w:space="0" w:color="auto"/>
        <w:left w:val="none" w:sz="0" w:space="0" w:color="auto"/>
        <w:bottom w:val="none" w:sz="0" w:space="0" w:color="auto"/>
        <w:right w:val="none" w:sz="0" w:space="0" w:color="auto"/>
      </w:divBdr>
    </w:div>
    <w:div w:id="1633243993">
      <w:bodyDiv w:val="1"/>
      <w:marLeft w:val="0"/>
      <w:marRight w:val="0"/>
      <w:marTop w:val="0"/>
      <w:marBottom w:val="0"/>
      <w:divBdr>
        <w:top w:val="none" w:sz="0" w:space="0" w:color="auto"/>
        <w:left w:val="none" w:sz="0" w:space="0" w:color="auto"/>
        <w:bottom w:val="none" w:sz="0" w:space="0" w:color="auto"/>
        <w:right w:val="none" w:sz="0" w:space="0" w:color="auto"/>
      </w:divBdr>
    </w:div>
    <w:div w:id="1678996588">
      <w:bodyDiv w:val="1"/>
      <w:marLeft w:val="0"/>
      <w:marRight w:val="0"/>
      <w:marTop w:val="0"/>
      <w:marBottom w:val="0"/>
      <w:divBdr>
        <w:top w:val="none" w:sz="0" w:space="0" w:color="auto"/>
        <w:left w:val="none" w:sz="0" w:space="0" w:color="auto"/>
        <w:bottom w:val="none" w:sz="0" w:space="0" w:color="auto"/>
        <w:right w:val="none" w:sz="0" w:space="0" w:color="auto"/>
      </w:divBdr>
      <w:divsChild>
        <w:div w:id="1499422702">
          <w:marLeft w:val="0"/>
          <w:marRight w:val="0"/>
          <w:marTop w:val="0"/>
          <w:marBottom w:val="0"/>
          <w:divBdr>
            <w:top w:val="none" w:sz="0" w:space="0" w:color="auto"/>
            <w:left w:val="none" w:sz="0" w:space="0" w:color="auto"/>
            <w:bottom w:val="none" w:sz="0" w:space="0" w:color="auto"/>
            <w:right w:val="none" w:sz="0" w:space="0" w:color="auto"/>
          </w:divBdr>
          <w:divsChild>
            <w:div w:id="367265860">
              <w:marLeft w:val="0"/>
              <w:marRight w:val="0"/>
              <w:marTop w:val="0"/>
              <w:marBottom w:val="0"/>
              <w:divBdr>
                <w:top w:val="none" w:sz="0" w:space="0" w:color="auto"/>
                <w:left w:val="none" w:sz="0" w:space="0" w:color="auto"/>
                <w:bottom w:val="none" w:sz="0" w:space="0" w:color="auto"/>
                <w:right w:val="none" w:sz="0" w:space="0" w:color="auto"/>
              </w:divBdr>
            </w:div>
            <w:div w:id="372122522">
              <w:marLeft w:val="0"/>
              <w:marRight w:val="0"/>
              <w:marTop w:val="0"/>
              <w:marBottom w:val="0"/>
              <w:divBdr>
                <w:top w:val="none" w:sz="0" w:space="0" w:color="auto"/>
                <w:left w:val="none" w:sz="0" w:space="0" w:color="auto"/>
                <w:bottom w:val="none" w:sz="0" w:space="0" w:color="auto"/>
                <w:right w:val="none" w:sz="0" w:space="0" w:color="auto"/>
              </w:divBdr>
            </w:div>
            <w:div w:id="675032708">
              <w:marLeft w:val="0"/>
              <w:marRight w:val="0"/>
              <w:marTop w:val="0"/>
              <w:marBottom w:val="0"/>
              <w:divBdr>
                <w:top w:val="none" w:sz="0" w:space="0" w:color="auto"/>
                <w:left w:val="none" w:sz="0" w:space="0" w:color="auto"/>
                <w:bottom w:val="none" w:sz="0" w:space="0" w:color="auto"/>
                <w:right w:val="none" w:sz="0" w:space="0" w:color="auto"/>
              </w:divBdr>
            </w:div>
            <w:div w:id="1111243811">
              <w:marLeft w:val="0"/>
              <w:marRight w:val="0"/>
              <w:marTop w:val="0"/>
              <w:marBottom w:val="0"/>
              <w:divBdr>
                <w:top w:val="none" w:sz="0" w:space="0" w:color="auto"/>
                <w:left w:val="none" w:sz="0" w:space="0" w:color="auto"/>
                <w:bottom w:val="none" w:sz="0" w:space="0" w:color="auto"/>
                <w:right w:val="none" w:sz="0" w:space="0" w:color="auto"/>
              </w:divBdr>
            </w:div>
            <w:div w:id="180434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020519">
      <w:bodyDiv w:val="1"/>
      <w:marLeft w:val="0"/>
      <w:marRight w:val="0"/>
      <w:marTop w:val="0"/>
      <w:marBottom w:val="0"/>
      <w:divBdr>
        <w:top w:val="none" w:sz="0" w:space="0" w:color="auto"/>
        <w:left w:val="none" w:sz="0" w:space="0" w:color="auto"/>
        <w:bottom w:val="none" w:sz="0" w:space="0" w:color="auto"/>
        <w:right w:val="none" w:sz="0" w:space="0" w:color="auto"/>
      </w:divBdr>
      <w:divsChild>
        <w:div w:id="550921099">
          <w:marLeft w:val="0"/>
          <w:marRight w:val="0"/>
          <w:marTop w:val="0"/>
          <w:marBottom w:val="0"/>
          <w:divBdr>
            <w:top w:val="none" w:sz="0" w:space="0" w:color="auto"/>
            <w:left w:val="none" w:sz="0" w:space="0" w:color="auto"/>
            <w:bottom w:val="none" w:sz="0" w:space="0" w:color="auto"/>
            <w:right w:val="none" w:sz="0" w:space="0" w:color="auto"/>
          </w:divBdr>
        </w:div>
      </w:divsChild>
    </w:div>
    <w:div w:id="1725442637">
      <w:bodyDiv w:val="1"/>
      <w:marLeft w:val="0"/>
      <w:marRight w:val="0"/>
      <w:marTop w:val="0"/>
      <w:marBottom w:val="0"/>
      <w:divBdr>
        <w:top w:val="none" w:sz="0" w:space="0" w:color="auto"/>
        <w:left w:val="none" w:sz="0" w:space="0" w:color="auto"/>
        <w:bottom w:val="none" w:sz="0" w:space="0" w:color="auto"/>
        <w:right w:val="none" w:sz="0" w:space="0" w:color="auto"/>
      </w:divBdr>
    </w:div>
    <w:div w:id="1810970687">
      <w:bodyDiv w:val="1"/>
      <w:marLeft w:val="0"/>
      <w:marRight w:val="0"/>
      <w:marTop w:val="0"/>
      <w:marBottom w:val="0"/>
      <w:divBdr>
        <w:top w:val="none" w:sz="0" w:space="0" w:color="auto"/>
        <w:left w:val="none" w:sz="0" w:space="0" w:color="auto"/>
        <w:bottom w:val="none" w:sz="0" w:space="0" w:color="auto"/>
        <w:right w:val="none" w:sz="0" w:space="0" w:color="auto"/>
      </w:divBdr>
      <w:divsChild>
        <w:div w:id="1835220519">
          <w:marLeft w:val="0"/>
          <w:marRight w:val="0"/>
          <w:marTop w:val="0"/>
          <w:marBottom w:val="0"/>
          <w:divBdr>
            <w:top w:val="none" w:sz="0" w:space="0" w:color="auto"/>
            <w:left w:val="none" w:sz="0" w:space="0" w:color="auto"/>
            <w:bottom w:val="none" w:sz="0" w:space="0" w:color="auto"/>
            <w:right w:val="none" w:sz="0" w:space="0" w:color="auto"/>
          </w:divBdr>
        </w:div>
      </w:divsChild>
    </w:div>
    <w:div w:id="1815171159">
      <w:bodyDiv w:val="1"/>
      <w:marLeft w:val="0"/>
      <w:marRight w:val="0"/>
      <w:marTop w:val="0"/>
      <w:marBottom w:val="0"/>
      <w:divBdr>
        <w:top w:val="none" w:sz="0" w:space="0" w:color="auto"/>
        <w:left w:val="none" w:sz="0" w:space="0" w:color="auto"/>
        <w:bottom w:val="none" w:sz="0" w:space="0" w:color="auto"/>
        <w:right w:val="none" w:sz="0" w:space="0" w:color="auto"/>
      </w:divBdr>
    </w:div>
    <w:div w:id="207527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sch34@tagobr.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99DCA-2F72-4434-9FCE-A044D1F84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144</Pages>
  <Words>83276</Words>
  <Characters>474679</Characters>
  <Application>Microsoft Office Word</Application>
  <DocSecurity>0</DocSecurity>
  <Lines>3955</Lines>
  <Paragraphs>1113</Paragraphs>
  <ScaleCrop>false</ScaleCrop>
  <HeadingPairs>
    <vt:vector size="2" baseType="variant">
      <vt:variant>
        <vt:lpstr>Название</vt:lpstr>
      </vt:variant>
      <vt:variant>
        <vt:i4>1</vt:i4>
      </vt:variant>
    </vt:vector>
  </HeadingPairs>
  <TitlesOfParts>
    <vt:vector size="1" baseType="lpstr">
      <vt:lpstr>1</vt:lpstr>
    </vt:vector>
  </TitlesOfParts>
  <Company>школа</Company>
  <LinksUpToDate>false</LinksUpToDate>
  <CharactersWithSpaces>556842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Самарская средняя школа №4</dc:creator>
  <cp:keywords/>
  <cp:lastModifiedBy>Станислав Величко</cp:lastModifiedBy>
  <cp:revision>29</cp:revision>
  <cp:lastPrinted>2019-11-14T11:22:00Z</cp:lastPrinted>
  <dcterms:created xsi:type="dcterms:W3CDTF">2018-11-24T11:53:00Z</dcterms:created>
  <dcterms:modified xsi:type="dcterms:W3CDTF">2023-10-30T20:03:00Z</dcterms:modified>
</cp:coreProperties>
</file>