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35" w:rsidRPr="00980CF8" w:rsidRDefault="00DC31D7" w:rsidP="00DC31D7">
      <w:pPr>
        <w:widowControl w:val="0"/>
        <w:tabs>
          <w:tab w:val="left" w:pos="7371"/>
        </w:tabs>
        <w:autoSpaceDE w:val="0"/>
        <w:autoSpaceDN w:val="0"/>
        <w:adjustRightInd w:val="0"/>
        <w:ind w:right="-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</w:t>
      </w:r>
      <w:r w:rsidR="00FD5535" w:rsidRPr="00980CF8">
        <w:rPr>
          <w:rFonts w:ascii="Times New Roman" w:hAnsi="Times New Roman" w:cs="Times New Roman"/>
          <w:b/>
          <w:bCs/>
          <w:w w:val="107"/>
          <w:sz w:val="28"/>
          <w:szCs w:val="28"/>
        </w:rPr>
        <w:t>Пояснительная</w:t>
      </w:r>
      <w:r w:rsidR="00FD5535" w:rsidRPr="00980CF8">
        <w:rPr>
          <w:rFonts w:ascii="Times New Roman" w:hAnsi="Times New Roman" w:cs="Times New Roman"/>
          <w:b/>
          <w:bCs/>
          <w:spacing w:val="-3"/>
          <w:w w:val="107"/>
          <w:sz w:val="28"/>
          <w:szCs w:val="28"/>
        </w:rPr>
        <w:t xml:space="preserve"> </w:t>
      </w:r>
      <w:r w:rsidR="00FD5535" w:rsidRPr="00980CF8">
        <w:rPr>
          <w:rFonts w:ascii="Times New Roman" w:hAnsi="Times New Roman" w:cs="Times New Roman"/>
          <w:b/>
          <w:bCs/>
          <w:w w:val="109"/>
          <w:sz w:val="28"/>
          <w:szCs w:val="28"/>
        </w:rPr>
        <w:t>записка</w:t>
      </w:r>
    </w:p>
    <w:p w:rsidR="00FD5535" w:rsidRPr="00FD5535" w:rsidRDefault="00FD5535" w:rsidP="00FD5535">
      <w:pPr>
        <w:widowControl w:val="0"/>
        <w:autoSpaceDE w:val="0"/>
        <w:autoSpaceDN w:val="0"/>
        <w:adjustRightInd w:val="0"/>
        <w:ind w:right="-58"/>
        <w:contextualSpacing/>
        <w:rPr>
          <w:rFonts w:ascii="Times New Roman" w:hAnsi="Times New Roman" w:cs="Times New Roman"/>
          <w:i/>
          <w:color w:val="231E1F"/>
          <w:spacing w:val="-4"/>
          <w:w w:val="112"/>
        </w:rPr>
      </w:pP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Программа составлена в соответствии с требованиями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Программа обеспечена учебно-методическим комплектом «Школа 2100»: учебниками «Технология» для 1–4 кл., рабочими тетрадями и методическими рекомендациями для учителя (авторы: О.А. Куревина, Е.А. Лутцева). Рабочая программа составлена на основе авторской программы «Изобразительное искусство», разработанной О.А. Куревиной, Е.Д. Лутцевой, являющейся составной частью Образовательной системы «Школа 2100». Программа разработана с учетом межпредметных и внутрипредметных  связей,  логики учебного процесса, возрастных особенно</w:t>
      </w:r>
      <w:r w:rsidR="00D127C4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стей младших школьников. УМК реализуется на основании письма Минобрнауки России от 29.04.2014 г. №08-548 «О федеральном перечне учебников»</w:t>
      </w:r>
      <w:r w:rsidRPr="007B5F90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,  в соответствии с образовательной программой  Учреждения.</w:t>
      </w: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3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3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В силу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познавательных способностей, включая знаково-символическое и логическое мышление.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целом.</w:t>
      </w: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3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Значение предмета выходит далеко за рамки обеспечения учащихся  сведениями о «технико-технологической картине мира». При соответствующем содержательном и методическом наполнении данный  предмет может стать  опорным для  формирования системы универсальных учебных действий в начальном звене общеобразовательной школы. В этом учебном курсе все элементы учебной деятельности (планирование, 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3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 xml:space="preserve">Предметно-практическая творческая деятельность, как смысл любой деятельности, даёт ребёнку возможность не только отстранённого восприятия духовной и материальной культуры, но и чувство сопричастности, чувство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lastRenderedPageBreak/>
        <w:t>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 стороны, средством  познания мира, с другой – средством для более глубокого эмоционального выражения внутренних чувств, как самого  творящего ребёнка, так и замыслов изучаемых им объектов материального мира. При 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right="-2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F9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D5535" w:rsidRPr="007B5F90" w:rsidRDefault="00FD5535" w:rsidP="00FD5535">
      <w:pPr>
        <w:widowControl w:val="0"/>
        <w:autoSpaceDE w:val="0"/>
        <w:autoSpaceDN w:val="0"/>
        <w:adjustRightInd w:val="0"/>
        <w:ind w:right="-3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Курс «Технология» является составной частью Образовательной системы «Школа 2100». Его основные положения согласуются 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 развивающе – обучающий по своему характеру с приоритетом развивающей функции, интегрированный по своей сути.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75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i/>
          <w:w w:val="112"/>
          <w:sz w:val="24"/>
          <w:szCs w:val="24"/>
        </w:rPr>
        <w:t>Математика</w:t>
      </w:r>
      <w:r w:rsidRPr="007B5F90">
        <w:rPr>
          <w:rFonts w:ascii="Times New Roman" w:hAnsi="Times New Roman" w:cs="Times New Roman"/>
          <w:b/>
          <w:bCs/>
          <w:i/>
          <w:iCs/>
          <w:w w:val="114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sz w:val="24"/>
          <w:szCs w:val="24"/>
        </w:rPr>
        <w:t>–</w:t>
      </w:r>
      <w:r w:rsidRPr="007B5F9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моделирование (преобразование объектов из чувственной формы в  модели, воссоздание объектов по модели в материальном виде, мысленная трансформация объектов и пр.), выполнение  расчётов, вычислений,  построение форм с учётом основ геометрии, работа с геометрическими фигурами,  телами, именованными числами.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79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i/>
          <w:w w:val="112"/>
          <w:sz w:val="24"/>
          <w:szCs w:val="24"/>
        </w:rPr>
        <w:t>Окружающий мир</w:t>
      </w:r>
      <w:r w:rsidRPr="007B5F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sz w:val="24"/>
          <w:szCs w:val="24"/>
        </w:rPr>
        <w:t>–</w:t>
      </w:r>
      <w:r w:rsidRPr="007B5F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рассмотрение и анализ природных форм и конструкций  как  универсального источника  инженерно-художественных идей для мастера; природы как  источника сырья с учётом экологических проблем, деятельности человека как создателя материально-культурной среды обитания,  изучение этно – культурных традиций.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8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i/>
          <w:w w:val="112"/>
          <w:sz w:val="24"/>
          <w:szCs w:val="24"/>
        </w:rPr>
        <w:t>Родной язык</w:t>
      </w:r>
      <w:r w:rsidRPr="007B5F90">
        <w:rPr>
          <w:rFonts w:ascii="Times New Roman" w:hAnsi="Times New Roman" w:cs="Times New Roman"/>
          <w:b/>
          <w:bCs/>
          <w:i/>
          <w:iCs/>
          <w:spacing w:val="5"/>
          <w:w w:val="113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sz w:val="24"/>
          <w:szCs w:val="24"/>
        </w:rPr>
        <w:t>–</w:t>
      </w:r>
      <w:r w:rsidRPr="007B5F9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деятельности (описание конструкции изделия, 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83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i/>
          <w:w w:val="112"/>
          <w:sz w:val="24"/>
          <w:szCs w:val="24"/>
        </w:rPr>
        <w:t>Литературное чтение</w:t>
      </w:r>
      <w:r w:rsidRPr="007B5F90">
        <w:rPr>
          <w:rFonts w:ascii="Times New Roman" w:hAnsi="Times New Roman" w:cs="Times New Roman"/>
          <w:b/>
          <w:bCs/>
          <w:i/>
          <w:iCs/>
          <w:spacing w:val="9"/>
          <w:w w:val="112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sz w:val="24"/>
          <w:szCs w:val="24"/>
        </w:rPr>
        <w:t>–</w:t>
      </w:r>
      <w:r w:rsidRPr="007B5F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работа с текстами для  создания образа, реализуемого в изделии, театрализованных постановках.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78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i/>
          <w:w w:val="112"/>
          <w:sz w:val="24"/>
          <w:szCs w:val="24"/>
        </w:rPr>
        <w:lastRenderedPageBreak/>
        <w:t>Изобразительное искусство</w:t>
      </w:r>
      <w:r w:rsidRPr="007B5F90">
        <w:rPr>
          <w:rFonts w:ascii="Times New Roman" w:hAnsi="Times New Roman" w:cs="Times New Roman"/>
          <w:b/>
          <w:bCs/>
          <w:i/>
          <w:iCs/>
          <w:spacing w:val="7"/>
          <w:w w:val="113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sz w:val="24"/>
          <w:szCs w:val="24"/>
        </w:rPr>
        <w:t>–</w:t>
      </w:r>
      <w:r w:rsidRPr="007B5F9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использование средств художественной выразительности в целях гармонизации форм  и конструкций, изготовление изделий на основе законов  и правил декоративно-прикладного искусства и дизайна.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82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w w:val="112"/>
          <w:sz w:val="24"/>
          <w:szCs w:val="24"/>
        </w:rPr>
        <w:t>Целью  курса</w:t>
      </w:r>
      <w:r w:rsidRPr="007B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B5F90">
        <w:rPr>
          <w:rFonts w:ascii="Times New Roman" w:hAnsi="Times New Roman" w:cs="Times New Roman"/>
          <w:w w:val="112"/>
          <w:sz w:val="24"/>
          <w:szCs w:val="24"/>
        </w:rPr>
        <w:t>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434" w:firstLine="709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b/>
          <w:w w:val="112"/>
          <w:sz w:val="24"/>
          <w:szCs w:val="24"/>
        </w:rPr>
        <w:t>Задачи курса: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79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51" w:right="79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усвоение первоначальных представлений о материальной культуре  как продукте предметно-преобразующей деятельности человека;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21" w:right="108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приобретение навыков самообслуживания; овладение технологическими  приёмами  ручной обработки материалов; усвоение правил техники безопасности;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21" w:right="108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использование приобретённых знаний и  умений для  творческого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21" w:right="113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left="121" w:right="108" w:firstLine="709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B5F90">
        <w:rPr>
          <w:rFonts w:ascii="Times New Roman" w:hAnsi="Times New Roman" w:cs="Times New Roman"/>
          <w:w w:val="112"/>
          <w:sz w:val="24"/>
          <w:szCs w:val="24"/>
        </w:rPr>
        <w:t>– приобретение первоначальных  знаний о правилах создания предметной и информационной среды  и умений применять их  для выполнения учебно-познавательных и проектных художественно – конструкторских задач.</w:t>
      </w:r>
    </w:p>
    <w:p w:rsidR="00FD5535" w:rsidRPr="007B5F90" w:rsidRDefault="00FD5535" w:rsidP="00FD5535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D5535" w:rsidRDefault="00FD5535" w:rsidP="00397415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ind w:right="-2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F90">
        <w:rPr>
          <w:rFonts w:ascii="Times New Roman" w:hAnsi="Times New Roman" w:cs="Times New Roman"/>
          <w:b/>
          <w:bCs/>
          <w:sz w:val="24"/>
          <w:szCs w:val="24"/>
        </w:rPr>
        <w:t>Описание  места  учебного  предмета в учебном  плане</w:t>
      </w:r>
    </w:p>
    <w:p w:rsidR="00397415" w:rsidRPr="00397415" w:rsidRDefault="00397415" w:rsidP="00397415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ind w:right="-23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</w:t>
      </w:r>
      <w:r w:rsidR="001F70B0">
        <w:rPr>
          <w:rFonts w:ascii="Times New Roman" w:hAnsi="Times New Roman" w:cs="Times New Roman"/>
          <w:bCs/>
          <w:sz w:val="24"/>
          <w:szCs w:val="24"/>
        </w:rPr>
        <w:t>личество часов по учебному предмету «Технология» в 4 классе полностью соответствует базисому учебному плану начального общего образования и составляет 34 часа (1 ч</w:t>
      </w:r>
      <w:r w:rsidR="004B7422">
        <w:rPr>
          <w:rFonts w:ascii="Times New Roman" w:hAnsi="Times New Roman" w:cs="Times New Roman"/>
          <w:bCs/>
          <w:sz w:val="24"/>
          <w:szCs w:val="24"/>
        </w:rPr>
        <w:t>а</w:t>
      </w:r>
      <w:r w:rsidR="001F70B0">
        <w:rPr>
          <w:rFonts w:ascii="Times New Roman" w:hAnsi="Times New Roman" w:cs="Times New Roman"/>
          <w:bCs/>
          <w:sz w:val="24"/>
          <w:szCs w:val="24"/>
        </w:rPr>
        <w:t>с в неделю).</w:t>
      </w:r>
      <w:r w:rsidR="003B3F97">
        <w:rPr>
          <w:rFonts w:ascii="Times New Roman" w:hAnsi="Times New Roman" w:cs="Times New Roman"/>
          <w:bCs/>
          <w:sz w:val="24"/>
          <w:szCs w:val="24"/>
        </w:rPr>
        <w:t>Годовой календарный график МОБУ СОШ №34 на 201</w:t>
      </w:r>
      <w:r w:rsidR="004B7422">
        <w:rPr>
          <w:rFonts w:ascii="Times New Roman" w:hAnsi="Times New Roman" w:cs="Times New Roman"/>
          <w:bCs/>
          <w:sz w:val="24"/>
          <w:szCs w:val="24"/>
        </w:rPr>
        <w:t>6</w:t>
      </w:r>
      <w:r w:rsidR="003B3F97">
        <w:rPr>
          <w:rFonts w:ascii="Times New Roman" w:hAnsi="Times New Roman" w:cs="Times New Roman"/>
          <w:bCs/>
          <w:sz w:val="24"/>
          <w:szCs w:val="24"/>
        </w:rPr>
        <w:t>-201</w:t>
      </w:r>
      <w:r w:rsidR="004B7422">
        <w:rPr>
          <w:rFonts w:ascii="Times New Roman" w:hAnsi="Times New Roman" w:cs="Times New Roman"/>
          <w:bCs/>
          <w:sz w:val="24"/>
          <w:szCs w:val="24"/>
        </w:rPr>
        <w:t>7</w:t>
      </w:r>
      <w:r w:rsidR="003B3F97">
        <w:rPr>
          <w:rFonts w:ascii="Times New Roman" w:hAnsi="Times New Roman" w:cs="Times New Roman"/>
          <w:bCs/>
          <w:sz w:val="24"/>
          <w:szCs w:val="24"/>
        </w:rPr>
        <w:t>уч.год определяет 34 учебные недели. Исходя из нормативных условий рабочая программа составлена на 3</w:t>
      </w:r>
      <w:r w:rsidR="004B7422">
        <w:rPr>
          <w:rFonts w:ascii="Times New Roman" w:hAnsi="Times New Roman" w:cs="Times New Roman"/>
          <w:bCs/>
          <w:sz w:val="24"/>
          <w:szCs w:val="24"/>
        </w:rPr>
        <w:t>4</w:t>
      </w:r>
      <w:r w:rsidR="003B3F9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B7422">
        <w:rPr>
          <w:rFonts w:ascii="Times New Roman" w:hAnsi="Times New Roman" w:cs="Times New Roman"/>
          <w:bCs/>
          <w:sz w:val="24"/>
          <w:szCs w:val="24"/>
        </w:rPr>
        <w:t>а</w:t>
      </w:r>
      <w:r w:rsidR="003B3F97">
        <w:rPr>
          <w:rFonts w:ascii="Times New Roman" w:hAnsi="Times New Roman" w:cs="Times New Roman"/>
          <w:bCs/>
          <w:sz w:val="24"/>
          <w:szCs w:val="24"/>
        </w:rPr>
        <w:t xml:space="preserve"> (1 час в неделю)</w:t>
      </w:r>
    </w:p>
    <w:p w:rsidR="007B5F90" w:rsidRDefault="007B5F90" w:rsidP="007B5F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>Описание ценностных ориентиров содержания учебного предмета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</w:pP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жизни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– признание человеческой жизни и существования живого в природе и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материальном мире в целом как величайшей ценн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ости, как основы для подлинного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художественно-эстетического, эколого-технологического сознания.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lastRenderedPageBreak/>
        <w:t xml:space="preserve">Ценность природы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основывается на общечеловеческой ценности жизни, на осознании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 с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ебя частью природного мира – частью живой и не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живой природы. Любовь к природе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означает прежде всего бережное отношение к ней к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ак к среде обитания и выживания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человека, а также переживание чувства красоты, гармонии, её совершенства, сохранение и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приумножение её богатства, отражение в художест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венных произведениях, предметах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декоративно-прикладного искусства.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человека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как разумного 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существа, стремящегося к добру,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самосовершенствованию и самореализации, важн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ость и необходимость соблюдения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здорового образа жизни в единстве его составля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ющих: физическом, психическом 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социально-нравственном здоровье.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добра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– направленность человека на раз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витие и сохранение жизни, через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сострадание и милосердие, стремление помочь 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ближнему, как проявление высшей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человеческой способности – любви.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истины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– это ценность научного познания к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ак части культуры человечества,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разума, понимания сущности бытия, мироздания.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семьи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как первой и самой значимой дл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я развития ребёнка социальной 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образовательной среды, обеспечивающей преемствен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ность художественно-культурных,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этнических традиций народов России от по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коления к поколению и тем самым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жизнеспособность российского общества.</w:t>
      </w:r>
    </w:p>
    <w:p w:rsidR="007B5F90" w:rsidRDefault="007B5F90" w:rsidP="007B5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труда и творчества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как естественн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ого условия человеческой жизни,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потребности творческой самореализации, состояния нормального человеческого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 существования.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свободы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как свободы выбора человеком своих мыслей и поступков, но свободы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естественно ограниченной нормами, правилами, законами общества, членом которого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всегда по всей социальной сути является человек.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социальной солидарности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как признание прав и свобод человека, обладание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 ч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увствами справедливости, милосердия, чести, дост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оинства по отношению к себе и к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другим людям.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гражданственности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– осознание человеком с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ебя как члена общества, народа,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представителя страны и государства.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патриотизма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– одно из проявле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ний духовной зрелости человека,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выражающееся в любви к России, народу, малой родин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е, в осознанном желании служить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Отечеству.</w:t>
      </w:r>
    </w:p>
    <w:p w:rsidR="007B5F90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Ценность человечества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как части мирового сообщества, для существования и прогресса</w:t>
      </w:r>
    </w:p>
    <w:p w:rsidR="00FD5535" w:rsidRPr="007B5F90" w:rsidRDefault="007B5F90" w:rsidP="007B5F9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которого необходимы мир, сотрудничество народ</w:t>
      </w:r>
      <w:r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ов и уважение к многообразию их </w:t>
      </w:r>
      <w:r w:rsidRPr="007B5F90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культур.</w:t>
      </w:r>
    </w:p>
    <w:p w:rsidR="00FD5535" w:rsidRPr="007B5F90" w:rsidRDefault="00FD5535" w:rsidP="007B5F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84A" w:rsidRDefault="003B084A" w:rsidP="003B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3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b/>
          <w:bCs/>
          <w:color w:val="170E02"/>
          <w:sz w:val="24"/>
          <w:szCs w:val="24"/>
          <w:lang w:eastAsia="en-US"/>
        </w:rPr>
        <w:t xml:space="preserve">Предметными результатами </w:t>
      </w:r>
      <w:r w:rsidRP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изучения курса «Те</w:t>
      </w:r>
      <w:r w:rsid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хнология» является </w:t>
      </w:r>
      <w:r w:rsidRP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формирование следующих знаний и умений.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i/>
          <w:iCs/>
          <w:color w:val="170E02"/>
          <w:sz w:val="24"/>
          <w:szCs w:val="24"/>
          <w:lang w:eastAsia="en-US"/>
        </w:rPr>
        <w:t xml:space="preserve">Иметь представление об эстетических понятиях: </w:t>
      </w:r>
      <w:r w:rsidRP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э</w:t>
      </w:r>
      <w:r w:rsid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стетический идеал, эстетический </w:t>
      </w:r>
      <w:r w:rsidRPr="00AB55D5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вкус, мера, тождество, гармония, соотношение, часть и целое, сцена.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color w:val="170E02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i/>
          <w:iCs/>
          <w:color w:val="170E02"/>
          <w:sz w:val="24"/>
          <w:szCs w:val="24"/>
          <w:lang w:eastAsia="en-US"/>
        </w:rPr>
        <w:t>По художественно-творческой изобразительной деятельности: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знать/понимать: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 роль трудовой деятельности в жизни человека;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распространенные виды профессий (с учетом региональных особенностей);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влияние технологической деятельности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человека на окружающую среду и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уметь: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выполнять инструкции, несложные алгоритмы при решении учебных задач;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осуществлять организацию и планирование соб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ственной трудовой деятельности,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осуществлять контроль за ее ходом и результатами;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получать необходимую информацию об объекте д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еятельности, используя рисунки,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схемы, эскизы, чертежи (на бумажных и электронных носителях);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изготавливать изделия из доступных материал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 по образцу, рисунку, сборной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схеме, эскизу, чертежу; выбирать материалы с 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учетом их свойств, определяемым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внешним признакам;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 соблюдать последовательность технологичес</w:t>
      </w:r>
      <w:r w:rsid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ких операций при изготовлении и </w:t>
      </w:r>
      <w:r w:rsidRPr="00AB5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сборке изделия; создавать модели несложных объектов из деталей конструктора и 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различным материалов;</w:t>
      </w:r>
    </w:p>
    <w:p w:rsidR="003B084A" w:rsidRPr="00AB55D5" w:rsidRDefault="003B084A" w:rsidP="00AB55D5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осуществлять декоративное оформление и отделку изделий;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использовать приобретенные знания и умения в практической деят</w:t>
      </w:r>
      <w:r w:rsid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ельности 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повседневной жизни для: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соблюдения правил личной гигиены и использования безопасных приемов работы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материалами, инструментами, бытовой техник</w:t>
      </w:r>
      <w:r w:rsid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ой, средствами информационных и 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коммуникационных технологий;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создания различных изделий из доступных материалов по собственному замыслу;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осуществления сотрудничества в совместной работе.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результаты повышенного уровня: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применять в творческой работе сложные техники (моделирование из бумаги и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картона);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развивать навыки самостоятельной работы над тематической композицие</w:t>
      </w:r>
      <w:r w:rsid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(замысел,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поисковый материал, эскиз, выбор материала, способа изготовления);</w:t>
      </w:r>
    </w:p>
    <w:p w:rsidR="003B084A" w:rsidRPr="00AB55D5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развивать навыки проектирования;</w:t>
      </w:r>
    </w:p>
    <w:p w:rsidR="00A863C8" w:rsidRDefault="003B084A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 прививать учащимся практические навыки</w:t>
      </w:r>
      <w:r w:rsid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обладании уверенным чувством 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формы, практически применять такие категории как</w:t>
      </w:r>
      <w:r w:rsidR="008B4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динамика, статика, ритм, метр, </w:t>
      </w:r>
      <w:r w:rsidRPr="00AB55D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симметрия, асимметрия, нюанс, целостность, завершенность.</w:t>
      </w:r>
    </w:p>
    <w:p w:rsidR="00A863C8" w:rsidRDefault="00A863C8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01DB" w:rsidRDefault="003901DB" w:rsidP="003901DB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9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E2B2B" w:rsidRDefault="00BE2B2B" w:rsidP="00E03B6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1133"/>
        <w:gridCol w:w="1700"/>
        <w:gridCol w:w="1984"/>
      </w:tblGrid>
      <w:tr w:rsidR="00DD6DE8" w:rsidTr="00DD6DE8">
        <w:tc>
          <w:tcPr>
            <w:tcW w:w="540" w:type="dxa"/>
            <w:vMerge w:val="restart"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3" w:type="dxa"/>
            <w:vMerge w:val="restart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3" w:type="dxa"/>
            <w:vMerge w:val="restart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часов</w:t>
            </w:r>
          </w:p>
        </w:tc>
      </w:tr>
      <w:tr w:rsidR="00DD6DE8" w:rsidTr="00DD6DE8">
        <w:tc>
          <w:tcPr>
            <w:tcW w:w="540" w:type="dxa"/>
            <w:vMerge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341B">
              <w:rPr>
                <w:rFonts w:ascii="Times New Roman" w:hAnsi="Times New Roman"/>
                <w:sz w:val="24"/>
                <w:szCs w:val="24"/>
              </w:rPr>
              <w:t>еор.</w:t>
            </w:r>
          </w:p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D6DE8" w:rsidTr="00DD6DE8">
        <w:tc>
          <w:tcPr>
            <w:tcW w:w="54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DD6DE8" w:rsidRPr="003D3D3E" w:rsidRDefault="00DD6DE8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 xml:space="preserve"> Жизнь и деятельность человека.</w:t>
            </w:r>
          </w:p>
        </w:tc>
        <w:tc>
          <w:tcPr>
            <w:tcW w:w="1133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DE8" w:rsidTr="00DD6DE8">
        <w:tc>
          <w:tcPr>
            <w:tcW w:w="540" w:type="dxa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DD6DE8" w:rsidRPr="003D3D3E" w:rsidRDefault="00DD6DE8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1133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DE8" w:rsidRPr="003D3D3E" w:rsidTr="00DD6DE8">
        <w:tc>
          <w:tcPr>
            <w:tcW w:w="54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DD6DE8" w:rsidRPr="003D3D3E" w:rsidRDefault="00DD6DE8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 xml:space="preserve"> В мастерской творца.</w:t>
            </w:r>
          </w:p>
        </w:tc>
        <w:tc>
          <w:tcPr>
            <w:tcW w:w="1133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6DE8" w:rsidTr="00DD6DE8">
        <w:tc>
          <w:tcPr>
            <w:tcW w:w="540" w:type="dxa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DD6DE8" w:rsidRPr="003D3D3E" w:rsidRDefault="00DD6DE8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 xml:space="preserve"> Давным-давно.</w:t>
            </w:r>
          </w:p>
        </w:tc>
        <w:tc>
          <w:tcPr>
            <w:tcW w:w="1133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DE8" w:rsidTr="00DD6DE8">
        <w:tc>
          <w:tcPr>
            <w:tcW w:w="540" w:type="dxa"/>
          </w:tcPr>
          <w:p w:rsidR="00DD6DE8" w:rsidRPr="005C341B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DD6DE8" w:rsidRPr="003D3D3E" w:rsidRDefault="00DD6DE8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3D3D3E">
              <w:rPr>
                <w:rFonts w:ascii="Times New Roman" w:hAnsi="Times New Roman"/>
                <w:sz w:val="24"/>
                <w:szCs w:val="24"/>
              </w:rPr>
              <w:t xml:space="preserve"> В поисках совершенства.</w:t>
            </w:r>
          </w:p>
        </w:tc>
        <w:tc>
          <w:tcPr>
            <w:tcW w:w="1133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6DE8" w:rsidRPr="003D3D3E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6DE8" w:rsidTr="00DD6DE8">
        <w:tc>
          <w:tcPr>
            <w:tcW w:w="540" w:type="dxa"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6DE8" w:rsidRPr="008303C7" w:rsidRDefault="00DD6DE8" w:rsidP="00210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3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DD6DE8" w:rsidRDefault="00DD6DE8" w:rsidP="001C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7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D6DE8" w:rsidRDefault="00DD6DE8" w:rsidP="00210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6DE8" w:rsidRDefault="00DD6DE8" w:rsidP="001C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863C8" w:rsidRDefault="00A863C8" w:rsidP="003901DB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C8" w:rsidRDefault="00A863C8" w:rsidP="003901DB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AD9" w:rsidRPr="00012AD9" w:rsidRDefault="00012AD9" w:rsidP="00012AD9">
      <w:pPr>
        <w:spacing w:line="280" w:lineRule="exact"/>
        <w:ind w:left="455" w:right="506"/>
        <w:jc w:val="center"/>
        <w:rPr>
          <w:rFonts w:ascii="Times New Roman" w:hAnsi="Times New Roman" w:cs="Times New Roman"/>
          <w:sz w:val="28"/>
          <w:szCs w:val="28"/>
        </w:rPr>
      </w:pPr>
      <w:r w:rsidRPr="00012AD9">
        <w:rPr>
          <w:rFonts w:ascii="Times New Roman" w:hAnsi="Times New Roman" w:cs="Times New Roman"/>
          <w:b/>
          <w:bCs/>
          <w:w w:val="111"/>
          <w:sz w:val="28"/>
          <w:szCs w:val="28"/>
        </w:rPr>
        <w:t>Содержание курса</w:t>
      </w:r>
    </w:p>
    <w:p w:rsidR="00DD592E" w:rsidRDefault="00012AD9" w:rsidP="00DD592E">
      <w:pPr>
        <w:ind w:firstLine="455"/>
        <w:jc w:val="both"/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</w:pPr>
      <w:r w:rsidRPr="00012AD9">
        <w:rPr>
          <w:rFonts w:ascii="Times New Roman" w:hAnsi="Times New Roman" w:cs="Times New Roman"/>
          <w:b/>
          <w:bCs/>
          <w:color w:val="363435"/>
          <w:sz w:val="24"/>
          <w:szCs w:val="24"/>
        </w:rPr>
        <w:t>1.</w:t>
      </w:r>
      <w:r w:rsidRPr="00012AD9">
        <w:rPr>
          <w:rFonts w:ascii="Times New Roman" w:hAnsi="Times New Roman" w:cs="Times New Roman"/>
          <w:b/>
          <w:bCs/>
          <w:color w:val="363435"/>
          <w:spacing w:val="14"/>
          <w:sz w:val="24"/>
          <w:szCs w:val="24"/>
        </w:rPr>
        <w:t xml:space="preserve"> </w:t>
      </w:r>
      <w:r w:rsidR="00683142" w:rsidRPr="00DD592E">
        <w:rPr>
          <w:rFonts w:ascii="Times New Roman" w:hAnsi="Times New Roman"/>
          <w:b/>
          <w:sz w:val="24"/>
          <w:szCs w:val="24"/>
        </w:rPr>
        <w:t>Жизнь и деятельность человека</w:t>
      </w:r>
      <w:r w:rsidR="00DD592E">
        <w:rPr>
          <w:rFonts w:ascii="Times New Roman" w:hAnsi="Times New Roman"/>
          <w:b/>
          <w:sz w:val="24"/>
          <w:szCs w:val="24"/>
        </w:rPr>
        <w:t xml:space="preserve"> (7</w:t>
      </w:r>
      <w:r w:rsidR="007226B1">
        <w:rPr>
          <w:rFonts w:ascii="Times New Roman" w:hAnsi="Times New Roman"/>
          <w:b/>
          <w:sz w:val="24"/>
          <w:szCs w:val="24"/>
        </w:rPr>
        <w:t xml:space="preserve"> ч.</w:t>
      </w:r>
      <w:r w:rsidR="00DD592E">
        <w:rPr>
          <w:rFonts w:ascii="Times New Roman" w:hAnsi="Times New Roman"/>
          <w:b/>
          <w:sz w:val="24"/>
          <w:szCs w:val="24"/>
        </w:rPr>
        <w:t>)</w:t>
      </w:r>
      <w:r w:rsidR="00683142" w:rsidRPr="00012AD9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 xml:space="preserve"> </w:t>
      </w:r>
    </w:p>
    <w:p w:rsidR="00DD592E" w:rsidRPr="00AD0433" w:rsidRDefault="00DD592E" w:rsidP="00DD592E">
      <w:pPr>
        <w:jc w:val="both"/>
        <w:rPr>
          <w:rFonts w:ascii="Times New Roman" w:hAnsi="Times New Roman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Изготовление композиции с характерным для времени сюжетом.  Организация работы на компьютере с соблюдением санитарно-гигиенических норм. Прикладное искусство. Архитектура.</w:t>
      </w:r>
    </w:p>
    <w:p w:rsidR="00DD592E" w:rsidRPr="00AD0433" w:rsidRDefault="00DD592E" w:rsidP="00DD592E">
      <w:pPr>
        <w:jc w:val="both"/>
        <w:rPr>
          <w:rFonts w:ascii="Times New Roman" w:hAnsi="Times New Roman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Мода и моделирование. Работа с тканью. Изготовление куклы по инструкционной карте. Интерьер. Книга в жизни человека. Ремонтируем книги, пользуясь инструкционной картой. Создаем свою книгу. Набор текста для книги.</w:t>
      </w:r>
    </w:p>
    <w:p w:rsidR="00012AD9" w:rsidRPr="00DD592E" w:rsidRDefault="00012AD9" w:rsidP="00DD592E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" w:hAnsi="Times New Roman" w:cs="Times New Roman"/>
          <w:b/>
          <w:bCs/>
          <w:color w:val="363435"/>
          <w:w w:val="114"/>
          <w:sz w:val="24"/>
          <w:szCs w:val="24"/>
        </w:rPr>
      </w:pPr>
      <w:r w:rsidRPr="00012AD9">
        <w:rPr>
          <w:rFonts w:ascii="Times New Roman" w:hAnsi="Times New Roman" w:cs="Times New Roman"/>
          <w:b/>
          <w:bCs/>
          <w:color w:val="363435"/>
          <w:sz w:val="24"/>
          <w:szCs w:val="24"/>
        </w:rPr>
        <w:t>2.</w:t>
      </w:r>
      <w:r w:rsidRPr="00012AD9">
        <w:rPr>
          <w:rFonts w:ascii="Times New Roman" w:hAnsi="Times New Roman" w:cs="Times New Roman"/>
          <w:b/>
          <w:bCs/>
          <w:color w:val="363435"/>
          <w:spacing w:val="29"/>
          <w:sz w:val="24"/>
          <w:szCs w:val="24"/>
        </w:rPr>
        <w:t xml:space="preserve"> </w:t>
      </w:r>
      <w:r w:rsidR="00DD592E" w:rsidRPr="00DD592E">
        <w:rPr>
          <w:rFonts w:ascii="Times New Roman" w:hAnsi="Times New Roman"/>
          <w:b/>
          <w:sz w:val="24"/>
          <w:szCs w:val="24"/>
        </w:rPr>
        <w:t>Источники информации</w:t>
      </w:r>
      <w:r w:rsidR="00DD592E">
        <w:rPr>
          <w:rFonts w:ascii="Times New Roman" w:hAnsi="Times New Roman"/>
          <w:b/>
          <w:sz w:val="24"/>
          <w:szCs w:val="24"/>
        </w:rPr>
        <w:t xml:space="preserve"> (6</w:t>
      </w:r>
      <w:r w:rsidR="007226B1">
        <w:rPr>
          <w:rFonts w:ascii="Times New Roman" w:hAnsi="Times New Roman"/>
          <w:b/>
          <w:sz w:val="24"/>
          <w:szCs w:val="24"/>
        </w:rPr>
        <w:t xml:space="preserve"> ч.</w:t>
      </w:r>
      <w:r w:rsidR="00DD592E">
        <w:rPr>
          <w:rFonts w:ascii="Times New Roman" w:hAnsi="Times New Roman"/>
          <w:b/>
          <w:sz w:val="24"/>
          <w:szCs w:val="24"/>
        </w:rPr>
        <w:t>)</w:t>
      </w:r>
    </w:p>
    <w:p w:rsidR="00DD592E" w:rsidRPr="00AD0433" w:rsidRDefault="00DD592E" w:rsidP="00DD592E">
      <w:pPr>
        <w:jc w:val="both"/>
        <w:rPr>
          <w:rFonts w:ascii="Times New Roman" w:hAnsi="Times New Roman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Фотография. Изготовление фотоколлажа. Компьютер - помощник человека. Шрифтовая композиция. Работа с бумагой. Изготовление календаря. Создание текстов. Набор текста для календаря. Текстовый редактор.  Редактирование текста. Источники информации. Реальный и фантастический мир. Работа с бумагой. Аппликация с движущейся картинкой. Форматирование текста.</w:t>
      </w:r>
    </w:p>
    <w:p w:rsidR="00012AD9" w:rsidRPr="00012AD9" w:rsidRDefault="00012AD9" w:rsidP="00012AD9">
      <w:pPr>
        <w:widowControl w:val="0"/>
        <w:autoSpaceDE w:val="0"/>
        <w:autoSpaceDN w:val="0"/>
        <w:adjustRightInd w:val="0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D9">
        <w:rPr>
          <w:rFonts w:ascii="Times New Roman" w:hAnsi="Times New Roman" w:cs="Times New Roman"/>
          <w:b/>
          <w:bCs/>
          <w:color w:val="363435"/>
          <w:spacing w:val="4"/>
          <w:sz w:val="24"/>
          <w:szCs w:val="24"/>
        </w:rPr>
        <w:t>3</w:t>
      </w:r>
      <w:r w:rsidRPr="00012AD9">
        <w:rPr>
          <w:rFonts w:ascii="Times New Roman" w:hAnsi="Times New Roman" w:cs="Times New Roman"/>
          <w:b/>
          <w:bCs/>
          <w:color w:val="363435"/>
          <w:sz w:val="24"/>
          <w:szCs w:val="24"/>
        </w:rPr>
        <w:t>.</w:t>
      </w:r>
      <w:r w:rsidRPr="00012AD9">
        <w:rPr>
          <w:rFonts w:ascii="Times New Roman" w:hAnsi="Times New Roman" w:cs="Times New Roman"/>
          <w:b/>
          <w:bCs/>
          <w:color w:val="363435"/>
          <w:spacing w:val="35"/>
          <w:sz w:val="24"/>
          <w:szCs w:val="24"/>
        </w:rPr>
        <w:t xml:space="preserve"> </w:t>
      </w:r>
      <w:r w:rsidR="00DD592E">
        <w:rPr>
          <w:rFonts w:ascii="Times New Roman" w:hAnsi="Times New Roman" w:cs="Times New Roman"/>
          <w:b/>
          <w:bCs/>
          <w:color w:val="363435"/>
          <w:spacing w:val="35"/>
          <w:sz w:val="24"/>
          <w:szCs w:val="24"/>
        </w:rPr>
        <w:t xml:space="preserve">В </w:t>
      </w:r>
      <w:r w:rsidR="00DD592E" w:rsidRPr="00DD592E">
        <w:rPr>
          <w:rFonts w:ascii="Times New Roman" w:hAnsi="Times New Roman"/>
          <w:b/>
          <w:sz w:val="24"/>
          <w:szCs w:val="24"/>
        </w:rPr>
        <w:t>мастерской творц</w:t>
      </w:r>
      <w:r w:rsidR="00DD592E">
        <w:rPr>
          <w:rFonts w:ascii="Times New Roman" w:hAnsi="Times New Roman"/>
          <w:sz w:val="24"/>
          <w:szCs w:val="24"/>
        </w:rPr>
        <w:t>а</w:t>
      </w:r>
      <w:r w:rsidRPr="00012AD9">
        <w:rPr>
          <w:rFonts w:ascii="Times New Roman" w:hAnsi="Times New Roman" w:cs="Times New Roman"/>
          <w:b/>
          <w:bCs/>
          <w:color w:val="363435"/>
          <w:spacing w:val="22"/>
          <w:w w:val="105"/>
          <w:sz w:val="24"/>
          <w:szCs w:val="24"/>
        </w:rPr>
        <w:t xml:space="preserve"> </w:t>
      </w:r>
      <w:r w:rsidRPr="00012AD9">
        <w:rPr>
          <w:rFonts w:ascii="Times New Roman" w:hAnsi="Times New Roman" w:cs="Times New Roman"/>
          <w:b/>
          <w:bCs/>
          <w:color w:val="363435"/>
          <w:spacing w:val="5"/>
          <w:w w:val="120"/>
          <w:sz w:val="24"/>
          <w:szCs w:val="24"/>
        </w:rPr>
        <w:t>(1</w:t>
      </w:r>
      <w:r w:rsidR="00DD592E">
        <w:rPr>
          <w:rFonts w:ascii="Times New Roman" w:hAnsi="Times New Roman" w:cs="Times New Roman"/>
          <w:b/>
          <w:bCs/>
          <w:color w:val="363435"/>
          <w:spacing w:val="5"/>
          <w:w w:val="120"/>
          <w:sz w:val="24"/>
          <w:szCs w:val="24"/>
        </w:rPr>
        <w:t>3</w:t>
      </w:r>
      <w:r w:rsidR="007226B1">
        <w:rPr>
          <w:rFonts w:ascii="Times New Roman" w:hAnsi="Times New Roman" w:cs="Times New Roman"/>
          <w:b/>
          <w:bCs/>
          <w:color w:val="363435"/>
          <w:spacing w:val="5"/>
          <w:w w:val="120"/>
          <w:sz w:val="24"/>
          <w:szCs w:val="24"/>
        </w:rPr>
        <w:t xml:space="preserve"> </w:t>
      </w:r>
      <w:r w:rsidR="007226B1">
        <w:rPr>
          <w:rFonts w:ascii="Times New Roman" w:hAnsi="Times New Roman" w:cs="Times New Roman"/>
          <w:b/>
          <w:bCs/>
          <w:color w:val="363435"/>
          <w:spacing w:val="4"/>
          <w:w w:val="107"/>
          <w:sz w:val="24"/>
          <w:szCs w:val="24"/>
        </w:rPr>
        <w:t>ч.)</w:t>
      </w:r>
    </w:p>
    <w:p w:rsidR="00012AD9" w:rsidRPr="00012AD9" w:rsidRDefault="00DD592E" w:rsidP="00012AD9">
      <w:pPr>
        <w:widowControl w:val="0"/>
        <w:autoSpaceDE w:val="0"/>
        <w:autoSpaceDN w:val="0"/>
        <w:adjustRightInd w:val="0"/>
        <w:spacing w:before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Работа с картоном и бумагой. Коллективный проект. Строим волшебный город.</w:t>
      </w:r>
    </w:p>
    <w:p w:rsidR="00DD592E" w:rsidRDefault="00012AD9" w:rsidP="00DD592E">
      <w:pPr>
        <w:widowControl w:val="0"/>
        <w:autoSpaceDE w:val="0"/>
        <w:autoSpaceDN w:val="0"/>
        <w:adjustRightInd w:val="0"/>
        <w:ind w:left="384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 w:cs="Times New Roman"/>
          <w:b/>
          <w:bCs/>
          <w:color w:val="363435"/>
          <w:spacing w:val="4"/>
          <w:sz w:val="24"/>
          <w:szCs w:val="24"/>
        </w:rPr>
        <w:t>4</w:t>
      </w:r>
      <w:r w:rsidRPr="00012AD9">
        <w:rPr>
          <w:rFonts w:ascii="Times New Roman" w:hAnsi="Times New Roman" w:cs="Times New Roman"/>
          <w:b/>
          <w:bCs/>
          <w:color w:val="363435"/>
          <w:sz w:val="24"/>
          <w:szCs w:val="24"/>
        </w:rPr>
        <w:t>.</w:t>
      </w:r>
      <w:r w:rsidRPr="00012AD9">
        <w:rPr>
          <w:rFonts w:ascii="Times New Roman" w:hAnsi="Times New Roman" w:cs="Times New Roman"/>
          <w:b/>
          <w:bCs/>
          <w:color w:val="363435"/>
          <w:spacing w:val="35"/>
          <w:sz w:val="24"/>
          <w:szCs w:val="24"/>
        </w:rPr>
        <w:t xml:space="preserve"> </w:t>
      </w:r>
      <w:r w:rsidR="007226B1">
        <w:rPr>
          <w:rFonts w:ascii="Times New Roman" w:hAnsi="Times New Roman"/>
          <w:b/>
          <w:sz w:val="24"/>
          <w:szCs w:val="24"/>
        </w:rPr>
        <w:t>Давным-давно (5 ч.)</w:t>
      </w:r>
    </w:p>
    <w:p w:rsidR="00DD592E" w:rsidRPr="00AD0433" w:rsidRDefault="00DD592E" w:rsidP="00DD592E">
      <w:pPr>
        <w:jc w:val="both"/>
        <w:rPr>
          <w:rFonts w:ascii="Times New Roman" w:hAnsi="Times New Roman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Работа с картоном и бумагой. Коллективный проект.</w:t>
      </w:r>
    </w:p>
    <w:p w:rsidR="00DD592E" w:rsidRPr="00DD592E" w:rsidRDefault="00DD592E" w:rsidP="00DD592E">
      <w:pPr>
        <w:widowControl w:val="0"/>
        <w:autoSpaceDE w:val="0"/>
        <w:autoSpaceDN w:val="0"/>
        <w:adjustRightInd w:val="0"/>
        <w:ind w:left="384"/>
        <w:jc w:val="both"/>
        <w:rPr>
          <w:rFonts w:ascii="Times New Roman" w:hAnsi="Times New Roman"/>
          <w:b/>
          <w:sz w:val="24"/>
          <w:szCs w:val="24"/>
        </w:rPr>
      </w:pPr>
    </w:p>
    <w:p w:rsidR="00012AD9" w:rsidRDefault="00DD592E" w:rsidP="00012AD9">
      <w:pPr>
        <w:widowControl w:val="0"/>
        <w:autoSpaceDE w:val="0"/>
        <w:autoSpaceDN w:val="0"/>
        <w:adjustRightInd w:val="0"/>
        <w:ind w:left="100" w:right="113" w:firstLine="283"/>
        <w:jc w:val="both"/>
        <w:rPr>
          <w:rFonts w:ascii="Times New Roman" w:hAnsi="Times New Roman" w:cs="Times New Roman"/>
          <w:b/>
          <w:color w:val="363435"/>
          <w:w w:val="10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pacing w:val="4"/>
          <w:w w:val="106"/>
          <w:sz w:val="24"/>
          <w:szCs w:val="24"/>
        </w:rPr>
        <w:t xml:space="preserve">5. </w:t>
      </w:r>
      <w:r w:rsidRPr="00DD592E">
        <w:rPr>
          <w:rFonts w:ascii="Times New Roman" w:hAnsi="Times New Roman"/>
          <w:b/>
          <w:sz w:val="24"/>
          <w:szCs w:val="24"/>
        </w:rPr>
        <w:t>В поисках совершенства</w:t>
      </w:r>
      <w:r>
        <w:rPr>
          <w:rFonts w:ascii="Times New Roman" w:hAnsi="Times New Roman"/>
          <w:b/>
          <w:sz w:val="24"/>
          <w:szCs w:val="24"/>
        </w:rPr>
        <w:t xml:space="preserve"> (3</w:t>
      </w:r>
      <w:r w:rsidR="007226B1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)</w:t>
      </w:r>
      <w:r w:rsidR="00012AD9" w:rsidRPr="00DD592E">
        <w:rPr>
          <w:rFonts w:ascii="Times New Roman" w:hAnsi="Times New Roman" w:cs="Times New Roman"/>
          <w:b/>
          <w:color w:val="363435"/>
          <w:w w:val="106"/>
          <w:sz w:val="24"/>
          <w:szCs w:val="24"/>
        </w:rPr>
        <w:t xml:space="preserve">  </w:t>
      </w:r>
    </w:p>
    <w:p w:rsidR="00DD592E" w:rsidRPr="00012AD9" w:rsidRDefault="00DD592E" w:rsidP="00DD592E">
      <w:pPr>
        <w:widowControl w:val="0"/>
        <w:autoSpaceDE w:val="0"/>
        <w:autoSpaceDN w:val="0"/>
        <w:adjustRightInd w:val="0"/>
        <w:ind w:left="100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33">
        <w:rPr>
          <w:rFonts w:ascii="Times New Roman" w:hAnsi="Times New Roman"/>
          <w:sz w:val="24"/>
          <w:szCs w:val="24"/>
        </w:rPr>
        <w:t>Изготовление костюмов, сценических атрибутов и декораций к сюжетам пьесы С. Маршака «Двенадцать месяцев». Инсценирование сюжетов пьесы.</w:t>
      </w:r>
    </w:p>
    <w:p w:rsidR="00012AD9" w:rsidRDefault="00012AD9" w:rsidP="00012AD9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</w:rPr>
      </w:pPr>
    </w:p>
    <w:p w:rsidR="005A66AF" w:rsidRDefault="005A66AF" w:rsidP="00180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7A" w:rsidRPr="00180B7A" w:rsidRDefault="00180B7A" w:rsidP="00180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7A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90"/>
        <w:gridCol w:w="61"/>
        <w:gridCol w:w="142"/>
        <w:gridCol w:w="1276"/>
        <w:gridCol w:w="1418"/>
        <w:gridCol w:w="3543"/>
        <w:gridCol w:w="130"/>
        <w:gridCol w:w="1519"/>
        <w:gridCol w:w="52"/>
        <w:gridCol w:w="1525"/>
      </w:tblGrid>
      <w:tr w:rsidR="00683142" w:rsidTr="007226B1">
        <w:tc>
          <w:tcPr>
            <w:tcW w:w="790" w:type="dxa"/>
          </w:tcPr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79" w:type="dxa"/>
            <w:gridSpan w:val="3"/>
          </w:tcPr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  <w:p w:rsidR="00683142" w:rsidRPr="00683142" w:rsidRDefault="00683142" w:rsidP="0021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3673" w:type="dxa"/>
            <w:gridSpan w:val="2"/>
          </w:tcPr>
          <w:p w:rsidR="00683142" w:rsidRPr="00683142" w:rsidRDefault="00683142" w:rsidP="002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9" w:type="dxa"/>
          </w:tcPr>
          <w:p w:rsidR="00683142" w:rsidRPr="00683142" w:rsidRDefault="00683142" w:rsidP="0021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77" w:type="dxa"/>
            <w:gridSpan w:val="2"/>
          </w:tcPr>
          <w:p w:rsidR="00683142" w:rsidRPr="00683142" w:rsidRDefault="00683142" w:rsidP="00AD2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683142" w:rsidTr="007226B1">
        <w:tc>
          <w:tcPr>
            <w:tcW w:w="10456" w:type="dxa"/>
            <w:gridSpan w:val="10"/>
          </w:tcPr>
          <w:p w:rsidR="00DD592E" w:rsidRDefault="00DD592E" w:rsidP="00DD592E">
            <w:pPr>
              <w:ind w:firstLine="455"/>
              <w:jc w:val="both"/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DD592E">
              <w:rPr>
                <w:rFonts w:ascii="Times New Roman" w:hAnsi="Times New Roman"/>
                <w:b/>
                <w:sz w:val="24"/>
                <w:szCs w:val="24"/>
              </w:rPr>
              <w:t>Жизнь и деятельность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  <w:p w:rsidR="00683142" w:rsidRPr="00683142" w:rsidRDefault="00683142" w:rsidP="00DD59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Создаём образ эпохи. Прикладное искусство. Архитектура.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25" w:type="dxa"/>
          </w:tcPr>
          <w:p w:rsidR="00131C6D" w:rsidRPr="00131C6D" w:rsidRDefault="00FD5535" w:rsidP="00131C6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Р/К Архитектурные ансамбли. Вспоминаем архитектурные и прикладные традиции. Малые Корелы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25" w:type="dxa"/>
          </w:tcPr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06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Мода и моделирование. Работа с тканью. Изготовление куклы по инструкционной карте.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25" w:type="dxa"/>
          </w:tcPr>
          <w:p w:rsidR="00DD592E" w:rsidRDefault="00FD5535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DC365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Изготовление деталей северного костюма куклы по инструкционной карте.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25" w:type="dxa"/>
          </w:tcPr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DC365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Интерьер. Книга в жизни человека.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25" w:type="dxa"/>
          </w:tcPr>
          <w:p w:rsidR="00DD592E" w:rsidRDefault="00FD5535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DC365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Работа с бумагой. Ремонтируем книги, пользуясь инструкционной картой.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25" w:type="dxa"/>
          </w:tcPr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DD592E" w:rsidTr="006D7F2F">
        <w:tc>
          <w:tcPr>
            <w:tcW w:w="790" w:type="dxa"/>
          </w:tcPr>
          <w:p w:rsidR="00DD592E" w:rsidRP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3"/>
          </w:tcPr>
          <w:p w:rsidR="00DD592E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DD592E" w:rsidRDefault="00DD592E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592E" w:rsidRPr="00B459A0" w:rsidRDefault="00DD592E" w:rsidP="00DC365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бумагой. Создаем свою книгу</w:t>
            </w:r>
          </w:p>
        </w:tc>
        <w:tc>
          <w:tcPr>
            <w:tcW w:w="1701" w:type="dxa"/>
            <w:gridSpan w:val="3"/>
          </w:tcPr>
          <w:p w:rsidR="00DD592E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525" w:type="dxa"/>
          </w:tcPr>
          <w:p w:rsidR="00DD592E" w:rsidRDefault="00FD5535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DD592E" w:rsidTr="007226B1">
        <w:tc>
          <w:tcPr>
            <w:tcW w:w="10456" w:type="dxa"/>
            <w:gridSpan w:val="10"/>
          </w:tcPr>
          <w:p w:rsidR="00DD592E" w:rsidRPr="00DD592E" w:rsidRDefault="00DD592E" w:rsidP="00DD592E">
            <w:pPr>
              <w:widowControl w:val="0"/>
              <w:autoSpaceDE w:val="0"/>
              <w:autoSpaceDN w:val="0"/>
              <w:adjustRightInd w:val="0"/>
              <w:ind w:left="151" w:right="82" w:firstLine="283"/>
              <w:jc w:val="center"/>
              <w:rPr>
                <w:rFonts w:ascii="Times New Roman" w:hAnsi="Times New Roman" w:cs="Times New Roman"/>
                <w:b/>
                <w:bCs/>
                <w:color w:val="363435"/>
                <w:w w:val="114"/>
                <w:sz w:val="24"/>
                <w:szCs w:val="24"/>
              </w:rPr>
            </w:pPr>
            <w:r w:rsidRPr="00DD592E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  <w:p w:rsidR="00DD592E" w:rsidRDefault="00DD592E" w:rsidP="00DD592E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7226B1" w:rsidRDefault="007226B1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Фотография. Изготовление фотоколлажа.</w:t>
            </w:r>
          </w:p>
          <w:p w:rsidR="007226B1" w:rsidRPr="00B459A0" w:rsidRDefault="007226B1" w:rsidP="0021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7226B1" w:rsidRDefault="007226B1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ИКТ Компьютер - помощник человека. Шрифтовая композиция.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>Работа с бумагой. Изготовление календаря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ИКТ </w:t>
            </w:r>
            <w:r w:rsidRPr="00B459A0">
              <w:rPr>
                <w:rFonts w:ascii="Times New Roman" w:hAnsi="Times New Roman"/>
                <w:sz w:val="24"/>
                <w:szCs w:val="24"/>
              </w:rPr>
              <w:lastRenderedPageBreak/>
              <w:t>Создание текстов.</w:t>
            </w: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7226B1" w:rsidRDefault="00FD5535" w:rsidP="003901D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Набор текста для календаря.</w:t>
            </w:r>
          </w:p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ИКТ Текстовый редактор. </w:t>
            </w:r>
          </w:p>
          <w:p w:rsidR="007226B1" w:rsidRPr="00B459A0" w:rsidRDefault="007226B1" w:rsidP="0021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7226B1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ИКТ Редактирование текста.</w:t>
            </w:r>
          </w:p>
          <w:p w:rsidR="007226B1" w:rsidRPr="00B459A0" w:rsidRDefault="007226B1" w:rsidP="00210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Изобразительное искусство как свидетельство времени.</w:t>
            </w: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7226B1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Реальный и фантастический мир. </w:t>
            </w:r>
          </w:p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Работа с бумагой. Аппликация с движущейся картинкой.</w:t>
            </w: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7226B1" w:rsidTr="00AD2178">
        <w:tc>
          <w:tcPr>
            <w:tcW w:w="851" w:type="dxa"/>
            <w:gridSpan w:val="2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ИКТ Форматирование текста.</w:t>
            </w:r>
          </w:p>
        </w:tc>
        <w:tc>
          <w:tcPr>
            <w:tcW w:w="1519" w:type="dxa"/>
          </w:tcPr>
          <w:p w:rsidR="007226B1" w:rsidRDefault="006D7F2F" w:rsidP="006D7F2F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7226B1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26B1" w:rsidTr="001675D4">
        <w:tc>
          <w:tcPr>
            <w:tcW w:w="10456" w:type="dxa"/>
            <w:gridSpan w:val="10"/>
          </w:tcPr>
          <w:p w:rsidR="007226B1" w:rsidRPr="00012AD9" w:rsidRDefault="007226B1" w:rsidP="0072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pacing w:val="35"/>
                <w:sz w:val="24"/>
                <w:szCs w:val="24"/>
              </w:rPr>
              <w:t xml:space="preserve">В </w:t>
            </w:r>
            <w:r w:rsidRPr="00DD592E">
              <w:rPr>
                <w:rFonts w:ascii="Times New Roman" w:hAnsi="Times New Roman"/>
                <w:b/>
                <w:sz w:val="24"/>
                <w:szCs w:val="24"/>
              </w:rPr>
              <w:t>мастерской творц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2AD9">
              <w:rPr>
                <w:rFonts w:ascii="Times New Roman" w:hAnsi="Times New Roman" w:cs="Times New Roman"/>
                <w:b/>
                <w:bCs/>
                <w:color w:val="363435"/>
                <w:spacing w:val="22"/>
                <w:w w:val="105"/>
                <w:sz w:val="24"/>
                <w:szCs w:val="24"/>
              </w:rPr>
              <w:t xml:space="preserve"> </w:t>
            </w:r>
            <w:r w:rsidRPr="00012AD9">
              <w:rPr>
                <w:rFonts w:ascii="Times New Roman" w:hAnsi="Times New Roman" w:cs="Times New Roman"/>
                <w:b/>
                <w:bCs/>
                <w:color w:val="363435"/>
                <w:spacing w:val="5"/>
                <w:w w:val="12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5"/>
                <w:w w:val="120"/>
                <w:sz w:val="24"/>
                <w:szCs w:val="24"/>
              </w:rPr>
              <w:t>3)</w:t>
            </w:r>
          </w:p>
          <w:p w:rsidR="007226B1" w:rsidRDefault="007226B1" w:rsidP="007226B1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6B1" w:rsidTr="00AD2178">
        <w:tc>
          <w:tcPr>
            <w:tcW w:w="993" w:type="dxa"/>
            <w:gridSpan w:val="3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Название. Описание и анализ произведений искусства.  От простой конструкции - к сложной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Разметка с помощью циркуля. Разметка сгибанием, свободным рисованием, по шаблону, трафарету.</w:t>
            </w:r>
          </w:p>
        </w:tc>
        <w:tc>
          <w:tcPr>
            <w:tcW w:w="1519" w:type="dxa"/>
          </w:tcPr>
          <w:p w:rsidR="007226B1" w:rsidRDefault="00245B53" w:rsidP="00245B53">
            <w:pPr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  <w:p w:rsidR="00245B53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7226B1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31C6D" w:rsidRDefault="00131C6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7226B1" w:rsidTr="00AD2178">
        <w:tc>
          <w:tcPr>
            <w:tcW w:w="993" w:type="dxa"/>
            <w:gridSpan w:val="3"/>
          </w:tcPr>
          <w:p w:rsidR="007226B1" w:rsidRP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Работа с бумагой. Изготовление рельефной звездочки. </w:t>
            </w:r>
          </w:p>
        </w:tc>
        <w:tc>
          <w:tcPr>
            <w:tcW w:w="1519" w:type="dxa"/>
          </w:tcPr>
          <w:p w:rsidR="007226B1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7226B1" w:rsidTr="00AD2178">
        <w:tc>
          <w:tcPr>
            <w:tcW w:w="993" w:type="dxa"/>
            <w:gridSpan w:val="3"/>
          </w:tcPr>
          <w:p w:rsidR="007226B1" w:rsidRPr="007226B1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26B1" w:rsidRDefault="00663DB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F651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7226B1" w:rsidRDefault="007226B1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7226B1" w:rsidRPr="00B459A0" w:rsidRDefault="007226B1" w:rsidP="007226B1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Композиция в музыке и живописи. Строим композиции. Работа с бумагой. Натюрморт в технике аппликации.</w:t>
            </w:r>
          </w:p>
        </w:tc>
        <w:tc>
          <w:tcPr>
            <w:tcW w:w="1519" w:type="dxa"/>
          </w:tcPr>
          <w:p w:rsidR="007226B1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131C6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D52FA4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Работа с бумагой и пластилином. Составление композиций. Панно из изразцов. Представление о художественно-декоративных промыслах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мастерах: Гжель, Хохлома, Жо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>стово.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31C6D" w:rsidRDefault="00131C6D" w:rsidP="00131C6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D52FA4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722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Ритм (живопись, прикладное </w:t>
            </w:r>
            <w:r w:rsidRPr="00B45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искусство, поэзия и музыка). Коллективный проект. Работа с бумагой. Изготовление панно. 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59A0">
              <w:rPr>
                <w:rFonts w:ascii="Times New Roman" w:hAnsi="Times New Roman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1577" w:type="dxa"/>
            <w:gridSpan w:val="2"/>
          </w:tcPr>
          <w:p w:rsidR="00131C6D" w:rsidRDefault="00131C6D" w:rsidP="00131C6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4D7DD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Ритм (архитектура). Ритм (декоративно-прикладное искусство).</w:t>
            </w:r>
          </w:p>
        </w:tc>
        <w:tc>
          <w:tcPr>
            <w:tcW w:w="1519" w:type="dxa"/>
          </w:tcPr>
          <w:p w:rsidR="00245B53" w:rsidRDefault="00245B53" w:rsidP="00245B53">
            <w:pPr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  <w:p w:rsidR="004D7DDF" w:rsidRDefault="004D7DDF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D52FA4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Р/К Работа с разными материалами. Украшение вазы изразцами. Воздушная перспектива. Учимся передавать перспективу.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081C12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4D7DDF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Колорит (интерьер, мебель, 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081C12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3C4B17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Работа с бумагой. Композиция в технике аппликации или коллажа.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B1610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Материал и фактура. Работа с металлом. Чеканка.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131C6D" w:rsidRDefault="00131C6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B1610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C4B1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Учимся вышивать. Петельная и крестообразная строчки. Учимся вышивать. Вышивание салфетки.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2AFD" w:rsidRPr="003C2AFD" w:rsidRDefault="00131C6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B1610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C4B1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Хрупкая фактура. Торцевание на яичной скорлупе. Изделия из яичной скорлупы: птичка и клоун.  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3C2AFD" w:rsidRDefault="003C2AF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4D7DDF" w:rsidTr="00AD2178">
        <w:tc>
          <w:tcPr>
            <w:tcW w:w="993" w:type="dxa"/>
            <w:gridSpan w:val="3"/>
          </w:tcPr>
          <w:p w:rsidR="004D7DDF" w:rsidRPr="007226B1" w:rsidRDefault="004D7DDF" w:rsidP="00B1610B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7DDF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5.04</w:t>
            </w:r>
          </w:p>
        </w:tc>
        <w:tc>
          <w:tcPr>
            <w:tcW w:w="1418" w:type="dxa"/>
          </w:tcPr>
          <w:p w:rsidR="004D7DDF" w:rsidRDefault="004D7DD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4D7DDF" w:rsidRPr="00B459A0" w:rsidRDefault="004D7DD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Р/К Бумагопластика. Декоративное панно «Удивительный город».</w:t>
            </w:r>
          </w:p>
        </w:tc>
        <w:tc>
          <w:tcPr>
            <w:tcW w:w="1519" w:type="dxa"/>
          </w:tcPr>
          <w:p w:rsidR="004D7DD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4D7DD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2AFD" w:rsidRDefault="003C2AF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4310F" w:rsidTr="004B1169">
        <w:tc>
          <w:tcPr>
            <w:tcW w:w="10456" w:type="dxa"/>
            <w:gridSpan w:val="10"/>
          </w:tcPr>
          <w:p w:rsidR="00C4310F" w:rsidRDefault="00C4310F" w:rsidP="00C4310F">
            <w:pPr>
              <w:widowControl w:val="0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Давным-давно (5)</w:t>
            </w:r>
          </w:p>
          <w:p w:rsidR="00C4310F" w:rsidRDefault="00C4310F" w:rsidP="00C4310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10F" w:rsidTr="00AD2178">
        <w:tc>
          <w:tcPr>
            <w:tcW w:w="993" w:type="dxa"/>
            <w:gridSpan w:val="3"/>
          </w:tcPr>
          <w:p w:rsidR="00C4310F" w:rsidRPr="007226B1" w:rsidRDefault="00C4310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310F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C4B1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C4310F" w:rsidRDefault="00C4310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C4310F" w:rsidRPr="00B459A0" w:rsidRDefault="00C4310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Классицизм. Романтизм.</w:t>
            </w:r>
          </w:p>
        </w:tc>
        <w:tc>
          <w:tcPr>
            <w:tcW w:w="1519" w:type="dxa"/>
          </w:tcPr>
          <w:p w:rsidR="00C4310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  <w:tc>
          <w:tcPr>
            <w:tcW w:w="1577" w:type="dxa"/>
            <w:gridSpan w:val="2"/>
          </w:tcPr>
          <w:p w:rsidR="00C4310F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310F" w:rsidTr="00AD2178">
        <w:tc>
          <w:tcPr>
            <w:tcW w:w="993" w:type="dxa"/>
            <w:gridSpan w:val="3"/>
          </w:tcPr>
          <w:p w:rsidR="00C4310F" w:rsidRPr="007226B1" w:rsidRDefault="00C4310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310F" w:rsidRDefault="003C4B17" w:rsidP="00820B55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0B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C4310F" w:rsidRDefault="00C4310F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C4310F" w:rsidRPr="00B459A0" w:rsidRDefault="00C4310F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Работа с картоном и бумагой. Коллективный проект. Строим волшебный город.</w:t>
            </w:r>
          </w:p>
        </w:tc>
        <w:tc>
          <w:tcPr>
            <w:tcW w:w="1519" w:type="dxa"/>
          </w:tcPr>
          <w:p w:rsidR="00245B53" w:rsidRDefault="00245B53" w:rsidP="00245B53">
            <w:pPr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4310F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577" w:type="dxa"/>
            <w:gridSpan w:val="2"/>
          </w:tcPr>
          <w:p w:rsidR="003C2AFD" w:rsidRDefault="003C2AF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7226B1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245B53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C4B1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C43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Реализм. Основные особенности реализма как направления искусства.  </w:t>
            </w:r>
          </w:p>
        </w:tc>
        <w:tc>
          <w:tcPr>
            <w:tcW w:w="1519" w:type="dxa"/>
          </w:tcPr>
          <w:p w:rsidR="00245B53" w:rsidRPr="00B459A0" w:rsidRDefault="00245B53" w:rsidP="0024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1577" w:type="dxa"/>
            <w:gridSpan w:val="2"/>
          </w:tcPr>
          <w:p w:rsidR="00245B53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C4310F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B53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Модерн. Основные особенности модернизма как направления искусства.</w:t>
            </w:r>
          </w:p>
        </w:tc>
        <w:tc>
          <w:tcPr>
            <w:tcW w:w="1519" w:type="dxa"/>
          </w:tcPr>
          <w:p w:rsidR="00245B53" w:rsidRPr="00B459A0" w:rsidRDefault="00245B53" w:rsidP="0024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1577" w:type="dxa"/>
            <w:gridSpan w:val="2"/>
          </w:tcPr>
          <w:p w:rsidR="00245B53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C4310F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B53" w:rsidRDefault="00820B5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C4B1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C4310F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Изготовление рамки для фотографий. Конструктивизм. Изготовление натюрморта.  </w:t>
            </w:r>
          </w:p>
        </w:tc>
        <w:tc>
          <w:tcPr>
            <w:tcW w:w="1519" w:type="dxa"/>
          </w:tcPr>
          <w:p w:rsidR="00245B53" w:rsidRPr="00B459A0" w:rsidRDefault="00245B53" w:rsidP="0024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3C2AFD" w:rsidRDefault="003C2AFD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</w:tr>
      <w:tr w:rsidR="00245B53" w:rsidTr="00602FB0">
        <w:tc>
          <w:tcPr>
            <w:tcW w:w="10456" w:type="dxa"/>
            <w:gridSpan w:val="10"/>
          </w:tcPr>
          <w:p w:rsidR="00245B53" w:rsidRPr="00B459A0" w:rsidRDefault="00245B53" w:rsidP="00C4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53" w:rsidRDefault="00245B53" w:rsidP="00C4310F">
            <w:pPr>
              <w:widowControl w:val="0"/>
              <w:autoSpaceDE w:val="0"/>
              <w:autoSpaceDN w:val="0"/>
              <w:adjustRightInd w:val="0"/>
              <w:ind w:left="100" w:right="113" w:firstLine="283"/>
              <w:jc w:val="center"/>
              <w:rPr>
                <w:rFonts w:ascii="Times New Roman" w:hAnsi="Times New Roman" w:cs="Times New Roman"/>
                <w:b/>
                <w:color w:val="363435"/>
                <w:w w:val="106"/>
                <w:sz w:val="24"/>
                <w:szCs w:val="24"/>
              </w:rPr>
            </w:pPr>
            <w:r w:rsidRPr="00DD592E">
              <w:rPr>
                <w:rFonts w:ascii="Times New Roman" w:hAnsi="Times New Roman"/>
                <w:b/>
                <w:sz w:val="24"/>
                <w:szCs w:val="24"/>
              </w:rPr>
              <w:t>В поисках совершенства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B74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45B53" w:rsidRDefault="00245B53" w:rsidP="00C4310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C4310F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B53" w:rsidRDefault="003C4B17" w:rsidP="00820B55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0B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Современный дизайн.  Изготовление костюмов и  сценических атрибутов  к сюжетам пьесы С. Маршака «Двенадцать месяцев»</w:t>
            </w:r>
          </w:p>
        </w:tc>
        <w:tc>
          <w:tcPr>
            <w:tcW w:w="1519" w:type="dxa"/>
          </w:tcPr>
          <w:p w:rsidR="00245B53" w:rsidRPr="00B547F4" w:rsidRDefault="00245B53" w:rsidP="0024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  <w:r w:rsidR="00B547F4" w:rsidRPr="00B459A0">
              <w:rPr>
                <w:rFonts w:ascii="Times New Roman" w:hAnsi="Times New Roman"/>
                <w:sz w:val="24"/>
                <w:szCs w:val="24"/>
              </w:rPr>
              <w:t xml:space="preserve"> Урок развития умений и навыков</w:t>
            </w:r>
          </w:p>
        </w:tc>
        <w:tc>
          <w:tcPr>
            <w:tcW w:w="1577" w:type="dxa"/>
            <w:gridSpan w:val="2"/>
          </w:tcPr>
          <w:p w:rsidR="00245B53" w:rsidRDefault="00FD5535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2AFD" w:rsidRDefault="003C2AF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C4310F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B53" w:rsidRDefault="003C4B17" w:rsidP="00820B55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0B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210C43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Изготовление декорации к сказке.  Изготовление театральных масок.</w:t>
            </w:r>
          </w:p>
        </w:tc>
        <w:tc>
          <w:tcPr>
            <w:tcW w:w="1519" w:type="dxa"/>
          </w:tcPr>
          <w:p w:rsidR="00245B53" w:rsidRPr="00B459A0" w:rsidRDefault="00245B53" w:rsidP="0024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577" w:type="dxa"/>
            <w:gridSpan w:val="2"/>
          </w:tcPr>
          <w:p w:rsidR="003C2AFD" w:rsidRDefault="003C2AF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B53" w:rsidTr="00AD2178">
        <w:tc>
          <w:tcPr>
            <w:tcW w:w="993" w:type="dxa"/>
            <w:gridSpan w:val="3"/>
          </w:tcPr>
          <w:p w:rsidR="00245B53" w:rsidRPr="00C4310F" w:rsidRDefault="00245B53" w:rsidP="00820B55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2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27C4" w:rsidRDefault="003C4B17" w:rsidP="00820B55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20B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245B53" w:rsidRDefault="00245B53" w:rsidP="00210C43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245B53" w:rsidRPr="00B459A0" w:rsidRDefault="00245B53" w:rsidP="00C4310F">
            <w:pPr>
              <w:rPr>
                <w:rFonts w:ascii="Times New Roman" w:hAnsi="Times New Roman"/>
                <w:sz w:val="24"/>
                <w:szCs w:val="24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 xml:space="preserve"> Изготовление театрального реквизита. Разыгрываем сказку.  </w:t>
            </w:r>
          </w:p>
          <w:p w:rsidR="00245B53" w:rsidRPr="00B459A0" w:rsidRDefault="00245B53" w:rsidP="00210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45B53" w:rsidRDefault="00245B53" w:rsidP="00245B53">
            <w:pPr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A0">
              <w:rPr>
                <w:rFonts w:ascii="Times New Roman" w:hAnsi="Times New Roman"/>
                <w:sz w:val="24"/>
                <w:szCs w:val="24"/>
              </w:rPr>
              <w:t>Урок- концерт</w:t>
            </w:r>
          </w:p>
        </w:tc>
        <w:tc>
          <w:tcPr>
            <w:tcW w:w="1577" w:type="dxa"/>
            <w:gridSpan w:val="2"/>
          </w:tcPr>
          <w:p w:rsidR="003C2AFD" w:rsidRDefault="003C2AFD" w:rsidP="003C2AFD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131C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012AD9" w:rsidRPr="00F97193" w:rsidRDefault="00012AD9" w:rsidP="003901DB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B" w:rsidRDefault="003901DB" w:rsidP="00AB55D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01DB" w:rsidRPr="00E57A52" w:rsidRDefault="00E57A52" w:rsidP="00E57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52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Критерии оценивания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Объектом оценки результатов освоения предм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ета «Технология (художественный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труд)» является способность учащихся решать 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учебно-познавательные и учебно-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практические задачи. Оценка достижения предметных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ведётся как в ходе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текущего и промежуточного оценивания, т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и в ходе выполнения итоговых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проверочных работ. Результаты накопленной оценк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и, полученной в ходе текущего и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промежуточного оценивания, фиксируютс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в форме портфеля достижений и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учитываются при определении итоговой оценки. Прео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долению не успешности отдельных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учеников помогают коллективные работы, когда общий успех поглощает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чью-то неудачу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способствует лучшему пониманию результата. 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коллективных работ дает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каждому ребенку действовать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конструктивно в пределах своих возможностей.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деятельности учащихся осуществляется 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конце каждого занятия. Работы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оцениваются качественно по уровню выполне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работы в целом (по качеству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изучаемого приема или операции, по </w:t>
      </w:r>
      <w:r w:rsid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уровню творческой деятельности,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самореализации, умению работать самостоятельно или в группе).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57A5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Критериями оценивания </w:t>
      </w:r>
      <w:r w:rsidRPr="00E57A5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 являются следующие параметры: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 качество выполнения отдельных (изучаемых</w:t>
      </w:r>
      <w:r w:rsid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 на уроке) приемов и операций и </w:t>
      </w: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работы в целом;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 степень самостоятельности, характер д</w:t>
      </w:r>
      <w:r w:rsid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еятельности (репродуктивная или </w:t>
      </w: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продуктивная);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 творческие поиски и находки (поощряются в словесной одобрительной форме).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Текущий контроль проводится регулярно в процессе всего учебного года.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Оценка «5» выставляется, если ученик качестве</w:t>
      </w:r>
      <w:r w:rsid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нно, самостоятельно и творчески </w:t>
      </w: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выполняет задание.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Оценка « 4» - качественно и самостоятельно, но не проявляет творческих навыков.</w:t>
      </w:r>
    </w:p>
    <w:p w:rsidR="003901DB" w:rsidRPr="00E57A52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Оценка «3» - самостоятельно, но не качественно в</w:t>
      </w:r>
      <w:r w:rsid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 xml:space="preserve">ыполняется работа или с помощью </w:t>
      </w: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учителя.</w:t>
      </w:r>
    </w:p>
    <w:p w:rsidR="003901DB" w:rsidRDefault="003901DB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  <w:r w:rsidRPr="00E57A52"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  <w:t>Оценка «2» - работа не выполнена.</w:t>
      </w:r>
    </w:p>
    <w:p w:rsidR="00D72898" w:rsidRDefault="00D72898" w:rsidP="00E57A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</w:p>
    <w:p w:rsidR="003D63F4" w:rsidRDefault="005A66AF" w:rsidP="00E8291F">
      <w:pPr>
        <w:pStyle w:val="3"/>
        <w:ind w:firstLine="709"/>
        <w:rPr>
          <w:szCs w:val="28"/>
        </w:rPr>
      </w:pPr>
      <w:r>
        <w:rPr>
          <w:szCs w:val="28"/>
        </w:rPr>
        <w:t>О</w:t>
      </w:r>
      <w:r w:rsidR="0046204E" w:rsidRPr="00970DCE">
        <w:rPr>
          <w:szCs w:val="28"/>
        </w:rPr>
        <w:t>бразовательные и информационные ресурсы</w:t>
      </w:r>
    </w:p>
    <w:p w:rsidR="00E8291F" w:rsidRPr="00E8291F" w:rsidRDefault="00E8291F" w:rsidP="00E8291F">
      <w:pPr>
        <w:pStyle w:val="3"/>
        <w:ind w:firstLine="709"/>
        <w:rPr>
          <w:szCs w:val="28"/>
        </w:rPr>
      </w:pPr>
    </w:p>
    <w:p w:rsidR="003D63F4" w:rsidRPr="003D63F4" w:rsidRDefault="003D63F4" w:rsidP="003D63F4">
      <w:pPr>
        <w:spacing w:line="360" w:lineRule="atLeast"/>
        <w:ind w:right="300"/>
        <w:jc w:val="both"/>
        <w:rPr>
          <w:rFonts w:ascii="Times New Roman" w:hAnsi="Times New Roman" w:cs="Times New Roman"/>
        </w:rPr>
      </w:pPr>
      <w:r w:rsidRPr="003D63F4">
        <w:rPr>
          <w:rFonts w:ascii="Times New Roman" w:hAnsi="Times New Roman" w:cs="Times New Roman"/>
          <w:sz w:val="24"/>
          <w:szCs w:val="24"/>
        </w:rPr>
        <w:t>Технические средства обучения, используемые на уроках математики:</w:t>
      </w:r>
    </w:p>
    <w:p w:rsidR="00D72898" w:rsidRPr="005A66AF" w:rsidRDefault="00024A2A" w:rsidP="005A66AF">
      <w:pPr>
        <w:pStyle w:val="a7"/>
        <w:numPr>
          <w:ilvl w:val="0"/>
          <w:numId w:val="1"/>
        </w:numPr>
        <w:spacing w:after="200" w:line="276" w:lineRule="auto"/>
        <w:ind w:left="1080"/>
        <w:rPr>
          <w:u w:val="single"/>
        </w:rPr>
      </w:pPr>
      <w:r>
        <w:rPr>
          <w:rStyle w:val="a4"/>
          <w:color w:val="auto"/>
        </w:rPr>
        <w:t>Проектор, экран, компьютер,система ВКС</w:t>
      </w:r>
    </w:p>
    <w:p w:rsidR="00D72898" w:rsidRPr="00D72898" w:rsidRDefault="00D72898" w:rsidP="00D72898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98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28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«Методические рекомендации для учителя по курсу технология 4 класс», </w:t>
      </w:r>
      <w:r w:rsidRPr="009B7618">
        <w:rPr>
          <w:rFonts w:ascii="Times New Roman" w:hAnsi="Times New Roman"/>
          <w:sz w:val="24"/>
          <w:szCs w:val="24"/>
        </w:rPr>
        <w:t>авторыО.А. Куревина, Е.А. Лутцева.</w:t>
      </w:r>
      <w:r>
        <w:rPr>
          <w:rFonts w:ascii="Times New Roman" w:hAnsi="Times New Roman"/>
          <w:sz w:val="24"/>
          <w:szCs w:val="24"/>
        </w:rPr>
        <w:t xml:space="preserve"> Москва «Баласс» 2012</w:t>
      </w:r>
    </w:p>
    <w:p w:rsidR="00DD6DE8" w:rsidRPr="00D72898" w:rsidRDefault="00DD6DE8" w:rsidP="00DD6DE8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98">
        <w:rPr>
          <w:rFonts w:ascii="Times New Roman" w:hAnsi="Times New Roman" w:cs="Times New Roman"/>
          <w:sz w:val="24"/>
          <w:szCs w:val="24"/>
        </w:rPr>
        <w:t>2. Ж. «Начальная школа»</w:t>
      </w:r>
    </w:p>
    <w:p w:rsidR="00DD6DE8" w:rsidRPr="00D72898" w:rsidRDefault="00DD6DE8" w:rsidP="00DD6DE8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98">
        <w:rPr>
          <w:rFonts w:ascii="Times New Roman" w:hAnsi="Times New Roman" w:cs="Times New Roman"/>
          <w:sz w:val="24"/>
          <w:szCs w:val="24"/>
        </w:rPr>
        <w:t>3. Ж. «Начальная школа плюс до и после».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«Аппликация и коллаж» Тукаева И. А., Теплинская О. А. Издательство «Академия Развития» 2011г.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«Домашний кукольный театр: куклы, раскладные игрушки, открытки, сюрпризы.»  К. Хайнс, Москва «Росмэн-Пресс» 2012г.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«Поделки из разных материалов» Вагонов В. В. Издательство «Экзамен» 2011г.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7.«Технология» для </w:t>
      </w:r>
      <w:r w:rsidRPr="009B7618">
        <w:rPr>
          <w:rFonts w:ascii="Times New Roman" w:hAnsi="Times New Roman"/>
          <w:sz w:val="24"/>
          <w:szCs w:val="24"/>
        </w:rPr>
        <w:t>4 кл., авторы О.А. Куревина, Е.А. Лутцева.</w:t>
      </w:r>
      <w:r>
        <w:rPr>
          <w:rFonts w:ascii="Times New Roman" w:hAnsi="Times New Roman"/>
          <w:sz w:val="24"/>
          <w:szCs w:val="24"/>
        </w:rPr>
        <w:t xml:space="preserve"> Москва «Баласс» 2012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63435"/>
          <w:spacing w:val="4"/>
          <w:w w:val="123"/>
          <w:sz w:val="24"/>
          <w:szCs w:val="24"/>
        </w:rPr>
        <w:t xml:space="preserve">8. </w:t>
      </w:r>
      <w:r w:rsidRPr="00154AD1">
        <w:rPr>
          <w:rFonts w:ascii="Times New Roman" w:hAnsi="Times New Roman"/>
          <w:color w:val="363435"/>
          <w:spacing w:val="4"/>
          <w:w w:val="123"/>
          <w:sz w:val="24"/>
          <w:szCs w:val="24"/>
        </w:rPr>
        <w:t>Р</w:t>
      </w:r>
      <w:r w:rsidRPr="00154AD1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а</w:t>
      </w:r>
      <w:r w:rsidRPr="00154AD1">
        <w:rPr>
          <w:rFonts w:ascii="Times New Roman" w:hAnsi="Times New Roman"/>
          <w:color w:val="363435"/>
          <w:spacing w:val="4"/>
          <w:w w:val="101"/>
          <w:sz w:val="24"/>
          <w:szCs w:val="24"/>
        </w:rPr>
        <w:t>б</w:t>
      </w:r>
      <w:r w:rsidRPr="00154AD1">
        <w:rPr>
          <w:rFonts w:ascii="Times New Roman" w:hAnsi="Times New Roman"/>
          <w:color w:val="363435"/>
          <w:spacing w:val="4"/>
          <w:w w:val="105"/>
          <w:sz w:val="24"/>
          <w:szCs w:val="24"/>
        </w:rPr>
        <w:t>о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ч</w:t>
      </w:r>
      <w:r w:rsidRPr="00154AD1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а</w:t>
      </w:r>
      <w:r w:rsidRPr="00154AD1">
        <w:rPr>
          <w:rFonts w:ascii="Times New Roman" w:hAnsi="Times New Roman"/>
          <w:color w:val="363435"/>
          <w:w w:val="129"/>
          <w:sz w:val="24"/>
          <w:szCs w:val="24"/>
        </w:rPr>
        <w:t>я</w:t>
      </w:r>
      <w:r w:rsidRPr="00154AD1">
        <w:rPr>
          <w:rFonts w:ascii="Times New Roman" w:hAnsi="Times New Roman"/>
          <w:color w:val="363435"/>
          <w:spacing w:val="4"/>
          <w:w w:val="115"/>
          <w:sz w:val="24"/>
          <w:szCs w:val="24"/>
        </w:rPr>
        <w:t>т</w:t>
      </w:r>
      <w:r w:rsidRPr="00154AD1">
        <w:rPr>
          <w:rFonts w:ascii="Times New Roman" w:hAnsi="Times New Roman"/>
          <w:color w:val="363435"/>
          <w:spacing w:val="4"/>
          <w:w w:val="109"/>
          <w:sz w:val="24"/>
          <w:szCs w:val="24"/>
        </w:rPr>
        <w:t>е</w:t>
      </w:r>
      <w:r w:rsidRPr="00154AD1">
        <w:rPr>
          <w:rFonts w:ascii="Times New Roman" w:hAnsi="Times New Roman"/>
          <w:color w:val="363435"/>
          <w:spacing w:val="4"/>
          <w:w w:val="115"/>
          <w:sz w:val="24"/>
          <w:szCs w:val="24"/>
        </w:rPr>
        <w:t>т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р</w:t>
      </w:r>
      <w:r w:rsidRPr="00154AD1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а</w:t>
      </w:r>
      <w:r w:rsidRPr="00154AD1">
        <w:rPr>
          <w:rFonts w:ascii="Times New Roman" w:hAnsi="Times New Roman"/>
          <w:color w:val="363435"/>
          <w:spacing w:val="4"/>
          <w:w w:val="109"/>
          <w:sz w:val="24"/>
          <w:szCs w:val="24"/>
        </w:rPr>
        <w:t>д</w:t>
      </w:r>
      <w:r w:rsidRPr="00154AD1">
        <w:rPr>
          <w:rFonts w:ascii="Times New Roman" w:hAnsi="Times New Roman"/>
          <w:color w:val="363435"/>
          <w:w w:val="114"/>
          <w:sz w:val="24"/>
          <w:szCs w:val="24"/>
        </w:rPr>
        <w:t>ь</w:t>
      </w:r>
      <w:r w:rsidRPr="00154AD1">
        <w:rPr>
          <w:rFonts w:ascii="Times New Roman" w:hAnsi="Times New Roman"/>
          <w:color w:val="363435"/>
          <w:w w:val="128"/>
          <w:sz w:val="24"/>
          <w:szCs w:val="24"/>
        </w:rPr>
        <w:t>к</w:t>
      </w:r>
      <w:r w:rsidRPr="00154AD1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у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ч</w:t>
      </w:r>
      <w:r w:rsidRPr="00154AD1">
        <w:rPr>
          <w:rFonts w:ascii="Times New Roman" w:hAnsi="Times New Roman"/>
          <w:color w:val="363435"/>
          <w:spacing w:val="4"/>
          <w:w w:val="109"/>
          <w:sz w:val="24"/>
          <w:szCs w:val="24"/>
        </w:rPr>
        <w:t>е</w:t>
      </w:r>
      <w:r w:rsidRPr="00154AD1">
        <w:rPr>
          <w:rFonts w:ascii="Times New Roman" w:hAnsi="Times New Roman"/>
          <w:color w:val="363435"/>
          <w:spacing w:val="4"/>
          <w:w w:val="101"/>
          <w:sz w:val="24"/>
          <w:szCs w:val="24"/>
        </w:rPr>
        <w:t>б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н</w:t>
      </w:r>
      <w:r w:rsidRPr="00154AD1">
        <w:rPr>
          <w:rFonts w:ascii="Times New Roman" w:hAnsi="Times New Roman"/>
          <w:color w:val="363435"/>
          <w:spacing w:val="4"/>
          <w:w w:val="116"/>
          <w:sz w:val="24"/>
          <w:szCs w:val="24"/>
        </w:rPr>
        <w:t>и</w:t>
      </w:r>
      <w:r w:rsidRPr="00154AD1">
        <w:rPr>
          <w:rFonts w:ascii="Times New Roman" w:hAnsi="Times New Roman"/>
          <w:color w:val="363435"/>
          <w:spacing w:val="4"/>
          <w:w w:val="128"/>
          <w:sz w:val="24"/>
          <w:szCs w:val="24"/>
        </w:rPr>
        <w:t>к</w:t>
      </w:r>
      <w:r w:rsidRPr="00154AD1">
        <w:rPr>
          <w:rFonts w:ascii="Times New Roman" w:hAnsi="Times New Roman"/>
          <w:color w:val="363435"/>
          <w:w w:val="112"/>
          <w:sz w:val="24"/>
          <w:szCs w:val="24"/>
        </w:rPr>
        <w:t>у</w:t>
      </w:r>
      <w:r w:rsidRPr="00154AD1">
        <w:rPr>
          <w:rFonts w:ascii="Times New Roman" w:hAnsi="Times New Roman"/>
          <w:color w:val="363435"/>
          <w:spacing w:val="4"/>
          <w:w w:val="128"/>
          <w:sz w:val="24"/>
          <w:szCs w:val="24"/>
        </w:rPr>
        <w:t>«</w:t>
      </w:r>
      <w:r w:rsidRPr="00154AD1">
        <w:rPr>
          <w:rFonts w:ascii="Times New Roman" w:hAnsi="Times New Roman"/>
          <w:color w:val="363435"/>
          <w:spacing w:val="4"/>
          <w:w w:val="108"/>
          <w:sz w:val="24"/>
          <w:szCs w:val="24"/>
        </w:rPr>
        <w:t>Т</w:t>
      </w:r>
      <w:r w:rsidRPr="00154AD1">
        <w:rPr>
          <w:rFonts w:ascii="Times New Roman" w:hAnsi="Times New Roman"/>
          <w:color w:val="363435"/>
          <w:spacing w:val="4"/>
          <w:w w:val="109"/>
          <w:sz w:val="24"/>
          <w:szCs w:val="24"/>
        </w:rPr>
        <w:t>е</w:t>
      </w:r>
      <w:r w:rsidRPr="00154AD1">
        <w:rPr>
          <w:rFonts w:ascii="Times New Roman" w:hAnsi="Times New Roman"/>
          <w:color w:val="363435"/>
          <w:spacing w:val="4"/>
          <w:w w:val="119"/>
          <w:sz w:val="24"/>
          <w:szCs w:val="24"/>
        </w:rPr>
        <w:t>х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н</w:t>
      </w:r>
      <w:r w:rsidRPr="00154AD1">
        <w:rPr>
          <w:rFonts w:ascii="Times New Roman" w:hAnsi="Times New Roman"/>
          <w:color w:val="363435"/>
          <w:spacing w:val="4"/>
          <w:w w:val="10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4"/>
          <w:w w:val="118"/>
          <w:sz w:val="24"/>
          <w:szCs w:val="24"/>
        </w:rPr>
        <w:t>л</w:t>
      </w:r>
      <w:r w:rsidRPr="00154AD1">
        <w:rPr>
          <w:rFonts w:ascii="Times New Roman" w:hAnsi="Times New Roman"/>
          <w:color w:val="363435"/>
          <w:spacing w:val="4"/>
          <w:w w:val="105"/>
          <w:sz w:val="24"/>
          <w:szCs w:val="24"/>
        </w:rPr>
        <w:t>о</w:t>
      </w:r>
      <w:r w:rsidRPr="00154AD1">
        <w:rPr>
          <w:rFonts w:ascii="Times New Roman" w:hAnsi="Times New Roman"/>
          <w:color w:val="363435"/>
          <w:spacing w:val="4"/>
          <w:w w:val="114"/>
          <w:sz w:val="24"/>
          <w:szCs w:val="24"/>
        </w:rPr>
        <w:t>г</w:t>
      </w:r>
      <w:r w:rsidRPr="00154AD1">
        <w:rPr>
          <w:rFonts w:ascii="Times New Roman" w:hAnsi="Times New Roman"/>
          <w:color w:val="363435"/>
          <w:spacing w:val="4"/>
          <w:w w:val="116"/>
          <w:sz w:val="24"/>
          <w:szCs w:val="24"/>
        </w:rPr>
        <w:t>и</w:t>
      </w:r>
      <w:r w:rsidRPr="00154AD1">
        <w:rPr>
          <w:rFonts w:ascii="Times New Roman" w:hAnsi="Times New Roman"/>
          <w:color w:val="363435"/>
          <w:spacing w:val="4"/>
          <w:w w:val="129"/>
          <w:sz w:val="24"/>
          <w:szCs w:val="24"/>
        </w:rPr>
        <w:t>я</w:t>
      </w:r>
      <w:r w:rsidRPr="00154AD1">
        <w:rPr>
          <w:rFonts w:ascii="Times New Roman" w:hAnsi="Times New Roman"/>
          <w:color w:val="363435"/>
          <w:spacing w:val="4"/>
          <w:w w:val="128"/>
          <w:sz w:val="24"/>
          <w:szCs w:val="24"/>
        </w:rPr>
        <w:t xml:space="preserve">» </w:t>
      </w:r>
      <w:r w:rsidRPr="00154AD1">
        <w:rPr>
          <w:rFonts w:ascii="Times New Roman" w:hAnsi="Times New Roman"/>
          <w:color w:val="363435"/>
          <w:spacing w:val="4"/>
          <w:sz w:val="24"/>
          <w:szCs w:val="24"/>
        </w:rPr>
        <w:t>дл</w:t>
      </w:r>
      <w:r w:rsidRPr="00154AD1">
        <w:rPr>
          <w:rFonts w:ascii="Times New Roman" w:hAnsi="Times New Roman"/>
          <w:color w:val="363435"/>
          <w:sz w:val="24"/>
          <w:szCs w:val="24"/>
        </w:rPr>
        <w:t xml:space="preserve">я </w:t>
      </w:r>
      <w:r w:rsidRPr="00154AD1">
        <w:rPr>
          <w:rFonts w:ascii="Times New Roman" w:hAnsi="Times New Roman"/>
          <w:color w:val="363435"/>
          <w:spacing w:val="4"/>
          <w:sz w:val="24"/>
          <w:szCs w:val="24"/>
        </w:rPr>
        <w:t>4-г</w:t>
      </w:r>
      <w:r w:rsidRPr="00154AD1"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4"/>
          <w:w w:val="115"/>
          <w:sz w:val="24"/>
          <w:szCs w:val="24"/>
        </w:rPr>
        <w:t xml:space="preserve">класса. </w:t>
      </w:r>
      <w:r w:rsidRPr="00154AD1">
        <w:rPr>
          <w:rFonts w:ascii="Times New Roman" w:hAnsi="Times New Roman"/>
          <w:color w:val="363435"/>
          <w:spacing w:val="4"/>
          <w:w w:val="115"/>
          <w:sz w:val="24"/>
          <w:szCs w:val="24"/>
        </w:rPr>
        <w:t>Автор</w:t>
      </w:r>
      <w:r w:rsidRPr="00154AD1">
        <w:rPr>
          <w:rFonts w:ascii="Times New Roman" w:hAnsi="Times New Roman"/>
          <w:iCs/>
          <w:color w:val="363435"/>
          <w:spacing w:val="4"/>
          <w:sz w:val="24"/>
          <w:szCs w:val="24"/>
        </w:rPr>
        <w:t>Е.Д</w:t>
      </w:r>
      <w:r w:rsidRPr="00154AD1">
        <w:rPr>
          <w:rFonts w:ascii="Times New Roman" w:hAnsi="Times New Roman"/>
          <w:iCs/>
          <w:color w:val="363435"/>
          <w:sz w:val="24"/>
          <w:szCs w:val="24"/>
        </w:rPr>
        <w:t>.</w:t>
      </w:r>
      <w:r w:rsidRPr="00154AD1">
        <w:rPr>
          <w:rFonts w:ascii="Times New Roman" w:hAnsi="Times New Roman"/>
          <w:iCs/>
          <w:color w:val="363435"/>
          <w:spacing w:val="4"/>
          <w:w w:val="116"/>
          <w:sz w:val="24"/>
          <w:szCs w:val="24"/>
        </w:rPr>
        <w:t>Ковалевская</w:t>
      </w:r>
      <w:r w:rsidRPr="00154AD1">
        <w:rPr>
          <w:rFonts w:ascii="Times New Roman" w:hAnsi="Times New Roman"/>
          <w:iCs/>
          <w:color w:val="363435"/>
          <w:w w:val="116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Москва «Баласс» 2013.</w:t>
      </w:r>
    </w:p>
    <w:p w:rsidR="00DD6DE8" w:rsidRDefault="00DD6DE8" w:rsidP="00DD6DE8">
      <w:pPr>
        <w:rPr>
          <w:rFonts w:ascii="Times New Roman" w:hAnsi="Times New Roman"/>
          <w:sz w:val="24"/>
          <w:szCs w:val="24"/>
        </w:rPr>
      </w:pPr>
    </w:p>
    <w:p w:rsidR="00DD6DE8" w:rsidRPr="00D72898" w:rsidRDefault="00DD6DE8" w:rsidP="00DD6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98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DD6DE8" w:rsidRPr="00D72898" w:rsidRDefault="00F3698A" w:rsidP="00DD6D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6DE8" w:rsidRPr="00D728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http://www.proshkolu.ru/club/classru/file2/4054317</w:t>
        </w:r>
      </w:hyperlink>
    </w:p>
    <w:p w:rsidR="00DD6DE8" w:rsidRPr="00D72898" w:rsidRDefault="00F3698A" w:rsidP="00DD6D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6DE8" w:rsidRPr="00D728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http://pedsovet.org/m/</w:t>
        </w:r>
      </w:hyperlink>
    </w:p>
    <w:p w:rsidR="00DD6DE8" w:rsidRPr="00D72898" w:rsidRDefault="00F3698A" w:rsidP="00DD6D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6DE8" w:rsidRPr="00D728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http://festival.1september.ru/articles/subjects/15</w:t>
        </w:r>
      </w:hyperlink>
      <w:hyperlink r:id="rId9" w:history="1">
        <w:r w:rsidR="00DD6DE8" w:rsidRPr="00D728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http://www.uchportal.ru/load/47-11-2</w:t>
        </w:r>
      </w:hyperlink>
    </w:p>
    <w:p w:rsidR="00DD6DE8" w:rsidRPr="00D72898" w:rsidRDefault="00F3698A" w:rsidP="00DD6D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D6DE8" w:rsidRPr="00D728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http://www.school2100.ru/pedagogam/lessons/</w:t>
        </w:r>
      </w:hyperlink>
    </w:p>
    <w:p w:rsidR="00DD6DE8" w:rsidRPr="00BA2C79" w:rsidRDefault="00DD6DE8" w:rsidP="00DD6DE8">
      <w:pPr>
        <w:rPr>
          <w:rFonts w:ascii="Times New Roman" w:hAnsi="Times New Roman" w:cs="Times New Roman"/>
          <w:sz w:val="24"/>
          <w:szCs w:val="24"/>
        </w:rPr>
      </w:pPr>
      <w:r w:rsidRPr="00D72898">
        <w:rPr>
          <w:rFonts w:ascii="Times New Roman" w:hAnsi="Times New Roman" w:cs="Times New Roman"/>
          <w:sz w:val="24"/>
          <w:szCs w:val="24"/>
        </w:rPr>
        <w:t xml:space="preserve">http://viki.rdf.ru/cat/bukvi_chte </w:t>
      </w:r>
      <w:hyperlink r:id="rId11" w:history="1">
        <w:r w:rsidRPr="00BA2C7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http://nsportal.ru/nachalnaya-shkola/</w:t>
        </w:r>
      </w:hyperlink>
    </w:p>
    <w:p w:rsidR="0046204E" w:rsidRPr="00E57A52" w:rsidRDefault="0046204E" w:rsidP="00D728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6204E" w:rsidRPr="00E5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A"/>
    <w:rsid w:val="00012AD9"/>
    <w:rsid w:val="00024A2A"/>
    <w:rsid w:val="000630B2"/>
    <w:rsid w:val="00104B15"/>
    <w:rsid w:val="00105AC0"/>
    <w:rsid w:val="00131C6D"/>
    <w:rsid w:val="00132EBA"/>
    <w:rsid w:val="00180B7A"/>
    <w:rsid w:val="001C79F2"/>
    <w:rsid w:val="001F651F"/>
    <w:rsid w:val="001F70B0"/>
    <w:rsid w:val="00245B53"/>
    <w:rsid w:val="00256164"/>
    <w:rsid w:val="003901DB"/>
    <w:rsid w:val="00397415"/>
    <w:rsid w:val="003B084A"/>
    <w:rsid w:val="003B3F97"/>
    <w:rsid w:val="003C2AFD"/>
    <w:rsid w:val="003C4B17"/>
    <w:rsid w:val="003D63F4"/>
    <w:rsid w:val="0046204E"/>
    <w:rsid w:val="004B7422"/>
    <w:rsid w:val="004C2DAA"/>
    <w:rsid w:val="004D7DDF"/>
    <w:rsid w:val="005A66AF"/>
    <w:rsid w:val="00651851"/>
    <w:rsid w:val="00663DB3"/>
    <w:rsid w:val="00682470"/>
    <w:rsid w:val="00683142"/>
    <w:rsid w:val="006D7F2F"/>
    <w:rsid w:val="007226B1"/>
    <w:rsid w:val="00761D0C"/>
    <w:rsid w:val="007B5F90"/>
    <w:rsid w:val="00820B55"/>
    <w:rsid w:val="008303C7"/>
    <w:rsid w:val="00830B3F"/>
    <w:rsid w:val="008B4174"/>
    <w:rsid w:val="00964228"/>
    <w:rsid w:val="00980CF8"/>
    <w:rsid w:val="00A70407"/>
    <w:rsid w:val="00A863C8"/>
    <w:rsid w:val="00AB55D5"/>
    <w:rsid w:val="00AD2178"/>
    <w:rsid w:val="00B547F4"/>
    <w:rsid w:val="00BD6D6E"/>
    <w:rsid w:val="00BE2B2B"/>
    <w:rsid w:val="00C4310F"/>
    <w:rsid w:val="00C529C9"/>
    <w:rsid w:val="00C53B52"/>
    <w:rsid w:val="00D06300"/>
    <w:rsid w:val="00D127C4"/>
    <w:rsid w:val="00D72898"/>
    <w:rsid w:val="00DC31D7"/>
    <w:rsid w:val="00DC64A8"/>
    <w:rsid w:val="00DD592E"/>
    <w:rsid w:val="00DD6DE8"/>
    <w:rsid w:val="00E03B67"/>
    <w:rsid w:val="00E57A52"/>
    <w:rsid w:val="00E8291F"/>
    <w:rsid w:val="00F3698A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4620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unhideWhenUsed/>
    <w:rsid w:val="0046204E"/>
    <w:rPr>
      <w:color w:val="0000FF"/>
      <w:u w:val="single"/>
    </w:rPr>
  </w:style>
  <w:style w:type="paragraph" w:styleId="a5">
    <w:name w:val="Normal (Web)"/>
    <w:basedOn w:val="a"/>
    <w:rsid w:val="00D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locked/>
    <w:rsid w:val="00D728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72898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3D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DC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C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4620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unhideWhenUsed/>
    <w:rsid w:val="0046204E"/>
    <w:rPr>
      <w:color w:val="0000FF"/>
      <w:u w:val="single"/>
    </w:rPr>
  </w:style>
  <w:style w:type="paragraph" w:styleId="a5">
    <w:name w:val="Normal (Web)"/>
    <w:basedOn w:val="a"/>
    <w:rsid w:val="00D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locked/>
    <w:rsid w:val="00D7289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72898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3D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DC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C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dsovet.org/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club/classru/file2/4054317" TargetMode="External"/><Relationship Id="rId11" Type="http://schemas.openxmlformats.org/officeDocument/2006/relationships/hyperlink" Target="http://nsportal.ru/nachalnaya-shkol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pedagogam/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11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завуч</cp:lastModifiedBy>
  <cp:revision>47</cp:revision>
  <dcterms:created xsi:type="dcterms:W3CDTF">2014-09-13T08:14:00Z</dcterms:created>
  <dcterms:modified xsi:type="dcterms:W3CDTF">2016-11-08T12:27:00Z</dcterms:modified>
</cp:coreProperties>
</file>