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E1" w:rsidRPr="00B2039D" w:rsidRDefault="00B2039D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ПОЯСНИТЕЛЬНАЯ ЗАПИСКА</w:t>
      </w:r>
    </w:p>
    <w:p w:rsidR="00AF79D6" w:rsidRPr="00FE66B9" w:rsidRDefault="00AF79D6" w:rsidP="00AF79D6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hAnsi="Times New Roman" w:cs="Times New Roman"/>
        </w:rPr>
      </w:pPr>
      <w:r w:rsidRPr="00FE66B9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физической культуре  для </w:t>
      </w:r>
      <w:r w:rsidRPr="00AF79D6">
        <w:rPr>
          <w:rFonts w:ascii="Times New Roman" w:eastAsia="Calibri" w:hAnsi="Times New Roman" w:cs="Times New Roman"/>
          <w:sz w:val="28"/>
          <w:szCs w:val="28"/>
        </w:rPr>
        <w:t>1</w:t>
      </w:r>
      <w:r w:rsidRPr="00FE66B9">
        <w:rPr>
          <w:rFonts w:ascii="Times New Roman" w:eastAsia="Calibri" w:hAnsi="Times New Roman" w:cs="Times New Roman"/>
          <w:sz w:val="28"/>
          <w:szCs w:val="28"/>
        </w:rPr>
        <w:t xml:space="preserve"> класса составлена на основе  Федерального государственного  образовательного стандарта начального общего  образования и требованиями к результатам освоения основной образовательной программы. Примерной программы общего образование по физической культуре   4 класс, авторской программы </w:t>
      </w:r>
      <w:r w:rsidRPr="00FE66B9">
        <w:rPr>
          <w:rFonts w:ascii="Times New Roman" w:hAnsi="Times New Roman" w:cs="Times New Roman"/>
          <w:sz w:val="28"/>
          <w:szCs w:val="28"/>
        </w:rPr>
        <w:t>«Комплексная программа физического воспитания 1-11 классы», автором - составителем которой являются В.И.Лях и А.А.Зданевич; издательство «Просвещение», Москва - 2010г.</w:t>
      </w:r>
      <w:r w:rsidRPr="00FE66B9">
        <w:rPr>
          <w:rFonts w:ascii="Times New Roman" w:hAnsi="Times New Roman" w:cs="Times New Roman"/>
        </w:rPr>
        <w:t xml:space="preserve"> </w:t>
      </w:r>
    </w:p>
    <w:p w:rsidR="00965DE1" w:rsidRPr="00BB2025" w:rsidRDefault="00965DE1" w:rsidP="0064225F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саморегуляции) реализуются в процессе обучения всем предметам. Однако каждый из них имеет свою специфику.</w:t>
      </w:r>
    </w:p>
    <w:p w:rsidR="00965DE1" w:rsidRPr="00BB2025" w:rsidRDefault="00965DE1" w:rsidP="00B2039D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совместно с другими предметами решает одну из важных проблем – проблему здоровья ребенка.</w:t>
      </w:r>
    </w:p>
    <w:p w:rsidR="00965DE1" w:rsidRPr="00BB2025" w:rsidRDefault="00965DE1" w:rsidP="00B2039D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965DE1" w:rsidRPr="00BB2025" w:rsidRDefault="00965DE1" w:rsidP="00B2039D">
      <w:pPr>
        <w:shd w:val="clear" w:color="auto" w:fill="FFFFFF" w:themeFill="background1"/>
        <w:spacing w:after="0" w:line="240" w:lineRule="auto"/>
        <w:ind w:left="300" w:right="300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эти особенности, </w:t>
      </w: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DE1" w:rsidRPr="00BB2025" w:rsidRDefault="00965DE1" w:rsidP="00965D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965DE1" w:rsidRPr="00BB2025" w:rsidRDefault="00965DE1" w:rsidP="00965D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965DE1" w:rsidRPr="00BB2025" w:rsidRDefault="00965DE1" w:rsidP="00965D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965DE1" w:rsidRPr="00BB2025" w:rsidRDefault="00965DE1" w:rsidP="00965D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965DE1" w:rsidRPr="00BB2025" w:rsidRDefault="00965DE1" w:rsidP="00965D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965DE1" w:rsidRPr="00BB2025" w:rsidRDefault="00965DE1" w:rsidP="00965DE1">
      <w:pPr>
        <w:shd w:val="clear" w:color="auto" w:fill="FFFFFF" w:themeFill="background1"/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физической культуре направлена на:</w:t>
      </w:r>
    </w:p>
    <w:p w:rsidR="00965DE1" w:rsidRPr="00BB2025" w:rsidRDefault="00965DE1" w:rsidP="00965DE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965DE1" w:rsidRPr="00BB2025" w:rsidRDefault="00965DE1" w:rsidP="00965DE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965DE1" w:rsidRPr="00BB2025" w:rsidRDefault="00965DE1" w:rsidP="00965DE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65DE1" w:rsidRPr="00BB2025" w:rsidRDefault="00965DE1" w:rsidP="00965DE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965DE1" w:rsidRPr="00BB2025" w:rsidRDefault="00965DE1" w:rsidP="00965DE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64225F" w:rsidRPr="00B77486" w:rsidRDefault="00965DE1" w:rsidP="00B77486">
      <w:pPr>
        <w:shd w:val="clear" w:color="auto" w:fill="FFFFFF" w:themeFill="background1"/>
        <w:spacing w:before="150" w:after="150" w:line="240" w:lineRule="auto"/>
        <w:ind w:left="300" w:right="300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  <w:bookmarkStart w:id="1" w:name="m2"/>
      <w:bookmarkEnd w:id="1"/>
    </w:p>
    <w:p w:rsidR="00AF79D6" w:rsidRPr="00AF79D6" w:rsidRDefault="00AF79D6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5DE1" w:rsidRPr="00BB2025" w:rsidRDefault="00965DE1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Общая характеристика учебного предмета</w:t>
      </w:r>
    </w:p>
    <w:p w:rsidR="00965DE1" w:rsidRPr="00BB2025" w:rsidRDefault="00965DE1" w:rsidP="00B2039D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школьники отличаются от сверстников пятнадцати</w:t>
      </w:r>
      <w:r w:rsidR="00B2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двадцатилетней давности любознательностью и большей информированностью, но при этом физически слабо развиты. Причина состоит в том, что изменились климато-географические, экологические и социальные условия. Если в прежнее время маленький человек 5–9 лет имел возможность реализовать свою двигательную активность в семье, во дворе, в школе, то теперь ситуация коренным образом изменилась.</w:t>
      </w:r>
    </w:p>
    <w:p w:rsidR="00965DE1" w:rsidRPr="00BB2025" w:rsidRDefault="00965DE1" w:rsidP="00B2039D">
      <w:pPr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Примерной программой по физической культуре в начальной школе на предметную область «Физическая культура» выделяется 270 ч. Из них 12 ч. – на раздел «Знания о физической культуре», 12 ч. – на раздел «Способы физкультурной деятельности» и 246 ч. – на раздел «Физическое совершенствование». </w:t>
      </w:r>
    </w:p>
    <w:p w:rsidR="00965DE1" w:rsidRPr="00BB2025" w:rsidRDefault="00965DE1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2" w:name="m3"/>
      <w:bookmarkEnd w:id="2"/>
      <w:r w:rsidRPr="00BB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Описание места учебного предмета в учебном плане</w:t>
      </w:r>
    </w:p>
    <w:p w:rsidR="005E0EB0" w:rsidRPr="00AF79D6" w:rsidRDefault="0011105A" w:rsidP="005E0EB0">
      <w:pPr>
        <w:shd w:val="clear" w:color="auto" w:fill="FFFFFF"/>
        <w:spacing w:line="240" w:lineRule="atLeast"/>
        <w:ind w:left="48" w:firstLine="90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базисным учебным  планом общий объём учебного времени составляет 405 часов. </w:t>
      </w:r>
      <w:r w:rsidR="005E0EB0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>Учебным планом МОБУ СОШ №34 на 201</w:t>
      </w:r>
      <w:r w:rsidR="006F590E">
        <w:rPr>
          <w:rFonts w:ascii="Times New Roman" w:hAnsi="Times New Roman" w:cs="Times New Roman"/>
          <w:color w:val="000000"/>
          <w:spacing w:val="-7"/>
          <w:sz w:val="28"/>
          <w:szCs w:val="28"/>
        </w:rPr>
        <w:t>6</w:t>
      </w:r>
      <w:r w:rsidR="005E0EB0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>-201</w:t>
      </w:r>
      <w:r w:rsidR="006F590E">
        <w:rPr>
          <w:rFonts w:ascii="Times New Roman" w:hAnsi="Times New Roman" w:cs="Times New Roman"/>
          <w:color w:val="000000"/>
          <w:spacing w:val="-7"/>
          <w:sz w:val="28"/>
          <w:szCs w:val="28"/>
        </w:rPr>
        <w:t>7</w:t>
      </w:r>
      <w:r w:rsidR="005E0EB0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учебный год  </w:t>
      </w:r>
      <w:r w:rsidR="00AF79D6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предусмотрено 3 часа</w:t>
      </w:r>
      <w:r w:rsidR="005E0EB0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неделю. Календарный учебный график МОБУ СОШ №34 на 201</w:t>
      </w:r>
      <w:r w:rsidR="006F590E">
        <w:rPr>
          <w:rFonts w:ascii="Times New Roman" w:hAnsi="Times New Roman" w:cs="Times New Roman"/>
          <w:color w:val="000000"/>
          <w:spacing w:val="-7"/>
          <w:sz w:val="28"/>
          <w:szCs w:val="28"/>
        </w:rPr>
        <w:t>6</w:t>
      </w:r>
      <w:r w:rsidR="005E0EB0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>-201</w:t>
      </w:r>
      <w:r w:rsidR="006F590E">
        <w:rPr>
          <w:rFonts w:ascii="Times New Roman" w:hAnsi="Times New Roman" w:cs="Times New Roman"/>
          <w:color w:val="000000"/>
          <w:spacing w:val="-7"/>
          <w:sz w:val="28"/>
          <w:szCs w:val="28"/>
        </w:rPr>
        <w:t>7</w:t>
      </w:r>
      <w:r w:rsidR="005E0EB0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г.г. определяет 34 учебные недели. Исходя из нормативных условий рабочая программа составлена на </w:t>
      </w:r>
      <w:r w:rsidR="00CF7EBC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>9</w:t>
      </w:r>
      <w:r w:rsidR="006F590E">
        <w:rPr>
          <w:rFonts w:ascii="Times New Roman" w:hAnsi="Times New Roman" w:cs="Times New Roman"/>
          <w:color w:val="000000"/>
          <w:spacing w:val="-7"/>
          <w:sz w:val="28"/>
          <w:szCs w:val="28"/>
        </w:rPr>
        <w:t>9</w:t>
      </w:r>
      <w:r w:rsidR="005E0EB0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>час</w:t>
      </w:r>
      <w:r w:rsidR="00CF7EBC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>ов</w:t>
      </w:r>
      <w:r w:rsidR="005E0EB0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(3 час</w:t>
      </w:r>
      <w:r w:rsidR="006F590E"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 w:rsidR="005E0EB0"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неделю).</w:t>
      </w:r>
    </w:p>
    <w:p w:rsidR="005E0EB0" w:rsidRPr="00AF79D6" w:rsidRDefault="005E0EB0" w:rsidP="005E0EB0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Программа  реализуется на основе УМК </w:t>
      </w:r>
      <w:hyperlink r:id="rId9" w:tgtFrame="_blank" w:history="1">
        <w:r w:rsidRPr="007458B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Мой друг - физкультура: Учебник для учащихся 1-4 классов начальной      школы. -5-е издание</w:t>
        </w:r>
      </w:hyperlink>
      <w:r w:rsidRPr="007458B2">
        <w:rPr>
          <w:rFonts w:ascii="Times New Roman" w:hAnsi="Times New Roman" w:cs="Times New Roman"/>
        </w:rPr>
        <w:t xml:space="preserve"> ,</w:t>
      </w:r>
      <w:r w:rsidR="00AF79D6" w:rsidRPr="00AF79D6">
        <w:rPr>
          <w:rFonts w:ascii="Times New Roman" w:hAnsi="Times New Roman" w:cs="Times New Roman"/>
        </w:rPr>
        <w:t xml:space="preserve"> </w:t>
      </w:r>
      <w:r w:rsidRPr="00AF79D6">
        <w:rPr>
          <w:rFonts w:ascii="Times New Roman" w:hAnsi="Times New Roman" w:cs="Times New Roman"/>
          <w:sz w:val="28"/>
          <w:szCs w:val="28"/>
        </w:rPr>
        <w:t>авт</w:t>
      </w:r>
      <w:r w:rsidRPr="00AF79D6">
        <w:rPr>
          <w:rFonts w:ascii="Times New Roman" w:hAnsi="Times New Roman" w:cs="Times New Roman"/>
        </w:rPr>
        <w:t xml:space="preserve">. </w:t>
      </w:r>
      <w:r w:rsidRPr="00AF79D6">
        <w:rPr>
          <w:rFonts w:ascii="Times New Roman" w:hAnsi="Times New Roman" w:cs="Times New Roman"/>
          <w:sz w:val="28"/>
          <w:szCs w:val="28"/>
        </w:rPr>
        <w:t>Лях Владимир   Издательство: Просвещение</w:t>
      </w:r>
      <w:r w:rsidRPr="00AF79D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</w:t>
      </w:r>
    </w:p>
    <w:p w:rsidR="00B2039D" w:rsidRPr="0064225F" w:rsidRDefault="00965DE1" w:rsidP="005E0EB0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B05C66"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B05C66"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</w:t>
      </w:r>
      <w:r w:rsidR="00B05C66"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</w:t>
      </w:r>
      <w:r w:rsidR="00B05C66"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м  планом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C66"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объём учебного времени составляет 405 часов. В каждом классе выделяется время для совместной работы учеников с родителями (проекты, соревнования, конкурсы).</w:t>
      </w:r>
      <w:bookmarkStart w:id="3" w:name="m4"/>
      <w:bookmarkEnd w:id="3"/>
    </w:p>
    <w:p w:rsidR="00965DE1" w:rsidRPr="00BB2025" w:rsidRDefault="00965DE1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Описание ценностных ориентиров содержания учебного предмета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жизни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природы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Ценность человека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добра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истины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семьи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труда и творчества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естественного условия человеческой жизни, состояния нормального человеческого существования.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свободы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социальной солидарности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гражданственности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осознание человеком себя как члена общества, народа, представителя страны и государства.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патриотизма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3E243C" w:rsidRPr="00B2039D" w:rsidRDefault="00965DE1" w:rsidP="00B2039D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человечества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  <w:bookmarkStart w:id="4" w:name="m5"/>
      <w:bookmarkEnd w:id="4"/>
    </w:p>
    <w:p w:rsidR="00AF79D6" w:rsidRDefault="00AF79D6" w:rsidP="00AF79D6">
      <w:pPr>
        <w:pStyle w:val="a7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9D6" w:rsidRDefault="00AF79D6" w:rsidP="00AF79D6">
      <w:pPr>
        <w:pStyle w:val="a7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43C" w:rsidRPr="00AF79D6" w:rsidRDefault="00AF79D6" w:rsidP="00AF79D6">
      <w:pPr>
        <w:pStyle w:val="a7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AF79D6" w:rsidRDefault="00965DE1" w:rsidP="00701E0E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Личностные, метапредметные и предметные </w:t>
      </w:r>
    </w:p>
    <w:p w:rsidR="00965DE1" w:rsidRPr="00BB2025" w:rsidRDefault="00965DE1" w:rsidP="00701E0E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результаты освоения учебного предмета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Универсальными компетенциями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учащихся на этапе начального общего образования по физической культуре являются:</w:t>
      </w:r>
    </w:p>
    <w:p w:rsidR="00965DE1" w:rsidRPr="00BB2025" w:rsidRDefault="00965DE1" w:rsidP="00965DE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965DE1" w:rsidRPr="00BB2025" w:rsidRDefault="00965DE1" w:rsidP="00965DE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965DE1" w:rsidRPr="00BB2025" w:rsidRDefault="00965DE1" w:rsidP="00965DE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освоения учащимися содержания программы по физической культуре являются следующие умения:</w:t>
      </w:r>
    </w:p>
    <w:p w:rsidR="00965DE1" w:rsidRPr="00BB2025" w:rsidRDefault="00965DE1" w:rsidP="00965DE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65DE1" w:rsidRPr="00BB2025" w:rsidRDefault="00965DE1" w:rsidP="00965DE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65DE1" w:rsidRPr="00BB2025" w:rsidRDefault="00965DE1" w:rsidP="00965DE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965DE1" w:rsidRPr="00BB2025" w:rsidRDefault="00965DE1" w:rsidP="00965DE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 результатами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освоения учащимися содержания программы по физической культуре являются следующие умения: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ошибки при выполнении учебных заданий, отбирать способы их исправления;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красоту телосложения и осанки, сравнивать их с эталонными образцами;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965DE1" w:rsidRPr="00BB2025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65DE1" w:rsidRPr="00BB2025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Предметными результатами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освоения учащимися содержания программы по физической культуре являются следующие умения: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строевые команды, вести подсчёт при выполнении общеразвивающих упражнений;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965DE1" w:rsidRPr="00BB2025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5E0EB0" w:rsidRDefault="00965DE1" w:rsidP="00AF79D6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жизненно важные двигательные навыки и умения различными способами, в различных изм</w:t>
      </w:r>
      <w:r w:rsidR="00AF79D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еняющихся, вариативных условиях.</w:t>
      </w:r>
    </w:p>
    <w:p w:rsidR="00AF79D6" w:rsidRDefault="00AF79D6" w:rsidP="00AF79D6">
      <w:p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DE1" w:rsidRDefault="00B2039D" w:rsidP="007458B2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 УЧЕБНОГО КУРСА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часть (270 ч.)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следующих разделов: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культура.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истории физической культуры.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Физические упражнения .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физкультурной деятельности.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Самостоятельные занятия.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Самостоятельные наблюдения за физическим развитием и физической подготовленностью.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Самостоятельные игры и развлечения.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и проведение подвижных игр (на спортивных площадках и в спортивных залах).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 деятельность.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Спортивно-оздоровительная деятельность.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Гимнастика с основами акробатики.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Организующие команды и приёмы. Строевые действия в шеренге и колонне; выполнение строевых команд. Акробатические упражнения. Упоры; седы; упражнения в группировке; перекаты; стойка на лопатках; кувырки вперед и назад; гимнастический мост. Акробатические комбинации. Упражнения на низкой гимнастической перекладине: висы, перемахи. Гимнастическая комбинация. Опорный прыжок. Гимнастические упражнения прикладного характера.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Легкая атлетика.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прыжки со скакалкой.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Броски: большого мяча (1 кг) на дальность разными способами. Метание: малого мяча в вертикальную цель и на дальность.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 спортивные игры.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материале лёгкой атлетики: прыжки, бег, метания и броски; упражнения на координацию, выносливость и быстроту.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материале спортивных игр: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Волейбол: подбрасывание мяча; подача мяча; приём и передача мяча; подвижные игры на материале волейбола.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 из базовых видов спорта.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 упражнения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материале гимнастики с основами акробатики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гибкости: широкие стойки на ногах; ходьба 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B2039D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вперёд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переноска партнера в парах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39D" w:rsidRDefault="00B2039D" w:rsidP="00B2039D">
      <w:pPr>
        <w:pStyle w:val="a6"/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D6" w:rsidRDefault="00AF79D6" w:rsidP="00B2039D">
      <w:pPr>
        <w:pStyle w:val="a6"/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D6" w:rsidRPr="00B2039D" w:rsidRDefault="00AF79D6" w:rsidP="00B2039D">
      <w:pPr>
        <w:pStyle w:val="a6"/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материале лёгкой атлетики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 минутный бег.</w:t>
      </w:r>
    </w:p>
    <w:p w:rsidR="0064225F" w:rsidRPr="00E13AB5" w:rsidRDefault="00B2039D" w:rsidP="00E13AB5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силовых способностей: повторное выполнение многоскоков;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64225F" w:rsidRPr="00BB2025" w:rsidRDefault="0064225F" w:rsidP="00B2039D">
      <w:pPr>
        <w:pStyle w:val="a6"/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Вторая часть </w:t>
      </w: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образовательным учреждением и состоит из следующих разделов: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с элементами спорта.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определяются учителем исходя из материально-технических условий и кадровых возможностей школы. Возможные варианты: подвижные игры на основе баскетбола, подвижные игры на основе мини-футбола, подвижные игры на основе бадминтона, подвижные игры на основе настольного тенниса, подвижные игры и национальные виды спорта народов России, плавание, по выбору учителя с учётом возрастных и психофизиологических особенностей учащихся.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на основе баскетбола.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физических качеств. Умение владеть мячом – держать, передавать на расстояние, ловля, ведение, броски.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на основе мини-футбола.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качеств. Умение владеть мячом – остановки мяча, передачи мяча на расстояние, ведение и удары.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на основе бадминтона.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качеств. Умение владеть хватом, ракеткой и воланом, передачи волана на расстояние.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на основе настольного тенниса.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качеств. Умение владеть хватом, ракеткой и мячом, набивание мяча, передачи мяча, накат по диагонали.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и национальные виды спорта народов России.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качеств. Определяется исходя из национально-региональных особенностей содержания образования.</w:t>
      </w:r>
    </w:p>
    <w:p w:rsidR="00B2039D" w:rsidRPr="00BB2025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проведение соревновательных мероприятий.</w:t>
      </w:r>
    </w:p>
    <w:p w:rsidR="0064225F" w:rsidRPr="00B77486" w:rsidRDefault="00B2039D" w:rsidP="00B77486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сообразительности, ловкости, быстроты реакции, чувства товарищества, ответственности, активности каждого ребёнка. Подвижные игры и мероприятия соревновательного характера носят, прежде всего, воспитательный характер и помогают учащимся закрепить знания и умения, полученные н</w:t>
      </w:r>
      <w:r w:rsidR="00B7748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 по физической культуре.</w:t>
      </w:r>
    </w:p>
    <w:p w:rsidR="0064225F" w:rsidRDefault="0064225F" w:rsidP="00B2039D">
      <w:pPr>
        <w:shd w:val="clear" w:color="auto" w:fill="FFFFFF" w:themeFill="background1"/>
        <w:spacing w:before="21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65DE1" w:rsidRPr="00B2039D" w:rsidRDefault="00B2039D" w:rsidP="00B2039D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УЧЕБНО - </w:t>
      </w:r>
      <w:r w:rsidR="00965DE1" w:rsidRPr="00BB2025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945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03"/>
        <w:gridCol w:w="5621"/>
        <w:gridCol w:w="762"/>
        <w:gridCol w:w="850"/>
        <w:gridCol w:w="709"/>
        <w:gridCol w:w="709"/>
      </w:tblGrid>
      <w:tr w:rsidR="008F2E24" w:rsidRPr="00BB2025" w:rsidTr="001770D2">
        <w:trPr>
          <w:tblCellSpacing w:w="0" w:type="dxa"/>
          <w:jc w:val="center"/>
        </w:trPr>
        <w:tc>
          <w:tcPr>
            <w:tcW w:w="803" w:type="dxa"/>
            <w:vMerge w:val="restart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21" w:type="dxa"/>
            <w:vMerge w:val="restart"/>
            <w:vAlign w:val="center"/>
          </w:tcPr>
          <w:p w:rsidR="008F2E24" w:rsidRPr="00BB2025" w:rsidRDefault="008F2E24" w:rsidP="00B05C6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30" w:type="dxa"/>
            <w:gridSpan w:val="4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Количество часов (уроков)</w:t>
            </w:r>
          </w:p>
        </w:tc>
      </w:tr>
      <w:tr w:rsidR="001644EC" w:rsidTr="001770D2">
        <w:trPr>
          <w:tblCellSpacing w:w="0" w:type="dxa"/>
          <w:jc w:val="center"/>
        </w:trPr>
        <w:tc>
          <w:tcPr>
            <w:tcW w:w="803" w:type="dxa"/>
            <w:vMerge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1" w:type="dxa"/>
            <w:vMerge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0" w:type="dxa"/>
            <w:gridSpan w:val="4"/>
            <w:vAlign w:val="center"/>
          </w:tcPr>
          <w:p w:rsidR="008F2E24" w:rsidRPr="00BB2025" w:rsidRDefault="008F2E24" w:rsidP="00701E0E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644EC" w:rsidTr="001770D2">
        <w:trPr>
          <w:trHeight w:val="150"/>
          <w:tblCellSpacing w:w="0" w:type="dxa"/>
          <w:jc w:val="center"/>
        </w:trPr>
        <w:tc>
          <w:tcPr>
            <w:tcW w:w="803" w:type="dxa"/>
            <w:vMerge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1" w:type="dxa"/>
            <w:vMerge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644EC" w:rsidTr="001770D2">
        <w:trPr>
          <w:tblCellSpacing w:w="0" w:type="dxa"/>
          <w:jc w:val="center"/>
        </w:trPr>
        <w:tc>
          <w:tcPr>
            <w:tcW w:w="803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1" w:type="dxa"/>
            <w:vAlign w:val="center"/>
          </w:tcPr>
          <w:p w:rsidR="008F2E24" w:rsidRPr="00BB2025" w:rsidRDefault="008F2E24" w:rsidP="003E243C">
            <w:pPr>
              <w:keepNext/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62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70D2" w:rsidTr="00C4205A">
        <w:trPr>
          <w:tblCellSpacing w:w="0" w:type="dxa"/>
          <w:jc w:val="center"/>
        </w:trPr>
        <w:tc>
          <w:tcPr>
            <w:tcW w:w="803" w:type="dxa"/>
            <w:vAlign w:val="center"/>
          </w:tcPr>
          <w:p w:rsidR="001770D2" w:rsidRPr="00BB2025" w:rsidRDefault="001770D2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1770D2" w:rsidRPr="00BB2025" w:rsidRDefault="001770D2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030" w:type="dxa"/>
            <w:gridSpan w:val="4"/>
            <w:vAlign w:val="center"/>
          </w:tcPr>
          <w:p w:rsidR="001770D2" w:rsidRPr="00BB2025" w:rsidRDefault="001770D2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процессе урока</w:t>
            </w:r>
          </w:p>
        </w:tc>
      </w:tr>
      <w:tr w:rsidR="001644EC" w:rsidTr="001770D2">
        <w:trPr>
          <w:tblCellSpacing w:w="0" w:type="dxa"/>
          <w:jc w:val="center"/>
        </w:trPr>
        <w:tc>
          <w:tcPr>
            <w:tcW w:w="803" w:type="dxa"/>
            <w:vAlign w:val="center"/>
          </w:tcPr>
          <w:p w:rsidR="008F2E24" w:rsidRPr="00BB2025" w:rsidRDefault="008F2E24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762" w:type="dxa"/>
            <w:vAlign w:val="center"/>
          </w:tcPr>
          <w:p w:rsidR="008F2E24" w:rsidRPr="00BB2025" w:rsidRDefault="00547679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644EC" w:rsidTr="001770D2">
        <w:trPr>
          <w:tblCellSpacing w:w="0" w:type="dxa"/>
          <w:jc w:val="center"/>
        </w:trPr>
        <w:tc>
          <w:tcPr>
            <w:tcW w:w="803" w:type="dxa"/>
            <w:vAlign w:val="center"/>
          </w:tcPr>
          <w:p w:rsidR="008F2E24" w:rsidRPr="00BB2025" w:rsidRDefault="008F2E24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762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644EC" w:rsidTr="001770D2">
        <w:trPr>
          <w:tblCellSpacing w:w="0" w:type="dxa"/>
          <w:jc w:val="center"/>
        </w:trPr>
        <w:tc>
          <w:tcPr>
            <w:tcW w:w="803" w:type="dxa"/>
            <w:vAlign w:val="center"/>
          </w:tcPr>
          <w:p w:rsidR="008F2E24" w:rsidRPr="00BB2025" w:rsidRDefault="008F2E24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762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44EC" w:rsidTr="001770D2">
        <w:trPr>
          <w:tblCellSpacing w:w="0" w:type="dxa"/>
          <w:jc w:val="center"/>
        </w:trPr>
        <w:tc>
          <w:tcPr>
            <w:tcW w:w="803" w:type="dxa"/>
            <w:vAlign w:val="center"/>
          </w:tcPr>
          <w:p w:rsidR="008F2E24" w:rsidRPr="00BB2025" w:rsidRDefault="008F2E24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762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44EC" w:rsidTr="001770D2">
        <w:trPr>
          <w:tblCellSpacing w:w="0" w:type="dxa"/>
          <w:jc w:val="center"/>
        </w:trPr>
        <w:tc>
          <w:tcPr>
            <w:tcW w:w="803" w:type="dxa"/>
            <w:vAlign w:val="center"/>
          </w:tcPr>
          <w:p w:rsidR="008F2E24" w:rsidRPr="00BB2025" w:rsidRDefault="008F2E24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Подвижные игры c элементами баскетбола</w:t>
            </w:r>
          </w:p>
        </w:tc>
        <w:tc>
          <w:tcPr>
            <w:tcW w:w="762" w:type="dxa"/>
            <w:vAlign w:val="center"/>
          </w:tcPr>
          <w:p w:rsidR="008F2E24" w:rsidRPr="00BB2025" w:rsidRDefault="00547679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644EC" w:rsidTr="001770D2">
        <w:trPr>
          <w:tblCellSpacing w:w="0" w:type="dxa"/>
          <w:jc w:val="center"/>
        </w:trPr>
        <w:tc>
          <w:tcPr>
            <w:tcW w:w="803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1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62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vAlign w:val="center"/>
          </w:tcPr>
          <w:p w:rsidR="008F2E24" w:rsidRPr="00BB2025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64225F" w:rsidRDefault="0064225F" w:rsidP="003E243C">
      <w:pPr>
        <w:rPr>
          <w:rFonts w:ascii="Times New Roman" w:hAnsi="Times New Roman" w:cs="Times New Roman"/>
          <w:b/>
          <w:sz w:val="28"/>
          <w:szCs w:val="28"/>
        </w:rPr>
      </w:pPr>
    </w:p>
    <w:p w:rsidR="00A16209" w:rsidRPr="007458B2" w:rsidRDefault="008949FD" w:rsidP="00745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8B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8789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88"/>
        <w:gridCol w:w="809"/>
        <w:gridCol w:w="2091"/>
        <w:gridCol w:w="26"/>
        <w:gridCol w:w="70"/>
        <w:gridCol w:w="46"/>
        <w:gridCol w:w="2521"/>
        <w:gridCol w:w="30"/>
        <w:gridCol w:w="1560"/>
      </w:tblGrid>
      <w:tr w:rsidR="00A16209" w:rsidRPr="004B3DD4" w:rsidTr="00AF79D6">
        <w:tc>
          <w:tcPr>
            <w:tcW w:w="648" w:type="dxa"/>
            <w:vMerge w:val="restart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797" w:type="dxa"/>
            <w:gridSpan w:val="2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233" w:type="dxa"/>
            <w:gridSpan w:val="4"/>
            <w:vMerge w:val="restart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  <w:gridSpan w:val="2"/>
            <w:vMerge w:val="restart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Тип урока</w:t>
            </w:r>
          </w:p>
        </w:tc>
        <w:tc>
          <w:tcPr>
            <w:tcW w:w="1560" w:type="dxa"/>
            <w:vMerge w:val="restart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Форма контроля</w:t>
            </w:r>
          </w:p>
        </w:tc>
      </w:tr>
      <w:tr w:rsidR="00A16209" w:rsidRPr="004B3DD4" w:rsidTr="00AF79D6">
        <w:tc>
          <w:tcPr>
            <w:tcW w:w="648" w:type="dxa"/>
            <w:vMerge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88" w:type="dxa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809" w:type="dxa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2233" w:type="dxa"/>
            <w:gridSpan w:val="4"/>
            <w:vMerge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16209" w:rsidRPr="004B3DD4" w:rsidTr="00AF79D6">
        <w:tc>
          <w:tcPr>
            <w:tcW w:w="8789" w:type="dxa"/>
            <w:gridSpan w:val="10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Лёгкая атлетика (11 часов)</w:t>
            </w:r>
          </w:p>
        </w:tc>
      </w:tr>
      <w:tr w:rsidR="00A16209" w:rsidRPr="004B3DD4" w:rsidTr="00AF79D6">
        <w:tc>
          <w:tcPr>
            <w:tcW w:w="648" w:type="dxa"/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4"/>
          </w:tcPr>
          <w:p w:rsidR="00A16209" w:rsidRPr="00DA13D5" w:rsidRDefault="00DA13D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Инструктаж по технике безопасности на уроках физической культуры. </w:t>
            </w:r>
            <w:r w:rsidR="00A16209" w:rsidRPr="00DA13D5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и бег</w:t>
            </w:r>
          </w:p>
        </w:tc>
        <w:tc>
          <w:tcPr>
            <w:tcW w:w="2521" w:type="dxa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1590" w:type="dxa"/>
            <w:gridSpan w:val="2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AF79D6">
        <w:tc>
          <w:tcPr>
            <w:tcW w:w="648" w:type="dxa"/>
          </w:tcPr>
          <w:p w:rsidR="00A16209" w:rsidRPr="004B3DD4" w:rsidRDefault="00A16209" w:rsidP="004B3DD4">
            <w:pPr>
              <w:spacing w:before="10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88" w:type="dxa"/>
            <w:vAlign w:val="center"/>
          </w:tcPr>
          <w:p w:rsidR="00A16209" w:rsidRPr="00DA13D5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4"/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Ходьба и бег</w:t>
            </w:r>
          </w:p>
        </w:tc>
        <w:tc>
          <w:tcPr>
            <w:tcW w:w="2521" w:type="dxa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A16209" w:rsidRPr="004B3DD4" w:rsidTr="00AF79D6">
        <w:tc>
          <w:tcPr>
            <w:tcW w:w="648" w:type="dxa"/>
          </w:tcPr>
          <w:p w:rsidR="00A16209" w:rsidRPr="004B3DD4" w:rsidRDefault="00A16209" w:rsidP="004B3DD4">
            <w:pPr>
              <w:spacing w:before="10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88" w:type="dxa"/>
            <w:vAlign w:val="center"/>
          </w:tcPr>
          <w:p w:rsidR="00A16209" w:rsidRPr="00DA13D5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4"/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Ходьба и бег</w:t>
            </w:r>
          </w:p>
        </w:tc>
        <w:tc>
          <w:tcPr>
            <w:tcW w:w="2521" w:type="dxa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A16209" w:rsidRPr="004B3DD4" w:rsidTr="00AF79D6">
        <w:tc>
          <w:tcPr>
            <w:tcW w:w="648" w:type="dxa"/>
          </w:tcPr>
          <w:p w:rsidR="00A16209" w:rsidRPr="004B3DD4" w:rsidRDefault="00A16209" w:rsidP="004B3DD4">
            <w:pPr>
              <w:spacing w:before="10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88" w:type="dxa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4"/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Ходьба и бег</w:t>
            </w:r>
          </w:p>
        </w:tc>
        <w:tc>
          <w:tcPr>
            <w:tcW w:w="2521" w:type="dxa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90" w:type="dxa"/>
            <w:gridSpan w:val="2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A16209" w:rsidRPr="004B3DD4" w:rsidTr="00AF79D6">
        <w:tc>
          <w:tcPr>
            <w:tcW w:w="648" w:type="dxa"/>
          </w:tcPr>
          <w:p w:rsidR="00A16209" w:rsidRPr="004B3DD4" w:rsidRDefault="00A16209" w:rsidP="004B3DD4">
            <w:pPr>
              <w:spacing w:before="10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88" w:type="dxa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4"/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Ходьба и бег</w:t>
            </w:r>
          </w:p>
        </w:tc>
        <w:tc>
          <w:tcPr>
            <w:tcW w:w="2521" w:type="dxa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90" w:type="dxa"/>
            <w:gridSpan w:val="2"/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Прыжки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Прыжки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CB0706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Прыжки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Бросок малого мяча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Бросок малого мяча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A1620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Бросок малого мяча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6F59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6F590E">
        <w:trPr>
          <w:trHeight w:val="11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6F59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6F59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DA13D5" w:rsidRDefault="00A16209" w:rsidP="004B3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3D5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пересеченной </w:t>
            </w:r>
            <w:r w:rsidRPr="00DA1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6F59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Бег по </w:t>
            </w:r>
            <w:r w:rsidRPr="004B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пересеченной местности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6F59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6F59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6F59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6F59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6F59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6F59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4B3DD4" w:rsidRDefault="00A16209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A16209" w:rsidRPr="004B3DD4" w:rsidTr="00AF79D6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09" w:rsidRPr="006F590E" w:rsidRDefault="006F590E" w:rsidP="006F590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90E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 на основе баскетбола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</w:t>
            </w:r>
          </w:p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547679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 w:rsidRPr="004B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547679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547679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547679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080CF3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C6335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EC6335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35" w:rsidRPr="004B3DD4" w:rsidRDefault="00547679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4767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547679" w:rsidRPr="004B3DD4" w:rsidRDefault="00547679" w:rsidP="003D370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547679"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баскетбола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547679"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баскетбола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CB0706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2"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547679"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баскетбола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547679"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баскетбола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67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Зачётный урок по теме «</w:t>
            </w: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Учётный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547679" w:rsidRPr="004B3DD4" w:rsidTr="00A82778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6F590E" w:rsidRDefault="006F590E" w:rsidP="0054767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</w:tr>
      <w:tr w:rsidR="001644EC" w:rsidRPr="004B3DD4" w:rsidTr="00AF79D6">
        <w:tc>
          <w:tcPr>
            <w:tcW w:w="648" w:type="dxa"/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988" w:type="dxa"/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988" w:type="dxa"/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</w:tcPr>
          <w:p w:rsidR="001644EC" w:rsidRPr="004B3DD4" w:rsidRDefault="001770D2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2"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1590" w:type="dxa"/>
            <w:gridSpan w:val="2"/>
          </w:tcPr>
          <w:p w:rsidR="001644EC" w:rsidRPr="004B3DD4" w:rsidRDefault="00AF79D6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AF79D6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770D2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2"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47679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70D2"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79" w:rsidRPr="004B3DD4" w:rsidRDefault="00547679" w:rsidP="003D370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 w:rsidRPr="004B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</w:t>
            </w:r>
            <w:r w:rsidRPr="004B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AF79D6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547679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AF79D6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1644EC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1644EC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547679" w:rsidRDefault="00AF79D6" w:rsidP="004B3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679">
              <w:rPr>
                <w:rFonts w:ascii="Times New Roman" w:hAnsi="Times New Roman" w:cs="Times New Roman"/>
                <w:sz w:val="24"/>
                <w:szCs w:val="24"/>
              </w:rPr>
              <w:t>Зачётный урок по теме «</w:t>
            </w:r>
            <w:r w:rsidR="001644EC" w:rsidRPr="0054767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5476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AF79D6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Учётный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4B3DD4" w:rsidRDefault="00CB0706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1644EC" w:rsidRPr="004B3DD4" w:rsidTr="00AF79D6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C" w:rsidRPr="006F590E" w:rsidRDefault="006F590E" w:rsidP="006F590E">
            <w:pPr>
              <w:tabs>
                <w:tab w:val="left" w:pos="993"/>
                <w:tab w:val="left" w:pos="3255"/>
                <w:tab w:val="left" w:pos="4035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59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Гимнастика с элементами акробатики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F7EBC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AF79D6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547679" w:rsidRDefault="00CB0706" w:rsidP="004B3DD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7679">
              <w:rPr>
                <w:rFonts w:ascii="Times New Roman" w:hAnsi="Times New Roman" w:cs="Times New Roman"/>
                <w:sz w:val="26"/>
                <w:szCs w:val="26"/>
              </w:rPr>
              <w:t>Зачётный урок по теме «</w:t>
            </w:r>
            <w:r w:rsidR="004B3DD4" w:rsidRPr="00547679">
              <w:rPr>
                <w:rFonts w:ascii="Times New Roman" w:hAnsi="Times New Roman" w:cs="Times New Roman"/>
                <w:sz w:val="26"/>
                <w:szCs w:val="26"/>
              </w:rPr>
              <w:t>Акробатика</w:t>
            </w:r>
            <w:r w:rsidRPr="0054767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B3DD4" w:rsidRPr="00547679">
              <w:rPr>
                <w:rFonts w:ascii="Times New Roman" w:hAnsi="Times New Roman" w:cs="Times New Roman"/>
                <w:sz w:val="26"/>
                <w:szCs w:val="26"/>
              </w:rPr>
              <w:t>. Строевые 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Учётный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4B3DD4" w:rsidRPr="004B3DD4" w:rsidTr="00AF79D6">
        <w:tc>
          <w:tcPr>
            <w:tcW w:w="648" w:type="dxa"/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988" w:type="dxa"/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7679">
              <w:rPr>
                <w:rFonts w:ascii="Times New Roman" w:hAnsi="Times New Roman" w:cs="Times New Roman"/>
                <w:sz w:val="28"/>
                <w:szCs w:val="28"/>
              </w:rPr>
              <w:t>Равновесие.</w:t>
            </w: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 Строевые упражнения</w:t>
            </w:r>
          </w:p>
        </w:tc>
        <w:tc>
          <w:tcPr>
            <w:tcW w:w="2637" w:type="dxa"/>
            <w:gridSpan w:val="3"/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rPr>
          <w:trHeight w:val="70"/>
        </w:trPr>
        <w:tc>
          <w:tcPr>
            <w:tcW w:w="648" w:type="dxa"/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69</w:t>
            </w:r>
          </w:p>
        </w:tc>
        <w:tc>
          <w:tcPr>
            <w:tcW w:w="988" w:type="dxa"/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Равновесие. Строевые упражнения</w:t>
            </w:r>
          </w:p>
          <w:p w:rsidR="00CB0706" w:rsidRPr="004B3DD4" w:rsidRDefault="00CB0706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gridSpan w:val="3"/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B0706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6">
              <w:rPr>
                <w:rFonts w:ascii="Times New Roman" w:hAnsi="Times New Roman" w:cs="Times New Roman"/>
                <w:sz w:val="28"/>
                <w:szCs w:val="28"/>
              </w:rPr>
              <w:t>Равновесие. Строевые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B0706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6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B0706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6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B0706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0706">
              <w:rPr>
                <w:rFonts w:ascii="Times New Roman" w:hAnsi="Times New Roman" w:cs="Times New Roman"/>
                <w:sz w:val="28"/>
                <w:szCs w:val="28"/>
              </w:rPr>
              <w:t>Равновесие. Строевые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B0706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0706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B0706" w:rsidRDefault="00CB0706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Равновесие. Строевые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Равновесие. Строевые упражнения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F7EBC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4B3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CB07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Зачётный урок по теме «</w:t>
            </w:r>
            <w:r w:rsidR="004B3DD4" w:rsidRPr="004B3DD4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Учётный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CB070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контроль </w:t>
            </w:r>
          </w:p>
        </w:tc>
      </w:tr>
      <w:tr w:rsidR="004B3DD4" w:rsidRPr="004B3DD4" w:rsidTr="00AF79D6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6F590E" w:rsidRDefault="006F590E" w:rsidP="004B3DD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90E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 xml:space="preserve">Бег по </w:t>
            </w:r>
            <w:r w:rsidRPr="004B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CF7EBC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988" w:type="dxa"/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4B3DD4" w:rsidRPr="004B3DD4" w:rsidRDefault="00CB0706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Зачётный урок по теме «</w:t>
            </w:r>
            <w:r w:rsidR="004B3DD4" w:rsidRPr="004B3DD4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7" w:type="dxa"/>
            <w:gridSpan w:val="3"/>
          </w:tcPr>
          <w:p w:rsidR="004B3DD4" w:rsidRPr="004B3DD4" w:rsidRDefault="00CB0706" w:rsidP="004B3DD4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Учётный </w:t>
            </w:r>
          </w:p>
        </w:tc>
        <w:tc>
          <w:tcPr>
            <w:tcW w:w="1590" w:type="dxa"/>
            <w:gridSpan w:val="2"/>
          </w:tcPr>
          <w:p w:rsidR="004B3DD4" w:rsidRPr="004B3DD4" w:rsidRDefault="00CB0706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контроль </w:t>
            </w:r>
          </w:p>
        </w:tc>
      </w:tr>
      <w:tr w:rsidR="004B3DD4" w:rsidRPr="004B3DD4" w:rsidTr="00AF79D6">
        <w:tc>
          <w:tcPr>
            <w:tcW w:w="8789" w:type="dxa"/>
            <w:gridSpan w:val="10"/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D4" w:rsidRPr="004B3DD4" w:rsidTr="00AF79D6">
        <w:tc>
          <w:tcPr>
            <w:tcW w:w="648" w:type="dxa"/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988" w:type="dxa"/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2637" w:type="dxa"/>
            <w:gridSpan w:val="3"/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B0706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CF7EBC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1443C6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1443C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Зачётный урок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4B3DD4" w:rsidRPr="004B3DD4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Учетный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CB0706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CF7EBC">
            <w:pPr>
              <w:autoSpaceDE w:val="0"/>
              <w:autoSpaceDN w:val="0"/>
              <w:adjustRightInd w:val="0"/>
              <w:spacing w:after="0" w:line="23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CB0706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1443C6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06" w:rsidRPr="004B3DD4" w:rsidRDefault="00CB0706" w:rsidP="001443C6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контроль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4B3DD4" w:rsidRPr="004B3DD4" w:rsidTr="00AF79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D4" w:rsidRPr="004B3DD4" w:rsidRDefault="004B3DD4" w:rsidP="004B3DD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DD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</w:tbl>
    <w:p w:rsidR="001770D2" w:rsidRPr="001770D2" w:rsidRDefault="001770D2" w:rsidP="003E243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49FD" w:rsidRDefault="008949FD" w:rsidP="007458B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ОЦЕНКИ ПЛАНИРУЕМЫХ РЕЗУЛЬТАТОВ</w:t>
      </w:r>
    </w:p>
    <w:p w:rsidR="008949FD" w:rsidRDefault="008949FD" w:rsidP="008949F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90D2A" w:rsidRPr="008949FD" w:rsidRDefault="00790D2A" w:rsidP="008949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9FD">
        <w:rPr>
          <w:rFonts w:ascii="Times New Roman" w:hAnsi="Times New Roman" w:cs="Times New Roman"/>
          <w:b/>
          <w:sz w:val="28"/>
          <w:szCs w:val="28"/>
        </w:rPr>
        <w:t>ПРОВЕДЕНИЕ ЗАЧЕТНО-ТЕСТОВЫХ УРОКОВ</w:t>
      </w:r>
    </w:p>
    <w:p w:rsidR="00790D2A" w:rsidRPr="00BB2025" w:rsidRDefault="00790D2A" w:rsidP="00790D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2025">
        <w:rPr>
          <w:rFonts w:ascii="Times New Roman" w:hAnsi="Times New Roman" w:cs="Times New Roman"/>
          <w:sz w:val="28"/>
          <w:szCs w:val="28"/>
        </w:rPr>
        <w:t>КОНТРОЛЬНЫЕ НОРМАТИВЫ: проверка нормативов проводится в течении учебного года с целью контроля уровня физической подготовленности учащихся на разных этапах обучения.</w:t>
      </w:r>
    </w:p>
    <w:tbl>
      <w:tblPr>
        <w:tblpPr w:leftFromText="180" w:rightFromText="180" w:vertAnchor="text" w:horzAnchor="margin" w:tblpXSpec="center" w:tblpY="201"/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2325"/>
        <w:gridCol w:w="394"/>
        <w:gridCol w:w="636"/>
        <w:gridCol w:w="636"/>
        <w:gridCol w:w="636"/>
        <w:gridCol w:w="636"/>
        <w:gridCol w:w="636"/>
        <w:gridCol w:w="636"/>
        <w:gridCol w:w="636"/>
        <w:gridCol w:w="706"/>
        <w:gridCol w:w="706"/>
      </w:tblGrid>
      <w:tr w:rsidR="009B3E5B" w:rsidRPr="00BB2025" w:rsidTr="009B3E5B">
        <w:trPr>
          <w:trHeight w:val="562"/>
        </w:trPr>
        <w:tc>
          <w:tcPr>
            <w:tcW w:w="3215" w:type="dxa"/>
            <w:gridSpan w:val="3"/>
            <w:vMerge w:val="restart"/>
            <w:shd w:val="clear" w:color="auto" w:fill="auto"/>
            <w:noWrap/>
            <w:vAlign w:val="bottom"/>
          </w:tcPr>
          <w:p w:rsidR="009B3E5B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Нормативы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2 класс</w:t>
            </w:r>
          </w:p>
        </w:tc>
        <w:tc>
          <w:tcPr>
            <w:tcW w:w="1908" w:type="dxa"/>
            <w:gridSpan w:val="3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3 класс</w:t>
            </w:r>
          </w:p>
        </w:tc>
        <w:tc>
          <w:tcPr>
            <w:tcW w:w="2048" w:type="dxa"/>
            <w:gridSpan w:val="3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4 класс</w:t>
            </w:r>
          </w:p>
        </w:tc>
      </w:tr>
      <w:tr w:rsidR="009B3E5B" w:rsidRPr="00BB2025" w:rsidTr="009B3E5B">
        <w:trPr>
          <w:trHeight w:val="560"/>
        </w:trPr>
        <w:tc>
          <w:tcPr>
            <w:tcW w:w="3215" w:type="dxa"/>
            <w:gridSpan w:val="3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"5"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"4"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"3"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"5"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"4"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"3"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"5"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"4"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"3"</w:t>
            </w:r>
          </w:p>
        </w:tc>
      </w:tr>
      <w:tr w:rsidR="009B3E5B" w:rsidRPr="00BB2025" w:rsidTr="009B3E5B">
        <w:trPr>
          <w:trHeight w:val="948"/>
        </w:trPr>
        <w:tc>
          <w:tcPr>
            <w:tcW w:w="496" w:type="dxa"/>
            <w:vMerge w:val="restart"/>
            <w:shd w:val="clear" w:color="auto" w:fill="auto"/>
            <w:noWrap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B2025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30 м</w:t>
              </w:r>
            </w:smartTag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(сек.)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5,7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5,4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</w:tr>
      <w:tr w:rsidR="009B3E5B" w:rsidRPr="00BB2025" w:rsidTr="009B3E5B">
        <w:trPr>
          <w:trHeight w:val="834"/>
        </w:trPr>
        <w:tc>
          <w:tcPr>
            <w:tcW w:w="496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6,9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7,4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6,8</w:t>
            </w:r>
          </w:p>
        </w:tc>
      </w:tr>
      <w:tr w:rsidR="009B3E5B" w:rsidRPr="00BB2025" w:rsidTr="009B3E5B">
        <w:trPr>
          <w:trHeight w:val="704"/>
        </w:trPr>
        <w:tc>
          <w:tcPr>
            <w:tcW w:w="496" w:type="dxa"/>
            <w:vMerge w:val="restart"/>
            <w:shd w:val="clear" w:color="auto" w:fill="auto"/>
            <w:noWrap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B2025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1000 м</w:t>
              </w:r>
            </w:smartTag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(мин,сек.)                                  ("+" - без учета времени) 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9B3E5B" w:rsidRPr="00BB2025" w:rsidTr="009B3E5B">
        <w:trPr>
          <w:trHeight w:val="840"/>
        </w:trPr>
        <w:tc>
          <w:tcPr>
            <w:tcW w:w="496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9B3E5B" w:rsidRPr="00BB2025" w:rsidTr="009B3E5B">
        <w:trPr>
          <w:trHeight w:val="827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Челночный бег 3х10 м (сек.)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9B3E5B" w:rsidRPr="00BB2025" w:rsidTr="009B3E5B">
        <w:trPr>
          <w:trHeight w:val="697"/>
        </w:trPr>
        <w:tc>
          <w:tcPr>
            <w:tcW w:w="496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10,2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10,8</w:t>
            </w:r>
          </w:p>
        </w:tc>
      </w:tr>
      <w:tr w:rsidR="009B3E5B" w:rsidRPr="00BB2025" w:rsidTr="009B3E5B">
        <w:trPr>
          <w:trHeight w:val="827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</w:tcPr>
          <w:p w:rsidR="009B3E5B" w:rsidRDefault="009B3E5B" w:rsidP="009B3E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BB2025" w:rsidRDefault="009B3E5B" w:rsidP="009B3E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</w:tr>
      <w:tr w:rsidR="009B3E5B" w:rsidRPr="00BB2025" w:rsidTr="009B3E5B">
        <w:trPr>
          <w:trHeight w:val="695"/>
        </w:trPr>
        <w:tc>
          <w:tcPr>
            <w:tcW w:w="496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Прыжок в высоту, способом "Перешагивания" (см)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Прыжки через скакалку (кол-во раз/мин.)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Отжимания (кол-во раз)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325" w:type="dxa"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Подтягивания (кол-во раз)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Метание т/м (м)</w:t>
            </w: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9B3E5B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Подъем туловища из положения лежа на спине (кол-во раз/мин)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Приседания (кол-во раз/мин)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9B3E5B" w:rsidRPr="00BB2025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BB2025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BB2025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25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</w:tbl>
    <w:p w:rsidR="008949FD" w:rsidRPr="007458B2" w:rsidRDefault="008949FD" w:rsidP="007458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9FD" w:rsidRPr="007458B2" w:rsidRDefault="00790D2A" w:rsidP="007458B2">
      <w:pPr>
        <w:jc w:val="both"/>
        <w:rPr>
          <w:rFonts w:ascii="Times New Roman" w:hAnsi="Times New Roman" w:cs="Times New Roman"/>
          <w:sz w:val="28"/>
          <w:szCs w:val="28"/>
        </w:rPr>
      </w:pPr>
      <w:r w:rsidRPr="007458B2">
        <w:rPr>
          <w:rFonts w:ascii="Times New Roman" w:hAnsi="Times New Roman" w:cs="Times New Roman"/>
          <w:sz w:val="28"/>
          <w:szCs w:val="28"/>
        </w:rPr>
        <w:t>ТЕСТОВЫЕ НОРМАТИВЫ: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(см. таблицу)</w:t>
      </w:r>
      <w:r w:rsidR="008949FD" w:rsidRPr="007458B2">
        <w:rPr>
          <w:rFonts w:ascii="Times New Roman" w:hAnsi="Times New Roman" w:cs="Times New Roman"/>
          <w:sz w:val="28"/>
          <w:szCs w:val="28"/>
        </w:rPr>
        <w:t>.</w:t>
      </w:r>
    </w:p>
    <w:p w:rsidR="008949FD" w:rsidRDefault="006F590E" w:rsidP="007458B2">
      <w:pPr>
        <w:pStyle w:val="a7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И ИНФОРМАЦ</w:t>
      </w:r>
      <w:r w:rsidR="008949FD">
        <w:rPr>
          <w:rFonts w:ascii="Times New Roman" w:hAnsi="Times New Roman" w:cs="Times New Roman"/>
          <w:b/>
          <w:sz w:val="28"/>
          <w:szCs w:val="28"/>
        </w:rPr>
        <w:t xml:space="preserve">ИОННЫЕ РЕСУРСЫ </w:t>
      </w:r>
    </w:p>
    <w:tbl>
      <w:tblPr>
        <w:tblpPr w:leftFromText="180" w:rightFromText="180" w:vertAnchor="text" w:horzAnchor="margin" w:tblpX="534" w:tblpY="445"/>
        <w:tblW w:w="8788" w:type="dxa"/>
        <w:tblLook w:val="01E0" w:firstRow="1" w:lastRow="1" w:firstColumn="1" w:lastColumn="1" w:noHBand="0" w:noVBand="0"/>
      </w:tblPr>
      <w:tblGrid>
        <w:gridCol w:w="8788"/>
      </w:tblGrid>
      <w:tr w:rsidR="003E571C" w:rsidRPr="007458B2" w:rsidTr="00335339">
        <w:tc>
          <w:tcPr>
            <w:tcW w:w="8788" w:type="dxa"/>
            <w:hideMark/>
          </w:tcPr>
          <w:p w:rsidR="003E571C" w:rsidRPr="003E571C" w:rsidRDefault="003E571C" w:rsidP="003E571C">
            <w:pPr>
              <w:pStyle w:val="a7"/>
              <w:numPr>
                <w:ilvl w:val="0"/>
                <w:numId w:val="13"/>
              </w:numPr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оборудование.</w:t>
            </w:r>
          </w:p>
          <w:p w:rsidR="003E571C" w:rsidRPr="003E571C" w:rsidRDefault="003E571C" w:rsidP="003E571C">
            <w:pPr>
              <w:pStyle w:val="a7"/>
              <w:numPr>
                <w:ilvl w:val="0"/>
                <w:numId w:val="13"/>
              </w:numPr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</w:t>
            </w:r>
          </w:p>
          <w:p w:rsidR="003E571C" w:rsidRPr="003E571C" w:rsidRDefault="003E571C" w:rsidP="003E571C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Компьютер;</w:t>
            </w:r>
          </w:p>
          <w:p w:rsidR="003E571C" w:rsidRPr="003E571C" w:rsidRDefault="003E571C" w:rsidP="003E571C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Экран;</w:t>
            </w:r>
          </w:p>
          <w:p w:rsidR="003E571C" w:rsidRPr="003E571C" w:rsidRDefault="003E571C" w:rsidP="003E571C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Проектор;</w:t>
            </w:r>
          </w:p>
          <w:p w:rsidR="003E571C" w:rsidRPr="003E571C" w:rsidRDefault="003E571C" w:rsidP="003E571C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Система ВКС.</w:t>
            </w:r>
          </w:p>
          <w:p w:rsidR="003E571C" w:rsidRPr="003E571C" w:rsidRDefault="003E571C" w:rsidP="003E571C">
            <w:pPr>
              <w:numPr>
                <w:ilvl w:val="0"/>
                <w:numId w:val="13"/>
              </w:num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1-11 классы: развернутое тематическое планирование по комплексной программе под редакцией В.И. Ляха, Л.Б. Кофмана, Г.Б. Мейксона/авт.-сост. М.И. Васильева и др.-Волгоград: Учитель, 2010.-183с.</w:t>
            </w:r>
          </w:p>
          <w:p w:rsidR="003E571C" w:rsidRPr="003E571C" w:rsidRDefault="003E571C" w:rsidP="00335339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 xml:space="preserve">   3.  </w:t>
            </w:r>
            <w:hyperlink r:id="rId10" w:tgtFrame="_blank" w:history="1">
              <w:r w:rsidRPr="003E571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Мой друг - физкультура: Учебник для учащихся 1-4 классов начальной      школы. -5-е издание</w:t>
              </w:r>
            </w:hyperlink>
            <w:r w:rsidRPr="003E571C">
              <w:rPr>
                <w:rFonts w:ascii="Times New Roman" w:hAnsi="Times New Roman" w:cs="Times New Roman"/>
                <w:sz w:val="28"/>
                <w:szCs w:val="28"/>
              </w:rPr>
              <w:t xml:space="preserve"> ,авт. Лях Владимир   Издательство: Просвещение</w:t>
            </w:r>
          </w:p>
        </w:tc>
      </w:tr>
      <w:tr w:rsidR="003E571C" w:rsidRPr="007458B2" w:rsidTr="00335339">
        <w:tc>
          <w:tcPr>
            <w:tcW w:w="8788" w:type="dxa"/>
            <w:hideMark/>
          </w:tcPr>
          <w:p w:rsidR="003E571C" w:rsidRPr="003E571C" w:rsidRDefault="003E571C" w:rsidP="0033533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4.Обухова Л.А., Лемяскина Н.А., Жиренко О.Е. Новые 135 уроков здоровья, или Школа докторов природы (1-4 класс).-М.:ВАКО, 2008.- 288с.-(Мастерская учителя).</w:t>
            </w:r>
          </w:p>
          <w:p w:rsidR="003E571C" w:rsidRPr="003E571C" w:rsidRDefault="003E571C" w:rsidP="0033533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5.Настольная книга учителя физической культуры: подготовка школьников к олимпиадам. Методическое пособие/авт.- сост.:П.А. Киселёва.-М.:Глобус. 2008.-320с.-</w:t>
            </w:r>
          </w:p>
          <w:p w:rsidR="003E571C" w:rsidRPr="003E571C" w:rsidRDefault="003E571C" w:rsidP="0033533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6.Сборник нормативных документов. Физическая культура/сост.Э.Д. Днепров, А.Г. Аркадьев.-4-е изд. Стереотип.-М.: Дрофа, 2008.-103с.</w:t>
            </w:r>
          </w:p>
          <w:p w:rsidR="003E571C" w:rsidRPr="003E571C" w:rsidRDefault="003E571C" w:rsidP="0033533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7.Научно-методический журнал Физическая культура в школе.</w:t>
            </w:r>
          </w:p>
          <w:p w:rsidR="003E571C" w:rsidRPr="003E571C" w:rsidRDefault="003E571C" w:rsidP="0033533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>8.Интернет –ресурсы:</w:t>
            </w:r>
          </w:p>
          <w:p w:rsidR="003E571C" w:rsidRPr="003E571C" w:rsidRDefault="003E571C" w:rsidP="00335339">
            <w:pPr>
              <w:spacing w:after="0" w:line="240" w:lineRule="auto"/>
              <w:ind w:left="142"/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3E571C">
              <w:rPr>
                <w:rFonts w:ascii="Times New Roman" w:hAnsi="Times New Roman" w:cs="Times New Roman"/>
                <w:sz w:val="28"/>
                <w:szCs w:val="28"/>
              </w:rPr>
              <w:t xml:space="preserve">9.             </w:t>
            </w:r>
            <w:hyperlink w:history="1">
              <w:r w:rsidRPr="003E571C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www.zloy-fizruk.narod.ru -  ВСЕ, ЧТО НУЖНО ПО ФИЗИЧЕСКОЙ КУЛЬТУРЕ</w:t>
              </w:r>
            </w:hyperlink>
          </w:p>
          <w:p w:rsidR="003E571C" w:rsidRPr="003E571C" w:rsidRDefault="005A0564" w:rsidP="0033533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w:history="1">
              <w:r w:rsidR="003E571C" w:rsidRPr="006F590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            </w:t>
              </w:r>
            </w:hyperlink>
            <w:hyperlink r:id="rId11" w:history="1">
              <w:r w:rsidR="003E571C" w:rsidRPr="003E571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www, spo.1september.ru</w:t>
              </w:r>
            </w:hyperlink>
          </w:p>
          <w:p w:rsidR="003E571C" w:rsidRPr="003E571C" w:rsidRDefault="003E571C" w:rsidP="0033533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5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hyperlink r:id="rId12" w:history="1">
              <w:r w:rsidRPr="003E571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www.fizkulturavshkole.ru</w:t>
              </w:r>
            </w:hyperlink>
          </w:p>
          <w:p w:rsidR="003E571C" w:rsidRPr="003E571C" w:rsidRDefault="003E571C" w:rsidP="00335339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57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www.pedcovet.org</w:t>
            </w:r>
          </w:p>
        </w:tc>
      </w:tr>
    </w:tbl>
    <w:p w:rsidR="007458B2" w:rsidRPr="007458B2" w:rsidRDefault="007458B2" w:rsidP="007458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58B2" w:rsidRPr="007458B2" w:rsidSect="00AF79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564" w:rsidRDefault="005A0564" w:rsidP="009B3E5B">
      <w:pPr>
        <w:spacing w:after="0" w:line="240" w:lineRule="auto"/>
      </w:pPr>
      <w:r>
        <w:separator/>
      </w:r>
    </w:p>
  </w:endnote>
  <w:endnote w:type="continuationSeparator" w:id="0">
    <w:p w:rsidR="005A0564" w:rsidRDefault="005A0564" w:rsidP="009B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D6" w:rsidRDefault="00AF79D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1240"/>
      <w:docPartObj>
        <w:docPartGallery w:val="Page Numbers (Bottom of Page)"/>
        <w:docPartUnique/>
      </w:docPartObj>
    </w:sdtPr>
    <w:sdtEndPr/>
    <w:sdtContent>
      <w:p w:rsidR="00AF79D6" w:rsidRDefault="006F590E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0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79D6" w:rsidRDefault="00AF79D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D6" w:rsidRDefault="00AF79D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564" w:rsidRDefault="005A0564" w:rsidP="009B3E5B">
      <w:pPr>
        <w:spacing w:after="0" w:line="240" w:lineRule="auto"/>
      </w:pPr>
      <w:r>
        <w:separator/>
      </w:r>
    </w:p>
  </w:footnote>
  <w:footnote w:type="continuationSeparator" w:id="0">
    <w:p w:rsidR="005A0564" w:rsidRDefault="005A0564" w:rsidP="009B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D6" w:rsidRDefault="00AF79D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D6" w:rsidRDefault="00AF79D6">
    <w:pPr>
      <w:pStyle w:val="aa"/>
    </w:pPr>
  </w:p>
  <w:p w:rsidR="00AF79D6" w:rsidRDefault="00AF79D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D6" w:rsidRDefault="00AF79D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0082"/>
    <w:multiLevelType w:val="multilevel"/>
    <w:tmpl w:val="E84E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55613"/>
    <w:multiLevelType w:val="multilevel"/>
    <w:tmpl w:val="C17E85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976E1"/>
    <w:multiLevelType w:val="hybridMultilevel"/>
    <w:tmpl w:val="DBE2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30BFA"/>
    <w:multiLevelType w:val="multilevel"/>
    <w:tmpl w:val="4B06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1C9E"/>
    <w:multiLevelType w:val="hybridMultilevel"/>
    <w:tmpl w:val="FBAEF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46C2F"/>
    <w:multiLevelType w:val="hybridMultilevel"/>
    <w:tmpl w:val="1BA2602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388756C9"/>
    <w:multiLevelType w:val="hybridMultilevel"/>
    <w:tmpl w:val="363E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85BAF"/>
    <w:multiLevelType w:val="multilevel"/>
    <w:tmpl w:val="171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B153C"/>
    <w:multiLevelType w:val="multilevel"/>
    <w:tmpl w:val="82DC9A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6" w:hanging="1800"/>
      </w:pPr>
      <w:rPr>
        <w:rFonts w:hint="default"/>
      </w:rPr>
    </w:lvl>
  </w:abstractNum>
  <w:abstractNum w:abstractNumId="9">
    <w:nsid w:val="4A434308"/>
    <w:multiLevelType w:val="multilevel"/>
    <w:tmpl w:val="0C16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64730"/>
    <w:multiLevelType w:val="hybridMultilevel"/>
    <w:tmpl w:val="73DC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86C5F"/>
    <w:multiLevelType w:val="multilevel"/>
    <w:tmpl w:val="A780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D65A9"/>
    <w:multiLevelType w:val="multilevel"/>
    <w:tmpl w:val="83EA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A92447"/>
    <w:multiLevelType w:val="hybridMultilevel"/>
    <w:tmpl w:val="D898D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D78D4"/>
    <w:multiLevelType w:val="hybridMultilevel"/>
    <w:tmpl w:val="F2CC1B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11"/>
  </w:num>
  <w:num w:numId="8">
    <w:abstractNumId w:val="13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78E"/>
    <w:rsid w:val="00013CEF"/>
    <w:rsid w:val="00080CF3"/>
    <w:rsid w:val="000B1058"/>
    <w:rsid w:val="0011105A"/>
    <w:rsid w:val="001644EC"/>
    <w:rsid w:val="001770D2"/>
    <w:rsid w:val="001921DA"/>
    <w:rsid w:val="001C3866"/>
    <w:rsid w:val="001E4031"/>
    <w:rsid w:val="00215B65"/>
    <w:rsid w:val="002D1D84"/>
    <w:rsid w:val="002F4376"/>
    <w:rsid w:val="00384502"/>
    <w:rsid w:val="003B195C"/>
    <w:rsid w:val="003E243C"/>
    <w:rsid w:val="003E571C"/>
    <w:rsid w:val="004B3DD4"/>
    <w:rsid w:val="004E594B"/>
    <w:rsid w:val="00547679"/>
    <w:rsid w:val="005A0564"/>
    <w:rsid w:val="005E0EB0"/>
    <w:rsid w:val="006319BC"/>
    <w:rsid w:val="0064225F"/>
    <w:rsid w:val="006B0212"/>
    <w:rsid w:val="006F590E"/>
    <w:rsid w:val="006F73E4"/>
    <w:rsid w:val="00701E0E"/>
    <w:rsid w:val="007458B2"/>
    <w:rsid w:val="00790D2A"/>
    <w:rsid w:val="007912B0"/>
    <w:rsid w:val="007C76B1"/>
    <w:rsid w:val="007D09C0"/>
    <w:rsid w:val="00813539"/>
    <w:rsid w:val="00820C84"/>
    <w:rsid w:val="00845BF1"/>
    <w:rsid w:val="00851031"/>
    <w:rsid w:val="008949FD"/>
    <w:rsid w:val="008A4F66"/>
    <w:rsid w:val="008A7B49"/>
    <w:rsid w:val="008E15AD"/>
    <w:rsid w:val="008E16FF"/>
    <w:rsid w:val="008F2E24"/>
    <w:rsid w:val="008F2F29"/>
    <w:rsid w:val="00920AE9"/>
    <w:rsid w:val="00921054"/>
    <w:rsid w:val="00942E1B"/>
    <w:rsid w:val="00965DE1"/>
    <w:rsid w:val="009B1907"/>
    <w:rsid w:val="009B3E5B"/>
    <w:rsid w:val="00A1544D"/>
    <w:rsid w:val="00A16209"/>
    <w:rsid w:val="00AB578E"/>
    <w:rsid w:val="00AF79D6"/>
    <w:rsid w:val="00B05C66"/>
    <w:rsid w:val="00B2039D"/>
    <w:rsid w:val="00B4565F"/>
    <w:rsid w:val="00B765F6"/>
    <w:rsid w:val="00B77486"/>
    <w:rsid w:val="00B811E5"/>
    <w:rsid w:val="00B842B1"/>
    <w:rsid w:val="00BB2025"/>
    <w:rsid w:val="00C43159"/>
    <w:rsid w:val="00C64FDB"/>
    <w:rsid w:val="00CB0706"/>
    <w:rsid w:val="00CF7EBC"/>
    <w:rsid w:val="00D010B6"/>
    <w:rsid w:val="00D4519E"/>
    <w:rsid w:val="00DA13D5"/>
    <w:rsid w:val="00DA64EA"/>
    <w:rsid w:val="00DE5588"/>
    <w:rsid w:val="00DF0E0B"/>
    <w:rsid w:val="00E13AB5"/>
    <w:rsid w:val="00E539F4"/>
    <w:rsid w:val="00E54A90"/>
    <w:rsid w:val="00E70FE9"/>
    <w:rsid w:val="00EC6335"/>
    <w:rsid w:val="00F12EA0"/>
    <w:rsid w:val="00F8634D"/>
    <w:rsid w:val="00F90BC3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B0"/>
  </w:style>
  <w:style w:type="paragraph" w:styleId="3">
    <w:name w:val="heading 3"/>
    <w:basedOn w:val="a"/>
    <w:link w:val="30"/>
    <w:uiPriority w:val="9"/>
    <w:qFormat/>
    <w:rsid w:val="00965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5D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65DE1"/>
  </w:style>
  <w:style w:type="character" w:styleId="a4">
    <w:name w:val="Strong"/>
    <w:basedOn w:val="a0"/>
    <w:uiPriority w:val="22"/>
    <w:qFormat/>
    <w:rsid w:val="00965DE1"/>
    <w:rPr>
      <w:b/>
      <w:bCs/>
    </w:rPr>
  </w:style>
  <w:style w:type="character" w:styleId="a5">
    <w:name w:val="Hyperlink"/>
    <w:basedOn w:val="a0"/>
    <w:unhideWhenUsed/>
    <w:rsid w:val="00965D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5DE1"/>
    <w:pPr>
      <w:ind w:left="720"/>
      <w:contextualSpacing/>
    </w:pPr>
  </w:style>
  <w:style w:type="paragraph" w:styleId="a7">
    <w:name w:val="No Spacing"/>
    <w:uiPriority w:val="1"/>
    <w:qFormat/>
    <w:rsid w:val="00B05C66"/>
    <w:pPr>
      <w:spacing w:after="0" w:line="240" w:lineRule="auto"/>
    </w:pPr>
  </w:style>
  <w:style w:type="table" w:styleId="a8">
    <w:name w:val="Table Grid"/>
    <w:basedOn w:val="a1"/>
    <w:uiPriority w:val="59"/>
    <w:rsid w:val="003E2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9B3E5B"/>
  </w:style>
  <w:style w:type="paragraph" w:styleId="aa">
    <w:name w:val="header"/>
    <w:basedOn w:val="a"/>
    <w:link w:val="ab"/>
    <w:uiPriority w:val="99"/>
    <w:unhideWhenUsed/>
    <w:rsid w:val="009B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3E5B"/>
  </w:style>
  <w:style w:type="paragraph" w:styleId="ac">
    <w:name w:val="footer"/>
    <w:basedOn w:val="a"/>
    <w:link w:val="ad"/>
    <w:uiPriority w:val="99"/>
    <w:unhideWhenUsed/>
    <w:rsid w:val="009B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3E5B"/>
  </w:style>
  <w:style w:type="paragraph" w:styleId="ae">
    <w:name w:val="Balloon Text"/>
    <w:basedOn w:val="a"/>
    <w:link w:val="af"/>
    <w:uiPriority w:val="99"/>
    <w:semiHidden/>
    <w:unhideWhenUsed/>
    <w:rsid w:val="00DA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13D5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7458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izkulturavshkole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.1septembe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dekniga.biz/boks/lab/9707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dekniga.biz/boks/lab/9707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B3C9-B027-4623-91CC-BE6BF9AB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4885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завуч</cp:lastModifiedBy>
  <cp:revision>26</cp:revision>
  <cp:lastPrinted>2015-01-08T20:27:00Z</cp:lastPrinted>
  <dcterms:created xsi:type="dcterms:W3CDTF">2013-09-20T17:51:00Z</dcterms:created>
  <dcterms:modified xsi:type="dcterms:W3CDTF">2016-11-08T12:03:00Z</dcterms:modified>
</cp:coreProperties>
</file>