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4" w:rsidRPr="00A9065D" w:rsidRDefault="00A13774" w:rsidP="00292E96">
      <w:pPr>
        <w:spacing w:after="0"/>
        <w:jc w:val="center"/>
        <w:rPr>
          <w:rFonts w:ascii="Times New Roman" w:eastAsia="Calibri" w:hAnsi="Times New Roman" w:cs="Times New Roman"/>
          <w:b/>
          <w:sz w:val="28"/>
          <w:szCs w:val="28"/>
        </w:rPr>
      </w:pPr>
      <w:r w:rsidRPr="00A9065D">
        <w:rPr>
          <w:rFonts w:ascii="Times New Roman" w:hAnsi="Times New Roman" w:cs="Times New Roman"/>
          <w:b/>
          <w:sz w:val="28"/>
          <w:szCs w:val="28"/>
        </w:rPr>
        <w:t>Пояснительная записка.</w:t>
      </w:r>
    </w:p>
    <w:p w:rsidR="00A13774" w:rsidRPr="00A9065D" w:rsidRDefault="003959D0" w:rsidP="00A13774">
      <w:pPr>
        <w:pStyle w:val="a3"/>
      </w:pPr>
      <w:r w:rsidRPr="00A9065D">
        <w:t>Элективный</w:t>
      </w:r>
      <w:r w:rsidR="00A13774" w:rsidRPr="00A9065D">
        <w:t xml:space="preserve"> курс «Методы решения задач с парамет</w:t>
      </w:r>
      <w:r w:rsidR="000F292C">
        <w:t>рами» разработан для учащихся 10</w:t>
      </w:r>
      <w:bookmarkStart w:id="0" w:name="_GoBack"/>
      <w:bookmarkEnd w:id="0"/>
      <w:r w:rsidR="00A13774" w:rsidRPr="00A9065D">
        <w:t xml:space="preserve">-х классов и рассчитан на </w:t>
      </w:r>
      <w:r w:rsidR="009E3107" w:rsidRPr="00A9065D">
        <w:t>32</w:t>
      </w:r>
      <w:r w:rsidR="00A13774" w:rsidRPr="00A9065D">
        <w:t xml:space="preserve"> часа. </w:t>
      </w:r>
    </w:p>
    <w:p w:rsidR="00A13774" w:rsidRPr="00A9065D" w:rsidRDefault="00A13774" w:rsidP="00A13774">
      <w:pPr>
        <w:spacing w:after="0" w:line="240" w:lineRule="auto"/>
        <w:ind w:firstLine="709"/>
        <w:jc w:val="both"/>
        <w:rPr>
          <w:rFonts w:ascii="Times New Roman" w:hAnsi="Times New Roman" w:cs="Times New Roman"/>
          <w:sz w:val="24"/>
          <w:szCs w:val="24"/>
        </w:rPr>
      </w:pPr>
      <w:r w:rsidRPr="00A9065D">
        <w:rPr>
          <w:rFonts w:ascii="Times New Roman" w:hAnsi="Times New Roman" w:cs="Times New Roman"/>
          <w:sz w:val="24"/>
          <w:szCs w:val="24"/>
        </w:rPr>
        <w:t>Задачи с параметрами почти не представлены в программе по математике для общеобразовательных школ, но практическое применение имеют. Они часто встречаются на вступительных экзаменах в вузы и в заданиях ЕГЭ. Знакомство с параметрами полезно не только для поступления в вуз, но и само по себе. Задачи с параметрами предполагают не только умение производить какие-то выкладки по заученным правилам, но также и понимание цели выполняемых действий, умение логично вести цепочку рассуждений. При решении задач с параметрами рассматриваются различные случаи, что приучает учащихся к внимательности и аккуратности.</w:t>
      </w:r>
    </w:p>
    <w:p w:rsidR="00A13774" w:rsidRPr="00A9065D" w:rsidRDefault="00A13774" w:rsidP="00A13774">
      <w:pPr>
        <w:spacing w:after="0" w:line="240" w:lineRule="auto"/>
        <w:ind w:firstLine="708"/>
        <w:jc w:val="both"/>
        <w:rPr>
          <w:rFonts w:ascii="Times New Roman" w:hAnsi="Times New Roman" w:cs="Times New Roman"/>
          <w:sz w:val="24"/>
          <w:szCs w:val="24"/>
        </w:rPr>
      </w:pPr>
      <w:r w:rsidRPr="00A9065D">
        <w:rPr>
          <w:rFonts w:ascii="Times New Roman" w:hAnsi="Times New Roman" w:cs="Times New Roman"/>
          <w:sz w:val="24"/>
          <w:szCs w:val="24"/>
        </w:rPr>
        <w:t xml:space="preserve">Данный  курс вводит учащихся в мир параметров на материале уравнений и неравенств, приводящихся к </w:t>
      </w:r>
      <w:proofErr w:type="gramStart"/>
      <w:r w:rsidRPr="00A9065D">
        <w:rPr>
          <w:rFonts w:ascii="Times New Roman" w:hAnsi="Times New Roman" w:cs="Times New Roman"/>
          <w:sz w:val="24"/>
          <w:szCs w:val="24"/>
        </w:rPr>
        <w:t>линейным</w:t>
      </w:r>
      <w:proofErr w:type="gramEnd"/>
      <w:r w:rsidRPr="00A9065D">
        <w:rPr>
          <w:rFonts w:ascii="Times New Roman" w:hAnsi="Times New Roman" w:cs="Times New Roman"/>
          <w:sz w:val="24"/>
          <w:szCs w:val="24"/>
        </w:rPr>
        <w:t>, дробно-линейным и квадратным. Параметр, присутствующий в условии, не создает слишком больших трудностей, но в то же время позволяет сформировать у учащихся отчетливое представление о параметрических задачах и основных принципах их решения.</w:t>
      </w:r>
    </w:p>
    <w:p w:rsidR="00A13774" w:rsidRPr="00A9065D" w:rsidRDefault="00A13774" w:rsidP="00A13774">
      <w:pPr>
        <w:pStyle w:val="a3"/>
        <w:ind w:firstLine="708"/>
        <w:rPr>
          <w:i/>
        </w:rPr>
      </w:pPr>
    </w:p>
    <w:p w:rsidR="00567906" w:rsidRPr="00A9065D" w:rsidRDefault="00567906" w:rsidP="00567906">
      <w:pPr>
        <w:shd w:val="clear" w:color="auto" w:fill="FFFFFF"/>
        <w:autoSpaceDE w:val="0"/>
        <w:spacing w:line="200" w:lineRule="atLeast"/>
        <w:rPr>
          <w:rFonts w:ascii="Times New Roman" w:hAnsi="Times New Roman" w:cs="Times New Roman"/>
          <w:sz w:val="24"/>
          <w:szCs w:val="24"/>
        </w:rPr>
      </w:pPr>
      <w:r w:rsidRPr="00A9065D">
        <w:rPr>
          <w:rFonts w:ascii="Times New Roman" w:hAnsi="Times New Roman" w:cs="Times New Roman"/>
          <w:b/>
          <w:i/>
          <w:iCs/>
          <w:color w:val="000000"/>
          <w:sz w:val="24"/>
          <w:szCs w:val="24"/>
        </w:rPr>
        <w:t>Цели курса:</w:t>
      </w:r>
    </w:p>
    <w:p w:rsidR="00567906" w:rsidRPr="00A9065D" w:rsidRDefault="00567906" w:rsidP="00567906">
      <w:pPr>
        <w:numPr>
          <w:ilvl w:val="0"/>
          <w:numId w:val="4"/>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освоить рациональные способы решения задач повышенного уров</w:t>
      </w:r>
      <w:r w:rsidRPr="00A9065D">
        <w:rPr>
          <w:rFonts w:ascii="Times New Roman" w:hAnsi="Times New Roman" w:cs="Times New Roman"/>
          <w:color w:val="000000"/>
          <w:sz w:val="24"/>
          <w:szCs w:val="24"/>
        </w:rPr>
        <w:softHyphen/>
        <w:t>ня сложности;</w:t>
      </w:r>
    </w:p>
    <w:p w:rsidR="00567906" w:rsidRPr="00A9065D" w:rsidRDefault="00567906" w:rsidP="00567906">
      <w:pPr>
        <w:numPr>
          <w:ilvl w:val="0"/>
          <w:numId w:val="4"/>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способствовать приобщению к творческой и исследователь</w:t>
      </w:r>
      <w:r w:rsidRPr="00A9065D">
        <w:rPr>
          <w:rFonts w:ascii="Times New Roman" w:hAnsi="Times New Roman" w:cs="Times New Roman"/>
          <w:color w:val="000000"/>
          <w:sz w:val="24"/>
          <w:szCs w:val="24"/>
        </w:rPr>
        <w:softHyphen/>
        <w:t>ской деятельности по математике;</w:t>
      </w:r>
    </w:p>
    <w:p w:rsidR="00567906" w:rsidRPr="00A9065D" w:rsidRDefault="00567906" w:rsidP="00567906">
      <w:pPr>
        <w:numPr>
          <w:ilvl w:val="0"/>
          <w:numId w:val="4"/>
        </w:numPr>
        <w:shd w:val="clear" w:color="auto" w:fill="FFFFFF"/>
        <w:tabs>
          <w:tab w:val="left" w:pos="720"/>
        </w:tabs>
        <w:suppressAutoHyphens/>
        <w:autoSpaceDE w:val="0"/>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t>расширить математические представления учащихся о приёмах и методах решения задач с параметрами;</w:t>
      </w:r>
    </w:p>
    <w:p w:rsidR="00567906" w:rsidRPr="00A9065D" w:rsidRDefault="00567906" w:rsidP="00567906">
      <w:pPr>
        <w:numPr>
          <w:ilvl w:val="0"/>
          <w:numId w:val="4"/>
        </w:numPr>
        <w:shd w:val="clear" w:color="auto" w:fill="FFFFFF"/>
        <w:tabs>
          <w:tab w:val="left" w:pos="720"/>
        </w:tabs>
        <w:suppressAutoHyphens/>
        <w:autoSpaceDE w:val="0"/>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t>развитие логического мышления и навыков исследовательской деятельности:</w:t>
      </w:r>
    </w:p>
    <w:p w:rsidR="00567906" w:rsidRPr="00A9065D" w:rsidRDefault="00567906" w:rsidP="00567906">
      <w:pPr>
        <w:numPr>
          <w:ilvl w:val="0"/>
          <w:numId w:val="4"/>
        </w:numPr>
        <w:shd w:val="clear" w:color="auto" w:fill="FFFFFF"/>
        <w:tabs>
          <w:tab w:val="left" w:pos="720"/>
        </w:tabs>
        <w:suppressAutoHyphens/>
        <w:autoSpaceDE w:val="0"/>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t>подготовка учащихся к поступлению в вузы и сдаче ЕГЭ.</w:t>
      </w:r>
    </w:p>
    <w:p w:rsidR="00567906" w:rsidRPr="00A9065D" w:rsidRDefault="00567906" w:rsidP="00567906">
      <w:pPr>
        <w:shd w:val="clear" w:color="auto" w:fill="FFFFFF"/>
        <w:tabs>
          <w:tab w:val="left" w:pos="720"/>
        </w:tabs>
        <w:suppressAutoHyphens/>
        <w:autoSpaceDE w:val="0"/>
        <w:spacing w:after="0" w:line="200" w:lineRule="atLeast"/>
        <w:ind w:left="720"/>
        <w:rPr>
          <w:rFonts w:ascii="Times New Roman" w:hAnsi="Times New Roman" w:cs="Times New Roman"/>
          <w:sz w:val="24"/>
          <w:szCs w:val="24"/>
        </w:rPr>
      </w:pPr>
    </w:p>
    <w:p w:rsidR="00567906" w:rsidRPr="00A9065D" w:rsidRDefault="00567906" w:rsidP="00567906">
      <w:pPr>
        <w:shd w:val="clear" w:color="auto" w:fill="FFFFFF"/>
        <w:autoSpaceDE w:val="0"/>
        <w:spacing w:line="200" w:lineRule="atLeast"/>
        <w:rPr>
          <w:rFonts w:ascii="Times New Roman" w:hAnsi="Times New Roman" w:cs="Times New Roman"/>
          <w:b/>
          <w:i/>
          <w:iCs/>
          <w:color w:val="000000"/>
          <w:sz w:val="24"/>
          <w:szCs w:val="24"/>
        </w:rPr>
      </w:pPr>
      <w:r w:rsidRPr="00A9065D">
        <w:rPr>
          <w:rFonts w:ascii="Times New Roman" w:hAnsi="Times New Roman" w:cs="Times New Roman"/>
          <w:b/>
          <w:i/>
          <w:iCs/>
          <w:color w:val="000000"/>
          <w:sz w:val="24"/>
          <w:szCs w:val="24"/>
        </w:rPr>
        <w:t>Задачи курса:</w:t>
      </w:r>
    </w:p>
    <w:p w:rsidR="00567906" w:rsidRPr="00A9065D" w:rsidRDefault="00567906" w:rsidP="00567906">
      <w:pPr>
        <w:numPr>
          <w:ilvl w:val="0"/>
          <w:numId w:val="3"/>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предоставить учащимся возможность реализовать свой инте</w:t>
      </w:r>
      <w:r w:rsidRPr="00A9065D">
        <w:rPr>
          <w:rFonts w:ascii="Times New Roman" w:hAnsi="Times New Roman" w:cs="Times New Roman"/>
          <w:color w:val="000000"/>
          <w:sz w:val="24"/>
          <w:szCs w:val="24"/>
        </w:rPr>
        <w:softHyphen/>
        <w:t>рес к выбранному предмету и индивидуальные возможности его освоения;</w:t>
      </w:r>
    </w:p>
    <w:p w:rsidR="00567906" w:rsidRPr="00A9065D" w:rsidRDefault="00567906" w:rsidP="00567906">
      <w:pPr>
        <w:numPr>
          <w:ilvl w:val="0"/>
          <w:numId w:val="3"/>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способствовать усвоению фактических знаний и умений, установленных программой курса;</w:t>
      </w:r>
    </w:p>
    <w:p w:rsidR="00567906" w:rsidRPr="00A9065D" w:rsidRDefault="00567906" w:rsidP="00567906">
      <w:pPr>
        <w:numPr>
          <w:ilvl w:val="0"/>
          <w:numId w:val="3"/>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показать практическую значимость задач данного типа в сфе</w:t>
      </w:r>
      <w:r w:rsidRPr="00A9065D">
        <w:rPr>
          <w:rFonts w:ascii="Times New Roman" w:hAnsi="Times New Roman" w:cs="Times New Roman"/>
          <w:color w:val="000000"/>
          <w:sz w:val="24"/>
          <w:szCs w:val="24"/>
        </w:rPr>
        <w:softHyphen/>
        <w:t>ре прикладного исследования;</w:t>
      </w:r>
    </w:p>
    <w:p w:rsidR="00567906" w:rsidRPr="00A9065D" w:rsidRDefault="00567906" w:rsidP="00567906">
      <w:pPr>
        <w:numPr>
          <w:ilvl w:val="0"/>
          <w:numId w:val="3"/>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научить способам решения стандартных и нестандартных за</w:t>
      </w:r>
      <w:r w:rsidRPr="00A9065D">
        <w:rPr>
          <w:rFonts w:ascii="Times New Roman" w:hAnsi="Times New Roman" w:cs="Times New Roman"/>
          <w:color w:val="000000"/>
          <w:sz w:val="24"/>
          <w:szCs w:val="24"/>
        </w:rPr>
        <w:softHyphen/>
        <w:t>дач по математике;</w:t>
      </w:r>
    </w:p>
    <w:p w:rsidR="00567906" w:rsidRPr="00A9065D" w:rsidRDefault="00567906" w:rsidP="00567906">
      <w:pPr>
        <w:numPr>
          <w:ilvl w:val="0"/>
          <w:numId w:val="3"/>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углубить знания по математике, предусматривающие формирование устойчивого интереса к предмету;</w:t>
      </w:r>
    </w:p>
    <w:p w:rsidR="00567906" w:rsidRPr="00A9065D" w:rsidRDefault="00567906" w:rsidP="00567906">
      <w:pPr>
        <w:numPr>
          <w:ilvl w:val="0"/>
          <w:numId w:val="3"/>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выявить и развить их математические способности;</w:t>
      </w:r>
    </w:p>
    <w:p w:rsidR="00567906" w:rsidRPr="00A9065D" w:rsidRDefault="00567906" w:rsidP="00567906">
      <w:pPr>
        <w:numPr>
          <w:ilvl w:val="0"/>
          <w:numId w:val="3"/>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обеспечить подготовку к поступлению в вуз и продолжению образования;</w:t>
      </w:r>
    </w:p>
    <w:p w:rsidR="00567906" w:rsidRPr="00A9065D" w:rsidRDefault="00567906" w:rsidP="00567906">
      <w:pPr>
        <w:numPr>
          <w:ilvl w:val="0"/>
          <w:numId w:val="3"/>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обеспечить подготовку к профессиональной деятельности, требующей высокой математической культуры;</w:t>
      </w:r>
    </w:p>
    <w:p w:rsidR="00567906" w:rsidRPr="00A9065D" w:rsidRDefault="00567906" w:rsidP="00567906">
      <w:pPr>
        <w:numPr>
          <w:ilvl w:val="0"/>
          <w:numId w:val="3"/>
        </w:numPr>
        <w:shd w:val="clear" w:color="auto" w:fill="FFFFFF"/>
        <w:tabs>
          <w:tab w:val="left" w:pos="720"/>
        </w:tabs>
        <w:suppressAutoHyphens/>
        <w:autoSpaceDE w:val="0"/>
        <w:spacing w:after="0" w:line="200" w:lineRule="atLeast"/>
        <w:rPr>
          <w:rFonts w:ascii="Times New Roman" w:hAnsi="Times New Roman" w:cs="Times New Roman"/>
          <w:color w:val="000000"/>
          <w:sz w:val="24"/>
          <w:szCs w:val="24"/>
        </w:rPr>
      </w:pPr>
      <w:r w:rsidRPr="00A9065D">
        <w:rPr>
          <w:rFonts w:ascii="Times New Roman" w:hAnsi="Times New Roman" w:cs="Times New Roman"/>
          <w:color w:val="000000"/>
          <w:sz w:val="24"/>
          <w:szCs w:val="24"/>
        </w:rPr>
        <w:t>организовать исследовательскую и проектную деятельность учащихся, способствующую развитию интеллектуальных и комму</w:t>
      </w:r>
      <w:r w:rsidRPr="00A9065D">
        <w:rPr>
          <w:rFonts w:ascii="Times New Roman" w:hAnsi="Times New Roman" w:cs="Times New Roman"/>
          <w:color w:val="000000"/>
          <w:sz w:val="24"/>
          <w:szCs w:val="24"/>
        </w:rPr>
        <w:softHyphen/>
        <w:t>никативных качеств.</w:t>
      </w:r>
    </w:p>
    <w:p w:rsidR="00A13774" w:rsidRPr="00A9065D" w:rsidRDefault="00A13774" w:rsidP="00A13774">
      <w:pPr>
        <w:spacing w:after="0" w:line="240" w:lineRule="auto"/>
        <w:jc w:val="both"/>
        <w:rPr>
          <w:rFonts w:ascii="Times New Roman" w:hAnsi="Times New Roman" w:cs="Times New Roman"/>
          <w:sz w:val="24"/>
          <w:szCs w:val="24"/>
        </w:rPr>
      </w:pPr>
    </w:p>
    <w:p w:rsidR="00CC0F22" w:rsidRPr="00A9065D" w:rsidRDefault="00CC0F22" w:rsidP="00CC0F22">
      <w:pPr>
        <w:spacing w:after="0" w:line="240" w:lineRule="auto"/>
        <w:jc w:val="center"/>
        <w:rPr>
          <w:rFonts w:ascii="Times New Roman" w:hAnsi="Times New Roman" w:cs="Times New Roman"/>
          <w:b/>
          <w:sz w:val="28"/>
          <w:szCs w:val="28"/>
        </w:rPr>
      </w:pPr>
      <w:r w:rsidRPr="00A9065D">
        <w:rPr>
          <w:rFonts w:ascii="Times New Roman" w:hAnsi="Times New Roman" w:cs="Times New Roman"/>
          <w:b/>
          <w:sz w:val="28"/>
          <w:szCs w:val="28"/>
        </w:rPr>
        <w:t xml:space="preserve">Требования к уровню подготовки </w:t>
      </w:r>
      <w:proofErr w:type="gramStart"/>
      <w:r w:rsidRPr="00A9065D">
        <w:rPr>
          <w:rFonts w:ascii="Times New Roman" w:hAnsi="Times New Roman" w:cs="Times New Roman"/>
          <w:b/>
          <w:sz w:val="28"/>
          <w:szCs w:val="28"/>
        </w:rPr>
        <w:t>обучающихся</w:t>
      </w:r>
      <w:proofErr w:type="gramEnd"/>
      <w:r w:rsidRPr="00A9065D">
        <w:rPr>
          <w:rFonts w:ascii="Times New Roman" w:hAnsi="Times New Roman" w:cs="Times New Roman"/>
          <w:b/>
          <w:sz w:val="28"/>
          <w:szCs w:val="28"/>
        </w:rPr>
        <w:t>.</w:t>
      </w:r>
    </w:p>
    <w:p w:rsidR="00CC0F22" w:rsidRPr="00A9065D" w:rsidRDefault="00CC0F22" w:rsidP="00CC0F22">
      <w:pPr>
        <w:spacing w:after="0" w:line="240" w:lineRule="auto"/>
        <w:jc w:val="center"/>
        <w:rPr>
          <w:rFonts w:ascii="Times New Roman" w:hAnsi="Times New Roman" w:cs="Times New Roman"/>
          <w:b/>
          <w:sz w:val="28"/>
          <w:szCs w:val="28"/>
        </w:rPr>
      </w:pPr>
    </w:p>
    <w:p w:rsidR="00CC0F22" w:rsidRPr="00A9065D" w:rsidRDefault="00CC0F22" w:rsidP="00CC0F22">
      <w:pPr>
        <w:shd w:val="clear" w:color="auto" w:fill="FFFFFF"/>
        <w:autoSpaceDE w:val="0"/>
        <w:spacing w:line="200" w:lineRule="atLeast"/>
        <w:ind w:firstLine="360"/>
        <w:rPr>
          <w:rFonts w:ascii="Times New Roman" w:hAnsi="Times New Roman" w:cs="Times New Roman"/>
          <w:color w:val="000000"/>
          <w:sz w:val="24"/>
          <w:szCs w:val="24"/>
        </w:rPr>
      </w:pPr>
      <w:r w:rsidRPr="00A9065D">
        <w:rPr>
          <w:rFonts w:ascii="Times New Roman" w:hAnsi="Times New Roman" w:cs="Times New Roman"/>
          <w:color w:val="000000"/>
          <w:sz w:val="24"/>
          <w:szCs w:val="24"/>
        </w:rPr>
        <w:t xml:space="preserve">В результате изучения курса учащиеся должны </w:t>
      </w:r>
      <w:r w:rsidRPr="00A9065D">
        <w:rPr>
          <w:rFonts w:ascii="Times New Roman" w:hAnsi="Times New Roman" w:cs="Times New Roman"/>
          <w:sz w:val="24"/>
          <w:szCs w:val="24"/>
        </w:rPr>
        <w:t>приобрести умения</w:t>
      </w:r>
      <w:r w:rsidRPr="00A9065D">
        <w:rPr>
          <w:rFonts w:ascii="Times New Roman" w:hAnsi="Times New Roman" w:cs="Times New Roman"/>
          <w:color w:val="000000"/>
          <w:sz w:val="24"/>
          <w:szCs w:val="24"/>
        </w:rPr>
        <w:t>:</w:t>
      </w:r>
    </w:p>
    <w:p w:rsidR="00CC0F22" w:rsidRPr="00A9065D" w:rsidRDefault="00CC0F22" w:rsidP="00CC0F22">
      <w:pPr>
        <w:numPr>
          <w:ilvl w:val="0"/>
          <w:numId w:val="2"/>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решать уравнения, неравенства, системы уравнений и неравенств с параметрами;</w:t>
      </w:r>
    </w:p>
    <w:p w:rsidR="00CC0F22" w:rsidRPr="00A9065D" w:rsidRDefault="00CC0F22" w:rsidP="00CC0F22">
      <w:pPr>
        <w:numPr>
          <w:ilvl w:val="0"/>
          <w:numId w:val="2"/>
        </w:numPr>
        <w:shd w:val="clear" w:color="auto" w:fill="FFFFFF"/>
        <w:tabs>
          <w:tab w:val="left" w:pos="720"/>
        </w:tabs>
        <w:suppressAutoHyphens/>
        <w:autoSpaceDE w:val="0"/>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lastRenderedPageBreak/>
        <w:t>находить корни квадратичной функции;</w:t>
      </w:r>
    </w:p>
    <w:p w:rsidR="00CC0F22" w:rsidRPr="00A9065D" w:rsidRDefault="00CC0F22" w:rsidP="00CC0F22">
      <w:pPr>
        <w:numPr>
          <w:ilvl w:val="0"/>
          <w:numId w:val="2"/>
        </w:numPr>
        <w:shd w:val="clear" w:color="auto" w:fill="FFFFFF"/>
        <w:tabs>
          <w:tab w:val="left" w:pos="720"/>
        </w:tabs>
        <w:suppressAutoHyphens/>
        <w:autoSpaceDE w:val="0"/>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t>строить графики квадратичных функций;</w:t>
      </w:r>
    </w:p>
    <w:p w:rsidR="00CC0F22" w:rsidRPr="00A9065D" w:rsidRDefault="00CC0F22" w:rsidP="00CC0F22">
      <w:pPr>
        <w:numPr>
          <w:ilvl w:val="0"/>
          <w:numId w:val="2"/>
        </w:numPr>
        <w:tabs>
          <w:tab w:val="left" w:pos="720"/>
        </w:tabs>
        <w:suppressAutoHyphens/>
        <w:spacing w:after="0" w:line="200" w:lineRule="atLeast"/>
        <w:rPr>
          <w:rFonts w:ascii="Times New Roman" w:hAnsi="Times New Roman" w:cs="Times New Roman"/>
          <w:sz w:val="24"/>
          <w:szCs w:val="24"/>
        </w:rPr>
      </w:pPr>
      <w:r w:rsidRPr="00A9065D">
        <w:rPr>
          <w:rFonts w:ascii="Times New Roman" w:hAnsi="Times New Roman" w:cs="Times New Roman"/>
          <w:sz w:val="24"/>
          <w:szCs w:val="24"/>
        </w:rPr>
        <w:t>решать задачи более высокой по сравнению с обязательным уровнем сложности;</w:t>
      </w:r>
    </w:p>
    <w:p w:rsidR="00CC0F22" w:rsidRPr="00A9065D" w:rsidRDefault="00CC0F22" w:rsidP="00CC0F22">
      <w:pPr>
        <w:numPr>
          <w:ilvl w:val="0"/>
          <w:numId w:val="2"/>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точно и грамотно формулировать изученные теоретические положения и излагать собственные рассуждения при решении задач;</w:t>
      </w:r>
    </w:p>
    <w:p w:rsidR="00CC0F22" w:rsidRPr="00A9065D" w:rsidRDefault="00CC0F22" w:rsidP="00CC0F22">
      <w:pPr>
        <w:numPr>
          <w:ilvl w:val="0"/>
          <w:numId w:val="2"/>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правильно пользоваться математической символикой и терминологией;</w:t>
      </w:r>
    </w:p>
    <w:p w:rsidR="00CC0F22" w:rsidRPr="00A9065D" w:rsidRDefault="00CC0F22" w:rsidP="00CC0F22">
      <w:pPr>
        <w:numPr>
          <w:ilvl w:val="0"/>
          <w:numId w:val="2"/>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применять рациональные приемы тождественных преобразований;</w:t>
      </w:r>
    </w:p>
    <w:p w:rsidR="00CC0F22" w:rsidRPr="00A9065D" w:rsidRDefault="00CC0F22" w:rsidP="00CC0F22">
      <w:pPr>
        <w:numPr>
          <w:ilvl w:val="0"/>
          <w:numId w:val="2"/>
        </w:numPr>
        <w:tabs>
          <w:tab w:val="left" w:pos="720"/>
        </w:tabs>
        <w:suppressAutoHyphens/>
        <w:spacing w:after="0" w:line="200" w:lineRule="atLeast"/>
        <w:jc w:val="both"/>
        <w:rPr>
          <w:rFonts w:ascii="Times New Roman" w:hAnsi="Times New Roman" w:cs="Times New Roman"/>
          <w:sz w:val="24"/>
          <w:szCs w:val="24"/>
        </w:rPr>
      </w:pPr>
      <w:r w:rsidRPr="00A9065D">
        <w:rPr>
          <w:rFonts w:ascii="Times New Roman" w:hAnsi="Times New Roman" w:cs="Times New Roman"/>
          <w:sz w:val="24"/>
          <w:szCs w:val="24"/>
        </w:rPr>
        <w:t>использовать наиболее употребляемые эвристические приемы.</w:t>
      </w:r>
    </w:p>
    <w:p w:rsidR="00CC0F22" w:rsidRPr="00A9065D" w:rsidRDefault="00CC0F22" w:rsidP="00A13774">
      <w:pPr>
        <w:pStyle w:val="1"/>
        <w:spacing w:line="360" w:lineRule="auto"/>
        <w:ind w:firstLine="0"/>
        <w:rPr>
          <w:b/>
          <w:szCs w:val="28"/>
        </w:rPr>
      </w:pPr>
    </w:p>
    <w:p w:rsidR="00A13774" w:rsidRPr="00A9065D" w:rsidRDefault="00A13774" w:rsidP="00A13774">
      <w:pPr>
        <w:pStyle w:val="1"/>
        <w:spacing w:line="360" w:lineRule="auto"/>
        <w:ind w:firstLine="0"/>
        <w:rPr>
          <w:b/>
          <w:szCs w:val="28"/>
        </w:rPr>
      </w:pPr>
      <w:r w:rsidRPr="00A9065D">
        <w:rPr>
          <w:b/>
          <w:szCs w:val="28"/>
        </w:rPr>
        <w:t>Содержание курса</w:t>
      </w:r>
    </w:p>
    <w:p w:rsidR="00BA35B5" w:rsidRPr="00A9065D" w:rsidRDefault="00A13774" w:rsidP="00CC0F22">
      <w:pPr>
        <w:spacing w:after="0" w:line="240" w:lineRule="auto"/>
        <w:ind w:firstLine="708"/>
        <w:jc w:val="both"/>
        <w:rPr>
          <w:rFonts w:ascii="Times New Roman" w:hAnsi="Times New Roman" w:cs="Times New Roman"/>
          <w:i/>
          <w:sz w:val="24"/>
          <w:szCs w:val="24"/>
          <w:u w:val="single"/>
        </w:rPr>
      </w:pPr>
      <w:r w:rsidRPr="00A9065D">
        <w:rPr>
          <w:rFonts w:ascii="Times New Roman" w:hAnsi="Times New Roman" w:cs="Times New Roman"/>
          <w:i/>
          <w:sz w:val="24"/>
          <w:szCs w:val="24"/>
          <w:u w:val="single"/>
        </w:rPr>
        <w:t>Линейные уравнения с параметрами</w:t>
      </w:r>
      <w:r w:rsidR="00BA35B5" w:rsidRPr="00A9065D">
        <w:rPr>
          <w:rFonts w:ascii="Times New Roman" w:hAnsi="Times New Roman" w:cs="Times New Roman"/>
          <w:i/>
          <w:sz w:val="24"/>
          <w:szCs w:val="24"/>
          <w:u w:val="single"/>
        </w:rPr>
        <w:t>.</w:t>
      </w:r>
    </w:p>
    <w:p w:rsidR="00A13774" w:rsidRPr="00A9065D" w:rsidRDefault="00A13774" w:rsidP="00CC0F22">
      <w:pPr>
        <w:spacing w:after="0" w:line="240" w:lineRule="auto"/>
        <w:jc w:val="both"/>
        <w:rPr>
          <w:rFonts w:ascii="Times New Roman" w:hAnsi="Times New Roman" w:cs="Times New Roman"/>
          <w:sz w:val="24"/>
          <w:szCs w:val="24"/>
        </w:rPr>
      </w:pPr>
      <w:r w:rsidRPr="00A9065D">
        <w:rPr>
          <w:rFonts w:ascii="Times New Roman" w:hAnsi="Times New Roman" w:cs="Times New Roman"/>
          <w:sz w:val="24"/>
          <w:szCs w:val="24"/>
        </w:rPr>
        <w:t xml:space="preserve">Определение параметра и уравнения с параметром. Ответ на вопрос: что означает решить уравнение (неравенство) с параметром? Обработка результатов, полученных на том или ином этапе решения, с помощью координатной прямой и аналитически. </w:t>
      </w:r>
      <w:proofErr w:type="gramStart"/>
      <w:r w:rsidRPr="00A9065D">
        <w:rPr>
          <w:rFonts w:ascii="Times New Roman" w:hAnsi="Times New Roman" w:cs="Times New Roman"/>
          <w:sz w:val="24"/>
          <w:szCs w:val="24"/>
        </w:rPr>
        <w:t xml:space="preserve">Рассмотрение уравнений, которые после преобразований приводятся к линейным уравнениям вида </w:t>
      </w:r>
      <w:r w:rsidRPr="00A9065D">
        <w:rPr>
          <w:rFonts w:ascii="Times New Roman" w:hAnsi="Times New Roman" w:cs="Times New Roman"/>
          <w:i/>
          <w:iCs/>
          <w:sz w:val="24"/>
          <w:szCs w:val="24"/>
        </w:rPr>
        <w:t>ах = в,</w:t>
      </w:r>
      <w:r w:rsidRPr="00A9065D">
        <w:rPr>
          <w:rFonts w:ascii="Times New Roman" w:hAnsi="Times New Roman" w:cs="Times New Roman"/>
          <w:sz w:val="24"/>
          <w:szCs w:val="24"/>
        </w:rPr>
        <w:t xml:space="preserve"> где </w:t>
      </w:r>
      <w:r w:rsidRPr="00A9065D">
        <w:rPr>
          <w:rFonts w:ascii="Times New Roman" w:hAnsi="Times New Roman" w:cs="Times New Roman"/>
          <w:i/>
          <w:iCs/>
          <w:sz w:val="24"/>
          <w:szCs w:val="24"/>
        </w:rPr>
        <w:t xml:space="preserve">а </w:t>
      </w:r>
      <w:r w:rsidRPr="00A9065D">
        <w:rPr>
          <w:rFonts w:ascii="Times New Roman" w:hAnsi="Times New Roman" w:cs="Times New Roman"/>
          <w:sz w:val="24"/>
          <w:szCs w:val="24"/>
        </w:rPr>
        <w:t xml:space="preserve">и </w:t>
      </w:r>
      <w:r w:rsidRPr="00A9065D">
        <w:rPr>
          <w:rFonts w:ascii="Times New Roman" w:hAnsi="Times New Roman" w:cs="Times New Roman"/>
          <w:i/>
          <w:iCs/>
          <w:sz w:val="24"/>
          <w:szCs w:val="24"/>
        </w:rPr>
        <w:t>в</w:t>
      </w:r>
      <w:r w:rsidRPr="00A9065D">
        <w:rPr>
          <w:rFonts w:ascii="Times New Roman" w:hAnsi="Times New Roman" w:cs="Times New Roman"/>
          <w:sz w:val="24"/>
          <w:szCs w:val="24"/>
        </w:rPr>
        <w:t xml:space="preserve"> – параметры.</w:t>
      </w:r>
      <w:proofErr w:type="gramEnd"/>
      <w:r w:rsidRPr="00A9065D">
        <w:rPr>
          <w:rFonts w:ascii="Times New Roman" w:hAnsi="Times New Roman" w:cs="Times New Roman"/>
          <w:sz w:val="24"/>
          <w:szCs w:val="24"/>
        </w:rPr>
        <w:t xml:space="preserve"> Контрольные точки. Уравнения с начальными условиями. Графическое решение некоторых уравнений.</w:t>
      </w:r>
    </w:p>
    <w:p w:rsidR="00A13774" w:rsidRPr="00A9065D" w:rsidRDefault="00A13774" w:rsidP="00CC0F22">
      <w:pPr>
        <w:pStyle w:val="1"/>
        <w:ind w:firstLine="708"/>
        <w:jc w:val="both"/>
        <w:rPr>
          <w:i/>
          <w:sz w:val="24"/>
          <w:u w:val="single"/>
        </w:rPr>
      </w:pPr>
      <w:r w:rsidRPr="00A9065D">
        <w:rPr>
          <w:i/>
          <w:sz w:val="24"/>
          <w:u w:val="single"/>
        </w:rPr>
        <w:t>Исследование и решение систем линейных уравнений.</w:t>
      </w:r>
    </w:p>
    <w:p w:rsidR="00A13774" w:rsidRPr="00A9065D" w:rsidRDefault="00A13774" w:rsidP="00CC0F22">
      <w:pPr>
        <w:pStyle w:val="1"/>
        <w:ind w:firstLine="0"/>
        <w:jc w:val="both"/>
        <w:rPr>
          <w:sz w:val="24"/>
        </w:rPr>
      </w:pPr>
      <w:r w:rsidRPr="00A9065D">
        <w:rPr>
          <w:sz w:val="24"/>
        </w:rPr>
        <w:t>Расположение двух прямых на плоскости. Наглядная демонстрация числа решений на плоскости. Система уравнений имеет одно решение, два решения, бесконечно много решений, может не иметь решений. Определитель. Использование определителей при решении систем линейных уравнений.</w:t>
      </w:r>
    </w:p>
    <w:p w:rsidR="00A13774" w:rsidRPr="00A9065D" w:rsidRDefault="00A13774" w:rsidP="00CC0F22">
      <w:pPr>
        <w:spacing w:after="0" w:line="240" w:lineRule="auto"/>
        <w:ind w:firstLine="708"/>
        <w:jc w:val="both"/>
        <w:rPr>
          <w:rFonts w:ascii="Times New Roman" w:hAnsi="Times New Roman" w:cs="Times New Roman"/>
          <w:i/>
          <w:sz w:val="24"/>
          <w:szCs w:val="24"/>
          <w:u w:val="single"/>
        </w:rPr>
      </w:pPr>
      <w:r w:rsidRPr="00A9065D">
        <w:rPr>
          <w:rFonts w:ascii="Times New Roman" w:hAnsi="Times New Roman" w:cs="Times New Roman"/>
          <w:i/>
          <w:sz w:val="24"/>
          <w:szCs w:val="24"/>
          <w:u w:val="single"/>
        </w:rPr>
        <w:t>Квадратные уравнения с параметром.</w:t>
      </w:r>
    </w:p>
    <w:p w:rsidR="00A13774" w:rsidRPr="00A9065D" w:rsidRDefault="00A13774" w:rsidP="00CC0F22">
      <w:pPr>
        <w:spacing w:after="0" w:line="240" w:lineRule="auto"/>
        <w:jc w:val="both"/>
        <w:rPr>
          <w:rFonts w:ascii="Times New Roman" w:hAnsi="Times New Roman" w:cs="Times New Roman"/>
          <w:i/>
          <w:sz w:val="24"/>
          <w:szCs w:val="24"/>
        </w:rPr>
      </w:pPr>
      <w:r w:rsidRPr="00A9065D">
        <w:rPr>
          <w:rFonts w:ascii="Times New Roman" w:hAnsi="Times New Roman" w:cs="Times New Roman"/>
          <w:sz w:val="24"/>
          <w:szCs w:val="24"/>
        </w:rPr>
        <w:t>Контрольные значения параметров в квадратных уравнениях. Теорема Виета для выяснения знаков корней квадратного уравнения. Расположение корней квадратного трехчлена. Исследование квадратных уравнений с параметром с помощью наглядной демонстрации. Квадратные уравнения с начальными условиями.</w:t>
      </w:r>
    </w:p>
    <w:p w:rsidR="00A13774" w:rsidRPr="00A9065D" w:rsidRDefault="00A13774" w:rsidP="00CC0F22">
      <w:pPr>
        <w:spacing w:after="0" w:line="240" w:lineRule="auto"/>
        <w:ind w:firstLine="708"/>
        <w:jc w:val="both"/>
        <w:rPr>
          <w:rFonts w:ascii="Times New Roman" w:hAnsi="Times New Roman" w:cs="Times New Roman"/>
          <w:i/>
          <w:sz w:val="24"/>
          <w:szCs w:val="24"/>
          <w:u w:val="single"/>
        </w:rPr>
      </w:pPr>
      <w:r w:rsidRPr="00A9065D">
        <w:rPr>
          <w:rFonts w:ascii="Times New Roman" w:hAnsi="Times New Roman" w:cs="Times New Roman"/>
          <w:i/>
          <w:sz w:val="24"/>
          <w:szCs w:val="24"/>
          <w:u w:val="single"/>
        </w:rPr>
        <w:t>Линейные неравенства с параметром.</w:t>
      </w:r>
    </w:p>
    <w:p w:rsidR="00A13774" w:rsidRPr="00A9065D" w:rsidRDefault="00A13774" w:rsidP="00CC0F22">
      <w:pPr>
        <w:spacing w:after="0" w:line="240" w:lineRule="auto"/>
        <w:jc w:val="both"/>
        <w:rPr>
          <w:rFonts w:ascii="Times New Roman" w:hAnsi="Times New Roman" w:cs="Times New Roman"/>
          <w:sz w:val="24"/>
          <w:szCs w:val="24"/>
        </w:rPr>
      </w:pPr>
      <w:r w:rsidRPr="00A9065D">
        <w:rPr>
          <w:rFonts w:ascii="Times New Roman" w:hAnsi="Times New Roman" w:cs="Times New Roman"/>
          <w:sz w:val="24"/>
          <w:szCs w:val="24"/>
        </w:rPr>
        <w:t>Исследование линейных неравенств с параметром. Графическая иллюстрация. Линейные неравенства с начальными условиями.</w:t>
      </w:r>
    </w:p>
    <w:p w:rsidR="00A13774" w:rsidRPr="00A9065D" w:rsidRDefault="00A13774" w:rsidP="00CC0F22">
      <w:pPr>
        <w:pStyle w:val="1"/>
        <w:ind w:firstLine="708"/>
        <w:jc w:val="both"/>
        <w:rPr>
          <w:i/>
          <w:sz w:val="24"/>
          <w:u w:val="single"/>
        </w:rPr>
      </w:pPr>
      <w:r w:rsidRPr="00A9065D">
        <w:rPr>
          <w:i/>
          <w:sz w:val="24"/>
          <w:u w:val="single"/>
        </w:rPr>
        <w:t>Дробно–линейные уравнения и неравенства с параметрами.</w:t>
      </w:r>
    </w:p>
    <w:p w:rsidR="00BA35B5" w:rsidRPr="00A9065D" w:rsidRDefault="00A13774" w:rsidP="00CC0F22">
      <w:pPr>
        <w:pStyle w:val="1"/>
        <w:ind w:firstLine="0"/>
        <w:jc w:val="both"/>
        <w:rPr>
          <w:sz w:val="24"/>
        </w:rPr>
      </w:pPr>
      <w:r w:rsidRPr="00A9065D">
        <w:rPr>
          <w:sz w:val="24"/>
        </w:rPr>
        <w:t>Равносильность. Метод интервалов. Дробно-линейные уравнения и неравенства с начальными условиями.</w:t>
      </w:r>
    </w:p>
    <w:p w:rsidR="00A13774" w:rsidRPr="00A9065D" w:rsidRDefault="00A13774" w:rsidP="00CC0F22">
      <w:pPr>
        <w:spacing w:after="0" w:line="240" w:lineRule="auto"/>
        <w:ind w:firstLine="708"/>
        <w:jc w:val="both"/>
        <w:rPr>
          <w:rFonts w:ascii="Times New Roman" w:hAnsi="Times New Roman" w:cs="Times New Roman"/>
          <w:i/>
          <w:sz w:val="24"/>
          <w:szCs w:val="24"/>
          <w:u w:val="single"/>
        </w:rPr>
      </w:pPr>
      <w:r w:rsidRPr="00A9065D">
        <w:rPr>
          <w:rFonts w:ascii="Times New Roman" w:hAnsi="Times New Roman" w:cs="Times New Roman"/>
          <w:i/>
          <w:sz w:val="24"/>
          <w:szCs w:val="24"/>
          <w:u w:val="single"/>
        </w:rPr>
        <w:t xml:space="preserve">Исследование и решение неравенств </w:t>
      </w:r>
      <w:r w:rsidRPr="00A9065D">
        <w:rPr>
          <w:rFonts w:ascii="Times New Roman" w:hAnsi="Times New Roman" w:cs="Times New Roman"/>
          <w:i/>
          <w:sz w:val="24"/>
          <w:szCs w:val="24"/>
          <w:u w:val="single"/>
          <w:lang w:val="en-US"/>
        </w:rPr>
        <w:t>II</w:t>
      </w:r>
      <w:r w:rsidRPr="00A9065D">
        <w:rPr>
          <w:rFonts w:ascii="Times New Roman" w:hAnsi="Times New Roman" w:cs="Times New Roman"/>
          <w:i/>
          <w:sz w:val="24"/>
          <w:szCs w:val="24"/>
          <w:u w:val="single"/>
        </w:rPr>
        <w:t xml:space="preserve"> степени с параметрами.</w:t>
      </w:r>
    </w:p>
    <w:p w:rsidR="00A13774" w:rsidRPr="00A9065D" w:rsidRDefault="00A13774" w:rsidP="00CC0F22">
      <w:pPr>
        <w:spacing w:after="0" w:line="240" w:lineRule="auto"/>
        <w:jc w:val="both"/>
        <w:rPr>
          <w:rFonts w:ascii="Times New Roman" w:hAnsi="Times New Roman" w:cs="Times New Roman"/>
          <w:sz w:val="24"/>
          <w:szCs w:val="24"/>
        </w:rPr>
      </w:pPr>
      <w:r w:rsidRPr="00A9065D">
        <w:rPr>
          <w:rFonts w:ascii="Times New Roman" w:hAnsi="Times New Roman" w:cs="Times New Roman"/>
          <w:sz w:val="24"/>
          <w:szCs w:val="24"/>
        </w:rPr>
        <w:t xml:space="preserve">Исследование неравенств </w:t>
      </w:r>
      <w:r w:rsidRPr="00A9065D">
        <w:rPr>
          <w:rFonts w:ascii="Times New Roman" w:hAnsi="Times New Roman" w:cs="Times New Roman"/>
          <w:sz w:val="24"/>
          <w:szCs w:val="24"/>
          <w:lang w:val="en-US"/>
        </w:rPr>
        <w:t>II</w:t>
      </w:r>
      <w:r w:rsidRPr="00A9065D">
        <w:rPr>
          <w:rFonts w:ascii="Times New Roman" w:hAnsi="Times New Roman" w:cs="Times New Roman"/>
          <w:sz w:val="24"/>
          <w:szCs w:val="24"/>
        </w:rPr>
        <w:t xml:space="preserve"> степени с начальными условиями. Объединение решений, удовлетворяющих начальному условию.</w:t>
      </w:r>
    </w:p>
    <w:p w:rsidR="00A13774" w:rsidRPr="00A9065D" w:rsidRDefault="00A13774" w:rsidP="00CC0F22">
      <w:pPr>
        <w:pStyle w:val="1"/>
        <w:ind w:firstLine="708"/>
        <w:jc w:val="both"/>
        <w:rPr>
          <w:i/>
          <w:sz w:val="24"/>
          <w:u w:val="single"/>
        </w:rPr>
      </w:pPr>
      <w:r w:rsidRPr="00A9065D">
        <w:rPr>
          <w:i/>
          <w:sz w:val="24"/>
          <w:u w:val="single"/>
        </w:rPr>
        <w:t>Общественный смотр знаний.</w:t>
      </w:r>
    </w:p>
    <w:p w:rsidR="00A13774" w:rsidRPr="00A9065D" w:rsidRDefault="00A13774" w:rsidP="00CC0F22">
      <w:pPr>
        <w:pStyle w:val="1"/>
        <w:ind w:firstLine="0"/>
        <w:jc w:val="both"/>
        <w:rPr>
          <w:sz w:val="24"/>
        </w:rPr>
      </w:pPr>
      <w:r w:rsidRPr="00A9065D">
        <w:rPr>
          <w:sz w:val="24"/>
        </w:rPr>
        <w:t>Исследование и решение более сложных задач. Решение задач с параметрами из сборников вступительных экзаменов в вузы, ЕГЭ.</w:t>
      </w:r>
    </w:p>
    <w:p w:rsidR="00BA35B5" w:rsidRPr="00A9065D" w:rsidRDefault="00BA35B5" w:rsidP="00CC0F22">
      <w:pPr>
        <w:rPr>
          <w:rFonts w:ascii="Times New Roman" w:hAnsi="Times New Roman" w:cs="Times New Roman"/>
          <w:lang w:eastAsia="ru-RU"/>
        </w:rPr>
      </w:pPr>
    </w:p>
    <w:p w:rsidR="00567906" w:rsidRPr="00A9065D" w:rsidRDefault="00567906" w:rsidP="00CC0F22">
      <w:pPr>
        <w:tabs>
          <w:tab w:val="left" w:pos="720"/>
        </w:tabs>
        <w:suppressAutoHyphens/>
        <w:spacing w:after="0" w:line="200" w:lineRule="atLeast"/>
        <w:ind w:left="720"/>
        <w:rPr>
          <w:rFonts w:ascii="Times New Roman" w:hAnsi="Times New Roman" w:cs="Times New Roman"/>
          <w:sz w:val="24"/>
          <w:szCs w:val="24"/>
        </w:rPr>
      </w:pPr>
    </w:p>
    <w:p w:rsidR="00BA35B5" w:rsidRPr="00A9065D" w:rsidRDefault="00BA35B5" w:rsidP="00BA35B5">
      <w:pPr>
        <w:pStyle w:val="a3"/>
      </w:pPr>
    </w:p>
    <w:p w:rsidR="00BA35B5" w:rsidRPr="00A9065D" w:rsidRDefault="00BA35B5" w:rsidP="00BA35B5">
      <w:pPr>
        <w:pStyle w:val="a3"/>
      </w:pPr>
    </w:p>
    <w:p w:rsidR="00BA35B5" w:rsidRPr="00A9065D" w:rsidRDefault="00BA35B5" w:rsidP="00BA35B5">
      <w:pPr>
        <w:pStyle w:val="a3"/>
      </w:pPr>
    </w:p>
    <w:p w:rsidR="00BA35B5" w:rsidRPr="00A9065D" w:rsidRDefault="00BA35B5" w:rsidP="00BA35B5">
      <w:pPr>
        <w:pStyle w:val="a3"/>
      </w:pPr>
    </w:p>
    <w:p w:rsidR="00BA35B5" w:rsidRPr="00A9065D" w:rsidRDefault="00BA35B5" w:rsidP="00BA35B5">
      <w:pPr>
        <w:pStyle w:val="a3"/>
      </w:pPr>
    </w:p>
    <w:p w:rsidR="00292E96" w:rsidRPr="00A9065D" w:rsidRDefault="00292E96" w:rsidP="00BA35B5">
      <w:pPr>
        <w:pStyle w:val="a3"/>
        <w:sectPr w:rsidR="00292E96" w:rsidRPr="00A9065D" w:rsidSect="00A9065D">
          <w:footerReference w:type="default" r:id="rId9"/>
          <w:pgSz w:w="11906" w:h="16838"/>
          <w:pgMar w:top="1440" w:right="1080" w:bottom="1440" w:left="1080" w:header="708" w:footer="708" w:gutter="0"/>
          <w:cols w:space="708"/>
          <w:titlePg/>
          <w:docGrid w:linePitch="360"/>
        </w:sectPr>
      </w:pPr>
    </w:p>
    <w:p w:rsidR="00BA35B5" w:rsidRPr="00A9065D" w:rsidRDefault="00BA35B5" w:rsidP="00BA35B5">
      <w:pPr>
        <w:pStyle w:val="a3"/>
      </w:pPr>
    </w:p>
    <w:p w:rsidR="00BA35B5" w:rsidRPr="00A9065D" w:rsidRDefault="00BA35B5" w:rsidP="00567906">
      <w:pPr>
        <w:spacing w:after="0"/>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Календарно-тематическое планирование.</w:t>
      </w:r>
    </w:p>
    <w:p w:rsidR="00BA35B5" w:rsidRPr="001D74BD" w:rsidRDefault="00BA35B5" w:rsidP="00BA35B5">
      <w:pPr>
        <w:spacing w:after="0"/>
        <w:jc w:val="center"/>
        <w:rPr>
          <w:rFonts w:eastAsiaTheme="minorEastAsia"/>
          <w:b/>
          <w:sz w:val="32"/>
          <w:szCs w:val="32"/>
        </w:rPr>
      </w:pPr>
    </w:p>
    <w:tbl>
      <w:tblPr>
        <w:tblStyle w:val="a5"/>
        <w:tblW w:w="14425" w:type="dxa"/>
        <w:tblLayout w:type="fixed"/>
        <w:tblLook w:val="06A0" w:firstRow="1" w:lastRow="0" w:firstColumn="1" w:lastColumn="0" w:noHBand="1" w:noVBand="1"/>
      </w:tblPr>
      <w:tblGrid>
        <w:gridCol w:w="815"/>
        <w:gridCol w:w="1136"/>
        <w:gridCol w:w="1276"/>
        <w:gridCol w:w="5670"/>
        <w:gridCol w:w="3118"/>
        <w:gridCol w:w="2410"/>
      </w:tblGrid>
      <w:tr w:rsidR="00A9065D" w:rsidTr="00A9065D">
        <w:trPr>
          <w:trHeight w:val="381"/>
        </w:trPr>
        <w:tc>
          <w:tcPr>
            <w:tcW w:w="815" w:type="dxa"/>
            <w:vMerge w:val="restart"/>
          </w:tcPr>
          <w:p w:rsidR="00A9065D" w:rsidRPr="00A9065D" w:rsidRDefault="00A9065D" w:rsidP="00E67108">
            <w:pPr>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w:t>
            </w:r>
          </w:p>
          <w:p w:rsidR="00A9065D" w:rsidRPr="00A9065D" w:rsidRDefault="00A9065D" w:rsidP="00E67108">
            <w:pPr>
              <w:jc w:val="center"/>
              <w:rPr>
                <w:rFonts w:ascii="Times New Roman" w:eastAsiaTheme="minorEastAsia" w:hAnsi="Times New Roman" w:cs="Times New Roman"/>
                <w:b/>
                <w:sz w:val="28"/>
                <w:szCs w:val="28"/>
              </w:rPr>
            </w:pPr>
            <w:proofErr w:type="gramStart"/>
            <w:r w:rsidRPr="00A9065D">
              <w:rPr>
                <w:rFonts w:ascii="Times New Roman" w:eastAsiaTheme="minorEastAsia" w:hAnsi="Times New Roman" w:cs="Times New Roman"/>
                <w:b/>
                <w:sz w:val="28"/>
                <w:szCs w:val="28"/>
              </w:rPr>
              <w:t>п</w:t>
            </w:r>
            <w:proofErr w:type="gramEnd"/>
            <w:r w:rsidRPr="00A9065D">
              <w:rPr>
                <w:rFonts w:ascii="Times New Roman" w:eastAsiaTheme="minorEastAsia" w:hAnsi="Times New Roman" w:cs="Times New Roman"/>
                <w:b/>
                <w:sz w:val="28"/>
                <w:szCs w:val="28"/>
                <w:lang w:val="en-US"/>
              </w:rPr>
              <w:t>/</w:t>
            </w:r>
            <w:r w:rsidRPr="00A9065D">
              <w:rPr>
                <w:rFonts w:ascii="Times New Roman" w:eastAsiaTheme="minorEastAsia" w:hAnsi="Times New Roman" w:cs="Times New Roman"/>
                <w:b/>
                <w:sz w:val="28"/>
                <w:szCs w:val="28"/>
              </w:rPr>
              <w:t>п</w:t>
            </w:r>
          </w:p>
        </w:tc>
        <w:tc>
          <w:tcPr>
            <w:tcW w:w="2412" w:type="dxa"/>
            <w:gridSpan w:val="2"/>
          </w:tcPr>
          <w:p w:rsidR="00A9065D" w:rsidRPr="00A9065D" w:rsidRDefault="00A9065D" w:rsidP="00E67108">
            <w:pPr>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Дата</w:t>
            </w:r>
          </w:p>
        </w:tc>
        <w:tc>
          <w:tcPr>
            <w:tcW w:w="5670" w:type="dxa"/>
            <w:vMerge w:val="restart"/>
          </w:tcPr>
          <w:p w:rsidR="00A9065D" w:rsidRPr="00A9065D" w:rsidRDefault="00A9065D" w:rsidP="00A9065D">
            <w:pPr>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 xml:space="preserve">Тема урока </w:t>
            </w:r>
          </w:p>
          <w:p w:rsidR="00A9065D" w:rsidRPr="00A9065D" w:rsidRDefault="00A9065D" w:rsidP="00E67108">
            <w:pPr>
              <w:jc w:val="center"/>
              <w:rPr>
                <w:rFonts w:ascii="Times New Roman" w:eastAsiaTheme="minorEastAsia" w:hAnsi="Times New Roman" w:cs="Times New Roman"/>
                <w:b/>
                <w:sz w:val="28"/>
                <w:szCs w:val="28"/>
              </w:rPr>
            </w:pPr>
          </w:p>
        </w:tc>
        <w:tc>
          <w:tcPr>
            <w:tcW w:w="3118" w:type="dxa"/>
            <w:vMerge w:val="restart"/>
          </w:tcPr>
          <w:p w:rsidR="00A9065D" w:rsidRPr="00A9065D" w:rsidRDefault="00A9065D" w:rsidP="00E67108">
            <w:pPr>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Тип урока.</w:t>
            </w:r>
          </w:p>
        </w:tc>
        <w:tc>
          <w:tcPr>
            <w:tcW w:w="2410" w:type="dxa"/>
            <w:vMerge w:val="restart"/>
          </w:tcPr>
          <w:p w:rsidR="00A9065D" w:rsidRPr="00A9065D" w:rsidRDefault="00A9065D" w:rsidP="00E67108">
            <w:pPr>
              <w:jc w:val="center"/>
              <w:rPr>
                <w:rFonts w:ascii="Times New Roman" w:eastAsiaTheme="minorEastAsia" w:hAnsi="Times New Roman" w:cs="Times New Roman"/>
                <w:b/>
                <w:sz w:val="28"/>
                <w:szCs w:val="28"/>
              </w:rPr>
            </w:pPr>
            <w:r w:rsidRPr="00A9065D">
              <w:rPr>
                <w:rFonts w:ascii="Times New Roman" w:eastAsiaTheme="minorEastAsia" w:hAnsi="Times New Roman" w:cs="Times New Roman"/>
                <w:b/>
                <w:sz w:val="28"/>
                <w:szCs w:val="28"/>
              </w:rPr>
              <w:t>Форма контроля</w:t>
            </w:r>
          </w:p>
        </w:tc>
      </w:tr>
      <w:tr w:rsidR="00A9065D" w:rsidTr="00A9065D">
        <w:trPr>
          <w:trHeight w:val="312"/>
        </w:trPr>
        <w:tc>
          <w:tcPr>
            <w:tcW w:w="815" w:type="dxa"/>
            <w:vMerge/>
          </w:tcPr>
          <w:p w:rsidR="00A9065D" w:rsidRDefault="00A9065D" w:rsidP="00E67108">
            <w:pPr>
              <w:jc w:val="center"/>
              <w:rPr>
                <w:rFonts w:eastAsiaTheme="minorEastAsia"/>
                <w:b/>
                <w:sz w:val="28"/>
                <w:szCs w:val="28"/>
              </w:rPr>
            </w:pPr>
          </w:p>
        </w:tc>
        <w:tc>
          <w:tcPr>
            <w:tcW w:w="1136" w:type="dxa"/>
          </w:tcPr>
          <w:p w:rsidR="00A9065D" w:rsidRPr="00A9065D"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по плану</w:t>
            </w:r>
          </w:p>
        </w:tc>
        <w:tc>
          <w:tcPr>
            <w:tcW w:w="1276" w:type="dxa"/>
          </w:tcPr>
          <w:p w:rsidR="00A9065D" w:rsidRPr="00A9065D"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факт.</w:t>
            </w:r>
          </w:p>
        </w:tc>
        <w:tc>
          <w:tcPr>
            <w:tcW w:w="5670" w:type="dxa"/>
            <w:vMerge/>
          </w:tcPr>
          <w:p w:rsidR="00A9065D" w:rsidRDefault="00A9065D" w:rsidP="00E67108">
            <w:pPr>
              <w:jc w:val="center"/>
              <w:rPr>
                <w:rFonts w:eastAsiaTheme="minorEastAsia"/>
                <w:b/>
                <w:sz w:val="28"/>
                <w:szCs w:val="28"/>
              </w:rPr>
            </w:pPr>
          </w:p>
        </w:tc>
        <w:tc>
          <w:tcPr>
            <w:tcW w:w="3118" w:type="dxa"/>
            <w:vMerge/>
          </w:tcPr>
          <w:p w:rsidR="00A9065D" w:rsidRDefault="00A9065D" w:rsidP="00E67108">
            <w:pPr>
              <w:jc w:val="center"/>
              <w:rPr>
                <w:rFonts w:eastAsiaTheme="minorEastAsia"/>
                <w:b/>
                <w:sz w:val="28"/>
                <w:szCs w:val="28"/>
              </w:rPr>
            </w:pPr>
          </w:p>
        </w:tc>
        <w:tc>
          <w:tcPr>
            <w:tcW w:w="2410" w:type="dxa"/>
            <w:vMerge/>
          </w:tcPr>
          <w:p w:rsidR="00A9065D" w:rsidRDefault="00A9065D" w:rsidP="00E67108">
            <w:pPr>
              <w:jc w:val="center"/>
              <w:rPr>
                <w:rFonts w:eastAsiaTheme="minorEastAsia"/>
                <w:b/>
                <w:sz w:val="28"/>
                <w:szCs w:val="28"/>
              </w:rPr>
            </w:pPr>
          </w:p>
        </w:tc>
      </w:tr>
      <w:tr w:rsidR="00292E96" w:rsidRPr="002749E6" w:rsidTr="00A9065D">
        <w:trPr>
          <w:trHeight w:val="863"/>
        </w:trPr>
        <w:tc>
          <w:tcPr>
            <w:tcW w:w="815" w:type="dxa"/>
          </w:tcPr>
          <w:p w:rsidR="00292E96" w:rsidRPr="002749E6" w:rsidRDefault="00292E96"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1136" w:type="dxa"/>
          </w:tcPr>
          <w:p w:rsidR="00292E96" w:rsidRPr="00292E96" w:rsidRDefault="00292E96" w:rsidP="00292E96">
            <w:pPr>
              <w:jc w:val="center"/>
              <w:rPr>
                <w:rFonts w:ascii="Times New Roman" w:hAnsi="Times New Roman" w:cs="Times New Roman"/>
                <w:sz w:val="24"/>
                <w:szCs w:val="24"/>
              </w:rPr>
            </w:pPr>
            <w:r w:rsidRPr="00292E96">
              <w:rPr>
                <w:rFonts w:ascii="Times New Roman" w:hAnsi="Times New Roman" w:cs="Times New Roman"/>
                <w:sz w:val="24"/>
                <w:szCs w:val="24"/>
              </w:rPr>
              <w:t>2.09</w:t>
            </w:r>
          </w:p>
        </w:tc>
        <w:tc>
          <w:tcPr>
            <w:tcW w:w="1276" w:type="dxa"/>
          </w:tcPr>
          <w:p w:rsidR="00292E96" w:rsidRPr="002749E6" w:rsidRDefault="00292E96" w:rsidP="00BA35B5">
            <w:pPr>
              <w:jc w:val="both"/>
              <w:rPr>
                <w:rFonts w:ascii="Times New Roman" w:hAnsi="Times New Roman" w:cs="Times New Roman"/>
                <w:sz w:val="24"/>
                <w:szCs w:val="24"/>
              </w:rPr>
            </w:pPr>
          </w:p>
        </w:tc>
        <w:tc>
          <w:tcPr>
            <w:tcW w:w="5670" w:type="dxa"/>
          </w:tcPr>
          <w:p w:rsidR="00292E96" w:rsidRPr="002749E6" w:rsidRDefault="00292E96" w:rsidP="00BA35B5">
            <w:pPr>
              <w:jc w:val="both"/>
              <w:rPr>
                <w:rFonts w:ascii="Times New Roman" w:eastAsiaTheme="minorEastAsia" w:hAnsi="Times New Roman" w:cs="Times New Roman"/>
                <w:b/>
                <w:sz w:val="24"/>
                <w:szCs w:val="24"/>
              </w:rPr>
            </w:pPr>
            <w:r w:rsidRPr="002749E6">
              <w:rPr>
                <w:rFonts w:ascii="Times New Roman" w:hAnsi="Times New Roman" w:cs="Times New Roman"/>
                <w:sz w:val="24"/>
                <w:szCs w:val="24"/>
              </w:rPr>
              <w:t>Линейные уравнения с параметрами.</w:t>
            </w:r>
          </w:p>
        </w:tc>
        <w:tc>
          <w:tcPr>
            <w:tcW w:w="3118" w:type="dxa"/>
          </w:tcPr>
          <w:p w:rsidR="00292E96" w:rsidRPr="002749E6" w:rsidRDefault="00292E96" w:rsidP="003B1B87">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-проблемное изложение</w:t>
            </w:r>
          </w:p>
          <w:p w:rsidR="00292E96" w:rsidRPr="002749E6" w:rsidRDefault="00292E96"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292E96" w:rsidRPr="002749E6" w:rsidRDefault="00A9065D" w:rsidP="00A9065D">
            <w:pPr>
              <w:rPr>
                <w:rFonts w:ascii="Times New Roman" w:eastAsiaTheme="minorEastAsia" w:hAnsi="Times New Roman" w:cs="Times New Roman"/>
                <w:sz w:val="24"/>
                <w:szCs w:val="24"/>
              </w:rPr>
            </w:pPr>
            <w:r w:rsidRPr="00A9065D">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17"/>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2-3</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9.09</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16.09</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Исследование и решение систем линейных уравнений.</w:t>
            </w:r>
          </w:p>
        </w:tc>
        <w:tc>
          <w:tcPr>
            <w:tcW w:w="3118" w:type="dxa"/>
          </w:tcPr>
          <w:p w:rsidR="00A9065D" w:rsidRPr="002749E6" w:rsidRDefault="00A9065D" w:rsidP="003B1B87">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-проблемный</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B1B87">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-поисковый</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300"/>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23.09</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30.09</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7.10</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Квадратные уравнения с параметром.</w:t>
            </w:r>
          </w:p>
        </w:tc>
        <w:tc>
          <w:tcPr>
            <w:tcW w:w="3118" w:type="dxa"/>
          </w:tcPr>
          <w:p w:rsidR="00A9065D" w:rsidRPr="002749E6" w:rsidRDefault="00A9065D" w:rsidP="003B1B87">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-проблемное изложение</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241"/>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7-9</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14.10</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21.10</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11.11</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Линейные неравенства с параметрами.</w:t>
            </w:r>
          </w:p>
        </w:tc>
        <w:tc>
          <w:tcPr>
            <w:tcW w:w="3118" w:type="dxa"/>
          </w:tcPr>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52"/>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10-12</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18.11</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25.11</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2.12</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Дробно-линейные уравнения и неравенства с параметрами.</w:t>
            </w:r>
          </w:p>
        </w:tc>
        <w:tc>
          <w:tcPr>
            <w:tcW w:w="3118" w:type="dxa"/>
          </w:tcPr>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48"/>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13-15</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9.12</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16.12</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23.12</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 xml:space="preserve">Исследование и решение неравенств </w:t>
            </w:r>
            <w:r w:rsidRPr="002749E6">
              <w:rPr>
                <w:rFonts w:ascii="Times New Roman" w:hAnsi="Times New Roman" w:cs="Times New Roman"/>
                <w:sz w:val="24"/>
                <w:szCs w:val="24"/>
                <w:lang w:val="en-US"/>
              </w:rPr>
              <w:t>II</w:t>
            </w:r>
            <w:r w:rsidRPr="002749E6">
              <w:rPr>
                <w:rFonts w:ascii="Times New Roman" w:hAnsi="Times New Roman" w:cs="Times New Roman"/>
                <w:sz w:val="24"/>
                <w:szCs w:val="24"/>
              </w:rPr>
              <w:t xml:space="preserve"> степени с параметрами.</w:t>
            </w:r>
          </w:p>
        </w:tc>
        <w:tc>
          <w:tcPr>
            <w:tcW w:w="3118" w:type="dxa"/>
          </w:tcPr>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B1B87">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-проблемный</w:t>
            </w:r>
          </w:p>
          <w:p w:rsidR="00A9065D" w:rsidRPr="002749E6" w:rsidRDefault="00A9065D" w:rsidP="003B1B87">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48"/>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16-18</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13.01</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20.01</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27.01</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Иррациональные уравнения и неравенства с параметрами.</w:t>
            </w:r>
          </w:p>
        </w:tc>
        <w:tc>
          <w:tcPr>
            <w:tcW w:w="3118" w:type="dxa"/>
          </w:tcPr>
          <w:p w:rsidR="00A9065D" w:rsidRPr="002749E6" w:rsidRDefault="00A9065D" w:rsidP="003959D0">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-проблемное изложение</w:t>
            </w:r>
          </w:p>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38"/>
        </w:trPr>
        <w:tc>
          <w:tcPr>
            <w:tcW w:w="815" w:type="dxa"/>
          </w:tcPr>
          <w:p w:rsidR="00A9065D" w:rsidRPr="002749E6" w:rsidRDefault="00A9065D" w:rsidP="00BB004E">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19-21</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3.02</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10.02</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17.02</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Свойства квадратичной функции в задачах с параметрами.</w:t>
            </w:r>
          </w:p>
        </w:tc>
        <w:tc>
          <w:tcPr>
            <w:tcW w:w="3118" w:type="dxa"/>
          </w:tcPr>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-частично поиско</w:t>
            </w:r>
            <w:r w:rsidRPr="002749E6">
              <w:rPr>
                <w:rFonts w:ascii="Times New Roman" w:eastAsiaTheme="minorEastAsia" w:hAnsi="Times New Roman" w:cs="Times New Roman"/>
                <w:sz w:val="24"/>
                <w:szCs w:val="24"/>
              </w:rPr>
              <w:t xml:space="preserve">вый </w:t>
            </w:r>
          </w:p>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41"/>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22-24</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24.02</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3.03</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lastRenderedPageBreak/>
              <w:t>10.03</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Аналитические приемы решения задач с параметрами</w:t>
            </w:r>
            <w:r w:rsidRPr="002749E6">
              <w:rPr>
                <w:rFonts w:ascii="Times New Roman" w:hAnsi="Times New Roman" w:cs="Times New Roman"/>
                <w:color w:val="000000"/>
                <w:sz w:val="24"/>
                <w:szCs w:val="24"/>
              </w:rPr>
              <w:t>.</w:t>
            </w:r>
          </w:p>
        </w:tc>
        <w:tc>
          <w:tcPr>
            <w:tcW w:w="3118" w:type="dxa"/>
          </w:tcPr>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-комбинирован</w:t>
            </w:r>
            <w:r w:rsidRPr="002749E6">
              <w:rPr>
                <w:rFonts w:ascii="Times New Roman" w:eastAsiaTheme="minorEastAsia" w:hAnsi="Times New Roman" w:cs="Times New Roman"/>
                <w:sz w:val="24"/>
                <w:szCs w:val="24"/>
              </w:rPr>
              <w:t>ный</w:t>
            </w:r>
          </w:p>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w:t>
            </w:r>
            <w:r w:rsidRPr="00E53CB1">
              <w:rPr>
                <w:rFonts w:ascii="Times New Roman" w:eastAsiaTheme="minorEastAsia" w:hAnsi="Times New Roman" w:cs="Times New Roman"/>
                <w:sz w:val="24"/>
                <w:szCs w:val="24"/>
              </w:rPr>
              <w:lastRenderedPageBreak/>
              <w:t xml:space="preserve">проверка. </w:t>
            </w:r>
          </w:p>
        </w:tc>
      </w:tr>
      <w:tr w:rsidR="00A9065D" w:rsidRPr="002749E6" w:rsidTr="00A9065D">
        <w:trPr>
          <w:trHeight w:val="489"/>
        </w:trPr>
        <w:tc>
          <w:tcPr>
            <w:tcW w:w="815" w:type="dxa"/>
          </w:tcPr>
          <w:p w:rsidR="00A9065D" w:rsidRPr="002749E6" w:rsidRDefault="00A9065D" w:rsidP="003B1B8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25-28</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17.03</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7.04</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14.04</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21.04</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Графические приемы решения задач с параметрами.</w:t>
            </w:r>
          </w:p>
        </w:tc>
        <w:tc>
          <w:tcPr>
            <w:tcW w:w="3118" w:type="dxa"/>
          </w:tcPr>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p w:rsidR="00A9065D" w:rsidRPr="002749E6" w:rsidRDefault="00A9065D" w:rsidP="003959D0">
            <w:pPr>
              <w:rPr>
                <w:rFonts w:ascii="Times New Roman" w:eastAsiaTheme="minorEastAsia" w:hAnsi="Times New Roman" w:cs="Times New Roman"/>
                <w:sz w:val="24"/>
                <w:szCs w:val="24"/>
              </w:rPr>
            </w:pPr>
            <w:r w:rsidRPr="002749E6">
              <w:rPr>
                <w:rFonts w:ascii="Times New Roman" w:eastAsiaTheme="minorEastAsia" w:hAnsi="Times New Roman" w:cs="Times New Roman"/>
                <w:sz w:val="24"/>
                <w:szCs w:val="24"/>
              </w:rPr>
              <w:t>-проблемный</w:t>
            </w:r>
          </w:p>
          <w:p w:rsidR="00A9065D" w:rsidRPr="002749E6" w:rsidRDefault="00A9065D" w:rsidP="00E67108">
            <w:pPr>
              <w:rPr>
                <w:rFonts w:ascii="Times New Roman" w:eastAsiaTheme="minorEastAsia" w:hAnsi="Times New Roman" w:cs="Times New Roman"/>
                <w:sz w:val="24"/>
                <w:szCs w:val="24"/>
              </w:rPr>
            </w:pP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r w:rsidR="00A9065D" w:rsidRPr="002749E6" w:rsidTr="00A9065D">
        <w:trPr>
          <w:trHeight w:val="529"/>
        </w:trPr>
        <w:tc>
          <w:tcPr>
            <w:tcW w:w="815" w:type="dxa"/>
          </w:tcPr>
          <w:p w:rsidR="00A9065D" w:rsidRPr="002749E6" w:rsidRDefault="00A9065D" w:rsidP="00E67108">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29-33</w:t>
            </w:r>
          </w:p>
        </w:tc>
        <w:tc>
          <w:tcPr>
            <w:tcW w:w="1136" w:type="dxa"/>
          </w:tcPr>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28.04</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5.05</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12.05</w:t>
            </w:r>
          </w:p>
          <w:p w:rsidR="00A9065D" w:rsidRPr="00292E96" w:rsidRDefault="00A9065D" w:rsidP="00292E96">
            <w:pPr>
              <w:jc w:val="center"/>
              <w:rPr>
                <w:rFonts w:ascii="Times New Roman" w:hAnsi="Times New Roman" w:cs="Times New Roman"/>
                <w:sz w:val="24"/>
                <w:szCs w:val="24"/>
              </w:rPr>
            </w:pPr>
            <w:r w:rsidRPr="00292E96">
              <w:rPr>
                <w:rFonts w:ascii="Times New Roman" w:hAnsi="Times New Roman" w:cs="Times New Roman"/>
                <w:sz w:val="24"/>
                <w:szCs w:val="24"/>
              </w:rPr>
              <w:t>19.05</w:t>
            </w:r>
          </w:p>
        </w:tc>
        <w:tc>
          <w:tcPr>
            <w:tcW w:w="1276" w:type="dxa"/>
          </w:tcPr>
          <w:p w:rsidR="00A9065D" w:rsidRPr="002749E6" w:rsidRDefault="00A9065D" w:rsidP="00BA35B5">
            <w:pPr>
              <w:jc w:val="both"/>
              <w:rPr>
                <w:rFonts w:ascii="Times New Roman" w:hAnsi="Times New Roman" w:cs="Times New Roman"/>
                <w:sz w:val="24"/>
                <w:szCs w:val="24"/>
              </w:rPr>
            </w:pPr>
          </w:p>
        </w:tc>
        <w:tc>
          <w:tcPr>
            <w:tcW w:w="5670" w:type="dxa"/>
          </w:tcPr>
          <w:p w:rsidR="00A9065D" w:rsidRPr="002749E6" w:rsidRDefault="00A9065D" w:rsidP="00BA35B5">
            <w:pPr>
              <w:jc w:val="both"/>
              <w:rPr>
                <w:rFonts w:ascii="Times New Roman" w:hAnsi="Times New Roman" w:cs="Times New Roman"/>
                <w:sz w:val="24"/>
                <w:szCs w:val="24"/>
              </w:rPr>
            </w:pPr>
            <w:r w:rsidRPr="002749E6">
              <w:rPr>
                <w:rFonts w:ascii="Times New Roman" w:hAnsi="Times New Roman" w:cs="Times New Roman"/>
                <w:sz w:val="24"/>
                <w:szCs w:val="24"/>
              </w:rPr>
              <w:t>Нестандартные задачи с параметрами ЕГЭ.</w:t>
            </w:r>
          </w:p>
        </w:tc>
        <w:tc>
          <w:tcPr>
            <w:tcW w:w="3118" w:type="dxa"/>
          </w:tcPr>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-частично поиско</w:t>
            </w:r>
            <w:r w:rsidRPr="002749E6">
              <w:rPr>
                <w:rFonts w:ascii="Times New Roman" w:eastAsiaTheme="minorEastAsia" w:hAnsi="Times New Roman" w:cs="Times New Roman"/>
                <w:sz w:val="24"/>
                <w:szCs w:val="24"/>
              </w:rPr>
              <w:t xml:space="preserve">вый </w:t>
            </w:r>
          </w:p>
          <w:p w:rsidR="00A9065D" w:rsidRPr="002749E6" w:rsidRDefault="00A9065D" w:rsidP="003959D0">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-учебный практи</w:t>
            </w:r>
            <w:r w:rsidRPr="002749E6">
              <w:rPr>
                <w:rFonts w:ascii="Times New Roman" w:eastAsiaTheme="minorEastAsia" w:hAnsi="Times New Roman" w:cs="Times New Roman"/>
                <w:sz w:val="24"/>
                <w:szCs w:val="24"/>
              </w:rPr>
              <w:t>кум</w:t>
            </w:r>
          </w:p>
        </w:tc>
        <w:tc>
          <w:tcPr>
            <w:tcW w:w="2410" w:type="dxa"/>
          </w:tcPr>
          <w:p w:rsidR="00A9065D" w:rsidRDefault="00A9065D">
            <w:r w:rsidRPr="00E53CB1">
              <w:rPr>
                <w:rFonts w:ascii="Times New Roman" w:eastAsiaTheme="minorEastAsia" w:hAnsi="Times New Roman" w:cs="Times New Roman"/>
                <w:sz w:val="24"/>
                <w:szCs w:val="24"/>
              </w:rPr>
              <w:t xml:space="preserve">Индивидуальная выборочная проверка. </w:t>
            </w:r>
          </w:p>
        </w:tc>
      </w:tr>
    </w:tbl>
    <w:p w:rsidR="00BA35B5" w:rsidRPr="002749E6" w:rsidRDefault="00BA35B5" w:rsidP="00BA35B5">
      <w:pPr>
        <w:rPr>
          <w:rFonts w:ascii="Times New Roman" w:hAnsi="Times New Roman" w:cs="Times New Roman"/>
          <w:lang w:eastAsia="ru-RU"/>
        </w:rPr>
      </w:pPr>
    </w:p>
    <w:p w:rsidR="00A13774" w:rsidRPr="002749E6" w:rsidRDefault="00A13774" w:rsidP="00BA35B5">
      <w:pPr>
        <w:spacing w:after="0" w:line="240" w:lineRule="auto"/>
        <w:jc w:val="center"/>
        <w:rPr>
          <w:rFonts w:ascii="Times New Roman" w:hAnsi="Times New Roman" w:cs="Times New Roman"/>
          <w:sz w:val="24"/>
          <w:szCs w:val="24"/>
        </w:rPr>
      </w:pPr>
    </w:p>
    <w:p w:rsidR="00292E96" w:rsidRDefault="00292E96" w:rsidP="00BA35B5">
      <w:pPr>
        <w:spacing w:after="0" w:line="240" w:lineRule="auto"/>
        <w:jc w:val="center"/>
        <w:rPr>
          <w:rFonts w:ascii="Times New Roman" w:hAnsi="Times New Roman" w:cs="Times New Roman"/>
          <w:sz w:val="24"/>
          <w:szCs w:val="24"/>
        </w:rPr>
        <w:sectPr w:rsidR="00292E96" w:rsidSect="00292E96">
          <w:pgSz w:w="16838" w:h="11906" w:orient="landscape"/>
          <w:pgMar w:top="1080" w:right="1440" w:bottom="1080" w:left="1440" w:header="708" w:footer="708" w:gutter="0"/>
          <w:cols w:space="708"/>
          <w:docGrid w:linePitch="360"/>
        </w:sectPr>
      </w:pPr>
    </w:p>
    <w:p w:rsidR="00060099" w:rsidRPr="00A9065D" w:rsidRDefault="00060099" w:rsidP="00A9065D">
      <w:pPr>
        <w:spacing w:after="0" w:line="240" w:lineRule="auto"/>
        <w:jc w:val="center"/>
        <w:rPr>
          <w:rFonts w:ascii="Times New Roman" w:eastAsia="Calibri" w:hAnsi="Times New Roman" w:cs="Times New Roman"/>
          <w:b/>
          <w:sz w:val="28"/>
          <w:szCs w:val="28"/>
        </w:rPr>
      </w:pPr>
      <w:r w:rsidRPr="00A9065D">
        <w:rPr>
          <w:rFonts w:ascii="Times New Roman" w:eastAsia="Calibri" w:hAnsi="Times New Roman" w:cs="Times New Roman"/>
          <w:b/>
          <w:sz w:val="28"/>
          <w:szCs w:val="28"/>
        </w:rPr>
        <w:lastRenderedPageBreak/>
        <w:t>Система оценки планируемых результатов.</w:t>
      </w:r>
    </w:p>
    <w:p w:rsidR="00060099" w:rsidRPr="00A9065D" w:rsidRDefault="00060099" w:rsidP="00A9065D">
      <w:pPr>
        <w:spacing w:after="0" w:line="240" w:lineRule="auto"/>
        <w:jc w:val="center"/>
        <w:rPr>
          <w:rFonts w:ascii="Times New Roman" w:hAnsi="Times New Roman" w:cs="Times New Roman"/>
          <w:b/>
          <w:sz w:val="28"/>
          <w:szCs w:val="28"/>
        </w:rPr>
      </w:pPr>
    </w:p>
    <w:p w:rsidR="00A9065D" w:rsidRPr="00A9065D" w:rsidRDefault="00A9065D" w:rsidP="00A9065D">
      <w:pPr>
        <w:keepNext/>
        <w:spacing w:after="0" w:line="240" w:lineRule="auto"/>
        <w:ind w:firstLine="34"/>
        <w:jc w:val="both"/>
        <w:outlineLvl w:val="0"/>
        <w:rPr>
          <w:rFonts w:ascii="Times New Roman" w:eastAsia="Times New Roman" w:hAnsi="Times New Roman" w:cs="Times New Roman"/>
          <w:bCs/>
          <w:iCs/>
          <w:sz w:val="24"/>
          <w:szCs w:val="24"/>
          <w:lang w:eastAsia="ru-RU"/>
        </w:rPr>
      </w:pPr>
      <w:r w:rsidRPr="00A9065D">
        <w:rPr>
          <w:rFonts w:ascii="Times New Roman" w:eastAsia="Times New Roman" w:hAnsi="Times New Roman" w:cs="Times New Roman"/>
          <w:bCs/>
          <w:iCs/>
          <w:sz w:val="24"/>
          <w:szCs w:val="24"/>
          <w:lang w:eastAsia="ru-RU"/>
        </w:rPr>
        <w:t xml:space="preserve">Используется </w:t>
      </w:r>
      <w:r>
        <w:rPr>
          <w:rFonts w:ascii="Times New Roman" w:eastAsia="Times New Roman" w:hAnsi="Times New Roman" w:cs="Times New Roman"/>
          <w:bCs/>
          <w:iCs/>
          <w:sz w:val="24"/>
          <w:szCs w:val="24"/>
          <w:lang w:eastAsia="ru-RU"/>
        </w:rPr>
        <w:t>зачётная</w:t>
      </w:r>
      <w:r w:rsidRPr="00A9065D">
        <w:rPr>
          <w:rFonts w:ascii="Times New Roman" w:eastAsia="Times New Roman" w:hAnsi="Times New Roman" w:cs="Times New Roman"/>
          <w:bCs/>
          <w:iCs/>
          <w:sz w:val="24"/>
          <w:szCs w:val="24"/>
          <w:lang w:eastAsia="ru-RU"/>
        </w:rPr>
        <w:t xml:space="preserve"> система оценки результатов.</w:t>
      </w:r>
    </w:p>
    <w:p w:rsidR="00060099" w:rsidRPr="00060099" w:rsidRDefault="00060099" w:rsidP="00060099">
      <w:pPr>
        <w:spacing w:after="0" w:line="240" w:lineRule="auto"/>
        <w:jc w:val="both"/>
        <w:rPr>
          <w:rFonts w:ascii="Times New Roman" w:eastAsia="Times New Roman" w:hAnsi="Times New Roman" w:cs="Times New Roman"/>
          <w:sz w:val="24"/>
          <w:szCs w:val="24"/>
          <w:u w:val="single"/>
          <w:lang w:eastAsia="ru-RU"/>
        </w:rPr>
      </w:pPr>
      <w:r w:rsidRPr="00060099">
        <w:rPr>
          <w:rFonts w:ascii="Times New Roman" w:eastAsia="Times New Roman" w:hAnsi="Times New Roman" w:cs="Times New Roman"/>
          <w:b/>
          <w:bCs/>
          <w:sz w:val="24"/>
          <w:szCs w:val="24"/>
          <w:lang w:eastAsia="ru-RU"/>
        </w:rPr>
        <w:t xml:space="preserve">Текущий контроль </w:t>
      </w:r>
      <w:r w:rsidRPr="00060099">
        <w:rPr>
          <w:rFonts w:ascii="Times New Roman" w:eastAsia="Times New Roman" w:hAnsi="Times New Roman" w:cs="Times New Roman"/>
          <w:sz w:val="24"/>
          <w:szCs w:val="24"/>
          <w:lang w:eastAsia="ru-RU"/>
        </w:rPr>
        <w:t xml:space="preserve">проводится в форме собеседования с учащимися по решению практических задач. </w:t>
      </w: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060099" w:rsidRDefault="00060099" w:rsidP="003959D0">
      <w:pPr>
        <w:spacing w:after="0" w:line="240" w:lineRule="auto"/>
        <w:jc w:val="center"/>
        <w:rPr>
          <w:rFonts w:ascii="Times New Roman" w:hAnsi="Times New Roman" w:cs="Times New Roman"/>
          <w:b/>
          <w:sz w:val="28"/>
          <w:szCs w:val="28"/>
        </w:rPr>
      </w:pPr>
    </w:p>
    <w:p w:rsidR="00A9065D" w:rsidRDefault="00A9065D" w:rsidP="00A9065D">
      <w:pPr>
        <w:spacing w:after="0" w:line="240" w:lineRule="auto"/>
        <w:rPr>
          <w:rFonts w:ascii="Times New Roman" w:hAnsi="Times New Roman" w:cs="Times New Roman"/>
          <w:b/>
          <w:sz w:val="28"/>
          <w:szCs w:val="28"/>
        </w:rPr>
      </w:pPr>
    </w:p>
    <w:p w:rsidR="003959D0" w:rsidRPr="003959D0" w:rsidRDefault="00CC0F22" w:rsidP="00A906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Образовательные и информационные ресурсы.</w:t>
      </w:r>
    </w:p>
    <w:p w:rsidR="003959D0" w:rsidRPr="003959D0" w:rsidRDefault="003959D0" w:rsidP="003959D0">
      <w:pPr>
        <w:spacing w:after="0" w:line="240" w:lineRule="auto"/>
        <w:jc w:val="center"/>
        <w:rPr>
          <w:rFonts w:ascii="Times New Roman" w:hAnsi="Times New Roman" w:cs="Times New Roman"/>
          <w:b/>
          <w:sz w:val="24"/>
          <w:szCs w:val="24"/>
        </w:rPr>
      </w:pPr>
    </w:p>
    <w:p w:rsidR="003959D0" w:rsidRPr="003959D0" w:rsidRDefault="003959D0" w:rsidP="003959D0">
      <w:pPr>
        <w:numPr>
          <w:ilvl w:val="0"/>
          <w:numId w:val="5"/>
        </w:numPr>
        <w:tabs>
          <w:tab w:val="clear" w:pos="990"/>
          <w:tab w:val="num" w:pos="540"/>
        </w:tabs>
        <w:spacing w:after="0" w:line="240" w:lineRule="auto"/>
        <w:ind w:left="540" w:hanging="540"/>
        <w:jc w:val="both"/>
        <w:rPr>
          <w:rFonts w:ascii="Times New Roman" w:hAnsi="Times New Roman" w:cs="Times New Roman"/>
          <w:sz w:val="24"/>
          <w:szCs w:val="24"/>
        </w:rPr>
      </w:pPr>
      <w:proofErr w:type="spellStart"/>
      <w:r w:rsidRPr="003959D0">
        <w:rPr>
          <w:rFonts w:ascii="Times New Roman" w:hAnsi="Times New Roman" w:cs="Times New Roman"/>
          <w:sz w:val="24"/>
          <w:szCs w:val="24"/>
        </w:rPr>
        <w:t>Шахмейстер</w:t>
      </w:r>
      <w:proofErr w:type="spellEnd"/>
      <w:r w:rsidRPr="003959D0">
        <w:rPr>
          <w:rFonts w:ascii="Times New Roman" w:hAnsi="Times New Roman" w:cs="Times New Roman"/>
          <w:sz w:val="24"/>
          <w:szCs w:val="24"/>
        </w:rPr>
        <w:t xml:space="preserve"> А. Х. Уравнения и неравенства с параметрами.-2-е изд., </w:t>
      </w:r>
      <w:proofErr w:type="spellStart"/>
      <w:r w:rsidRPr="003959D0">
        <w:rPr>
          <w:rFonts w:ascii="Times New Roman" w:hAnsi="Times New Roman" w:cs="Times New Roman"/>
          <w:sz w:val="24"/>
          <w:szCs w:val="24"/>
        </w:rPr>
        <w:t>испр</w:t>
      </w:r>
      <w:proofErr w:type="spellEnd"/>
      <w:proofErr w:type="gramStart"/>
      <w:r w:rsidRPr="003959D0">
        <w:rPr>
          <w:rFonts w:ascii="Times New Roman" w:hAnsi="Times New Roman" w:cs="Times New Roman"/>
          <w:sz w:val="24"/>
          <w:szCs w:val="24"/>
        </w:rPr>
        <w:t>.-</w:t>
      </w:r>
      <w:proofErr w:type="gramEnd"/>
      <w:r w:rsidRPr="003959D0">
        <w:rPr>
          <w:rFonts w:ascii="Times New Roman" w:hAnsi="Times New Roman" w:cs="Times New Roman"/>
          <w:sz w:val="24"/>
          <w:szCs w:val="24"/>
        </w:rPr>
        <w:t>СПб.: «Петроглиф», 2006</w:t>
      </w:r>
    </w:p>
    <w:p w:rsidR="003959D0" w:rsidRPr="003959D0" w:rsidRDefault="003959D0" w:rsidP="003959D0">
      <w:pPr>
        <w:numPr>
          <w:ilvl w:val="0"/>
          <w:numId w:val="5"/>
        </w:numPr>
        <w:tabs>
          <w:tab w:val="clear" w:pos="990"/>
          <w:tab w:val="num" w:pos="540"/>
        </w:tabs>
        <w:spacing w:after="0" w:line="240" w:lineRule="auto"/>
        <w:ind w:left="540" w:hanging="540"/>
        <w:jc w:val="both"/>
        <w:rPr>
          <w:rFonts w:ascii="Times New Roman" w:hAnsi="Times New Roman" w:cs="Times New Roman"/>
          <w:sz w:val="24"/>
          <w:szCs w:val="24"/>
        </w:rPr>
      </w:pPr>
      <w:proofErr w:type="spellStart"/>
      <w:r w:rsidRPr="003959D0">
        <w:rPr>
          <w:rFonts w:ascii="Times New Roman" w:hAnsi="Times New Roman" w:cs="Times New Roman"/>
          <w:sz w:val="24"/>
          <w:szCs w:val="24"/>
        </w:rPr>
        <w:t>Ястребинецкий</w:t>
      </w:r>
      <w:proofErr w:type="spellEnd"/>
      <w:r w:rsidRPr="003959D0">
        <w:rPr>
          <w:rFonts w:ascii="Times New Roman" w:hAnsi="Times New Roman" w:cs="Times New Roman"/>
          <w:sz w:val="24"/>
          <w:szCs w:val="24"/>
        </w:rPr>
        <w:t xml:space="preserve"> Г. А. Задачи с параметрами: Кн. Для учителя</w:t>
      </w:r>
      <w:proofErr w:type="gramStart"/>
      <w:r w:rsidRPr="003959D0">
        <w:rPr>
          <w:rFonts w:ascii="Times New Roman" w:hAnsi="Times New Roman" w:cs="Times New Roman"/>
          <w:sz w:val="24"/>
          <w:szCs w:val="24"/>
        </w:rPr>
        <w:t>.-</w:t>
      </w:r>
      <w:proofErr w:type="gramEnd"/>
      <w:r w:rsidRPr="003959D0">
        <w:rPr>
          <w:rFonts w:ascii="Times New Roman" w:hAnsi="Times New Roman" w:cs="Times New Roman"/>
          <w:sz w:val="24"/>
          <w:szCs w:val="24"/>
        </w:rPr>
        <w:t>М.: Просвещение, 1986.-128с., ил.</w:t>
      </w:r>
    </w:p>
    <w:p w:rsidR="003959D0" w:rsidRPr="003959D0" w:rsidRDefault="003959D0" w:rsidP="003959D0">
      <w:pPr>
        <w:numPr>
          <w:ilvl w:val="0"/>
          <w:numId w:val="5"/>
        </w:numPr>
        <w:tabs>
          <w:tab w:val="clear" w:pos="990"/>
          <w:tab w:val="num" w:pos="540"/>
        </w:tabs>
        <w:spacing w:after="0" w:line="240" w:lineRule="auto"/>
        <w:ind w:left="540" w:hanging="540"/>
        <w:jc w:val="both"/>
        <w:rPr>
          <w:rFonts w:ascii="Times New Roman" w:hAnsi="Times New Roman" w:cs="Times New Roman"/>
          <w:sz w:val="24"/>
          <w:szCs w:val="24"/>
        </w:rPr>
      </w:pPr>
      <w:proofErr w:type="spellStart"/>
      <w:r w:rsidRPr="003959D0">
        <w:rPr>
          <w:rFonts w:ascii="Times New Roman" w:hAnsi="Times New Roman" w:cs="Times New Roman"/>
          <w:sz w:val="24"/>
          <w:szCs w:val="24"/>
        </w:rPr>
        <w:t>Гуськова</w:t>
      </w:r>
      <w:proofErr w:type="spellEnd"/>
      <w:r w:rsidRPr="003959D0">
        <w:rPr>
          <w:rFonts w:ascii="Times New Roman" w:hAnsi="Times New Roman" w:cs="Times New Roman"/>
          <w:sz w:val="24"/>
          <w:szCs w:val="24"/>
        </w:rPr>
        <w:t xml:space="preserve"> Л. Н. Задачи с параметрами: Методическое пособие-Казань, 1997</w:t>
      </w:r>
    </w:p>
    <w:p w:rsidR="003959D0" w:rsidRPr="003959D0" w:rsidRDefault="003959D0" w:rsidP="003959D0">
      <w:pPr>
        <w:numPr>
          <w:ilvl w:val="0"/>
          <w:numId w:val="5"/>
        </w:numPr>
        <w:tabs>
          <w:tab w:val="clear" w:pos="990"/>
        </w:tabs>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 xml:space="preserve">Линейные уравнения с параметрами. Приложение к газете «1 сентября». «Математика».№5, 1999г.; №12, 2000г.; №36, 38, 2001г.; №1,3,4,22,23,2002г.; №2,10,2003г. </w:t>
      </w:r>
    </w:p>
    <w:p w:rsidR="003959D0" w:rsidRPr="003959D0" w:rsidRDefault="003959D0" w:rsidP="003959D0">
      <w:pPr>
        <w:numPr>
          <w:ilvl w:val="0"/>
          <w:numId w:val="5"/>
        </w:numPr>
        <w:tabs>
          <w:tab w:val="clear" w:pos="990"/>
          <w:tab w:val="num" w:pos="540"/>
        </w:tabs>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 xml:space="preserve">Л. А. </w:t>
      </w:r>
      <w:proofErr w:type="spellStart"/>
      <w:r w:rsidRPr="003959D0">
        <w:rPr>
          <w:rFonts w:ascii="Times New Roman" w:hAnsi="Times New Roman" w:cs="Times New Roman"/>
          <w:sz w:val="24"/>
          <w:szCs w:val="24"/>
        </w:rPr>
        <w:t>Солуковцева</w:t>
      </w:r>
      <w:proofErr w:type="spellEnd"/>
      <w:r w:rsidRPr="003959D0">
        <w:rPr>
          <w:rFonts w:ascii="Times New Roman" w:hAnsi="Times New Roman" w:cs="Times New Roman"/>
          <w:sz w:val="24"/>
          <w:szCs w:val="24"/>
        </w:rPr>
        <w:t>. Линейные и дробно-линейные уравнения и неравенства с параметрами. - М.: Чистые пруды,2007</w:t>
      </w:r>
    </w:p>
    <w:p w:rsidR="003959D0" w:rsidRPr="00CC0F22" w:rsidRDefault="003959D0" w:rsidP="003959D0">
      <w:pPr>
        <w:numPr>
          <w:ilvl w:val="0"/>
          <w:numId w:val="5"/>
        </w:numPr>
        <w:tabs>
          <w:tab w:val="clear" w:pos="990"/>
          <w:tab w:val="num" w:pos="540"/>
        </w:tabs>
        <w:spacing w:after="0" w:line="240" w:lineRule="auto"/>
        <w:ind w:left="540" w:hanging="540"/>
        <w:jc w:val="both"/>
        <w:rPr>
          <w:rFonts w:ascii="Times New Roman" w:hAnsi="Times New Roman" w:cs="Times New Roman"/>
          <w:sz w:val="24"/>
          <w:szCs w:val="24"/>
        </w:rPr>
      </w:pPr>
      <w:proofErr w:type="spellStart"/>
      <w:r w:rsidRPr="003959D0">
        <w:rPr>
          <w:rFonts w:ascii="Times New Roman" w:hAnsi="Times New Roman" w:cs="Times New Roman"/>
          <w:sz w:val="24"/>
          <w:szCs w:val="24"/>
        </w:rPr>
        <w:t>Предпрофильная</w:t>
      </w:r>
      <w:proofErr w:type="spellEnd"/>
      <w:r w:rsidRPr="003959D0">
        <w:rPr>
          <w:rFonts w:ascii="Times New Roman" w:hAnsi="Times New Roman" w:cs="Times New Roman"/>
          <w:sz w:val="24"/>
          <w:szCs w:val="24"/>
        </w:rPr>
        <w:t xml:space="preserve"> подготовка по математике.  Сборник статей. – Набережные Челны, 2004г</w:t>
      </w:r>
      <w:r>
        <w:rPr>
          <w:rFonts w:ascii="Times New Roman" w:hAnsi="Times New Roman" w:cs="Times New Roman"/>
          <w:sz w:val="24"/>
          <w:szCs w:val="24"/>
        </w:rPr>
        <w:t>.</w:t>
      </w:r>
    </w:p>
    <w:p w:rsidR="003959D0" w:rsidRPr="00CC0F22" w:rsidRDefault="003959D0" w:rsidP="00CC0F22">
      <w:pPr>
        <w:pStyle w:val="a6"/>
        <w:numPr>
          <w:ilvl w:val="0"/>
          <w:numId w:val="5"/>
        </w:numPr>
        <w:spacing w:after="0" w:line="240" w:lineRule="auto"/>
        <w:jc w:val="both"/>
        <w:rPr>
          <w:rFonts w:ascii="Times New Roman" w:hAnsi="Times New Roman" w:cs="Times New Roman"/>
          <w:sz w:val="24"/>
          <w:szCs w:val="24"/>
        </w:rPr>
      </w:pPr>
      <w:r w:rsidRPr="00CC0F22">
        <w:rPr>
          <w:rFonts w:ascii="Times New Roman" w:hAnsi="Times New Roman" w:cs="Times New Roman"/>
          <w:sz w:val="24"/>
          <w:szCs w:val="24"/>
        </w:rPr>
        <w:t xml:space="preserve">Шахмейстер А. Х. Уравнения и неравенства с параметрами.-2-е изд., </w:t>
      </w:r>
      <w:proofErr w:type="spellStart"/>
      <w:r w:rsidRPr="00CC0F22">
        <w:rPr>
          <w:rFonts w:ascii="Times New Roman" w:hAnsi="Times New Roman" w:cs="Times New Roman"/>
          <w:sz w:val="24"/>
          <w:szCs w:val="24"/>
        </w:rPr>
        <w:t>испр</w:t>
      </w:r>
      <w:proofErr w:type="spellEnd"/>
      <w:r w:rsidRPr="00CC0F22">
        <w:rPr>
          <w:rFonts w:ascii="Times New Roman" w:hAnsi="Times New Roman" w:cs="Times New Roman"/>
          <w:sz w:val="24"/>
          <w:szCs w:val="24"/>
        </w:rPr>
        <w:t>.- СПб</w:t>
      </w:r>
      <w:proofErr w:type="gramStart"/>
      <w:r w:rsidRPr="00CC0F22">
        <w:rPr>
          <w:rFonts w:ascii="Times New Roman" w:hAnsi="Times New Roman" w:cs="Times New Roman"/>
          <w:sz w:val="24"/>
          <w:szCs w:val="24"/>
        </w:rPr>
        <w:t>.: «</w:t>
      </w:r>
      <w:proofErr w:type="gramEnd"/>
      <w:r w:rsidRPr="00CC0F22">
        <w:rPr>
          <w:rFonts w:ascii="Times New Roman" w:hAnsi="Times New Roman" w:cs="Times New Roman"/>
          <w:sz w:val="24"/>
          <w:szCs w:val="24"/>
        </w:rPr>
        <w:t>Петроглиф», 2006</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proofErr w:type="spellStart"/>
      <w:r w:rsidRPr="003959D0">
        <w:rPr>
          <w:rFonts w:ascii="Times New Roman" w:hAnsi="Times New Roman" w:cs="Times New Roman"/>
          <w:sz w:val="24"/>
          <w:szCs w:val="24"/>
        </w:rPr>
        <w:t>Амелькин</w:t>
      </w:r>
      <w:proofErr w:type="spellEnd"/>
      <w:r w:rsidRPr="003959D0">
        <w:rPr>
          <w:rFonts w:ascii="Times New Roman" w:hAnsi="Times New Roman" w:cs="Times New Roman"/>
          <w:sz w:val="24"/>
          <w:szCs w:val="24"/>
        </w:rPr>
        <w:t xml:space="preserve"> В. В., </w:t>
      </w:r>
      <w:proofErr w:type="spellStart"/>
      <w:r w:rsidRPr="003959D0">
        <w:rPr>
          <w:rFonts w:ascii="Times New Roman" w:hAnsi="Times New Roman" w:cs="Times New Roman"/>
          <w:sz w:val="24"/>
          <w:szCs w:val="24"/>
        </w:rPr>
        <w:t>Рабцевич</w:t>
      </w:r>
      <w:proofErr w:type="spellEnd"/>
      <w:r w:rsidRPr="003959D0">
        <w:rPr>
          <w:rFonts w:ascii="Times New Roman" w:hAnsi="Times New Roman" w:cs="Times New Roman"/>
          <w:sz w:val="24"/>
          <w:szCs w:val="24"/>
        </w:rPr>
        <w:t xml:space="preserve"> В. Л. Задачи с параметрами: Справ</w:t>
      </w:r>
      <w:proofErr w:type="gramStart"/>
      <w:r w:rsidRPr="003959D0">
        <w:rPr>
          <w:rFonts w:ascii="Times New Roman" w:hAnsi="Times New Roman" w:cs="Times New Roman"/>
          <w:sz w:val="24"/>
          <w:szCs w:val="24"/>
        </w:rPr>
        <w:t>.</w:t>
      </w:r>
      <w:proofErr w:type="gramEnd"/>
      <w:r w:rsidRPr="003959D0">
        <w:rPr>
          <w:rFonts w:ascii="Times New Roman" w:hAnsi="Times New Roman" w:cs="Times New Roman"/>
          <w:sz w:val="24"/>
          <w:szCs w:val="24"/>
        </w:rPr>
        <w:t xml:space="preserve"> </w:t>
      </w:r>
      <w:proofErr w:type="gramStart"/>
      <w:r w:rsidRPr="003959D0">
        <w:rPr>
          <w:rFonts w:ascii="Times New Roman" w:hAnsi="Times New Roman" w:cs="Times New Roman"/>
          <w:sz w:val="24"/>
          <w:szCs w:val="24"/>
        </w:rPr>
        <w:t>п</w:t>
      </w:r>
      <w:proofErr w:type="gramEnd"/>
      <w:r w:rsidRPr="003959D0">
        <w:rPr>
          <w:rFonts w:ascii="Times New Roman" w:hAnsi="Times New Roman" w:cs="Times New Roman"/>
          <w:sz w:val="24"/>
          <w:szCs w:val="24"/>
        </w:rPr>
        <w:t>особие по математике.- 2-е изд.,</w:t>
      </w:r>
      <w:r>
        <w:rPr>
          <w:rFonts w:ascii="Times New Roman" w:hAnsi="Times New Roman" w:cs="Times New Roman"/>
          <w:sz w:val="24"/>
          <w:szCs w:val="24"/>
        </w:rPr>
        <w:t xml:space="preserve"> - Мн.: ООО «</w:t>
      </w:r>
      <w:proofErr w:type="spellStart"/>
      <w:r>
        <w:rPr>
          <w:rFonts w:ascii="Times New Roman" w:hAnsi="Times New Roman" w:cs="Times New Roman"/>
          <w:sz w:val="24"/>
          <w:szCs w:val="24"/>
        </w:rPr>
        <w:t>Асар</w:t>
      </w:r>
      <w:proofErr w:type="spellEnd"/>
      <w:r>
        <w:rPr>
          <w:rFonts w:ascii="Times New Roman" w:hAnsi="Times New Roman" w:cs="Times New Roman"/>
          <w:sz w:val="24"/>
          <w:szCs w:val="24"/>
        </w:rPr>
        <w:t>», 2002</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Галицкий М. Л. и др. Сборник задач по алгебре для 8-9 классов: Учеб. пособие для учащихся шк</w:t>
      </w:r>
      <w:r>
        <w:rPr>
          <w:rFonts w:ascii="Times New Roman" w:hAnsi="Times New Roman" w:cs="Times New Roman"/>
          <w:sz w:val="24"/>
          <w:szCs w:val="24"/>
        </w:rPr>
        <w:t>ол</w:t>
      </w:r>
      <w:r w:rsidRPr="003959D0">
        <w:rPr>
          <w:rFonts w:ascii="Times New Roman" w:hAnsi="Times New Roman" w:cs="Times New Roman"/>
          <w:sz w:val="24"/>
          <w:szCs w:val="24"/>
        </w:rPr>
        <w:t xml:space="preserve"> и кл</w:t>
      </w:r>
      <w:r>
        <w:rPr>
          <w:rFonts w:ascii="Times New Roman" w:hAnsi="Times New Roman" w:cs="Times New Roman"/>
          <w:sz w:val="24"/>
          <w:szCs w:val="24"/>
        </w:rPr>
        <w:t>ассов</w:t>
      </w:r>
      <w:r w:rsidRPr="003959D0">
        <w:rPr>
          <w:rFonts w:ascii="Times New Roman" w:hAnsi="Times New Roman" w:cs="Times New Roman"/>
          <w:sz w:val="24"/>
          <w:szCs w:val="24"/>
        </w:rPr>
        <w:t xml:space="preserve"> с углубл</w:t>
      </w:r>
      <w:r>
        <w:rPr>
          <w:rFonts w:ascii="Times New Roman" w:hAnsi="Times New Roman" w:cs="Times New Roman"/>
          <w:sz w:val="24"/>
          <w:szCs w:val="24"/>
        </w:rPr>
        <w:t>ённым</w:t>
      </w:r>
      <w:r w:rsidRPr="003959D0">
        <w:rPr>
          <w:rFonts w:ascii="Times New Roman" w:hAnsi="Times New Roman" w:cs="Times New Roman"/>
          <w:sz w:val="24"/>
          <w:szCs w:val="24"/>
        </w:rPr>
        <w:t xml:space="preserve"> из</w:t>
      </w:r>
      <w:r>
        <w:rPr>
          <w:rFonts w:ascii="Times New Roman" w:hAnsi="Times New Roman" w:cs="Times New Roman"/>
          <w:sz w:val="24"/>
          <w:szCs w:val="24"/>
        </w:rPr>
        <w:t>учением</w:t>
      </w:r>
      <w:r w:rsidRPr="003959D0">
        <w:rPr>
          <w:rFonts w:ascii="Times New Roman" w:hAnsi="Times New Roman" w:cs="Times New Roman"/>
          <w:sz w:val="24"/>
          <w:szCs w:val="24"/>
        </w:rPr>
        <w:t xml:space="preserve"> математики.-5-е изд.</w:t>
      </w:r>
      <w:proofErr w:type="gramStart"/>
      <w:r w:rsidRPr="003959D0">
        <w:rPr>
          <w:rFonts w:ascii="Times New Roman" w:hAnsi="Times New Roman" w:cs="Times New Roman"/>
          <w:sz w:val="24"/>
          <w:szCs w:val="24"/>
        </w:rPr>
        <w:t>,-</w:t>
      </w:r>
      <w:proofErr w:type="gramEnd"/>
      <w:r w:rsidRPr="003959D0">
        <w:rPr>
          <w:rFonts w:ascii="Times New Roman" w:hAnsi="Times New Roman" w:cs="Times New Roman"/>
          <w:sz w:val="24"/>
          <w:szCs w:val="24"/>
        </w:rPr>
        <w:t>М.: Просвещение, 2003</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Алгебра: учеб</w:t>
      </w:r>
      <w:proofErr w:type="gramStart"/>
      <w:r w:rsidRPr="003959D0">
        <w:rPr>
          <w:rFonts w:ascii="Times New Roman" w:hAnsi="Times New Roman" w:cs="Times New Roman"/>
          <w:sz w:val="24"/>
          <w:szCs w:val="24"/>
        </w:rPr>
        <w:t>.</w:t>
      </w:r>
      <w:proofErr w:type="gramEnd"/>
      <w:r w:rsidRPr="003959D0">
        <w:rPr>
          <w:rFonts w:ascii="Times New Roman" w:hAnsi="Times New Roman" w:cs="Times New Roman"/>
          <w:sz w:val="24"/>
          <w:szCs w:val="24"/>
        </w:rPr>
        <w:t xml:space="preserve"> </w:t>
      </w:r>
      <w:proofErr w:type="gramStart"/>
      <w:r w:rsidRPr="003959D0">
        <w:rPr>
          <w:rFonts w:ascii="Times New Roman" w:hAnsi="Times New Roman" w:cs="Times New Roman"/>
          <w:sz w:val="24"/>
          <w:szCs w:val="24"/>
        </w:rPr>
        <w:t>д</w:t>
      </w:r>
      <w:proofErr w:type="gramEnd"/>
      <w:r>
        <w:rPr>
          <w:rFonts w:ascii="Times New Roman" w:hAnsi="Times New Roman" w:cs="Times New Roman"/>
          <w:sz w:val="24"/>
          <w:szCs w:val="24"/>
        </w:rPr>
        <w:t xml:space="preserve">ля учащихся 8кл. с углублённым </w:t>
      </w:r>
      <w:r w:rsidRPr="003959D0">
        <w:rPr>
          <w:rFonts w:ascii="Times New Roman" w:hAnsi="Times New Roman" w:cs="Times New Roman"/>
          <w:sz w:val="24"/>
          <w:szCs w:val="24"/>
        </w:rPr>
        <w:t xml:space="preserve"> изучением математики [Н.Я. </w:t>
      </w:r>
      <w:proofErr w:type="spellStart"/>
      <w:r w:rsidRPr="003959D0">
        <w:rPr>
          <w:rFonts w:ascii="Times New Roman" w:hAnsi="Times New Roman" w:cs="Times New Roman"/>
          <w:sz w:val="24"/>
          <w:szCs w:val="24"/>
        </w:rPr>
        <w:t>Виленкин</w:t>
      </w:r>
      <w:proofErr w:type="spellEnd"/>
      <w:r w:rsidRPr="003959D0">
        <w:rPr>
          <w:rFonts w:ascii="Times New Roman" w:hAnsi="Times New Roman" w:cs="Times New Roman"/>
          <w:sz w:val="24"/>
          <w:szCs w:val="24"/>
        </w:rPr>
        <w:t xml:space="preserve">, А. Н. </w:t>
      </w:r>
      <w:proofErr w:type="spellStart"/>
      <w:r w:rsidRPr="003959D0">
        <w:rPr>
          <w:rFonts w:ascii="Times New Roman" w:hAnsi="Times New Roman" w:cs="Times New Roman"/>
          <w:sz w:val="24"/>
          <w:szCs w:val="24"/>
        </w:rPr>
        <w:t>Виленкин</w:t>
      </w:r>
      <w:proofErr w:type="spellEnd"/>
      <w:r w:rsidRPr="003959D0">
        <w:rPr>
          <w:rFonts w:ascii="Times New Roman" w:hAnsi="Times New Roman" w:cs="Times New Roman"/>
          <w:sz w:val="24"/>
          <w:szCs w:val="24"/>
        </w:rPr>
        <w:t xml:space="preserve">, Г. С. Сурвилло и др.]; под ред.Н. Я. Вилинкина.-7-е изд., </w:t>
      </w:r>
      <w:proofErr w:type="spellStart"/>
      <w:r w:rsidRPr="003959D0">
        <w:rPr>
          <w:rFonts w:ascii="Times New Roman" w:hAnsi="Times New Roman" w:cs="Times New Roman"/>
          <w:sz w:val="24"/>
          <w:szCs w:val="24"/>
        </w:rPr>
        <w:t>дораб</w:t>
      </w:r>
      <w:proofErr w:type="spellEnd"/>
      <w:r w:rsidRPr="003959D0">
        <w:rPr>
          <w:rFonts w:ascii="Times New Roman" w:hAnsi="Times New Roman" w:cs="Times New Roman"/>
          <w:sz w:val="24"/>
          <w:szCs w:val="24"/>
        </w:rPr>
        <w:t>. - М.: Просвещение, 2005</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 xml:space="preserve">А. Г. Мордкович, Т. Н, </w:t>
      </w:r>
      <w:proofErr w:type="spellStart"/>
      <w:r w:rsidRPr="003959D0">
        <w:rPr>
          <w:rFonts w:ascii="Times New Roman" w:hAnsi="Times New Roman" w:cs="Times New Roman"/>
          <w:sz w:val="24"/>
          <w:szCs w:val="24"/>
        </w:rPr>
        <w:t>Мишустина</w:t>
      </w:r>
      <w:proofErr w:type="spellEnd"/>
      <w:r w:rsidRPr="003959D0">
        <w:rPr>
          <w:rFonts w:ascii="Times New Roman" w:hAnsi="Times New Roman" w:cs="Times New Roman"/>
          <w:sz w:val="24"/>
          <w:szCs w:val="24"/>
        </w:rPr>
        <w:t xml:space="preserve">, Е. Е. </w:t>
      </w:r>
      <w:proofErr w:type="spellStart"/>
      <w:r w:rsidRPr="003959D0">
        <w:rPr>
          <w:rFonts w:ascii="Times New Roman" w:hAnsi="Times New Roman" w:cs="Times New Roman"/>
          <w:sz w:val="24"/>
          <w:szCs w:val="24"/>
        </w:rPr>
        <w:t>Тульчинская</w:t>
      </w:r>
      <w:proofErr w:type="spellEnd"/>
      <w:r w:rsidRPr="003959D0">
        <w:rPr>
          <w:rFonts w:ascii="Times New Roman" w:hAnsi="Times New Roman" w:cs="Times New Roman"/>
          <w:sz w:val="24"/>
          <w:szCs w:val="24"/>
        </w:rPr>
        <w:t>. Алгебра –8. Задачник.</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 xml:space="preserve">А. Г. Мордкович, Т. Н. </w:t>
      </w:r>
      <w:proofErr w:type="spellStart"/>
      <w:r w:rsidRPr="003959D0">
        <w:rPr>
          <w:rFonts w:ascii="Times New Roman" w:hAnsi="Times New Roman" w:cs="Times New Roman"/>
          <w:sz w:val="24"/>
          <w:szCs w:val="24"/>
        </w:rPr>
        <w:t>Мишустина</w:t>
      </w:r>
      <w:proofErr w:type="spellEnd"/>
      <w:r w:rsidRPr="003959D0">
        <w:rPr>
          <w:rFonts w:ascii="Times New Roman" w:hAnsi="Times New Roman" w:cs="Times New Roman"/>
          <w:sz w:val="24"/>
          <w:szCs w:val="24"/>
        </w:rPr>
        <w:t xml:space="preserve">, Е. Е. </w:t>
      </w:r>
      <w:proofErr w:type="spellStart"/>
      <w:r w:rsidRPr="003959D0">
        <w:rPr>
          <w:rFonts w:ascii="Times New Roman" w:hAnsi="Times New Roman" w:cs="Times New Roman"/>
          <w:sz w:val="24"/>
          <w:szCs w:val="24"/>
        </w:rPr>
        <w:t>Тульчинская</w:t>
      </w:r>
      <w:proofErr w:type="spellEnd"/>
      <w:r w:rsidRPr="003959D0">
        <w:rPr>
          <w:rFonts w:ascii="Times New Roman" w:hAnsi="Times New Roman" w:cs="Times New Roman"/>
          <w:sz w:val="24"/>
          <w:szCs w:val="24"/>
        </w:rPr>
        <w:t>. Алгебра-9. Задачник.</w:t>
      </w:r>
    </w:p>
    <w:p w:rsidR="003959D0" w:rsidRPr="003959D0" w:rsidRDefault="003959D0" w:rsidP="00CC0F22">
      <w:pPr>
        <w:numPr>
          <w:ilvl w:val="0"/>
          <w:numId w:val="5"/>
        </w:numPr>
        <w:spacing w:after="0" w:line="240" w:lineRule="auto"/>
        <w:ind w:left="540" w:hanging="540"/>
        <w:jc w:val="both"/>
        <w:rPr>
          <w:rFonts w:ascii="Times New Roman" w:hAnsi="Times New Roman" w:cs="Times New Roman"/>
          <w:sz w:val="24"/>
          <w:szCs w:val="24"/>
        </w:rPr>
      </w:pPr>
      <w:r w:rsidRPr="003959D0">
        <w:rPr>
          <w:rFonts w:ascii="Times New Roman" w:hAnsi="Times New Roman" w:cs="Times New Roman"/>
          <w:sz w:val="24"/>
          <w:szCs w:val="24"/>
        </w:rPr>
        <w:t>Макарычев Ю. Н. Дидактические материалы по алгебре для 9 класса.-</w:t>
      </w:r>
      <w:r>
        <w:rPr>
          <w:rFonts w:ascii="Times New Roman" w:hAnsi="Times New Roman" w:cs="Times New Roman"/>
          <w:sz w:val="24"/>
          <w:szCs w:val="24"/>
        </w:rPr>
        <w:t xml:space="preserve"> </w:t>
      </w:r>
      <w:r w:rsidRPr="003959D0">
        <w:rPr>
          <w:rFonts w:ascii="Times New Roman" w:hAnsi="Times New Roman" w:cs="Times New Roman"/>
          <w:sz w:val="24"/>
          <w:szCs w:val="24"/>
        </w:rPr>
        <w:t>12-е изд. - Москва: Просвещение, 2007</w:t>
      </w:r>
    </w:p>
    <w:p w:rsidR="003959D0" w:rsidRDefault="003959D0" w:rsidP="003959D0">
      <w:pPr>
        <w:tabs>
          <w:tab w:val="num" w:pos="540"/>
        </w:tabs>
        <w:spacing w:line="360" w:lineRule="auto"/>
        <w:ind w:left="540" w:hanging="540"/>
        <w:jc w:val="both"/>
        <w:rPr>
          <w:sz w:val="28"/>
          <w:szCs w:val="28"/>
        </w:rPr>
      </w:pPr>
    </w:p>
    <w:p w:rsidR="009C1D69" w:rsidRPr="009C1D69" w:rsidRDefault="00970C48" w:rsidP="009C1D69">
      <w:pPr>
        <w:spacing w:after="0" w:line="240" w:lineRule="auto"/>
        <w:rPr>
          <w:rFonts w:ascii="Times New Roman" w:eastAsia="Calibri" w:hAnsi="Times New Roman" w:cs="Times New Roman"/>
          <w:sz w:val="24"/>
          <w:szCs w:val="24"/>
        </w:rPr>
      </w:pPr>
      <w:hyperlink r:id="rId10" w:history="1">
        <w:r w:rsidR="009C1D69" w:rsidRPr="009C1D69">
          <w:rPr>
            <w:rFonts w:ascii="Times New Roman" w:eastAsia="Calibri" w:hAnsi="Times New Roman" w:cs="Times New Roman"/>
            <w:color w:val="0000FF"/>
            <w:sz w:val="24"/>
            <w:szCs w:val="24"/>
            <w:u w:val="single"/>
          </w:rPr>
          <w:t>http://school-collection.edu.ru/</w:t>
        </w:r>
      </w:hyperlink>
      <w:r w:rsidR="009C1D69" w:rsidRPr="009C1D69">
        <w:rPr>
          <w:rFonts w:ascii="Times New Roman" w:eastAsia="Calibri" w:hAnsi="Times New Roman" w:cs="Times New Roman"/>
          <w:sz w:val="24"/>
          <w:szCs w:val="24"/>
        </w:rPr>
        <w:t xml:space="preserve"> - единая коллекция цифровых образовательных ресурсов.</w:t>
      </w:r>
    </w:p>
    <w:p w:rsidR="009C1D69" w:rsidRPr="009C1D69" w:rsidRDefault="00970C48" w:rsidP="009C1D69">
      <w:pPr>
        <w:spacing w:after="0" w:line="240" w:lineRule="auto"/>
        <w:rPr>
          <w:rFonts w:ascii="Times New Roman" w:eastAsia="Calibri" w:hAnsi="Times New Roman" w:cs="Times New Roman"/>
          <w:sz w:val="24"/>
          <w:szCs w:val="24"/>
        </w:rPr>
      </w:pPr>
      <w:hyperlink r:id="rId11" w:history="1">
        <w:r w:rsidR="009C1D69" w:rsidRPr="009C1D69">
          <w:rPr>
            <w:rFonts w:ascii="Times New Roman" w:eastAsia="Calibri" w:hAnsi="Times New Roman" w:cs="Times New Roman"/>
            <w:color w:val="0000FF"/>
            <w:sz w:val="24"/>
            <w:szCs w:val="24"/>
            <w:u w:val="single"/>
          </w:rPr>
          <w:t>http://www.matematika-na.ru/index.php</w:t>
        </w:r>
      </w:hyperlink>
      <w:r w:rsidR="009C1D69" w:rsidRPr="009C1D69">
        <w:rPr>
          <w:rFonts w:ascii="Times New Roman" w:eastAsia="Calibri" w:hAnsi="Times New Roman" w:cs="Times New Roman"/>
          <w:sz w:val="24"/>
          <w:szCs w:val="24"/>
        </w:rPr>
        <w:t xml:space="preserve"> - он-</w:t>
      </w:r>
      <w:proofErr w:type="spellStart"/>
      <w:r w:rsidR="009C1D69" w:rsidRPr="009C1D69">
        <w:rPr>
          <w:rFonts w:ascii="Times New Roman" w:eastAsia="Calibri" w:hAnsi="Times New Roman" w:cs="Times New Roman"/>
          <w:sz w:val="24"/>
          <w:szCs w:val="24"/>
        </w:rPr>
        <w:t>лайн</w:t>
      </w:r>
      <w:proofErr w:type="spellEnd"/>
      <w:r w:rsidR="009C1D69" w:rsidRPr="009C1D69">
        <w:rPr>
          <w:rFonts w:ascii="Times New Roman" w:eastAsia="Calibri" w:hAnsi="Times New Roman" w:cs="Times New Roman"/>
          <w:sz w:val="24"/>
          <w:szCs w:val="24"/>
        </w:rPr>
        <w:t xml:space="preserve"> тесты по математике</w:t>
      </w:r>
    </w:p>
    <w:p w:rsidR="009C1D69" w:rsidRPr="009C1D69" w:rsidRDefault="00970C48" w:rsidP="009C1D69">
      <w:pPr>
        <w:spacing w:after="0" w:line="240" w:lineRule="auto"/>
        <w:rPr>
          <w:rFonts w:ascii="Times New Roman" w:eastAsia="Calibri" w:hAnsi="Times New Roman" w:cs="Times New Roman"/>
          <w:sz w:val="24"/>
          <w:szCs w:val="24"/>
        </w:rPr>
      </w:pPr>
      <w:hyperlink r:id="rId12" w:history="1">
        <w:r w:rsidR="009C1D69" w:rsidRPr="009C1D69">
          <w:rPr>
            <w:rFonts w:ascii="Times New Roman" w:eastAsia="Calibri" w:hAnsi="Times New Roman" w:cs="Times New Roman"/>
            <w:color w:val="0000FF"/>
            <w:sz w:val="24"/>
            <w:szCs w:val="24"/>
            <w:u w:val="single"/>
          </w:rPr>
          <w:t>www.ege.moipkro.ru</w:t>
        </w:r>
      </w:hyperlink>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r>
      <w:hyperlink r:id="rId13" w:history="1">
        <w:r w:rsidR="009C1D69" w:rsidRPr="009C1D69">
          <w:rPr>
            <w:rFonts w:ascii="Times New Roman" w:eastAsia="Calibri" w:hAnsi="Times New Roman" w:cs="Times New Roman"/>
            <w:color w:val="0000FF"/>
            <w:sz w:val="24"/>
            <w:szCs w:val="24"/>
            <w:u w:val="single"/>
          </w:rPr>
          <w:t>www.fipi.ru</w:t>
        </w:r>
      </w:hyperlink>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t>ege.edu.ru</w:t>
      </w:r>
    </w:p>
    <w:p w:rsidR="009C1D69" w:rsidRPr="009C1D69" w:rsidRDefault="00970C48" w:rsidP="009C1D69">
      <w:pPr>
        <w:spacing w:after="0" w:line="240" w:lineRule="auto"/>
        <w:rPr>
          <w:rFonts w:ascii="Times New Roman" w:eastAsia="Calibri" w:hAnsi="Times New Roman" w:cs="Times New Roman"/>
          <w:sz w:val="24"/>
          <w:szCs w:val="24"/>
        </w:rPr>
      </w:pPr>
      <w:hyperlink r:id="rId14" w:history="1">
        <w:r w:rsidR="009C1D69" w:rsidRPr="009C1D69">
          <w:rPr>
            <w:rFonts w:ascii="Times New Roman" w:eastAsia="Calibri" w:hAnsi="Times New Roman" w:cs="Times New Roman"/>
            <w:color w:val="0000FF"/>
            <w:sz w:val="24"/>
            <w:szCs w:val="24"/>
            <w:u w:val="single"/>
          </w:rPr>
          <w:t>www.mioo.ru</w:t>
        </w:r>
      </w:hyperlink>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r>
      <w:hyperlink r:id="rId15" w:history="1">
        <w:r w:rsidR="009C1D69" w:rsidRPr="009C1D69">
          <w:rPr>
            <w:rFonts w:ascii="Times New Roman" w:eastAsia="Calibri" w:hAnsi="Times New Roman" w:cs="Times New Roman"/>
            <w:color w:val="0000FF"/>
            <w:sz w:val="24"/>
            <w:szCs w:val="24"/>
            <w:u w:val="single"/>
          </w:rPr>
          <w:t>www.1september.ru</w:t>
        </w:r>
      </w:hyperlink>
      <w:r w:rsidR="009C1D69" w:rsidRPr="009C1D69">
        <w:rPr>
          <w:rFonts w:ascii="Times New Roman" w:eastAsia="Calibri" w:hAnsi="Times New Roman" w:cs="Times New Roman"/>
          <w:sz w:val="24"/>
          <w:szCs w:val="24"/>
        </w:rPr>
        <w:tab/>
      </w:r>
      <w:r w:rsidR="009C1D69" w:rsidRPr="009C1D69">
        <w:rPr>
          <w:rFonts w:ascii="Times New Roman" w:eastAsia="Calibri" w:hAnsi="Times New Roman" w:cs="Times New Roman"/>
          <w:sz w:val="24"/>
          <w:szCs w:val="24"/>
        </w:rPr>
        <w:tab/>
      </w:r>
      <w:hyperlink r:id="rId16" w:history="1">
        <w:r w:rsidR="009C1D69" w:rsidRPr="009C1D69">
          <w:rPr>
            <w:rFonts w:ascii="Times New Roman" w:eastAsia="Calibri" w:hAnsi="Times New Roman" w:cs="Times New Roman"/>
            <w:color w:val="0000FF"/>
            <w:sz w:val="24"/>
            <w:szCs w:val="24"/>
            <w:u w:val="single"/>
          </w:rPr>
          <w:t>www.math.ru</w:t>
        </w:r>
      </w:hyperlink>
    </w:p>
    <w:p w:rsidR="009C1D69" w:rsidRPr="00D47EF9" w:rsidRDefault="009C1D69" w:rsidP="003959D0">
      <w:pPr>
        <w:tabs>
          <w:tab w:val="num" w:pos="540"/>
        </w:tabs>
        <w:spacing w:line="360" w:lineRule="auto"/>
        <w:ind w:left="540" w:hanging="540"/>
        <w:jc w:val="both"/>
        <w:rPr>
          <w:sz w:val="28"/>
          <w:szCs w:val="28"/>
        </w:rPr>
      </w:pPr>
    </w:p>
    <w:p w:rsidR="003959D0" w:rsidRPr="003959D0" w:rsidRDefault="003959D0" w:rsidP="003959D0">
      <w:pPr>
        <w:spacing w:after="0" w:line="240" w:lineRule="auto"/>
        <w:ind w:left="540"/>
        <w:jc w:val="center"/>
        <w:rPr>
          <w:rFonts w:ascii="Times New Roman" w:hAnsi="Times New Roman" w:cs="Times New Roman"/>
          <w:sz w:val="24"/>
          <w:szCs w:val="24"/>
        </w:rPr>
      </w:pPr>
    </w:p>
    <w:p w:rsidR="003959D0" w:rsidRPr="00A13774" w:rsidRDefault="003959D0" w:rsidP="00BA35B5">
      <w:pPr>
        <w:spacing w:after="0" w:line="240" w:lineRule="auto"/>
        <w:jc w:val="center"/>
        <w:rPr>
          <w:rFonts w:ascii="Times New Roman" w:hAnsi="Times New Roman" w:cs="Times New Roman"/>
          <w:sz w:val="24"/>
          <w:szCs w:val="24"/>
        </w:rPr>
      </w:pPr>
    </w:p>
    <w:p w:rsidR="009F024A" w:rsidRPr="009F024A" w:rsidRDefault="009F024A" w:rsidP="009F024A">
      <w:pPr>
        <w:spacing w:after="0" w:line="240" w:lineRule="auto"/>
        <w:jc w:val="center"/>
        <w:rPr>
          <w:rFonts w:ascii="Times New Roman" w:eastAsia="Calibri" w:hAnsi="Times New Roman" w:cs="Times New Roman"/>
          <w:b/>
          <w:sz w:val="28"/>
          <w:szCs w:val="28"/>
        </w:rPr>
      </w:pPr>
      <w:r w:rsidRPr="009F024A">
        <w:rPr>
          <w:rFonts w:ascii="Times New Roman" w:eastAsia="Calibri" w:hAnsi="Times New Roman" w:cs="Times New Roman"/>
          <w:b/>
          <w:sz w:val="28"/>
          <w:szCs w:val="28"/>
        </w:rPr>
        <w:t>Технические средства обучения.</w:t>
      </w:r>
    </w:p>
    <w:p w:rsidR="009F024A" w:rsidRPr="009F024A" w:rsidRDefault="009F024A" w:rsidP="009F024A">
      <w:pPr>
        <w:spacing w:after="0" w:line="240" w:lineRule="auto"/>
        <w:jc w:val="center"/>
        <w:rPr>
          <w:rFonts w:ascii="Times New Roman" w:eastAsia="Calibri" w:hAnsi="Times New Roman" w:cs="Times New Roman"/>
          <w:b/>
          <w:sz w:val="28"/>
          <w:szCs w:val="28"/>
        </w:rPr>
      </w:pPr>
    </w:p>
    <w:p w:rsidR="009F024A" w:rsidRPr="009F024A" w:rsidRDefault="009F024A" w:rsidP="009F024A">
      <w:pPr>
        <w:numPr>
          <w:ilvl w:val="0"/>
          <w:numId w:val="7"/>
        </w:numPr>
        <w:spacing w:after="0" w:line="240" w:lineRule="auto"/>
        <w:contextualSpacing/>
        <w:rPr>
          <w:rFonts w:ascii="Times New Roman" w:eastAsia="Calibri" w:hAnsi="Times New Roman" w:cs="Times New Roman"/>
          <w:sz w:val="24"/>
          <w:szCs w:val="24"/>
        </w:rPr>
      </w:pPr>
      <w:r w:rsidRPr="009F024A">
        <w:rPr>
          <w:rFonts w:ascii="Times New Roman" w:eastAsia="Calibri" w:hAnsi="Times New Roman" w:cs="Times New Roman"/>
          <w:sz w:val="24"/>
          <w:szCs w:val="24"/>
        </w:rPr>
        <w:t>Компьютер.</w:t>
      </w:r>
    </w:p>
    <w:p w:rsidR="009F024A" w:rsidRPr="009F024A" w:rsidRDefault="009F024A" w:rsidP="009F024A">
      <w:pPr>
        <w:numPr>
          <w:ilvl w:val="0"/>
          <w:numId w:val="7"/>
        </w:numPr>
        <w:spacing w:after="0" w:line="240" w:lineRule="auto"/>
        <w:contextualSpacing/>
        <w:rPr>
          <w:rFonts w:ascii="Times New Roman" w:eastAsia="Calibri" w:hAnsi="Times New Roman" w:cs="Times New Roman"/>
          <w:sz w:val="24"/>
          <w:szCs w:val="24"/>
        </w:rPr>
      </w:pPr>
      <w:r w:rsidRPr="009F024A">
        <w:rPr>
          <w:rFonts w:ascii="Times New Roman" w:eastAsia="Calibri" w:hAnsi="Times New Roman" w:cs="Times New Roman"/>
          <w:sz w:val="24"/>
          <w:szCs w:val="24"/>
        </w:rPr>
        <w:t>Экран.</w:t>
      </w:r>
    </w:p>
    <w:p w:rsidR="009F024A" w:rsidRPr="009F024A" w:rsidRDefault="009F024A" w:rsidP="009F024A">
      <w:pPr>
        <w:numPr>
          <w:ilvl w:val="0"/>
          <w:numId w:val="7"/>
        </w:numPr>
        <w:spacing w:after="0" w:line="240" w:lineRule="auto"/>
        <w:contextualSpacing/>
        <w:rPr>
          <w:rFonts w:ascii="Times New Roman" w:eastAsia="Calibri" w:hAnsi="Times New Roman" w:cs="Times New Roman"/>
          <w:sz w:val="24"/>
          <w:szCs w:val="24"/>
        </w:rPr>
      </w:pPr>
      <w:r w:rsidRPr="009F024A">
        <w:rPr>
          <w:rFonts w:ascii="Times New Roman" w:eastAsia="Calibri" w:hAnsi="Times New Roman" w:cs="Times New Roman"/>
          <w:sz w:val="24"/>
          <w:szCs w:val="24"/>
        </w:rPr>
        <w:t>Проектор.</w:t>
      </w:r>
    </w:p>
    <w:p w:rsidR="009F024A" w:rsidRPr="009F024A" w:rsidRDefault="009F024A" w:rsidP="009F024A">
      <w:pPr>
        <w:numPr>
          <w:ilvl w:val="0"/>
          <w:numId w:val="7"/>
        </w:numPr>
        <w:spacing w:after="0" w:line="240" w:lineRule="auto"/>
        <w:contextualSpacing/>
        <w:rPr>
          <w:rFonts w:ascii="Times New Roman" w:eastAsia="Calibri" w:hAnsi="Times New Roman" w:cs="Times New Roman"/>
          <w:sz w:val="24"/>
          <w:szCs w:val="24"/>
        </w:rPr>
      </w:pPr>
      <w:r w:rsidRPr="009F024A">
        <w:rPr>
          <w:rFonts w:ascii="Times New Roman" w:eastAsia="Calibri" w:hAnsi="Times New Roman" w:cs="Times New Roman"/>
          <w:sz w:val="24"/>
          <w:szCs w:val="24"/>
        </w:rPr>
        <w:t>Система ВКС.</w:t>
      </w:r>
    </w:p>
    <w:p w:rsidR="00A13774" w:rsidRPr="00A13774" w:rsidRDefault="00A13774" w:rsidP="00A13774">
      <w:pPr>
        <w:spacing w:after="0" w:line="240" w:lineRule="auto"/>
        <w:jc w:val="both"/>
        <w:rPr>
          <w:rFonts w:ascii="Times New Roman" w:hAnsi="Times New Roman" w:cs="Times New Roman"/>
          <w:sz w:val="24"/>
          <w:szCs w:val="24"/>
        </w:rPr>
      </w:pPr>
    </w:p>
    <w:p w:rsidR="00A13774" w:rsidRPr="00A13774" w:rsidRDefault="00A13774" w:rsidP="00A13774">
      <w:pPr>
        <w:spacing w:after="0" w:line="360" w:lineRule="auto"/>
        <w:ind w:firstLine="708"/>
        <w:jc w:val="both"/>
        <w:rPr>
          <w:rFonts w:ascii="Times New Roman" w:hAnsi="Times New Roman" w:cs="Times New Roman"/>
          <w:sz w:val="24"/>
          <w:szCs w:val="24"/>
        </w:rPr>
      </w:pPr>
    </w:p>
    <w:p w:rsidR="00A13774" w:rsidRPr="00A13774" w:rsidRDefault="00A13774" w:rsidP="00A13774">
      <w:pPr>
        <w:spacing w:after="0" w:line="360" w:lineRule="auto"/>
        <w:ind w:firstLine="709"/>
        <w:jc w:val="both"/>
        <w:rPr>
          <w:rFonts w:ascii="Times New Roman" w:hAnsi="Times New Roman" w:cs="Times New Roman"/>
          <w:sz w:val="24"/>
          <w:szCs w:val="24"/>
        </w:rPr>
      </w:pPr>
    </w:p>
    <w:p w:rsidR="00A13774" w:rsidRPr="00A13774" w:rsidRDefault="00A13774" w:rsidP="00A13774">
      <w:pPr>
        <w:pStyle w:val="a3"/>
        <w:spacing w:line="360" w:lineRule="auto"/>
        <w:ind w:firstLine="708"/>
        <w:rPr>
          <w:i/>
        </w:rPr>
      </w:pPr>
    </w:p>
    <w:p w:rsidR="00A13774" w:rsidRPr="00A13774" w:rsidRDefault="00A13774" w:rsidP="00A13774">
      <w:pPr>
        <w:spacing w:after="0"/>
        <w:rPr>
          <w:rFonts w:ascii="Times New Roman" w:hAnsi="Times New Roman" w:cs="Times New Roman"/>
          <w:sz w:val="24"/>
          <w:szCs w:val="24"/>
        </w:rPr>
      </w:pPr>
    </w:p>
    <w:sectPr w:rsidR="00A13774" w:rsidRPr="00A13774" w:rsidSect="00292E9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48" w:rsidRDefault="00970C48" w:rsidP="00A9065D">
      <w:pPr>
        <w:spacing w:after="0" w:line="240" w:lineRule="auto"/>
      </w:pPr>
      <w:r>
        <w:separator/>
      </w:r>
    </w:p>
  </w:endnote>
  <w:endnote w:type="continuationSeparator" w:id="0">
    <w:p w:rsidR="00970C48" w:rsidRDefault="00970C48" w:rsidP="00A9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646534"/>
      <w:docPartObj>
        <w:docPartGallery w:val="Page Numbers (Bottom of Page)"/>
        <w:docPartUnique/>
      </w:docPartObj>
    </w:sdtPr>
    <w:sdtEndPr/>
    <w:sdtContent>
      <w:p w:rsidR="00A9065D" w:rsidRDefault="00A9065D">
        <w:pPr>
          <w:pStyle w:val="a9"/>
          <w:jc w:val="center"/>
        </w:pPr>
        <w:r>
          <w:fldChar w:fldCharType="begin"/>
        </w:r>
        <w:r>
          <w:instrText>PAGE   \* MERGEFORMAT</w:instrText>
        </w:r>
        <w:r>
          <w:fldChar w:fldCharType="separate"/>
        </w:r>
        <w:r w:rsidR="000F292C">
          <w:rPr>
            <w:noProof/>
          </w:rPr>
          <w:t>7</w:t>
        </w:r>
        <w:r>
          <w:fldChar w:fldCharType="end"/>
        </w:r>
      </w:p>
    </w:sdtContent>
  </w:sdt>
  <w:p w:rsidR="00A9065D" w:rsidRDefault="00A906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48" w:rsidRDefault="00970C48" w:rsidP="00A9065D">
      <w:pPr>
        <w:spacing w:after="0" w:line="240" w:lineRule="auto"/>
      </w:pPr>
      <w:r>
        <w:separator/>
      </w:r>
    </w:p>
  </w:footnote>
  <w:footnote w:type="continuationSeparator" w:id="0">
    <w:p w:rsidR="00970C48" w:rsidRDefault="00970C48" w:rsidP="00A90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9436ECC"/>
    <w:multiLevelType w:val="hybridMultilevel"/>
    <w:tmpl w:val="BC50ED88"/>
    <w:lvl w:ilvl="0" w:tplc="35A43940">
      <w:start w:val="1"/>
      <w:numFmt w:val="decimal"/>
      <w:lvlText w:val="%1."/>
      <w:lvlJc w:val="left"/>
      <w:pPr>
        <w:tabs>
          <w:tab w:val="num" w:pos="990"/>
        </w:tabs>
        <w:ind w:left="990" w:hanging="99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43DA32F0"/>
    <w:multiLevelType w:val="hybridMultilevel"/>
    <w:tmpl w:val="894E10D4"/>
    <w:lvl w:ilvl="0" w:tplc="5D469EE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9624AE7"/>
    <w:multiLevelType w:val="hybridMultilevel"/>
    <w:tmpl w:val="A5B6C3C4"/>
    <w:lvl w:ilvl="0" w:tplc="3DF652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F881F7B"/>
    <w:multiLevelType w:val="hybridMultilevel"/>
    <w:tmpl w:val="3904C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3774"/>
    <w:rsid w:val="00060099"/>
    <w:rsid w:val="000F292C"/>
    <w:rsid w:val="002749E6"/>
    <w:rsid w:val="00292E96"/>
    <w:rsid w:val="003959D0"/>
    <w:rsid w:val="003B1B87"/>
    <w:rsid w:val="00501650"/>
    <w:rsid w:val="00567906"/>
    <w:rsid w:val="0062459B"/>
    <w:rsid w:val="006C5ADE"/>
    <w:rsid w:val="0081657A"/>
    <w:rsid w:val="00970C48"/>
    <w:rsid w:val="009C1D69"/>
    <w:rsid w:val="009E3107"/>
    <w:rsid w:val="009F024A"/>
    <w:rsid w:val="00A04698"/>
    <w:rsid w:val="00A13774"/>
    <w:rsid w:val="00A9065D"/>
    <w:rsid w:val="00BA35B5"/>
    <w:rsid w:val="00BB004E"/>
    <w:rsid w:val="00CC0F22"/>
    <w:rsid w:val="00D433BB"/>
    <w:rsid w:val="00EA6E56"/>
    <w:rsid w:val="00F90CD9"/>
    <w:rsid w:val="00FC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98"/>
  </w:style>
  <w:style w:type="paragraph" w:styleId="1">
    <w:name w:val="heading 1"/>
    <w:basedOn w:val="a"/>
    <w:next w:val="a"/>
    <w:link w:val="10"/>
    <w:qFormat/>
    <w:rsid w:val="00A13774"/>
    <w:pPr>
      <w:keepNext/>
      <w:spacing w:after="0" w:line="240" w:lineRule="auto"/>
      <w:ind w:firstLine="709"/>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395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1377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137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13774"/>
    <w:rPr>
      <w:rFonts w:ascii="Times New Roman" w:eastAsia="Times New Roman" w:hAnsi="Times New Roman" w:cs="Times New Roman"/>
      <w:sz w:val="28"/>
      <w:szCs w:val="24"/>
      <w:lang w:eastAsia="ru-RU"/>
    </w:rPr>
  </w:style>
  <w:style w:type="table" w:styleId="a5">
    <w:name w:val="Table Grid"/>
    <w:basedOn w:val="a1"/>
    <w:uiPriority w:val="59"/>
    <w:rsid w:val="00BA35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959D0"/>
    <w:rPr>
      <w:rFonts w:asciiTheme="majorHAnsi" w:eastAsiaTheme="majorEastAsia" w:hAnsiTheme="majorHAnsi" w:cstheme="majorBidi"/>
      <w:b/>
      <w:bCs/>
      <w:color w:val="4F81BD" w:themeColor="accent1"/>
    </w:rPr>
  </w:style>
  <w:style w:type="paragraph" w:styleId="a6">
    <w:name w:val="List Paragraph"/>
    <w:basedOn w:val="a"/>
    <w:uiPriority w:val="34"/>
    <w:qFormat/>
    <w:rsid w:val="00CC0F22"/>
    <w:pPr>
      <w:ind w:left="720"/>
      <w:contextualSpacing/>
    </w:pPr>
  </w:style>
  <w:style w:type="paragraph" w:styleId="a7">
    <w:name w:val="header"/>
    <w:basedOn w:val="a"/>
    <w:link w:val="a8"/>
    <w:uiPriority w:val="99"/>
    <w:unhideWhenUsed/>
    <w:rsid w:val="00A9065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065D"/>
  </w:style>
  <w:style w:type="paragraph" w:styleId="a9">
    <w:name w:val="footer"/>
    <w:basedOn w:val="a"/>
    <w:link w:val="aa"/>
    <w:uiPriority w:val="99"/>
    <w:unhideWhenUsed/>
    <w:rsid w:val="00A9065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065D"/>
  </w:style>
  <w:style w:type="paragraph" w:styleId="ab">
    <w:name w:val="Balloon Text"/>
    <w:basedOn w:val="a"/>
    <w:link w:val="ac"/>
    <w:uiPriority w:val="99"/>
    <w:semiHidden/>
    <w:unhideWhenUsed/>
    <w:rsid w:val="00FC19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1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p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ge.moipkr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t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tematika-na.ru/index.php" TargetMode="External"/><Relationship Id="rId5" Type="http://schemas.openxmlformats.org/officeDocument/2006/relationships/settings" Target="settings.xml"/><Relationship Id="rId15" Type="http://schemas.openxmlformats.org/officeDocument/2006/relationships/hyperlink" Target="http://www.1september.ru/" TargetMode="External"/><Relationship Id="rId10" Type="http://schemas.openxmlformats.org/officeDocument/2006/relationships/hyperlink" Target="http://school-collection.edu.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i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D18FB-F541-4D98-A461-BD4A9533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 кабинет</dc:creator>
  <cp:lastModifiedBy>завуч</cp:lastModifiedBy>
  <cp:revision>6</cp:revision>
  <cp:lastPrinted>2014-11-18T06:52:00Z</cp:lastPrinted>
  <dcterms:created xsi:type="dcterms:W3CDTF">2014-11-01T18:48:00Z</dcterms:created>
  <dcterms:modified xsi:type="dcterms:W3CDTF">2016-11-09T08:24:00Z</dcterms:modified>
</cp:coreProperties>
</file>