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74" w:rsidRDefault="00A13774" w:rsidP="00A137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13774" w:rsidRPr="0041766D" w:rsidRDefault="003959D0" w:rsidP="0041766D">
      <w:pPr>
        <w:pStyle w:val="a3"/>
        <w:rPr>
          <w:b/>
        </w:rPr>
      </w:pPr>
      <w:r>
        <w:t>Элективный</w:t>
      </w:r>
      <w:r w:rsidR="00A13774" w:rsidRPr="00A13774">
        <w:t xml:space="preserve"> курс </w:t>
      </w:r>
      <w:r w:rsidR="0041766D" w:rsidRPr="0041766D">
        <w:t>«</w:t>
      </w:r>
      <w:r w:rsidR="0041766D" w:rsidRPr="0041766D">
        <w:rPr>
          <w:bCs/>
          <w:iCs/>
        </w:rPr>
        <w:t>Исследование функций с помощью производной</w:t>
      </w:r>
      <w:r w:rsidR="0041766D" w:rsidRPr="0041766D">
        <w:t>»</w:t>
      </w:r>
      <w:r w:rsidR="0041766D">
        <w:rPr>
          <w:b/>
        </w:rPr>
        <w:t xml:space="preserve"> </w:t>
      </w:r>
      <w:r w:rsidR="00B329E4">
        <w:t>разработан для учащихся 10</w:t>
      </w:r>
      <w:r w:rsidR="00A13774" w:rsidRPr="00A13774">
        <w:t xml:space="preserve">-х классов и рассчитан на </w:t>
      </w:r>
      <w:r w:rsidR="008F22BF">
        <w:t>16</w:t>
      </w:r>
      <w:r w:rsidR="000E2122">
        <w:t xml:space="preserve"> часов</w:t>
      </w:r>
      <w:r w:rsidR="00A13774" w:rsidRPr="00A13774">
        <w:t xml:space="preserve">. </w:t>
      </w:r>
    </w:p>
    <w:p w:rsidR="000E2122" w:rsidRDefault="000E2122" w:rsidP="00A13774">
      <w:pPr>
        <w:pStyle w:val="a3"/>
      </w:pPr>
      <w:r>
        <w:t>Запланированный данным курсом</w:t>
      </w:r>
      <w:r w:rsidRPr="000E2122">
        <w:t xml:space="preserve"> для усвоения учащимися объем знаний необходим для овладения ими методами исследования различных функций с помощью производной, методами решения некоторых классов задач, связанных с построением графиков, задач с параметром. При решении задач с параметром учащиеся должны овладеть творческим, частично поисковы</w:t>
      </w:r>
      <w:bookmarkStart w:id="0" w:name="_GoBack"/>
      <w:bookmarkEnd w:id="0"/>
      <w:r w:rsidRPr="000E2122">
        <w:t>м, исследовательским подходом.</w:t>
      </w:r>
    </w:p>
    <w:p w:rsidR="000E2122" w:rsidRPr="000E2122" w:rsidRDefault="000E2122" w:rsidP="000E2122">
      <w:pPr>
        <w:pStyle w:val="a3"/>
      </w:pPr>
      <w:r w:rsidRPr="000E2122">
        <w:t xml:space="preserve">Данный  </w:t>
      </w:r>
      <w:r>
        <w:t>курс</w:t>
      </w:r>
      <w:r w:rsidRPr="000E2122">
        <w:t xml:space="preserve"> имеет общеобразовательное и прикладное значение, способствует развитию логического мышления учащихся, намечает и использует ряд </w:t>
      </w:r>
      <w:proofErr w:type="spellStart"/>
      <w:r w:rsidRPr="000E2122">
        <w:t>межпредметных</w:t>
      </w:r>
      <w:proofErr w:type="spellEnd"/>
      <w:r w:rsidRPr="000E2122">
        <w:t xml:space="preserve"> связей (пр</w:t>
      </w:r>
      <w:r>
        <w:t>ежде вс</w:t>
      </w:r>
      <w:r w:rsidR="0041766D">
        <w:t>его с физикой). В ку</w:t>
      </w:r>
      <w:proofErr w:type="gramStart"/>
      <w:r w:rsidR="0041766D">
        <w:t xml:space="preserve">рс </w:t>
      </w:r>
      <w:r w:rsidRPr="000E2122">
        <w:t>вкл</w:t>
      </w:r>
      <w:proofErr w:type="gramEnd"/>
      <w:r w:rsidRPr="000E2122">
        <w:t>ючены задания на актуализацию и систематизацию знаний, что будет способствовать эффективному освоению предлагаемого материала.</w:t>
      </w:r>
    </w:p>
    <w:p w:rsidR="000E2122" w:rsidRPr="00A13774" w:rsidRDefault="000E2122" w:rsidP="00A13774">
      <w:pPr>
        <w:pStyle w:val="a3"/>
      </w:pPr>
    </w:p>
    <w:p w:rsidR="00A13774" w:rsidRDefault="00A13774" w:rsidP="00A13774">
      <w:pPr>
        <w:pStyle w:val="a3"/>
        <w:ind w:firstLine="708"/>
        <w:rPr>
          <w:i/>
        </w:rPr>
      </w:pPr>
    </w:p>
    <w:p w:rsidR="00567906" w:rsidRDefault="00567906" w:rsidP="000E2122">
      <w:pPr>
        <w:shd w:val="clear" w:color="auto" w:fill="FFFFFF"/>
        <w:autoSpaceDE w:val="0"/>
        <w:spacing w:line="200" w:lineRule="atLeast"/>
        <w:ind w:firstLine="708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061FDD">
        <w:rPr>
          <w:rFonts w:ascii="Times New Roman" w:hAnsi="Times New Roman"/>
          <w:b/>
          <w:i/>
          <w:iCs/>
          <w:color w:val="000000"/>
          <w:sz w:val="24"/>
          <w:szCs w:val="24"/>
        </w:rPr>
        <w:t>Цели курса:</w:t>
      </w:r>
    </w:p>
    <w:p w:rsidR="000E2122" w:rsidRPr="000E2122" w:rsidRDefault="000E2122" w:rsidP="000E2122">
      <w:pPr>
        <w:pStyle w:val="a6"/>
        <w:numPr>
          <w:ilvl w:val="0"/>
          <w:numId w:val="8"/>
        </w:numPr>
        <w:shd w:val="clear" w:color="auto" w:fill="FFFFFF"/>
        <w:tabs>
          <w:tab w:val="num" w:pos="1080"/>
        </w:tabs>
        <w:autoSpaceDE w:val="0"/>
        <w:spacing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2122">
        <w:rPr>
          <w:rFonts w:ascii="Times New Roman" w:hAnsi="Times New Roman"/>
          <w:iCs/>
          <w:color w:val="000000"/>
          <w:sz w:val="24"/>
          <w:szCs w:val="24"/>
        </w:rPr>
        <w:t xml:space="preserve">развитие представлений о ведущем методе исследования функций в математическом анализе; о математическом моделировании; </w:t>
      </w:r>
    </w:p>
    <w:p w:rsidR="000E2122" w:rsidRPr="000E2122" w:rsidRDefault="000E2122" w:rsidP="000E2122">
      <w:pPr>
        <w:pStyle w:val="a6"/>
        <w:numPr>
          <w:ilvl w:val="0"/>
          <w:numId w:val="8"/>
        </w:num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2122">
        <w:rPr>
          <w:rFonts w:ascii="Times New Roman" w:hAnsi="Times New Roman"/>
          <w:iCs/>
          <w:color w:val="000000"/>
          <w:sz w:val="24"/>
          <w:szCs w:val="24"/>
        </w:rPr>
        <w:t>изучение класса функций, в том числе с параметром, и научное обоснование (в той степени строгости, которая соответствует уровн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ю школьной математики) методов, </w:t>
      </w:r>
      <w:r w:rsidRPr="000E2122">
        <w:rPr>
          <w:rFonts w:ascii="Times New Roman" w:hAnsi="Times New Roman"/>
          <w:iCs/>
          <w:color w:val="000000"/>
          <w:sz w:val="24"/>
          <w:szCs w:val="24"/>
        </w:rPr>
        <w:t>основных теорем дифференциального исчисления;</w:t>
      </w:r>
    </w:p>
    <w:p w:rsidR="000E2122" w:rsidRDefault="000E2122" w:rsidP="000E2122">
      <w:pPr>
        <w:pStyle w:val="a6"/>
        <w:numPr>
          <w:ilvl w:val="0"/>
          <w:numId w:val="8"/>
        </w:num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2122">
        <w:rPr>
          <w:rFonts w:ascii="Times New Roman" w:hAnsi="Times New Roman"/>
          <w:iCs/>
          <w:color w:val="000000"/>
          <w:sz w:val="24"/>
          <w:szCs w:val="24"/>
        </w:rPr>
        <w:t>формирование соответствующих умений и навыков;</w:t>
      </w:r>
    </w:p>
    <w:p w:rsidR="000E2122" w:rsidRPr="000E2122" w:rsidRDefault="000E2122" w:rsidP="000E2122">
      <w:pPr>
        <w:pStyle w:val="a6"/>
        <w:numPr>
          <w:ilvl w:val="0"/>
          <w:numId w:val="8"/>
        </w:numPr>
        <w:rPr>
          <w:rFonts w:ascii="Times New Roman" w:hAnsi="Times New Roman"/>
          <w:iCs/>
          <w:color w:val="000000"/>
          <w:sz w:val="24"/>
          <w:szCs w:val="24"/>
        </w:rPr>
      </w:pPr>
      <w:r w:rsidRPr="000E2122">
        <w:rPr>
          <w:rFonts w:ascii="Times New Roman" w:hAnsi="Times New Roman"/>
          <w:iCs/>
          <w:color w:val="000000"/>
          <w:sz w:val="24"/>
          <w:szCs w:val="24"/>
        </w:rPr>
        <w:t>развитие логического мышления и навыков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исследовательской деятельности;</w:t>
      </w:r>
    </w:p>
    <w:p w:rsidR="000E2122" w:rsidRPr="000E2122" w:rsidRDefault="000E2122" w:rsidP="000E2122">
      <w:pPr>
        <w:pStyle w:val="a6"/>
        <w:numPr>
          <w:ilvl w:val="0"/>
          <w:numId w:val="8"/>
        </w:num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2122">
        <w:rPr>
          <w:rFonts w:ascii="Times New Roman" w:hAnsi="Times New Roman"/>
          <w:iCs/>
          <w:color w:val="000000"/>
          <w:sz w:val="24"/>
          <w:szCs w:val="24"/>
        </w:rPr>
        <w:t>формирование базы для продолжения образования.</w:t>
      </w:r>
    </w:p>
    <w:p w:rsidR="00567906" w:rsidRPr="00061FDD" w:rsidRDefault="00567906" w:rsidP="000E2122">
      <w:pPr>
        <w:shd w:val="clear" w:color="auto" w:fill="FFFFFF"/>
        <w:tabs>
          <w:tab w:val="left" w:pos="720"/>
        </w:tabs>
        <w:suppressAutoHyphens/>
        <w:autoSpaceDE w:val="0"/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567906" w:rsidRDefault="00567906" w:rsidP="000E2122">
      <w:pPr>
        <w:shd w:val="clear" w:color="auto" w:fill="FFFFFF"/>
        <w:autoSpaceDE w:val="0"/>
        <w:spacing w:line="200" w:lineRule="atLeast"/>
        <w:ind w:firstLine="708"/>
        <w:rPr>
          <w:rFonts w:ascii="Times New Roman" w:hAnsi="Times New Roman"/>
          <w:b/>
          <w:i/>
          <w:iCs/>
          <w:color w:val="000000"/>
          <w:sz w:val="24"/>
          <w:szCs w:val="24"/>
        </w:rPr>
      </w:pPr>
      <w:r w:rsidRPr="00061FDD">
        <w:rPr>
          <w:rFonts w:ascii="Times New Roman" w:hAnsi="Times New Roman"/>
          <w:b/>
          <w:i/>
          <w:iCs/>
          <w:color w:val="000000"/>
          <w:sz w:val="24"/>
          <w:szCs w:val="24"/>
        </w:rPr>
        <w:t>Задачи курса:</w:t>
      </w:r>
    </w:p>
    <w:p w:rsidR="000E2122" w:rsidRPr="000E2122" w:rsidRDefault="000E2122" w:rsidP="000E2122">
      <w:pPr>
        <w:pStyle w:val="a6"/>
        <w:numPr>
          <w:ilvl w:val="0"/>
          <w:numId w:val="10"/>
        </w:num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2122">
        <w:rPr>
          <w:rFonts w:ascii="Times New Roman" w:hAnsi="Times New Roman"/>
          <w:iCs/>
          <w:color w:val="000000"/>
          <w:sz w:val="24"/>
          <w:szCs w:val="24"/>
        </w:rPr>
        <w:t>формирование представлений учащихся об исследовании функций с помощью производной;</w:t>
      </w:r>
    </w:p>
    <w:p w:rsidR="000E2122" w:rsidRPr="000E2122" w:rsidRDefault="000E2122" w:rsidP="000E2122">
      <w:pPr>
        <w:pStyle w:val="a6"/>
        <w:numPr>
          <w:ilvl w:val="0"/>
          <w:numId w:val="10"/>
        </w:num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2122">
        <w:rPr>
          <w:rFonts w:ascii="Times New Roman" w:hAnsi="Times New Roman"/>
          <w:iCs/>
          <w:color w:val="000000"/>
          <w:sz w:val="24"/>
          <w:szCs w:val="24"/>
        </w:rPr>
        <w:t>актуализация знаний и повешение уровня понимания и практической подготовки в таких вопросах, как необходимое и достаточное условие монотонности, существование экстремума; нахождение наибольшего и наименьшего значения функции на отрезке и на открытом промежутке;</w:t>
      </w:r>
    </w:p>
    <w:p w:rsidR="000E2122" w:rsidRPr="000E2122" w:rsidRDefault="000E2122" w:rsidP="000E2122">
      <w:pPr>
        <w:pStyle w:val="a6"/>
        <w:numPr>
          <w:ilvl w:val="0"/>
          <w:numId w:val="10"/>
        </w:numPr>
        <w:shd w:val="clear" w:color="auto" w:fill="FFFFFF"/>
        <w:autoSpaceDE w:val="0"/>
        <w:spacing w:line="200" w:lineRule="atLeast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0E2122">
        <w:rPr>
          <w:rFonts w:ascii="Times New Roman" w:hAnsi="Times New Roman"/>
          <w:iCs/>
          <w:color w:val="000000"/>
          <w:sz w:val="24"/>
          <w:szCs w:val="24"/>
        </w:rPr>
        <w:t>расширение кругозора учащихся через выявление и установление связей (</w:t>
      </w:r>
      <w:proofErr w:type="spellStart"/>
      <w:r w:rsidRPr="000E2122">
        <w:rPr>
          <w:rFonts w:ascii="Times New Roman" w:hAnsi="Times New Roman"/>
          <w:iCs/>
          <w:color w:val="000000"/>
          <w:sz w:val="24"/>
          <w:szCs w:val="24"/>
        </w:rPr>
        <w:t>внутрипредметных</w:t>
      </w:r>
      <w:proofErr w:type="spellEnd"/>
      <w:r w:rsidRPr="000E2122">
        <w:rPr>
          <w:rFonts w:ascii="Times New Roman" w:hAnsi="Times New Roman"/>
          <w:iCs/>
          <w:color w:val="000000"/>
          <w:sz w:val="24"/>
          <w:szCs w:val="24"/>
        </w:rPr>
        <w:t xml:space="preserve"> и </w:t>
      </w:r>
      <w:proofErr w:type="spellStart"/>
      <w:r w:rsidRPr="000E2122">
        <w:rPr>
          <w:rFonts w:ascii="Times New Roman" w:hAnsi="Times New Roman"/>
          <w:iCs/>
          <w:color w:val="000000"/>
          <w:sz w:val="24"/>
          <w:szCs w:val="24"/>
        </w:rPr>
        <w:t>межпредметных</w:t>
      </w:r>
      <w:proofErr w:type="spellEnd"/>
      <w:r w:rsidRPr="000E2122">
        <w:rPr>
          <w:rFonts w:ascii="Times New Roman" w:hAnsi="Times New Roman"/>
          <w:iCs/>
          <w:color w:val="000000"/>
          <w:sz w:val="24"/>
          <w:szCs w:val="24"/>
        </w:rPr>
        <w:t>).</w:t>
      </w:r>
    </w:p>
    <w:p w:rsidR="00A13774" w:rsidRDefault="00A13774" w:rsidP="00A1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32A6" w:rsidRPr="00BA35B5" w:rsidRDefault="008E32A6" w:rsidP="008E3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E32A6" w:rsidRPr="00BA35B5" w:rsidRDefault="008E32A6" w:rsidP="008E3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2A6" w:rsidRDefault="008E32A6" w:rsidP="008E32A6">
      <w:pPr>
        <w:shd w:val="clear" w:color="auto" w:fill="FFFFFF"/>
        <w:autoSpaceDE w:val="0"/>
        <w:spacing w:line="200" w:lineRule="atLeast"/>
        <w:ind w:firstLine="360"/>
        <w:rPr>
          <w:rFonts w:ascii="Times New Roman" w:hAnsi="Times New Roman"/>
          <w:color w:val="000000"/>
          <w:sz w:val="24"/>
          <w:szCs w:val="24"/>
        </w:rPr>
      </w:pPr>
      <w:r w:rsidRPr="00061FDD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курса учащиеся </w:t>
      </w:r>
      <w:r>
        <w:rPr>
          <w:rFonts w:ascii="Times New Roman" w:hAnsi="Times New Roman"/>
          <w:sz w:val="24"/>
          <w:szCs w:val="24"/>
        </w:rPr>
        <w:t>должны</w:t>
      </w:r>
      <w:r w:rsidRPr="00061FDD">
        <w:rPr>
          <w:rFonts w:ascii="Times New Roman" w:hAnsi="Times New Roman"/>
          <w:color w:val="000000"/>
          <w:sz w:val="24"/>
          <w:szCs w:val="24"/>
        </w:rPr>
        <w:t>:</w:t>
      </w:r>
    </w:p>
    <w:p w:rsidR="008E32A6" w:rsidRPr="00A817F2" w:rsidRDefault="008E32A6" w:rsidP="008E32A6">
      <w:pPr>
        <w:pStyle w:val="a6"/>
        <w:numPr>
          <w:ilvl w:val="0"/>
          <w:numId w:val="12"/>
        </w:numPr>
        <w:shd w:val="clear" w:color="auto" w:fill="FFFFFF"/>
        <w:autoSpaceDE w:val="0"/>
        <w:spacing w:line="2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A817F2">
        <w:rPr>
          <w:rFonts w:ascii="Times New Roman" w:hAnsi="Times New Roman"/>
          <w:color w:val="000000"/>
          <w:sz w:val="24"/>
          <w:szCs w:val="24"/>
        </w:rPr>
        <w:t xml:space="preserve">меть наглядное представление об основных свойствах функций, иллюстрировать их с </w:t>
      </w:r>
      <w:r>
        <w:rPr>
          <w:rFonts w:ascii="Times New Roman" w:hAnsi="Times New Roman"/>
          <w:color w:val="000000"/>
          <w:sz w:val="24"/>
          <w:szCs w:val="24"/>
        </w:rPr>
        <w:t>помощью графических изображений;</w:t>
      </w:r>
    </w:p>
    <w:p w:rsidR="008E32A6" w:rsidRPr="00A817F2" w:rsidRDefault="008E32A6" w:rsidP="008E32A6">
      <w:pPr>
        <w:pStyle w:val="a6"/>
        <w:numPr>
          <w:ilvl w:val="0"/>
          <w:numId w:val="12"/>
        </w:numPr>
        <w:shd w:val="clear" w:color="auto" w:fill="FFFFFF"/>
        <w:autoSpaceDE w:val="0"/>
        <w:spacing w:line="2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A817F2">
        <w:rPr>
          <w:rFonts w:ascii="Times New Roman" w:hAnsi="Times New Roman"/>
          <w:color w:val="000000"/>
          <w:sz w:val="24"/>
          <w:szCs w:val="24"/>
        </w:rPr>
        <w:t>зображать графики основных элементарных функций. Описывать свойства функций, пользуясь графиче</w:t>
      </w:r>
      <w:r>
        <w:rPr>
          <w:rFonts w:ascii="Times New Roman" w:hAnsi="Times New Roman"/>
          <w:color w:val="000000"/>
          <w:sz w:val="24"/>
          <w:szCs w:val="24"/>
        </w:rPr>
        <w:t>ским изображением и  по формуле;</w:t>
      </w:r>
    </w:p>
    <w:p w:rsidR="008E32A6" w:rsidRPr="00A817F2" w:rsidRDefault="008E32A6" w:rsidP="008E32A6">
      <w:pPr>
        <w:pStyle w:val="a6"/>
        <w:numPr>
          <w:ilvl w:val="0"/>
          <w:numId w:val="12"/>
        </w:numPr>
        <w:shd w:val="clear" w:color="auto" w:fill="FFFFFF"/>
        <w:autoSpaceDE w:val="0"/>
        <w:spacing w:line="2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</w:t>
      </w:r>
      <w:r w:rsidRPr="00A817F2">
        <w:rPr>
          <w:rFonts w:ascii="Times New Roman" w:hAnsi="Times New Roman"/>
          <w:color w:val="000000"/>
          <w:sz w:val="24"/>
          <w:szCs w:val="24"/>
        </w:rPr>
        <w:t>меть использовать свойства функций для</w:t>
      </w:r>
      <w:r>
        <w:rPr>
          <w:rFonts w:ascii="Times New Roman" w:hAnsi="Times New Roman"/>
          <w:color w:val="000000"/>
          <w:sz w:val="24"/>
          <w:szCs w:val="24"/>
        </w:rPr>
        <w:t xml:space="preserve"> сравнения и оценки ее значений;</w:t>
      </w:r>
    </w:p>
    <w:p w:rsidR="008E32A6" w:rsidRPr="00A817F2" w:rsidRDefault="008E32A6" w:rsidP="008E32A6">
      <w:pPr>
        <w:pStyle w:val="a6"/>
        <w:numPr>
          <w:ilvl w:val="0"/>
          <w:numId w:val="12"/>
        </w:numPr>
        <w:shd w:val="clear" w:color="auto" w:fill="FFFFFF"/>
        <w:autoSpaceDE w:val="0"/>
        <w:spacing w:line="2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A817F2">
        <w:rPr>
          <w:rFonts w:ascii="Times New Roman" w:hAnsi="Times New Roman"/>
          <w:color w:val="000000"/>
          <w:sz w:val="24"/>
          <w:szCs w:val="24"/>
        </w:rPr>
        <w:t>рименять геометрический смысл пр</w:t>
      </w:r>
      <w:r>
        <w:rPr>
          <w:rFonts w:ascii="Times New Roman" w:hAnsi="Times New Roman"/>
          <w:color w:val="000000"/>
          <w:sz w:val="24"/>
          <w:szCs w:val="24"/>
        </w:rPr>
        <w:t>оизводной при работе с функцией;</w:t>
      </w:r>
    </w:p>
    <w:p w:rsidR="000F6B19" w:rsidRDefault="008E32A6" w:rsidP="008E32A6">
      <w:pPr>
        <w:pStyle w:val="a6"/>
        <w:numPr>
          <w:ilvl w:val="0"/>
          <w:numId w:val="12"/>
        </w:numPr>
        <w:shd w:val="clear" w:color="auto" w:fill="FFFFFF"/>
        <w:autoSpaceDE w:val="0"/>
        <w:spacing w:line="200" w:lineRule="atLeas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</w:t>
      </w:r>
      <w:r w:rsidRPr="00A817F2">
        <w:rPr>
          <w:rFonts w:ascii="Times New Roman" w:hAnsi="Times New Roman"/>
          <w:color w:val="000000"/>
          <w:sz w:val="24"/>
          <w:szCs w:val="24"/>
        </w:rPr>
        <w:t>рименять производную для исследования функции на монотонность и экстремумы, для нахождения наибольшего и наименьшего значени</w:t>
      </w:r>
      <w:r>
        <w:rPr>
          <w:rFonts w:ascii="Times New Roman" w:hAnsi="Times New Roman"/>
          <w:color w:val="000000"/>
          <w:sz w:val="24"/>
          <w:szCs w:val="24"/>
        </w:rPr>
        <w:t>й функции и построения графиков.</w:t>
      </w:r>
    </w:p>
    <w:p w:rsidR="008E32A6" w:rsidRPr="008E32A6" w:rsidRDefault="008E32A6" w:rsidP="008E32A6">
      <w:pPr>
        <w:pStyle w:val="a6"/>
        <w:shd w:val="clear" w:color="auto" w:fill="FFFFFF"/>
        <w:autoSpaceDE w:val="0"/>
        <w:spacing w:line="200" w:lineRule="atLeast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A13774" w:rsidRDefault="00A13774" w:rsidP="00A13774">
      <w:pPr>
        <w:pStyle w:val="1"/>
        <w:spacing w:line="360" w:lineRule="auto"/>
        <w:ind w:firstLine="0"/>
        <w:rPr>
          <w:b/>
          <w:szCs w:val="28"/>
        </w:rPr>
      </w:pPr>
      <w:r w:rsidRPr="00D47EF9">
        <w:rPr>
          <w:b/>
          <w:szCs w:val="28"/>
        </w:rPr>
        <w:t>Содержание курса</w:t>
      </w:r>
    </w:p>
    <w:p w:rsidR="00C21283" w:rsidRPr="000F6B19" w:rsidRDefault="00C21283" w:rsidP="00C21283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ab/>
      </w:r>
      <w:r w:rsidR="000F6B19">
        <w:rPr>
          <w:rFonts w:ascii="Times New Roman" w:hAnsi="Times New Roman" w:cs="Times New Roman"/>
          <w:sz w:val="24"/>
          <w:szCs w:val="24"/>
          <w:lang w:eastAsia="ru-RU"/>
        </w:rPr>
        <w:t xml:space="preserve">Непрерывность и монотонность функций. Геометрический смысл производной. Наибольшее и наименьшее значение функции. Точки экстремума. Исследование свойств функций с помощью производной: линейная функция, обратная пропорциональность, степенная функция, показательная функция, логарифмическая функция. Решение задач ЕГЭ по теме курса. </w:t>
      </w:r>
    </w:p>
    <w:p w:rsidR="00BA35B5" w:rsidRDefault="00BA35B5" w:rsidP="00BA35B5">
      <w:pPr>
        <w:rPr>
          <w:lang w:eastAsia="ru-RU"/>
        </w:rPr>
      </w:pPr>
    </w:p>
    <w:p w:rsidR="000F6B19" w:rsidRDefault="000F6B19" w:rsidP="00BA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19" w:rsidRDefault="000F6B19" w:rsidP="00BA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6B19" w:rsidRDefault="000F6B19" w:rsidP="00BA3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BA35B5" w:rsidRDefault="00BA35B5" w:rsidP="00BA35B5">
      <w:pPr>
        <w:pStyle w:val="a3"/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67724B" w:rsidRDefault="0067724B" w:rsidP="00567906">
      <w:pPr>
        <w:spacing w:after="0"/>
        <w:jc w:val="center"/>
        <w:rPr>
          <w:rFonts w:eastAsiaTheme="minorEastAsia"/>
          <w:b/>
          <w:sz w:val="32"/>
          <w:szCs w:val="32"/>
        </w:rPr>
        <w:sectPr w:rsidR="0067724B" w:rsidSect="0067724B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F6B19" w:rsidRDefault="000F6B19" w:rsidP="00567906">
      <w:pPr>
        <w:spacing w:after="0"/>
        <w:jc w:val="center"/>
        <w:rPr>
          <w:rFonts w:eastAsiaTheme="minorEastAsia"/>
          <w:b/>
          <w:sz w:val="32"/>
          <w:szCs w:val="32"/>
        </w:rPr>
      </w:pPr>
    </w:p>
    <w:p w:rsidR="00BA35B5" w:rsidRPr="0067724B" w:rsidRDefault="00BA35B5" w:rsidP="0067724B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  <w:r w:rsidRPr="0067724B">
        <w:rPr>
          <w:rFonts w:ascii="Times New Roman" w:eastAsiaTheme="minorEastAsia" w:hAnsi="Times New Roman" w:cs="Times New Roman"/>
          <w:b/>
          <w:sz w:val="32"/>
          <w:szCs w:val="32"/>
        </w:rPr>
        <w:t>Календарно-тематическое планирование.</w:t>
      </w:r>
    </w:p>
    <w:p w:rsidR="00BA35B5" w:rsidRPr="0067724B" w:rsidRDefault="00BA35B5" w:rsidP="00BA35B5">
      <w:pPr>
        <w:spacing w:after="0"/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tbl>
      <w:tblPr>
        <w:tblStyle w:val="a5"/>
        <w:tblW w:w="14709" w:type="dxa"/>
        <w:tblLayout w:type="fixed"/>
        <w:tblLook w:val="06A0" w:firstRow="1" w:lastRow="0" w:firstColumn="1" w:lastColumn="0" w:noHBand="1" w:noVBand="1"/>
      </w:tblPr>
      <w:tblGrid>
        <w:gridCol w:w="815"/>
        <w:gridCol w:w="1309"/>
        <w:gridCol w:w="1386"/>
        <w:gridCol w:w="6381"/>
        <w:gridCol w:w="2408"/>
        <w:gridCol w:w="2410"/>
      </w:tblGrid>
      <w:tr w:rsidR="0067724B" w:rsidRPr="0067724B" w:rsidTr="0067724B">
        <w:trPr>
          <w:trHeight w:val="381"/>
        </w:trPr>
        <w:tc>
          <w:tcPr>
            <w:tcW w:w="815" w:type="dxa"/>
            <w:vMerge w:val="restart"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695" w:type="dxa"/>
            <w:gridSpan w:val="2"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Дата.</w:t>
            </w:r>
          </w:p>
        </w:tc>
        <w:tc>
          <w:tcPr>
            <w:tcW w:w="6381" w:type="dxa"/>
            <w:vMerge w:val="restart"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Раздел, тема урока в </w:t>
            </w:r>
            <w:proofErr w:type="gramStart"/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поурочном</w:t>
            </w:r>
            <w:proofErr w:type="gramEnd"/>
          </w:p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планировании</w:t>
            </w:r>
            <w:proofErr w:type="gramEnd"/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408" w:type="dxa"/>
            <w:vMerge w:val="restart"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Тип урока.</w:t>
            </w:r>
          </w:p>
        </w:tc>
        <w:tc>
          <w:tcPr>
            <w:tcW w:w="2410" w:type="dxa"/>
            <w:vMerge w:val="restart"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Количество</w:t>
            </w:r>
          </w:p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67724B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часов.</w:t>
            </w:r>
          </w:p>
        </w:tc>
      </w:tr>
      <w:tr w:rsidR="0067724B" w:rsidRPr="0067724B" w:rsidTr="0067724B">
        <w:trPr>
          <w:trHeight w:val="312"/>
        </w:trPr>
        <w:tc>
          <w:tcPr>
            <w:tcW w:w="815" w:type="dxa"/>
            <w:vMerge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</w:tcPr>
          <w:p w:rsidR="0067724B" w:rsidRPr="0067724B" w:rsidRDefault="0067724B" w:rsidP="0067724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eastAsiaTheme="minorEastAsia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386" w:type="dxa"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ф</w:t>
            </w:r>
            <w:r w:rsidRPr="0067724B">
              <w:rPr>
                <w:rFonts w:ascii="Times New Roman" w:eastAsiaTheme="minorEastAsia" w:hAnsi="Times New Roman" w:cs="Times New Roman"/>
                <w:sz w:val="24"/>
                <w:szCs w:val="24"/>
              </w:rPr>
              <w:t>акт.</w:t>
            </w:r>
          </w:p>
        </w:tc>
        <w:tc>
          <w:tcPr>
            <w:tcW w:w="6381" w:type="dxa"/>
            <w:vMerge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7724B" w:rsidRP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</w:tc>
      </w:tr>
      <w:tr w:rsidR="0067724B" w:rsidTr="0067724B">
        <w:trPr>
          <w:trHeight w:val="208"/>
        </w:trPr>
        <w:tc>
          <w:tcPr>
            <w:tcW w:w="815" w:type="dxa"/>
          </w:tcPr>
          <w:p w:rsidR="0067724B" w:rsidRPr="00BA35B5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67724B" w:rsidRPr="00A817F2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386" w:type="dxa"/>
          </w:tcPr>
          <w:p w:rsidR="0067724B" w:rsidRPr="00A817F2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Default="0067724B" w:rsidP="00BA35B5">
            <w:pPr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>Непрерывность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7724B" w:rsidRPr="00C87226" w:rsidRDefault="0067724B" w:rsidP="00C21283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-проблемное излож</w:t>
            </w:r>
            <w:r w:rsidRPr="00C87226">
              <w:rPr>
                <w:rFonts w:eastAsiaTheme="minorEastAsia"/>
                <w:sz w:val="24"/>
                <w:szCs w:val="24"/>
              </w:rPr>
              <w:t>ение</w:t>
            </w:r>
          </w:p>
          <w:p w:rsidR="0067724B" w:rsidRPr="00C87226" w:rsidRDefault="0067724B" w:rsidP="003B1B8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517"/>
        </w:trPr>
        <w:tc>
          <w:tcPr>
            <w:tcW w:w="815" w:type="dxa"/>
          </w:tcPr>
          <w:p w:rsidR="0067724B" w:rsidRPr="00BA35B5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67724B" w:rsidRPr="00A817F2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86" w:type="dxa"/>
          </w:tcPr>
          <w:p w:rsidR="0067724B" w:rsidRPr="00A817F2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Pr="00BA35B5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>Касательная к графику функции, геометрический смысл производной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7724B" w:rsidRPr="00C87226" w:rsidRDefault="0067724B" w:rsidP="003B1B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300"/>
        </w:trPr>
        <w:tc>
          <w:tcPr>
            <w:tcW w:w="815" w:type="dxa"/>
          </w:tcPr>
          <w:p w:rsidR="0067724B" w:rsidRPr="00BA35B5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</w:tcPr>
          <w:p w:rsidR="0067724B" w:rsidRP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  <w:p w:rsidR="0067724B" w:rsidRPr="00A817F2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7724B" w:rsidRPr="00A817F2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Pr="00BA35B5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>Признак монотонности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7724B" w:rsidRPr="00C87226" w:rsidRDefault="0067724B" w:rsidP="003B1B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-проблемное излож</w:t>
            </w:r>
            <w:r w:rsidRPr="00C87226">
              <w:rPr>
                <w:rFonts w:eastAsiaTheme="minorEastAsia"/>
                <w:sz w:val="24"/>
                <w:szCs w:val="24"/>
              </w:rPr>
              <w:t>ение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241"/>
        </w:trPr>
        <w:tc>
          <w:tcPr>
            <w:tcW w:w="815" w:type="dxa"/>
          </w:tcPr>
          <w:p w:rsidR="0067724B" w:rsidRPr="00501650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309" w:type="dxa"/>
          </w:tcPr>
          <w:p w:rsid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67724B" w:rsidRP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67724B" w:rsidRPr="00A817F2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7724B" w:rsidRPr="00A817F2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Pr="00BA35B5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>Критические точки функции. Экстремумы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7724B" w:rsidRPr="008C77B2" w:rsidRDefault="0067724B" w:rsidP="003B1B87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67724B" w:rsidRPr="00C87226" w:rsidRDefault="0067724B" w:rsidP="003B1B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-учебный практи</w:t>
            </w:r>
            <w:r w:rsidRPr="008C77B2"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552"/>
        </w:trPr>
        <w:tc>
          <w:tcPr>
            <w:tcW w:w="815" w:type="dxa"/>
          </w:tcPr>
          <w:p w:rsidR="0067724B" w:rsidRPr="00501650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309" w:type="dxa"/>
          </w:tcPr>
          <w:p w:rsidR="0067724B" w:rsidRP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  <w:p w:rsidR="0067724B" w:rsidRP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  <w:p w:rsidR="0067724B" w:rsidRPr="00A817F2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7724B" w:rsidRPr="00A817F2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Pr="00BA35B5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7724B" w:rsidRPr="008C77B2" w:rsidRDefault="0067724B" w:rsidP="003B1B87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  <w:p w:rsidR="0067724B" w:rsidRPr="00C87226" w:rsidRDefault="0067724B" w:rsidP="003B1B8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-учебный практи</w:t>
            </w:r>
            <w:r w:rsidRPr="008C77B2"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548"/>
        </w:trPr>
        <w:tc>
          <w:tcPr>
            <w:tcW w:w="815" w:type="dxa"/>
          </w:tcPr>
          <w:p w:rsidR="0067724B" w:rsidRPr="00501650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</w:tcPr>
          <w:p w:rsidR="0067724B" w:rsidRPr="00A817F2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86" w:type="dxa"/>
          </w:tcPr>
          <w:p w:rsidR="0067724B" w:rsidRPr="00A817F2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Pr="00BA35B5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линейной </w:t>
            </w: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>функции с помощью производной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67724B" w:rsidRPr="00C87226" w:rsidRDefault="0067724B" w:rsidP="003B1B87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548"/>
        </w:trPr>
        <w:tc>
          <w:tcPr>
            <w:tcW w:w="815" w:type="dxa"/>
          </w:tcPr>
          <w:p w:rsidR="0067724B" w:rsidRPr="00501650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309" w:type="dxa"/>
          </w:tcPr>
          <w:p w:rsidR="0067724B" w:rsidRP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  <w:p w:rsidR="0067724B" w:rsidRP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  <w:p w:rsidR="0067724B" w:rsidRPr="00A817F2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7724B" w:rsidRPr="00A817F2" w:rsidRDefault="0067724B" w:rsidP="00A8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Pr="00BA35B5" w:rsidRDefault="0067724B" w:rsidP="00A8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обратной пропорциональности </w:t>
            </w: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производной.</w:t>
            </w:r>
          </w:p>
        </w:tc>
        <w:tc>
          <w:tcPr>
            <w:tcW w:w="2408" w:type="dxa"/>
          </w:tcPr>
          <w:p w:rsidR="0067724B" w:rsidRPr="00165FCC" w:rsidRDefault="0067724B" w:rsidP="003959D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-проблемное изло</w:t>
            </w:r>
            <w:r w:rsidRPr="00165FCC">
              <w:rPr>
                <w:rFonts w:eastAsiaTheme="minorEastAsia"/>
                <w:sz w:val="24"/>
                <w:szCs w:val="24"/>
              </w:rPr>
              <w:t>жение</w:t>
            </w:r>
          </w:p>
          <w:p w:rsidR="0067724B" w:rsidRPr="00C87226" w:rsidRDefault="0067724B" w:rsidP="003959D0">
            <w:pPr>
              <w:rPr>
                <w:rFonts w:eastAsiaTheme="minorEastAsia"/>
                <w:sz w:val="24"/>
                <w:szCs w:val="24"/>
              </w:rPr>
            </w:pPr>
            <w:r w:rsidRPr="00165FCC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538"/>
        </w:trPr>
        <w:tc>
          <w:tcPr>
            <w:tcW w:w="815" w:type="dxa"/>
          </w:tcPr>
          <w:p w:rsidR="0067724B" w:rsidRPr="00501650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309" w:type="dxa"/>
          </w:tcPr>
          <w:p w:rsid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  <w:p w:rsidR="0067724B" w:rsidRP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  <w:p w:rsidR="0067724B" w:rsidRPr="00A817F2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7724B" w:rsidRPr="00A817F2" w:rsidRDefault="0067724B" w:rsidP="00A8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Pr="00BA35B5" w:rsidRDefault="0067724B" w:rsidP="00A8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степенной</w:t>
            </w:r>
            <w:r w:rsidRPr="00A817F2">
              <w:rPr>
                <w:rFonts w:ascii="Times New Roman" w:hAnsi="Times New Roman" w:cs="Times New Roman"/>
                <w:sz w:val="24"/>
                <w:szCs w:val="24"/>
              </w:rPr>
              <w:t xml:space="preserve"> функции с помощью производной.</w:t>
            </w:r>
          </w:p>
        </w:tc>
        <w:tc>
          <w:tcPr>
            <w:tcW w:w="2408" w:type="dxa"/>
          </w:tcPr>
          <w:p w:rsidR="0067724B" w:rsidRPr="00165FCC" w:rsidRDefault="0067724B" w:rsidP="003959D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-частично поиско</w:t>
            </w:r>
            <w:r w:rsidRPr="00165FCC">
              <w:rPr>
                <w:rFonts w:eastAsiaTheme="minorEastAsia"/>
                <w:sz w:val="24"/>
                <w:szCs w:val="24"/>
              </w:rPr>
              <w:t xml:space="preserve">вый </w:t>
            </w:r>
          </w:p>
          <w:p w:rsidR="0067724B" w:rsidRPr="00C87226" w:rsidRDefault="0067724B" w:rsidP="003959D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-учебный практи</w:t>
            </w:r>
            <w:r w:rsidRPr="00165FCC"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541"/>
        </w:trPr>
        <w:tc>
          <w:tcPr>
            <w:tcW w:w="815" w:type="dxa"/>
          </w:tcPr>
          <w:p w:rsidR="0067724B" w:rsidRPr="00EA6E56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09" w:type="dxa"/>
          </w:tcPr>
          <w:p w:rsidR="0067724B" w:rsidRPr="0067724B" w:rsidRDefault="0067724B" w:rsidP="00677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4B">
              <w:rPr>
                <w:rFonts w:ascii="Times New Roman" w:hAnsi="Times New Roman"/>
                <w:sz w:val="24"/>
                <w:szCs w:val="24"/>
              </w:rPr>
              <w:t>3.12</w:t>
            </w:r>
          </w:p>
          <w:p w:rsidR="0067724B" w:rsidRPr="00A817F2" w:rsidRDefault="0067724B" w:rsidP="00677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</w:tcPr>
          <w:p w:rsidR="0067724B" w:rsidRPr="00A817F2" w:rsidRDefault="0067724B" w:rsidP="00A817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Default="0067724B" w:rsidP="00A817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7F2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>показательной</w:t>
            </w:r>
            <w:r w:rsidRPr="00A817F2">
              <w:rPr>
                <w:rFonts w:ascii="Times New Roman" w:hAnsi="Times New Roman"/>
                <w:sz w:val="24"/>
                <w:szCs w:val="24"/>
              </w:rPr>
              <w:t xml:space="preserve"> функции с помощью производной.</w:t>
            </w:r>
          </w:p>
        </w:tc>
        <w:tc>
          <w:tcPr>
            <w:tcW w:w="2408" w:type="dxa"/>
          </w:tcPr>
          <w:p w:rsidR="0067724B" w:rsidRPr="00C87226" w:rsidRDefault="0067724B" w:rsidP="003959D0">
            <w:pPr>
              <w:rPr>
                <w:rFonts w:eastAsiaTheme="minorEastAsia"/>
                <w:sz w:val="24"/>
                <w:szCs w:val="24"/>
              </w:rPr>
            </w:pPr>
            <w:r w:rsidRPr="008C77B2"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489"/>
        </w:trPr>
        <w:tc>
          <w:tcPr>
            <w:tcW w:w="815" w:type="dxa"/>
          </w:tcPr>
          <w:p w:rsidR="0067724B" w:rsidRPr="003B1B87" w:rsidRDefault="0067724B" w:rsidP="003B1B8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09" w:type="dxa"/>
          </w:tcPr>
          <w:p w:rsidR="0067724B" w:rsidRPr="00A817F2" w:rsidRDefault="0067724B" w:rsidP="006772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24B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1386" w:type="dxa"/>
          </w:tcPr>
          <w:p w:rsidR="0067724B" w:rsidRPr="00A817F2" w:rsidRDefault="0067724B" w:rsidP="00C21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Pr="00EA6E56" w:rsidRDefault="0067724B" w:rsidP="00C2128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17F2">
              <w:rPr>
                <w:rFonts w:ascii="Times New Roman" w:hAnsi="Times New Roman"/>
                <w:sz w:val="24"/>
                <w:szCs w:val="24"/>
              </w:rPr>
              <w:t xml:space="preserve">Исследование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логарифмической </w:t>
            </w:r>
            <w:r w:rsidRPr="00A817F2">
              <w:rPr>
                <w:rFonts w:ascii="Times New Roman" w:hAnsi="Times New Roman"/>
                <w:sz w:val="24"/>
                <w:szCs w:val="24"/>
              </w:rPr>
              <w:t xml:space="preserve"> функции с помощью производной.</w:t>
            </w:r>
          </w:p>
        </w:tc>
        <w:tc>
          <w:tcPr>
            <w:tcW w:w="2408" w:type="dxa"/>
          </w:tcPr>
          <w:p w:rsidR="0067724B" w:rsidRPr="00C87226" w:rsidRDefault="0067724B" w:rsidP="00E6710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-комбинированный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  <w:tr w:rsidR="0067724B" w:rsidTr="0067724B">
        <w:trPr>
          <w:trHeight w:val="358"/>
        </w:trPr>
        <w:tc>
          <w:tcPr>
            <w:tcW w:w="815" w:type="dxa"/>
          </w:tcPr>
          <w:p w:rsidR="0067724B" w:rsidRDefault="0067724B" w:rsidP="00E6710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309" w:type="dxa"/>
          </w:tcPr>
          <w:p w:rsid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  <w:p w:rsidR="0067724B" w:rsidRDefault="0067724B" w:rsidP="00677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86" w:type="dxa"/>
          </w:tcPr>
          <w:p w:rsidR="0067724B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</w:tcPr>
          <w:p w:rsidR="0067724B" w:rsidRPr="00BA35B5" w:rsidRDefault="0067724B" w:rsidP="00BA3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ЕГЭ на исследование функций с помощью производной.</w:t>
            </w:r>
          </w:p>
          <w:p w:rsidR="0067724B" w:rsidRDefault="0067724B" w:rsidP="00E671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67724B" w:rsidRPr="008F22BF" w:rsidRDefault="0067724B" w:rsidP="008A199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-частично поиско</w:t>
            </w:r>
            <w:r w:rsidRPr="008F22BF">
              <w:rPr>
                <w:rFonts w:eastAsiaTheme="minorEastAsia"/>
                <w:sz w:val="24"/>
                <w:szCs w:val="24"/>
              </w:rPr>
              <w:t xml:space="preserve">вый </w:t>
            </w:r>
          </w:p>
          <w:p w:rsidR="0067724B" w:rsidRPr="00C87226" w:rsidRDefault="0067724B" w:rsidP="008A199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-учебный практи</w:t>
            </w:r>
            <w:r w:rsidRPr="008F22BF">
              <w:rPr>
                <w:rFonts w:eastAsiaTheme="minorEastAsia"/>
                <w:sz w:val="24"/>
                <w:szCs w:val="24"/>
              </w:rPr>
              <w:t>кум</w:t>
            </w:r>
          </w:p>
        </w:tc>
        <w:tc>
          <w:tcPr>
            <w:tcW w:w="2410" w:type="dxa"/>
          </w:tcPr>
          <w:p w:rsidR="0067724B" w:rsidRPr="0067724B" w:rsidRDefault="00677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24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выборочная проверка. </w:t>
            </w:r>
          </w:p>
        </w:tc>
      </w:tr>
    </w:tbl>
    <w:p w:rsidR="00BA35B5" w:rsidRPr="00BA35B5" w:rsidRDefault="00BA35B5" w:rsidP="000F6B19">
      <w:pPr>
        <w:pStyle w:val="a3"/>
        <w:ind w:firstLine="0"/>
      </w:pPr>
    </w:p>
    <w:p w:rsidR="00BA35B5" w:rsidRPr="00BA35B5" w:rsidRDefault="00BA35B5" w:rsidP="00BA35B5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D1" w:rsidRDefault="001610D1" w:rsidP="008E3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1610D1" w:rsidRDefault="001610D1" w:rsidP="008E3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1610D1" w:rsidRDefault="001610D1" w:rsidP="008E3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1610D1" w:rsidRDefault="001610D1" w:rsidP="008E3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1610D1" w:rsidRDefault="001610D1" w:rsidP="008E32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67724B" w:rsidRDefault="0067724B" w:rsidP="0016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7724B" w:rsidRDefault="0067724B" w:rsidP="001610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  <w:sectPr w:rsidR="0067724B" w:rsidSect="0067724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7724B" w:rsidRPr="00A9065D" w:rsidRDefault="0067724B" w:rsidP="006772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06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Система оценки планируемых результатов.</w:t>
      </w:r>
    </w:p>
    <w:p w:rsidR="0067724B" w:rsidRPr="00A9065D" w:rsidRDefault="0067724B" w:rsidP="00677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24B" w:rsidRPr="00A9065D" w:rsidRDefault="0067724B" w:rsidP="0067724B">
      <w:pPr>
        <w:keepNext/>
        <w:spacing w:after="0" w:line="240" w:lineRule="auto"/>
        <w:ind w:firstLine="34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906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Используется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зачётная</w:t>
      </w:r>
      <w:r w:rsidRPr="00A9065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система оценки результатов.</w:t>
      </w:r>
    </w:p>
    <w:p w:rsidR="0067724B" w:rsidRPr="00060099" w:rsidRDefault="0067724B" w:rsidP="00677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600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Текущий контроль </w:t>
      </w:r>
      <w:r w:rsidRPr="000600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в форме собеседования с учащимися по решению практических задач. </w:t>
      </w:r>
    </w:p>
    <w:p w:rsidR="009D4540" w:rsidRPr="008E32A6" w:rsidRDefault="009D4540" w:rsidP="006772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D1" w:rsidRDefault="001610D1" w:rsidP="009D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D1" w:rsidRDefault="001610D1" w:rsidP="009D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0D1" w:rsidRDefault="001610D1" w:rsidP="009D45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4540" w:rsidRPr="008E32A6" w:rsidRDefault="008E32A6" w:rsidP="005F7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A6">
        <w:rPr>
          <w:rFonts w:ascii="Times New Roman" w:hAnsi="Times New Roman" w:cs="Times New Roman"/>
          <w:b/>
          <w:sz w:val="28"/>
          <w:szCs w:val="28"/>
        </w:rPr>
        <w:t>Образовательные и информационные ресурсы.</w:t>
      </w:r>
    </w:p>
    <w:p w:rsidR="003959D0" w:rsidRPr="008E32A6" w:rsidRDefault="003959D0" w:rsidP="008E32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9D0" w:rsidRPr="003959D0" w:rsidRDefault="003959D0" w:rsidP="003959D0">
      <w:pPr>
        <w:numPr>
          <w:ilvl w:val="0"/>
          <w:numId w:val="5"/>
        </w:numPr>
        <w:tabs>
          <w:tab w:val="clear" w:pos="99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9D0">
        <w:rPr>
          <w:rFonts w:ascii="Times New Roman" w:hAnsi="Times New Roman" w:cs="Times New Roman"/>
          <w:sz w:val="24"/>
          <w:szCs w:val="24"/>
        </w:rPr>
        <w:t>Шахмейстер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 А. Х. Уравнения и неравенства с параметрами.-2-е изд.,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proofErr w:type="gramStart"/>
      <w:r w:rsidRPr="003959D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959D0">
        <w:rPr>
          <w:rFonts w:ascii="Times New Roman" w:hAnsi="Times New Roman" w:cs="Times New Roman"/>
          <w:sz w:val="24"/>
          <w:szCs w:val="24"/>
        </w:rPr>
        <w:t>СПб.: «Петроглиф», 2006</w:t>
      </w:r>
    </w:p>
    <w:p w:rsidR="003959D0" w:rsidRPr="003959D0" w:rsidRDefault="003959D0" w:rsidP="003959D0">
      <w:pPr>
        <w:numPr>
          <w:ilvl w:val="0"/>
          <w:numId w:val="5"/>
        </w:numPr>
        <w:tabs>
          <w:tab w:val="clear" w:pos="99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9D0">
        <w:rPr>
          <w:rFonts w:ascii="Times New Roman" w:hAnsi="Times New Roman" w:cs="Times New Roman"/>
          <w:sz w:val="24"/>
          <w:szCs w:val="24"/>
        </w:rPr>
        <w:t>Ястребинецкий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 Г. А. Задачи с параметрами: Кн. Для учителя</w:t>
      </w:r>
      <w:proofErr w:type="gramStart"/>
      <w:r w:rsidRPr="003959D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3959D0">
        <w:rPr>
          <w:rFonts w:ascii="Times New Roman" w:hAnsi="Times New Roman" w:cs="Times New Roman"/>
          <w:sz w:val="24"/>
          <w:szCs w:val="24"/>
        </w:rPr>
        <w:t>М.: Просвещение, 1986.-128с., ил.</w:t>
      </w:r>
    </w:p>
    <w:p w:rsidR="003959D0" w:rsidRPr="003959D0" w:rsidRDefault="003959D0" w:rsidP="003959D0">
      <w:pPr>
        <w:numPr>
          <w:ilvl w:val="0"/>
          <w:numId w:val="5"/>
        </w:numPr>
        <w:tabs>
          <w:tab w:val="clear" w:pos="99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9D0">
        <w:rPr>
          <w:rFonts w:ascii="Times New Roman" w:hAnsi="Times New Roman" w:cs="Times New Roman"/>
          <w:sz w:val="24"/>
          <w:szCs w:val="24"/>
        </w:rPr>
        <w:t>Гуськова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 Л. Н. Задачи с параметрами: Методическое пособие-Казань, 1997</w:t>
      </w:r>
    </w:p>
    <w:p w:rsidR="003959D0" w:rsidRPr="003959D0" w:rsidRDefault="003959D0" w:rsidP="003959D0">
      <w:pPr>
        <w:numPr>
          <w:ilvl w:val="0"/>
          <w:numId w:val="5"/>
        </w:numPr>
        <w:tabs>
          <w:tab w:val="clear" w:pos="99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959D0">
        <w:rPr>
          <w:rFonts w:ascii="Times New Roman" w:hAnsi="Times New Roman" w:cs="Times New Roman"/>
          <w:sz w:val="24"/>
          <w:szCs w:val="24"/>
        </w:rPr>
        <w:t xml:space="preserve">Линейные уравнения с параметрами. Приложение к газете «1 сентября». «Математика».№5, 1999г.; №12, 2000г.; №36, 38, 2001г.; №1,3,4,22,23,2002г.; №2,10,2003г. </w:t>
      </w:r>
    </w:p>
    <w:p w:rsidR="003959D0" w:rsidRPr="003959D0" w:rsidRDefault="003959D0" w:rsidP="003959D0">
      <w:pPr>
        <w:numPr>
          <w:ilvl w:val="0"/>
          <w:numId w:val="5"/>
        </w:numPr>
        <w:tabs>
          <w:tab w:val="clear" w:pos="99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959D0">
        <w:rPr>
          <w:rFonts w:ascii="Times New Roman" w:hAnsi="Times New Roman" w:cs="Times New Roman"/>
          <w:sz w:val="24"/>
          <w:szCs w:val="24"/>
        </w:rPr>
        <w:t xml:space="preserve">Л. А.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Солуковцева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>. Линейные и дробно-линейные уравнения и неравенства с параметрами. - М.: Чистые пруды,2007</w:t>
      </w:r>
    </w:p>
    <w:p w:rsidR="003959D0" w:rsidRPr="008E32A6" w:rsidRDefault="003959D0" w:rsidP="003959D0">
      <w:pPr>
        <w:numPr>
          <w:ilvl w:val="0"/>
          <w:numId w:val="5"/>
        </w:numPr>
        <w:tabs>
          <w:tab w:val="clear" w:pos="99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9D0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 подготовка по математике.  Сборник статей. – Набережные Челны, 2004г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59D0" w:rsidRPr="008E32A6" w:rsidRDefault="003959D0" w:rsidP="008E32A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32A6">
        <w:rPr>
          <w:rFonts w:ascii="Times New Roman" w:hAnsi="Times New Roman" w:cs="Times New Roman"/>
          <w:sz w:val="24"/>
          <w:szCs w:val="24"/>
        </w:rPr>
        <w:t>Шахмейстер</w:t>
      </w:r>
      <w:proofErr w:type="spellEnd"/>
      <w:r w:rsidRPr="008E32A6">
        <w:rPr>
          <w:rFonts w:ascii="Times New Roman" w:hAnsi="Times New Roman" w:cs="Times New Roman"/>
          <w:sz w:val="24"/>
          <w:szCs w:val="24"/>
        </w:rPr>
        <w:t xml:space="preserve"> А. Х. Уравнения и неравенства с параметрами.-2-е изд., </w:t>
      </w:r>
      <w:proofErr w:type="spellStart"/>
      <w:r w:rsidRPr="008E32A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8E32A6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8E32A6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8E32A6">
        <w:rPr>
          <w:rFonts w:ascii="Times New Roman" w:hAnsi="Times New Roman" w:cs="Times New Roman"/>
          <w:sz w:val="24"/>
          <w:szCs w:val="24"/>
        </w:rPr>
        <w:t>Петроглиф», 2006</w:t>
      </w:r>
    </w:p>
    <w:p w:rsidR="003959D0" w:rsidRPr="003959D0" w:rsidRDefault="003959D0" w:rsidP="008E32A6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959D0">
        <w:rPr>
          <w:rFonts w:ascii="Times New Roman" w:hAnsi="Times New Roman" w:cs="Times New Roman"/>
          <w:sz w:val="24"/>
          <w:szCs w:val="24"/>
        </w:rPr>
        <w:t>Амелькин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 В. В.,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Рабцевич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 В. Л. Задачи с параметрами: Справ</w:t>
      </w:r>
      <w:proofErr w:type="gramStart"/>
      <w:r w:rsidRPr="003959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5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9D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3959D0">
        <w:rPr>
          <w:rFonts w:ascii="Times New Roman" w:hAnsi="Times New Roman" w:cs="Times New Roman"/>
          <w:sz w:val="24"/>
          <w:szCs w:val="24"/>
        </w:rPr>
        <w:t>особие по математике.- 2-е изд.,</w:t>
      </w:r>
      <w:r>
        <w:rPr>
          <w:rFonts w:ascii="Times New Roman" w:hAnsi="Times New Roman" w:cs="Times New Roman"/>
          <w:sz w:val="24"/>
          <w:szCs w:val="24"/>
        </w:rPr>
        <w:t xml:space="preserve"> - Мн.: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2002</w:t>
      </w:r>
    </w:p>
    <w:p w:rsidR="003959D0" w:rsidRPr="003959D0" w:rsidRDefault="003959D0" w:rsidP="008E32A6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959D0">
        <w:rPr>
          <w:rFonts w:ascii="Times New Roman" w:hAnsi="Times New Roman" w:cs="Times New Roman"/>
          <w:sz w:val="24"/>
          <w:szCs w:val="24"/>
        </w:rPr>
        <w:t>Галицкий М. Л. и др. Сборник задач по алгебре для 8-9 классов: Учеб. пособие для учащихся шк</w:t>
      </w:r>
      <w:r>
        <w:rPr>
          <w:rFonts w:ascii="Times New Roman" w:hAnsi="Times New Roman" w:cs="Times New Roman"/>
          <w:sz w:val="24"/>
          <w:szCs w:val="24"/>
        </w:rPr>
        <w:t>ол</w:t>
      </w:r>
      <w:r w:rsidRPr="003959D0">
        <w:rPr>
          <w:rFonts w:ascii="Times New Roman" w:hAnsi="Times New Roman" w:cs="Times New Roman"/>
          <w:sz w:val="24"/>
          <w:szCs w:val="24"/>
        </w:rPr>
        <w:t xml:space="preserve"> и кл</w:t>
      </w:r>
      <w:r>
        <w:rPr>
          <w:rFonts w:ascii="Times New Roman" w:hAnsi="Times New Roman" w:cs="Times New Roman"/>
          <w:sz w:val="24"/>
          <w:szCs w:val="24"/>
        </w:rPr>
        <w:t>ассов</w:t>
      </w:r>
      <w:r w:rsidRPr="003959D0">
        <w:rPr>
          <w:rFonts w:ascii="Times New Roman" w:hAnsi="Times New Roman" w:cs="Times New Roman"/>
          <w:sz w:val="24"/>
          <w:szCs w:val="24"/>
        </w:rPr>
        <w:t xml:space="preserve"> с углубл</w:t>
      </w:r>
      <w:r>
        <w:rPr>
          <w:rFonts w:ascii="Times New Roman" w:hAnsi="Times New Roman" w:cs="Times New Roman"/>
          <w:sz w:val="24"/>
          <w:szCs w:val="24"/>
        </w:rPr>
        <w:t>ённым</w:t>
      </w:r>
      <w:r w:rsidRPr="003959D0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учением</w:t>
      </w:r>
      <w:r w:rsidRPr="003959D0">
        <w:rPr>
          <w:rFonts w:ascii="Times New Roman" w:hAnsi="Times New Roman" w:cs="Times New Roman"/>
          <w:sz w:val="24"/>
          <w:szCs w:val="24"/>
        </w:rPr>
        <w:t xml:space="preserve"> математики.-5-е изд.</w:t>
      </w:r>
      <w:proofErr w:type="gramStart"/>
      <w:r w:rsidRPr="003959D0">
        <w:rPr>
          <w:rFonts w:ascii="Times New Roman" w:hAnsi="Times New Roman" w:cs="Times New Roman"/>
          <w:sz w:val="24"/>
          <w:szCs w:val="24"/>
        </w:rPr>
        <w:t>,-</w:t>
      </w:r>
      <w:proofErr w:type="gramEnd"/>
      <w:r w:rsidRPr="003959D0">
        <w:rPr>
          <w:rFonts w:ascii="Times New Roman" w:hAnsi="Times New Roman" w:cs="Times New Roman"/>
          <w:sz w:val="24"/>
          <w:szCs w:val="24"/>
        </w:rPr>
        <w:t>М.: Просвещение, 2003</w:t>
      </w:r>
    </w:p>
    <w:p w:rsidR="003959D0" w:rsidRPr="003959D0" w:rsidRDefault="003959D0" w:rsidP="008E32A6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959D0">
        <w:rPr>
          <w:rFonts w:ascii="Times New Roman" w:hAnsi="Times New Roman" w:cs="Times New Roman"/>
          <w:sz w:val="24"/>
          <w:szCs w:val="24"/>
        </w:rPr>
        <w:t>Алгебра: учеб</w:t>
      </w:r>
      <w:proofErr w:type="gramStart"/>
      <w:r w:rsidRPr="003959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959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59D0"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учащихся 8кл. с углублённым </w:t>
      </w:r>
      <w:r w:rsidRPr="003959D0">
        <w:rPr>
          <w:rFonts w:ascii="Times New Roman" w:hAnsi="Times New Roman" w:cs="Times New Roman"/>
          <w:sz w:val="24"/>
          <w:szCs w:val="24"/>
        </w:rPr>
        <w:t xml:space="preserve"> изучением математики [Н.Я.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, А. Н.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, Г. С. Сурвилло и др.]; под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ред.Н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. Я. Вилинкина.-7-е изд.,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дораб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>. - М.: Просвещение, 2005</w:t>
      </w:r>
    </w:p>
    <w:p w:rsidR="003959D0" w:rsidRPr="003959D0" w:rsidRDefault="003959D0" w:rsidP="008E32A6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959D0">
        <w:rPr>
          <w:rFonts w:ascii="Times New Roman" w:hAnsi="Times New Roman" w:cs="Times New Roman"/>
          <w:sz w:val="24"/>
          <w:szCs w:val="24"/>
        </w:rPr>
        <w:t xml:space="preserve">А. Г. Мордкович, Т. Н,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>. Алгебра –8. Задачник.</w:t>
      </w:r>
    </w:p>
    <w:p w:rsidR="003959D0" w:rsidRPr="003959D0" w:rsidRDefault="003959D0" w:rsidP="008E32A6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959D0">
        <w:rPr>
          <w:rFonts w:ascii="Times New Roman" w:hAnsi="Times New Roman" w:cs="Times New Roman"/>
          <w:sz w:val="24"/>
          <w:szCs w:val="24"/>
        </w:rPr>
        <w:t xml:space="preserve">А. Г. Мордкович, Т. Н.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Мишустина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 xml:space="preserve">, Е. Е. </w:t>
      </w:r>
      <w:proofErr w:type="spellStart"/>
      <w:r w:rsidRPr="003959D0">
        <w:rPr>
          <w:rFonts w:ascii="Times New Roman" w:hAnsi="Times New Roman" w:cs="Times New Roman"/>
          <w:sz w:val="24"/>
          <w:szCs w:val="24"/>
        </w:rPr>
        <w:t>Тульчинская</w:t>
      </w:r>
      <w:proofErr w:type="spellEnd"/>
      <w:r w:rsidRPr="003959D0">
        <w:rPr>
          <w:rFonts w:ascii="Times New Roman" w:hAnsi="Times New Roman" w:cs="Times New Roman"/>
          <w:sz w:val="24"/>
          <w:szCs w:val="24"/>
        </w:rPr>
        <w:t>. Алгебра-9. Задачник.</w:t>
      </w:r>
    </w:p>
    <w:p w:rsidR="003959D0" w:rsidRDefault="003959D0" w:rsidP="008E32A6">
      <w:pPr>
        <w:numPr>
          <w:ilvl w:val="0"/>
          <w:numId w:val="5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3959D0">
        <w:rPr>
          <w:rFonts w:ascii="Times New Roman" w:hAnsi="Times New Roman" w:cs="Times New Roman"/>
          <w:sz w:val="24"/>
          <w:szCs w:val="24"/>
        </w:rPr>
        <w:t>Макарычев Ю. Н. Дидактические материалы по алгебре для 9 класса.-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9D0">
        <w:rPr>
          <w:rFonts w:ascii="Times New Roman" w:hAnsi="Times New Roman" w:cs="Times New Roman"/>
          <w:sz w:val="24"/>
          <w:szCs w:val="24"/>
        </w:rPr>
        <w:t>12-е изд. - Москва: Просвещение, 2007</w:t>
      </w:r>
    </w:p>
    <w:p w:rsidR="008E32A6" w:rsidRDefault="008E32A6" w:rsidP="008E32A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8E32A6" w:rsidRPr="008E32A6" w:rsidRDefault="00F62931" w:rsidP="008E3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8E32A6" w:rsidRPr="008E32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="008E32A6" w:rsidRPr="008E32A6">
        <w:rPr>
          <w:rFonts w:ascii="Times New Roman" w:eastAsia="Calibri" w:hAnsi="Times New Roman" w:cs="Times New Roman"/>
          <w:sz w:val="24"/>
          <w:szCs w:val="24"/>
        </w:rPr>
        <w:t xml:space="preserve"> - единая коллекция цифровых образовательных ресурсов.</w:t>
      </w:r>
    </w:p>
    <w:p w:rsidR="008E32A6" w:rsidRPr="008E32A6" w:rsidRDefault="00F62931" w:rsidP="008E3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8E32A6" w:rsidRPr="008E32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http://www.matematika-na.ru/index.php</w:t>
        </w:r>
      </w:hyperlink>
      <w:r w:rsidR="008E32A6" w:rsidRPr="008E32A6">
        <w:rPr>
          <w:rFonts w:ascii="Times New Roman" w:eastAsia="Calibri" w:hAnsi="Times New Roman" w:cs="Times New Roman"/>
          <w:sz w:val="24"/>
          <w:szCs w:val="24"/>
        </w:rPr>
        <w:t xml:space="preserve"> - он-</w:t>
      </w:r>
      <w:proofErr w:type="spellStart"/>
      <w:r w:rsidR="008E32A6" w:rsidRPr="008E32A6">
        <w:rPr>
          <w:rFonts w:ascii="Times New Roman" w:eastAsia="Calibri" w:hAnsi="Times New Roman" w:cs="Times New Roman"/>
          <w:sz w:val="24"/>
          <w:szCs w:val="24"/>
        </w:rPr>
        <w:t>лайн</w:t>
      </w:r>
      <w:proofErr w:type="spellEnd"/>
      <w:r w:rsidR="008E32A6" w:rsidRPr="008E32A6">
        <w:rPr>
          <w:rFonts w:ascii="Times New Roman" w:eastAsia="Calibri" w:hAnsi="Times New Roman" w:cs="Times New Roman"/>
          <w:sz w:val="24"/>
          <w:szCs w:val="24"/>
        </w:rPr>
        <w:t xml:space="preserve"> тесты по математике</w:t>
      </w:r>
    </w:p>
    <w:p w:rsidR="008E32A6" w:rsidRPr="008E32A6" w:rsidRDefault="00F62931" w:rsidP="008E3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8E32A6" w:rsidRPr="008E32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www.ege.moipkro.ru</w:t>
        </w:r>
      </w:hyperlink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</w:r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</w:r>
      <w:hyperlink r:id="rId13" w:history="1">
        <w:r w:rsidR="008E32A6" w:rsidRPr="008E32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www.fipi.ru</w:t>
        </w:r>
      </w:hyperlink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</w:r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</w:r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  <w:t>ege.edu.ru</w:t>
      </w:r>
    </w:p>
    <w:p w:rsidR="008E32A6" w:rsidRPr="008E32A6" w:rsidRDefault="00F62931" w:rsidP="008E32A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8E32A6" w:rsidRPr="008E32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www.mioo.ru</w:t>
        </w:r>
      </w:hyperlink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</w:r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</w:r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</w:r>
      <w:hyperlink r:id="rId15" w:history="1">
        <w:r w:rsidR="008E32A6" w:rsidRPr="008E32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www.1september.ru</w:t>
        </w:r>
      </w:hyperlink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</w:r>
      <w:r w:rsidR="008E32A6" w:rsidRPr="008E32A6">
        <w:rPr>
          <w:rFonts w:ascii="Times New Roman" w:eastAsia="Calibri" w:hAnsi="Times New Roman" w:cs="Times New Roman"/>
          <w:sz w:val="24"/>
          <w:szCs w:val="24"/>
        </w:rPr>
        <w:tab/>
      </w:r>
      <w:hyperlink r:id="rId16" w:history="1">
        <w:r w:rsidR="008E32A6" w:rsidRPr="008E32A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www.math.ru</w:t>
        </w:r>
      </w:hyperlink>
    </w:p>
    <w:p w:rsidR="008E32A6" w:rsidRPr="003959D0" w:rsidRDefault="008E32A6" w:rsidP="008E32A6">
      <w:pPr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5F72A8" w:rsidRDefault="005F72A8" w:rsidP="005F7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2A8" w:rsidRPr="005F72A8" w:rsidRDefault="005F72A8" w:rsidP="005F7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F72A8">
        <w:rPr>
          <w:rFonts w:ascii="Times New Roman" w:eastAsia="Calibri" w:hAnsi="Times New Roman" w:cs="Times New Roman"/>
          <w:b/>
          <w:sz w:val="28"/>
          <w:szCs w:val="28"/>
        </w:rPr>
        <w:t>Технические средства обучения.</w:t>
      </w:r>
    </w:p>
    <w:p w:rsidR="005F72A8" w:rsidRPr="005F72A8" w:rsidRDefault="005F72A8" w:rsidP="005F72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F72A8" w:rsidRPr="005F72A8" w:rsidRDefault="005F72A8" w:rsidP="005F72A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2A8">
        <w:rPr>
          <w:rFonts w:ascii="Times New Roman" w:eastAsia="Calibri" w:hAnsi="Times New Roman" w:cs="Times New Roman"/>
          <w:sz w:val="24"/>
          <w:szCs w:val="24"/>
        </w:rPr>
        <w:t>Компьютер.</w:t>
      </w:r>
    </w:p>
    <w:p w:rsidR="005F72A8" w:rsidRPr="005F72A8" w:rsidRDefault="005F72A8" w:rsidP="005F72A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2A8">
        <w:rPr>
          <w:rFonts w:ascii="Times New Roman" w:eastAsia="Calibri" w:hAnsi="Times New Roman" w:cs="Times New Roman"/>
          <w:sz w:val="24"/>
          <w:szCs w:val="24"/>
        </w:rPr>
        <w:t>Экран.</w:t>
      </w:r>
    </w:p>
    <w:p w:rsidR="005F72A8" w:rsidRPr="005F72A8" w:rsidRDefault="005F72A8" w:rsidP="005F72A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2A8">
        <w:rPr>
          <w:rFonts w:ascii="Times New Roman" w:eastAsia="Calibri" w:hAnsi="Times New Roman" w:cs="Times New Roman"/>
          <w:sz w:val="24"/>
          <w:szCs w:val="24"/>
        </w:rPr>
        <w:t>Проектор.</w:t>
      </w:r>
    </w:p>
    <w:p w:rsidR="005F72A8" w:rsidRPr="005F72A8" w:rsidRDefault="005F72A8" w:rsidP="005F72A8">
      <w:pPr>
        <w:numPr>
          <w:ilvl w:val="0"/>
          <w:numId w:val="14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F72A8">
        <w:rPr>
          <w:rFonts w:ascii="Times New Roman" w:eastAsia="Calibri" w:hAnsi="Times New Roman" w:cs="Times New Roman"/>
          <w:sz w:val="24"/>
          <w:szCs w:val="24"/>
        </w:rPr>
        <w:t>Система ВКС.</w:t>
      </w:r>
    </w:p>
    <w:p w:rsidR="003959D0" w:rsidRPr="00D47EF9" w:rsidRDefault="003959D0" w:rsidP="003959D0">
      <w:pPr>
        <w:tabs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</w:p>
    <w:p w:rsidR="003959D0" w:rsidRPr="003959D0" w:rsidRDefault="003959D0" w:rsidP="003959D0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3959D0" w:rsidRPr="00A13774" w:rsidRDefault="003959D0" w:rsidP="00BA35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A137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A137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A13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3774" w:rsidRPr="00A13774" w:rsidRDefault="00A13774" w:rsidP="00A13774">
      <w:pPr>
        <w:pStyle w:val="a3"/>
        <w:spacing w:line="360" w:lineRule="auto"/>
        <w:ind w:firstLine="708"/>
        <w:rPr>
          <w:i/>
        </w:rPr>
      </w:pPr>
    </w:p>
    <w:p w:rsidR="00A13774" w:rsidRPr="00A13774" w:rsidRDefault="00A13774" w:rsidP="00A1377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3774" w:rsidRPr="00A13774" w:rsidSect="00677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931" w:rsidRDefault="00F62931" w:rsidP="0067724B">
      <w:pPr>
        <w:spacing w:after="0" w:line="240" w:lineRule="auto"/>
      </w:pPr>
      <w:r>
        <w:separator/>
      </w:r>
    </w:p>
  </w:endnote>
  <w:endnote w:type="continuationSeparator" w:id="0">
    <w:p w:rsidR="00F62931" w:rsidRDefault="00F62931" w:rsidP="0067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803146"/>
      <w:docPartObj>
        <w:docPartGallery w:val="Page Numbers (Bottom of Page)"/>
        <w:docPartUnique/>
      </w:docPartObj>
    </w:sdtPr>
    <w:sdtEndPr/>
    <w:sdtContent>
      <w:p w:rsidR="0067724B" w:rsidRDefault="0067724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9E4">
          <w:rPr>
            <w:noProof/>
          </w:rPr>
          <w:t>6</w:t>
        </w:r>
        <w:r>
          <w:fldChar w:fldCharType="end"/>
        </w:r>
      </w:p>
    </w:sdtContent>
  </w:sdt>
  <w:p w:rsidR="0067724B" w:rsidRDefault="0067724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931" w:rsidRDefault="00F62931" w:rsidP="0067724B">
      <w:pPr>
        <w:spacing w:after="0" w:line="240" w:lineRule="auto"/>
      </w:pPr>
      <w:r>
        <w:separator/>
      </w:r>
    </w:p>
  </w:footnote>
  <w:footnote w:type="continuationSeparator" w:id="0">
    <w:p w:rsidR="00F62931" w:rsidRDefault="00F62931" w:rsidP="00677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2FD6283"/>
    <w:multiLevelType w:val="hybridMultilevel"/>
    <w:tmpl w:val="C9E85BE2"/>
    <w:lvl w:ilvl="0" w:tplc="0419000D">
      <w:start w:val="1"/>
      <w:numFmt w:val="bullet"/>
      <w:lvlText w:val=""/>
      <w:lvlJc w:val="left"/>
      <w:pPr>
        <w:ind w:left="18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4">
    <w:nsid w:val="09436ECC"/>
    <w:multiLevelType w:val="hybridMultilevel"/>
    <w:tmpl w:val="BC50ED88"/>
    <w:lvl w:ilvl="0" w:tplc="35A4394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286315"/>
    <w:multiLevelType w:val="hybridMultilevel"/>
    <w:tmpl w:val="7C0A306A"/>
    <w:lvl w:ilvl="0" w:tplc="0419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400070B0"/>
    <w:multiLevelType w:val="hybridMultilevel"/>
    <w:tmpl w:val="3AECC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DA32F0"/>
    <w:multiLevelType w:val="hybridMultilevel"/>
    <w:tmpl w:val="894E10D4"/>
    <w:lvl w:ilvl="0" w:tplc="5D469EE0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5F0233D"/>
    <w:multiLevelType w:val="hybridMultilevel"/>
    <w:tmpl w:val="817E6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24AE7"/>
    <w:multiLevelType w:val="hybridMultilevel"/>
    <w:tmpl w:val="A5B6C3C4"/>
    <w:lvl w:ilvl="0" w:tplc="3DF652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367AD1"/>
    <w:multiLevelType w:val="hybridMultilevel"/>
    <w:tmpl w:val="E758AE58"/>
    <w:lvl w:ilvl="0" w:tplc="F1AE202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F1AE202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F881F7B"/>
    <w:multiLevelType w:val="hybridMultilevel"/>
    <w:tmpl w:val="3904C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D3256D"/>
    <w:multiLevelType w:val="hybridMultilevel"/>
    <w:tmpl w:val="BE80BA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D1DE7"/>
    <w:multiLevelType w:val="hybridMultilevel"/>
    <w:tmpl w:val="9A4A7EF0"/>
    <w:lvl w:ilvl="0" w:tplc="F1AE2028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16"/>
      </w:rPr>
    </w:lvl>
    <w:lvl w:ilvl="1" w:tplc="F1AE2028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13"/>
  </w:num>
  <w:num w:numId="8">
    <w:abstractNumId w:val="3"/>
  </w:num>
  <w:num w:numId="9">
    <w:abstractNumId w:val="10"/>
  </w:num>
  <w:num w:numId="10">
    <w:abstractNumId w:val="5"/>
  </w:num>
  <w:num w:numId="11">
    <w:abstractNumId w:val="6"/>
  </w:num>
  <w:num w:numId="12">
    <w:abstractNumId w:val="12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3774"/>
    <w:rsid w:val="000E2122"/>
    <w:rsid w:val="000F6B19"/>
    <w:rsid w:val="001610D1"/>
    <w:rsid w:val="003959D0"/>
    <w:rsid w:val="003B1B87"/>
    <w:rsid w:val="0041766D"/>
    <w:rsid w:val="00501650"/>
    <w:rsid w:val="00567906"/>
    <w:rsid w:val="005F72A8"/>
    <w:rsid w:val="0064317D"/>
    <w:rsid w:val="0067724B"/>
    <w:rsid w:val="006C5ADE"/>
    <w:rsid w:val="008A199B"/>
    <w:rsid w:val="008E32A6"/>
    <w:rsid w:val="008F22BF"/>
    <w:rsid w:val="009D4540"/>
    <w:rsid w:val="00A04698"/>
    <w:rsid w:val="00A13774"/>
    <w:rsid w:val="00A817F2"/>
    <w:rsid w:val="00B329E4"/>
    <w:rsid w:val="00BA35B5"/>
    <w:rsid w:val="00C21283"/>
    <w:rsid w:val="00D433BB"/>
    <w:rsid w:val="00EA6E56"/>
    <w:rsid w:val="00F62931"/>
    <w:rsid w:val="00F9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98"/>
  </w:style>
  <w:style w:type="paragraph" w:styleId="1">
    <w:name w:val="heading 1"/>
    <w:basedOn w:val="a"/>
    <w:next w:val="a"/>
    <w:link w:val="10"/>
    <w:qFormat/>
    <w:rsid w:val="00A13774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137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137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13774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BA3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95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0E212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D4540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F960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7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724B"/>
  </w:style>
  <w:style w:type="paragraph" w:styleId="aa">
    <w:name w:val="footer"/>
    <w:basedOn w:val="a"/>
    <w:link w:val="ab"/>
    <w:uiPriority w:val="99"/>
    <w:unhideWhenUsed/>
    <w:rsid w:val="00677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724B"/>
  </w:style>
  <w:style w:type="paragraph" w:styleId="ac">
    <w:name w:val="Balloon Text"/>
    <w:basedOn w:val="a"/>
    <w:link w:val="ad"/>
    <w:uiPriority w:val="99"/>
    <w:semiHidden/>
    <w:unhideWhenUsed/>
    <w:rsid w:val="00643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pi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ge.moipkr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at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ematika-na.ru/index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1september.ru/" TargetMode="Externa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mi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E9D27-4881-4C4D-80BE-1C8101ED5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кабинет</dc:creator>
  <cp:lastModifiedBy>завуч</cp:lastModifiedBy>
  <cp:revision>6</cp:revision>
  <cp:lastPrinted>2014-11-18T06:53:00Z</cp:lastPrinted>
  <dcterms:created xsi:type="dcterms:W3CDTF">2014-11-01T19:31:00Z</dcterms:created>
  <dcterms:modified xsi:type="dcterms:W3CDTF">2016-11-09T08:24:00Z</dcterms:modified>
</cp:coreProperties>
</file>